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11920" w:h="16838"/>
          <w:pgMar w:left="1380" w:right="671" w:header="0" w:top="972" w:footer="0" w:bottom="957" w:gutter="0"/>
          <w:pgNumType w:fmt="decimal"/>
          <w:formProt w:val="false"/>
          <w:textDirection w:val="lrTb"/>
          <w:docGrid w:type="default" w:linePitch="100" w:charSpace="4096"/>
        </w:sectPr>
        <w:pStyle w:val="Normal"/>
        <w:spacing w:lineRule="auto" w:line="228"/>
        <w:ind w:right="20" w:hanging="0"/>
        <w:jc w:val="center"/>
        <w:rPr>
          <w:rFonts w:eastAsia="Times New Roman" w:cs="Times New Roman"/>
          <w:b/>
          <w:b/>
          <w:bCs/>
          <w:i/>
          <w:i/>
          <w:iCs/>
          <w:sz w:val="24"/>
          <w:szCs w:val="24"/>
        </w:rPr>
      </w:pPr>
      <w:r>
        <w:rPr>
          <w:rFonts w:eastAsia="Times New Roman" w:cs="Times New Roman"/>
          <w:b/>
          <w:bCs/>
          <w:i/>
          <w:iCs/>
          <w:sz w:val="24"/>
          <w:szCs w:val="24"/>
        </w:rPr>
        <w:drawing>
          <wp:anchor behindDoc="0" distT="0" distB="0" distL="0" distR="0" simplePos="0" locked="0" layoutInCell="1" allowOverlap="1" relativeHeight="24">
            <wp:simplePos x="0" y="0"/>
            <wp:positionH relativeFrom="column">
              <wp:align>center</wp:align>
            </wp:positionH>
            <wp:positionV relativeFrom="paragraph">
              <wp:posOffset>635</wp:posOffset>
            </wp:positionV>
            <wp:extent cx="6254115" cy="884047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254115" cy="8840470"/>
                    </a:xfrm>
                    <a:prstGeom prst="rect">
                      <a:avLst/>
                    </a:prstGeom>
                  </pic:spPr>
                </pic:pic>
              </a:graphicData>
            </a:graphic>
          </wp:anchor>
        </w:drawing>
      </w:r>
    </w:p>
    <w:p>
      <w:pPr>
        <w:pStyle w:val="Normal"/>
        <w:spacing w:lineRule="exact" w:line="89"/>
        <w:rPr>
          <w:sz w:val="20"/>
          <w:szCs w:val="20"/>
        </w:rPr>
      </w:pPr>
      <w:r>
        <w:rPr>
          <w:sz w:val="20"/>
          <w:szCs w:val="20"/>
        </w:rPr>
      </w:r>
    </w:p>
    <w:tbl>
      <w:tblPr>
        <w:tblW w:w="5000" w:type="pct"/>
        <w:jc w:val="left"/>
        <w:tblInd w:w="0" w:type="dxa"/>
        <w:tblCellMar>
          <w:top w:w="0" w:type="dxa"/>
          <w:left w:w="0" w:type="dxa"/>
          <w:bottom w:w="0" w:type="dxa"/>
          <w:right w:w="0" w:type="dxa"/>
        </w:tblCellMar>
        <w:tblLook w:val="04a0"/>
      </w:tblPr>
      <w:tblGrid>
        <w:gridCol w:w="2119"/>
        <w:gridCol w:w="102"/>
        <w:gridCol w:w="6924"/>
        <w:gridCol w:w="339"/>
        <w:gridCol w:w="585"/>
      </w:tblGrid>
      <w:tr>
        <w:trPr>
          <w:trHeight w:val="276" w:hRule="atLeast"/>
        </w:trPr>
        <w:tc>
          <w:tcPr>
            <w:tcW w:w="2119" w:type="dxa"/>
            <w:tcBorders/>
            <w:shd w:color="auto" w:fill="auto" w:val="clear"/>
            <w:vAlign w:val="bottom"/>
          </w:tcPr>
          <w:p>
            <w:pPr>
              <w:pStyle w:val="Normal"/>
              <w:rPr>
                <w:sz w:val="23"/>
                <w:szCs w:val="23"/>
              </w:rPr>
            </w:pPr>
            <w:r>
              <w:rPr>
                <w:sz w:val="23"/>
                <w:szCs w:val="23"/>
              </w:rPr>
            </w:r>
          </w:p>
        </w:tc>
        <w:tc>
          <w:tcPr>
            <w:tcW w:w="7365" w:type="dxa"/>
            <w:gridSpan w:val="3"/>
            <w:tcBorders/>
            <w:shd w:color="auto" w:fill="auto" w:val="clear"/>
            <w:vAlign w:val="bottom"/>
          </w:tcPr>
          <w:p>
            <w:pPr>
              <w:pStyle w:val="Normal"/>
              <w:ind w:right="1421" w:hanging="0"/>
              <w:jc w:val="center"/>
              <w:rPr>
                <w:sz w:val="20"/>
                <w:szCs w:val="20"/>
              </w:rPr>
            </w:pPr>
            <w:r>
              <w:rPr>
                <w:rFonts w:eastAsia="Times New Roman" w:cs="Times New Roman"/>
                <w:b/>
                <w:bCs/>
                <w:w w:val="99"/>
                <w:sz w:val="24"/>
                <w:szCs w:val="24"/>
              </w:rPr>
              <w:t>Оглавление</w:t>
            </w:r>
          </w:p>
        </w:tc>
        <w:tc>
          <w:tcPr>
            <w:tcW w:w="585" w:type="dxa"/>
            <w:tcBorders/>
            <w:shd w:color="auto" w:fill="auto" w:val="clear"/>
            <w:vAlign w:val="bottom"/>
          </w:tcPr>
          <w:p>
            <w:pPr>
              <w:pStyle w:val="Normal"/>
              <w:rPr>
                <w:sz w:val="23"/>
                <w:szCs w:val="23"/>
              </w:rPr>
            </w:pPr>
            <w:r>
              <w:rPr>
                <w:sz w:val="23"/>
                <w:szCs w:val="23"/>
              </w:rPr>
            </w:r>
          </w:p>
        </w:tc>
      </w:tr>
      <w:tr>
        <w:trPr>
          <w:trHeight w:val="514" w:hRule="atLeast"/>
        </w:trPr>
        <w:tc>
          <w:tcPr>
            <w:tcW w:w="9484" w:type="dxa"/>
            <w:gridSpan w:val="4"/>
            <w:tcBorders/>
            <w:shd w:color="auto" w:fill="auto" w:val="clear"/>
            <w:vAlign w:val="bottom"/>
          </w:tcPr>
          <w:p>
            <w:pPr>
              <w:pStyle w:val="Normal"/>
              <w:ind w:left="100" w:hanging="0"/>
              <w:rPr>
                <w:sz w:val="20"/>
                <w:szCs w:val="20"/>
              </w:rPr>
            </w:pPr>
            <w:r>
              <w:rPr>
                <w:rFonts w:eastAsia="Times New Roman" w:cs="Times New Roman"/>
                <w:b/>
                <w:bCs/>
                <w:sz w:val="24"/>
                <w:szCs w:val="24"/>
              </w:rPr>
              <w:t>I. Целевой раздел основной образовательной программы среднего общего</w:t>
            </w:r>
          </w:p>
        </w:tc>
        <w:tc>
          <w:tcPr>
            <w:tcW w:w="585" w:type="dxa"/>
            <w:tcBorders/>
            <w:shd w:color="auto" w:fill="auto" w:val="clear"/>
            <w:vAlign w:val="bottom"/>
          </w:tcPr>
          <w:p>
            <w:pPr>
              <w:pStyle w:val="Normal"/>
              <w:rPr>
                <w:sz w:val="24"/>
                <w:szCs w:val="24"/>
              </w:rPr>
            </w:pPr>
            <w:r>
              <w:rPr>
                <w:sz w:val="24"/>
                <w:szCs w:val="24"/>
              </w:rPr>
            </w:r>
          </w:p>
        </w:tc>
      </w:tr>
      <w:tr>
        <w:trPr>
          <w:trHeight w:val="279" w:hRule="atLeast"/>
        </w:trPr>
        <w:tc>
          <w:tcPr>
            <w:tcW w:w="2119"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b/>
                <w:bCs/>
                <w:sz w:val="24"/>
                <w:szCs w:val="24"/>
              </w:rPr>
              <w:t>образования</w:t>
            </w:r>
          </w:p>
        </w:tc>
        <w:tc>
          <w:tcPr>
            <w:tcW w:w="7365" w:type="dxa"/>
            <w:gridSpan w:val="3"/>
            <w:tcBorders>
              <w:bottom w:val="single" w:sz="8" w:space="0" w:color="000000"/>
            </w:tcBorders>
            <w:shd w:color="auto" w:fill="auto" w:val="clear"/>
            <w:vAlign w:val="bottom"/>
          </w:tcPr>
          <w:p>
            <w:pPr>
              <w:pStyle w:val="Normal"/>
              <w:rPr>
                <w:sz w:val="24"/>
                <w:szCs w:val="24"/>
              </w:rPr>
            </w:pPr>
            <w:r>
              <w:rPr>
                <w:sz w:val="24"/>
                <w:szCs w:val="24"/>
              </w:rPr>
            </w:r>
          </w:p>
        </w:tc>
        <w:tc>
          <w:tcPr>
            <w:tcW w:w="585" w:type="dxa"/>
            <w:tcBorders>
              <w:bottom w:val="single" w:sz="8" w:space="0" w:color="000000"/>
            </w:tcBorders>
            <w:shd w:color="auto" w:fill="auto" w:val="clear"/>
            <w:vAlign w:val="bottom"/>
          </w:tcPr>
          <w:p>
            <w:pPr>
              <w:pStyle w:val="Normal"/>
              <w:spacing w:lineRule="exact" w:line="271"/>
              <w:jc w:val="center"/>
              <w:rPr/>
            </w:pPr>
            <w:r>
              <w:rPr>
                <w:rFonts w:eastAsia="Times New Roman" w:cs="Times New Roman"/>
                <w:w w:val="99"/>
                <w:sz w:val="24"/>
                <w:szCs w:val="24"/>
              </w:rPr>
              <w:t>5</w:t>
            </w:r>
          </w:p>
        </w:tc>
      </w:tr>
      <w:tr>
        <w:trPr>
          <w:trHeight w:val="263" w:hRule="atLeast"/>
        </w:trPr>
        <w:tc>
          <w:tcPr>
            <w:tcW w:w="9484" w:type="dxa"/>
            <w:gridSpan w:val="4"/>
            <w:tcBorders>
              <w:bottom w:val="single" w:sz="8" w:space="0" w:color="000000"/>
            </w:tcBorders>
            <w:shd w:color="auto" w:fill="auto" w:val="clear"/>
            <w:vAlign w:val="bottom"/>
          </w:tcPr>
          <w:p>
            <w:pPr>
              <w:pStyle w:val="Normal"/>
              <w:spacing w:lineRule="exact" w:line="263"/>
              <w:ind w:left="100" w:hanging="0"/>
              <w:rPr>
                <w:sz w:val="20"/>
                <w:szCs w:val="20"/>
              </w:rPr>
            </w:pPr>
            <w:r>
              <w:rPr>
                <w:rFonts w:eastAsia="Times New Roman" w:cs="Times New Roman"/>
                <w:sz w:val="24"/>
                <w:szCs w:val="24"/>
              </w:rPr>
              <w:t>1.1. Пояснительная записка</w:t>
            </w:r>
          </w:p>
        </w:tc>
        <w:tc>
          <w:tcPr>
            <w:tcW w:w="585" w:type="dxa"/>
            <w:tcBorders>
              <w:bottom w:val="single" w:sz="8" w:space="0" w:color="000000"/>
            </w:tcBorders>
            <w:shd w:color="auto" w:fill="auto" w:val="clear"/>
            <w:vAlign w:val="bottom"/>
          </w:tcPr>
          <w:p>
            <w:pPr>
              <w:pStyle w:val="Normal"/>
              <w:spacing w:lineRule="exact" w:line="263"/>
              <w:jc w:val="center"/>
              <w:rPr/>
            </w:pPr>
            <w:r>
              <w:rPr>
                <w:rFonts w:eastAsia="Times New Roman" w:cs="Times New Roman"/>
                <w:w w:val="99"/>
                <w:sz w:val="24"/>
                <w:szCs w:val="24"/>
              </w:rPr>
              <w:t>5</w:t>
            </w:r>
          </w:p>
        </w:tc>
      </w:tr>
      <w:tr>
        <w:trPr>
          <w:trHeight w:val="263" w:hRule="atLeast"/>
        </w:trPr>
        <w:tc>
          <w:tcPr>
            <w:tcW w:w="9484" w:type="dxa"/>
            <w:gridSpan w:val="4"/>
            <w:tcBorders/>
            <w:shd w:color="auto" w:fill="auto" w:val="clear"/>
            <w:vAlign w:val="bottom"/>
          </w:tcPr>
          <w:p>
            <w:pPr>
              <w:pStyle w:val="Normal"/>
              <w:spacing w:lineRule="exact" w:line="263"/>
              <w:ind w:left="100" w:hanging="0"/>
              <w:rPr>
                <w:sz w:val="20"/>
                <w:szCs w:val="20"/>
              </w:rPr>
            </w:pPr>
            <w:r>
              <w:rPr>
                <w:rFonts w:eastAsia="Times New Roman" w:cs="Times New Roman"/>
                <w:sz w:val="24"/>
                <w:szCs w:val="24"/>
              </w:rPr>
              <w:t>1.2. Планируемые результаты освоения обучающимися образовательной программы</w:t>
            </w:r>
          </w:p>
        </w:tc>
        <w:tc>
          <w:tcPr>
            <w:tcW w:w="585" w:type="dxa"/>
            <w:tcBorders/>
            <w:shd w:color="auto" w:fill="auto" w:val="clear"/>
            <w:vAlign w:val="bottom"/>
          </w:tcPr>
          <w:p>
            <w:pPr>
              <w:pStyle w:val="Normal"/>
              <w:rPr/>
            </w:pPr>
            <w:r>
              <w:rPr/>
            </w:r>
          </w:p>
        </w:tc>
      </w:tr>
      <w:tr>
        <w:trPr>
          <w:trHeight w:val="281" w:hRule="atLeast"/>
        </w:trPr>
        <w:tc>
          <w:tcPr>
            <w:tcW w:w="9484" w:type="dxa"/>
            <w:gridSpan w:val="4"/>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среднего общего образования</w:t>
            </w:r>
          </w:p>
        </w:tc>
        <w:tc>
          <w:tcPr>
            <w:tcW w:w="585" w:type="dxa"/>
            <w:tcBorders>
              <w:bottom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10</w:t>
            </w:r>
          </w:p>
        </w:tc>
      </w:tr>
      <w:tr>
        <w:trPr>
          <w:trHeight w:val="266" w:hRule="atLeast"/>
        </w:trPr>
        <w:tc>
          <w:tcPr>
            <w:tcW w:w="9484" w:type="dxa"/>
            <w:gridSpan w:val="4"/>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1.2.1. Планируемые личностные результаты освоения ООП</w:t>
            </w:r>
          </w:p>
        </w:tc>
        <w:tc>
          <w:tcPr>
            <w:tcW w:w="585" w:type="dxa"/>
            <w:tcBorders>
              <w:bottom w:val="single" w:sz="8" w:space="0" w:color="000000"/>
            </w:tcBorders>
            <w:shd w:color="auto" w:fill="auto" w:val="clear"/>
            <w:vAlign w:val="bottom"/>
          </w:tcPr>
          <w:p>
            <w:pPr>
              <w:pStyle w:val="Normal"/>
              <w:spacing w:lineRule="exact" w:line="264"/>
              <w:jc w:val="center"/>
              <w:rPr>
                <w:sz w:val="20"/>
                <w:szCs w:val="20"/>
              </w:rPr>
            </w:pPr>
            <w:r>
              <w:rPr>
                <w:rFonts w:eastAsia="Times New Roman" w:cs="Times New Roman"/>
                <w:w w:val="99"/>
                <w:sz w:val="24"/>
                <w:szCs w:val="24"/>
              </w:rPr>
              <w:t>10</w:t>
            </w:r>
          </w:p>
        </w:tc>
      </w:tr>
      <w:tr>
        <w:trPr>
          <w:trHeight w:val="266" w:hRule="atLeast"/>
        </w:trPr>
        <w:tc>
          <w:tcPr>
            <w:tcW w:w="9484" w:type="dxa"/>
            <w:gridSpan w:val="4"/>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1.2.2. Планируемые метапредметные результаты освоения ООП</w:t>
            </w:r>
          </w:p>
        </w:tc>
        <w:tc>
          <w:tcPr>
            <w:tcW w:w="585" w:type="dxa"/>
            <w:tcBorders>
              <w:bottom w:val="single" w:sz="8" w:space="0" w:color="000000"/>
            </w:tcBorders>
            <w:shd w:color="auto" w:fill="auto" w:val="clear"/>
            <w:vAlign w:val="bottom"/>
          </w:tcPr>
          <w:p>
            <w:pPr>
              <w:pStyle w:val="Normal"/>
              <w:spacing w:lineRule="exact" w:line="264"/>
              <w:jc w:val="center"/>
              <w:rPr/>
            </w:pPr>
            <w:r>
              <w:rPr>
                <w:rFonts w:eastAsia="Times New Roman" w:cs="Times New Roman"/>
                <w:w w:val="99"/>
                <w:sz w:val="24"/>
                <w:szCs w:val="24"/>
              </w:rPr>
              <w:t>1</w:t>
            </w:r>
            <w:r>
              <w:rPr>
                <w:rFonts w:eastAsia="Times New Roman" w:cs="Times New Roman"/>
                <w:w w:val="99"/>
                <w:sz w:val="24"/>
                <w:szCs w:val="24"/>
              </w:rPr>
              <w:t>2</w:t>
            </w:r>
          </w:p>
        </w:tc>
      </w:tr>
      <w:tr>
        <w:trPr>
          <w:trHeight w:val="266" w:hRule="atLeast"/>
        </w:trPr>
        <w:tc>
          <w:tcPr>
            <w:tcW w:w="9484" w:type="dxa"/>
            <w:gridSpan w:val="4"/>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1.2.3. Планируемые предметные результаты освоения ООП</w:t>
            </w:r>
          </w:p>
        </w:tc>
        <w:tc>
          <w:tcPr>
            <w:tcW w:w="585" w:type="dxa"/>
            <w:tcBorders>
              <w:bottom w:val="single" w:sz="8" w:space="0" w:color="000000"/>
            </w:tcBorders>
            <w:shd w:color="auto" w:fill="auto" w:val="clear"/>
            <w:vAlign w:val="bottom"/>
          </w:tcPr>
          <w:p>
            <w:pPr>
              <w:pStyle w:val="Normal"/>
              <w:spacing w:lineRule="exact" w:line="264"/>
              <w:jc w:val="center"/>
              <w:rPr/>
            </w:pPr>
            <w:r>
              <w:rPr>
                <w:rFonts w:eastAsia="Times New Roman" w:cs="Times New Roman"/>
                <w:w w:val="99"/>
                <w:sz w:val="24"/>
                <w:szCs w:val="24"/>
              </w:rPr>
              <w:t>1</w:t>
            </w:r>
            <w:r>
              <w:rPr>
                <w:rFonts w:eastAsia="Times New Roman" w:cs="Times New Roman"/>
                <w:w w:val="99"/>
                <w:sz w:val="24"/>
                <w:szCs w:val="24"/>
              </w:rPr>
              <w:t>6</w:t>
            </w:r>
          </w:p>
        </w:tc>
      </w:tr>
      <w:tr>
        <w:trPr>
          <w:trHeight w:val="261" w:hRule="atLeast"/>
        </w:trPr>
        <w:tc>
          <w:tcPr>
            <w:tcW w:w="9484" w:type="dxa"/>
            <w:gridSpan w:val="4"/>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1.3. Система оценки достижения планируемых результатов освоения образовательной</w:t>
            </w:r>
          </w:p>
        </w:tc>
        <w:tc>
          <w:tcPr>
            <w:tcW w:w="585" w:type="dxa"/>
            <w:tcBorders/>
            <w:shd w:color="auto" w:fill="auto" w:val="clear"/>
            <w:vAlign w:val="bottom"/>
          </w:tcPr>
          <w:p>
            <w:pPr>
              <w:pStyle w:val="Normal"/>
              <w:rPr/>
            </w:pPr>
            <w:r>
              <w:rPr/>
            </w:r>
          </w:p>
        </w:tc>
      </w:tr>
      <w:tr>
        <w:trPr>
          <w:trHeight w:val="282" w:hRule="atLeast"/>
        </w:trPr>
        <w:tc>
          <w:tcPr>
            <w:tcW w:w="9484" w:type="dxa"/>
            <w:gridSpan w:val="4"/>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программы среднего общего образования</w:t>
            </w:r>
          </w:p>
        </w:tc>
        <w:tc>
          <w:tcPr>
            <w:tcW w:w="585" w:type="dxa"/>
            <w:tcBorders>
              <w:bottom w:val="single" w:sz="8" w:space="0" w:color="000000"/>
            </w:tcBorders>
            <w:shd w:color="auto" w:fill="auto" w:val="clear"/>
            <w:vAlign w:val="bottom"/>
          </w:tcPr>
          <w:p>
            <w:pPr>
              <w:pStyle w:val="Normal"/>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65</w:t>
            </w:r>
          </w:p>
        </w:tc>
      </w:tr>
      <w:tr>
        <w:trPr>
          <w:trHeight w:val="265" w:hRule="atLeast"/>
        </w:trPr>
        <w:tc>
          <w:tcPr>
            <w:tcW w:w="9484" w:type="dxa"/>
            <w:gridSpan w:val="4"/>
            <w:tcBorders/>
            <w:shd w:color="auto" w:fill="auto" w:val="clear"/>
            <w:vAlign w:val="bottom"/>
          </w:tcPr>
          <w:p>
            <w:pPr>
              <w:pStyle w:val="Normal"/>
              <w:spacing w:lineRule="exact" w:line="265"/>
              <w:ind w:left="100" w:hanging="0"/>
              <w:rPr>
                <w:sz w:val="20"/>
                <w:szCs w:val="20"/>
              </w:rPr>
            </w:pPr>
            <w:r>
              <w:rPr>
                <w:rFonts w:eastAsia="Times New Roman" w:cs="Times New Roman"/>
                <w:b/>
                <w:bCs/>
                <w:sz w:val="24"/>
                <w:szCs w:val="24"/>
              </w:rPr>
              <w:t>II. Содержательный раздел основной образовательной программы среднего общего</w:t>
            </w:r>
          </w:p>
        </w:tc>
        <w:tc>
          <w:tcPr>
            <w:tcW w:w="585" w:type="dxa"/>
            <w:tcBorders/>
            <w:shd w:color="auto" w:fill="auto" w:val="clear"/>
            <w:vAlign w:val="bottom"/>
          </w:tcPr>
          <w:p>
            <w:pPr>
              <w:pStyle w:val="Normal"/>
              <w:spacing w:lineRule="exact" w:line="264"/>
              <w:jc w:val="center"/>
              <w:rPr/>
            </w:pPr>
            <w:r>
              <w:rPr>
                <w:rFonts w:eastAsia="Times New Roman" w:cs="Times New Roman"/>
                <w:w w:val="99"/>
                <w:sz w:val="24"/>
                <w:szCs w:val="24"/>
              </w:rPr>
              <w:t>77</w:t>
            </w:r>
          </w:p>
        </w:tc>
      </w:tr>
      <w:tr>
        <w:trPr>
          <w:trHeight w:val="279" w:hRule="atLeast"/>
        </w:trPr>
        <w:tc>
          <w:tcPr>
            <w:tcW w:w="2119"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b/>
                <w:bCs/>
                <w:sz w:val="24"/>
                <w:szCs w:val="24"/>
              </w:rPr>
              <w:t>образования</w:t>
            </w:r>
          </w:p>
        </w:tc>
        <w:tc>
          <w:tcPr>
            <w:tcW w:w="7365" w:type="dxa"/>
            <w:gridSpan w:val="3"/>
            <w:tcBorders>
              <w:bottom w:val="single" w:sz="8" w:space="0" w:color="000000"/>
            </w:tcBorders>
            <w:shd w:color="auto" w:fill="auto" w:val="clear"/>
            <w:vAlign w:val="bottom"/>
          </w:tcPr>
          <w:p>
            <w:pPr>
              <w:pStyle w:val="Normal"/>
              <w:rPr>
                <w:sz w:val="24"/>
                <w:szCs w:val="24"/>
              </w:rPr>
            </w:pPr>
            <w:r>
              <w:rPr>
                <w:sz w:val="24"/>
                <w:szCs w:val="24"/>
              </w:rPr>
            </w:r>
          </w:p>
        </w:tc>
        <w:tc>
          <w:tcPr>
            <w:tcW w:w="585" w:type="dxa"/>
            <w:tcBorders>
              <w:bottom w:val="single" w:sz="8" w:space="0" w:color="000000"/>
            </w:tcBorders>
            <w:shd w:color="auto" w:fill="auto" w:val="clear"/>
            <w:vAlign w:val="bottom"/>
          </w:tcPr>
          <w:p>
            <w:pPr>
              <w:pStyle w:val="Normal"/>
              <w:rPr>
                <w:sz w:val="24"/>
                <w:szCs w:val="24"/>
              </w:rPr>
            </w:pPr>
            <w:r>
              <w:rPr>
                <w:sz w:val="24"/>
                <w:szCs w:val="24"/>
              </w:rPr>
            </w:r>
          </w:p>
        </w:tc>
      </w:tr>
      <w:tr>
        <w:trPr>
          <w:trHeight w:val="258" w:hRule="atLeast"/>
        </w:trPr>
        <w:tc>
          <w:tcPr>
            <w:tcW w:w="9484" w:type="dxa"/>
            <w:gridSpan w:val="4"/>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2.1. Программа развития универсальных учебных действий при получении среднего</w:t>
            </w:r>
          </w:p>
        </w:tc>
        <w:tc>
          <w:tcPr>
            <w:tcW w:w="585" w:type="dxa"/>
            <w:tcBorders/>
            <w:shd w:color="auto" w:fill="auto" w:val="clear"/>
            <w:vAlign w:val="bottom"/>
          </w:tcPr>
          <w:p>
            <w:pPr>
              <w:pStyle w:val="Normal"/>
              <w:rPr/>
            </w:pPr>
            <w:r>
              <w:rPr/>
            </w:r>
          </w:p>
        </w:tc>
      </w:tr>
      <w:tr>
        <w:trPr>
          <w:trHeight w:val="276" w:hRule="atLeast"/>
        </w:trPr>
        <w:tc>
          <w:tcPr>
            <w:tcW w:w="948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общего образования, включающая формирование компетенций обучающихся в</w:t>
            </w:r>
          </w:p>
        </w:tc>
        <w:tc>
          <w:tcPr>
            <w:tcW w:w="585" w:type="dxa"/>
            <w:tcBorders/>
            <w:shd w:color="auto" w:fill="auto" w:val="clear"/>
            <w:vAlign w:val="bottom"/>
          </w:tcPr>
          <w:p>
            <w:pPr>
              <w:pStyle w:val="Normal"/>
              <w:rPr>
                <w:sz w:val="24"/>
                <w:szCs w:val="24"/>
              </w:rPr>
            </w:pPr>
            <w:r>
              <w:rPr>
                <w:sz w:val="24"/>
                <w:szCs w:val="24"/>
              </w:rPr>
            </w:r>
          </w:p>
        </w:tc>
      </w:tr>
      <w:tr>
        <w:trPr>
          <w:trHeight w:val="281" w:hRule="atLeast"/>
        </w:trPr>
        <w:tc>
          <w:tcPr>
            <w:tcW w:w="9484" w:type="dxa"/>
            <w:gridSpan w:val="4"/>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области учебно-исследовательской и проектной деятельности</w:t>
            </w:r>
          </w:p>
        </w:tc>
        <w:tc>
          <w:tcPr>
            <w:tcW w:w="585" w:type="dxa"/>
            <w:tcBorders>
              <w:bottom w:val="single" w:sz="8" w:space="0" w:color="000000"/>
            </w:tcBorders>
            <w:shd w:color="auto" w:fill="auto" w:val="clear"/>
            <w:vAlign w:val="bottom"/>
          </w:tcPr>
          <w:p>
            <w:pPr>
              <w:pStyle w:val="Normal"/>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77</w:t>
            </w:r>
          </w:p>
        </w:tc>
      </w:tr>
      <w:tr>
        <w:trPr>
          <w:trHeight w:val="263" w:hRule="atLeast"/>
        </w:trPr>
        <w:tc>
          <w:tcPr>
            <w:tcW w:w="9484" w:type="dxa"/>
            <w:gridSpan w:val="4"/>
            <w:tcBorders/>
            <w:shd w:color="auto" w:fill="auto" w:val="clear"/>
            <w:vAlign w:val="bottom"/>
          </w:tcPr>
          <w:p>
            <w:pPr>
              <w:pStyle w:val="Normal"/>
              <w:spacing w:lineRule="exact" w:line="263"/>
              <w:rPr>
                <w:sz w:val="20"/>
                <w:szCs w:val="20"/>
              </w:rPr>
            </w:pPr>
            <w:r>
              <w:rPr>
                <w:rFonts w:eastAsia="Times New Roman" w:cs="Times New Roman"/>
                <w:sz w:val="24"/>
                <w:szCs w:val="24"/>
              </w:rPr>
              <w:t xml:space="preserve">  </w:t>
            </w:r>
            <w:r>
              <w:rPr>
                <w:rFonts w:eastAsia="Times New Roman" w:cs="Times New Roman"/>
                <w:sz w:val="24"/>
                <w:szCs w:val="24"/>
              </w:rPr>
              <w:t>2.1.1. Цели и задачи, включающие учебно-исследовательскую и проектную</w:t>
            </w:r>
          </w:p>
        </w:tc>
        <w:tc>
          <w:tcPr>
            <w:tcW w:w="585" w:type="dxa"/>
            <w:tcBorders/>
            <w:shd w:color="auto" w:fill="auto" w:val="clear"/>
            <w:vAlign w:val="bottom"/>
          </w:tcPr>
          <w:p>
            <w:pPr>
              <w:pStyle w:val="Normal"/>
              <w:rPr/>
            </w:pPr>
            <w:r>
              <w:rPr/>
            </w:r>
          </w:p>
        </w:tc>
      </w:tr>
      <w:tr>
        <w:trPr>
          <w:trHeight w:val="276" w:hRule="atLeast"/>
        </w:trPr>
        <w:tc>
          <w:tcPr>
            <w:tcW w:w="948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деятельность обучающихся как средства совершенствования их универсальных</w:t>
            </w:r>
          </w:p>
        </w:tc>
        <w:tc>
          <w:tcPr>
            <w:tcW w:w="585" w:type="dxa"/>
            <w:tcBorders/>
            <w:shd w:color="auto" w:fill="auto" w:val="clear"/>
            <w:vAlign w:val="bottom"/>
          </w:tcPr>
          <w:p>
            <w:pPr>
              <w:pStyle w:val="Normal"/>
              <w:rPr>
                <w:sz w:val="24"/>
                <w:szCs w:val="24"/>
              </w:rPr>
            </w:pPr>
            <w:r>
              <w:rPr>
                <w:sz w:val="24"/>
                <w:szCs w:val="24"/>
              </w:rPr>
            </w:r>
          </w:p>
        </w:tc>
      </w:tr>
      <w:tr>
        <w:trPr>
          <w:trHeight w:val="276" w:hRule="atLeast"/>
        </w:trPr>
        <w:tc>
          <w:tcPr>
            <w:tcW w:w="948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учебных действий; описание места Программы и ее роли в реализации требований</w:t>
            </w:r>
          </w:p>
        </w:tc>
        <w:tc>
          <w:tcPr>
            <w:tcW w:w="585" w:type="dxa"/>
            <w:tcBorders/>
            <w:shd w:color="auto" w:fill="auto" w:val="clear"/>
            <w:vAlign w:val="bottom"/>
          </w:tcPr>
          <w:p>
            <w:pPr>
              <w:pStyle w:val="Normal"/>
              <w:rPr>
                <w:sz w:val="24"/>
                <w:szCs w:val="24"/>
              </w:rPr>
            </w:pPr>
            <w:r>
              <w:rPr>
                <w:sz w:val="24"/>
                <w:szCs w:val="24"/>
              </w:rPr>
            </w:r>
          </w:p>
        </w:tc>
      </w:tr>
      <w:tr>
        <w:trPr>
          <w:trHeight w:val="281" w:hRule="atLeast"/>
        </w:trPr>
        <w:tc>
          <w:tcPr>
            <w:tcW w:w="2119"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ФГОС СОО</w:t>
            </w:r>
          </w:p>
        </w:tc>
        <w:tc>
          <w:tcPr>
            <w:tcW w:w="7365" w:type="dxa"/>
            <w:gridSpan w:val="3"/>
            <w:tcBorders>
              <w:bottom w:val="single" w:sz="8" w:space="0" w:color="000000"/>
            </w:tcBorders>
            <w:shd w:color="auto" w:fill="auto" w:val="clear"/>
            <w:vAlign w:val="bottom"/>
          </w:tcPr>
          <w:p>
            <w:pPr>
              <w:pStyle w:val="Normal"/>
              <w:rPr>
                <w:sz w:val="24"/>
                <w:szCs w:val="24"/>
              </w:rPr>
            </w:pPr>
            <w:r>
              <w:rPr>
                <w:sz w:val="24"/>
                <w:szCs w:val="24"/>
              </w:rPr>
            </w:r>
          </w:p>
        </w:tc>
        <w:tc>
          <w:tcPr>
            <w:tcW w:w="585" w:type="dxa"/>
            <w:tcBorders>
              <w:bottom w:val="single" w:sz="8" w:space="0" w:color="000000"/>
            </w:tcBorders>
            <w:shd w:color="auto" w:fill="auto" w:val="clear"/>
            <w:vAlign w:val="bottom"/>
          </w:tcPr>
          <w:p>
            <w:pPr>
              <w:pStyle w:val="Normal"/>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78</w:t>
            </w:r>
          </w:p>
        </w:tc>
      </w:tr>
      <w:tr>
        <w:trPr>
          <w:trHeight w:val="261" w:hRule="atLeast"/>
        </w:trPr>
        <w:tc>
          <w:tcPr>
            <w:tcW w:w="9484" w:type="dxa"/>
            <w:gridSpan w:val="4"/>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2.1.2. Описание понятий, функций, состава и характеристик универсальных</w:t>
            </w:r>
          </w:p>
        </w:tc>
        <w:tc>
          <w:tcPr>
            <w:tcW w:w="585" w:type="dxa"/>
            <w:tcBorders/>
            <w:shd w:color="auto" w:fill="auto" w:val="clear"/>
            <w:vAlign w:val="bottom"/>
          </w:tcPr>
          <w:p>
            <w:pPr>
              <w:pStyle w:val="Normal"/>
              <w:rPr/>
            </w:pPr>
            <w:r>
              <w:rPr/>
            </w:r>
          </w:p>
        </w:tc>
      </w:tr>
      <w:tr>
        <w:trPr>
          <w:trHeight w:val="276" w:hRule="atLeast"/>
        </w:trPr>
        <w:tc>
          <w:tcPr>
            <w:tcW w:w="948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учебных действий и их связи с содержанием отдельных учебных предметов и</w:t>
            </w:r>
          </w:p>
        </w:tc>
        <w:tc>
          <w:tcPr>
            <w:tcW w:w="585" w:type="dxa"/>
            <w:tcBorders/>
            <w:shd w:color="auto" w:fill="auto" w:val="clear"/>
            <w:vAlign w:val="bottom"/>
          </w:tcPr>
          <w:p>
            <w:pPr>
              <w:pStyle w:val="Normal"/>
              <w:rPr>
                <w:sz w:val="24"/>
                <w:szCs w:val="24"/>
              </w:rPr>
            </w:pPr>
            <w:r>
              <w:rPr>
                <w:sz w:val="24"/>
                <w:szCs w:val="24"/>
              </w:rPr>
            </w:r>
          </w:p>
        </w:tc>
      </w:tr>
      <w:tr>
        <w:trPr>
          <w:trHeight w:val="276" w:hRule="atLeast"/>
        </w:trPr>
        <w:tc>
          <w:tcPr>
            <w:tcW w:w="948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внеурочной деятельностью, а также места универсальных учебных действий в</w:t>
            </w:r>
          </w:p>
        </w:tc>
        <w:tc>
          <w:tcPr>
            <w:tcW w:w="585" w:type="dxa"/>
            <w:tcBorders/>
            <w:shd w:color="auto" w:fill="auto" w:val="clear"/>
            <w:vAlign w:val="bottom"/>
          </w:tcPr>
          <w:p>
            <w:pPr>
              <w:pStyle w:val="Normal"/>
              <w:rPr>
                <w:sz w:val="24"/>
                <w:szCs w:val="24"/>
              </w:rPr>
            </w:pPr>
            <w:r>
              <w:rPr>
                <w:sz w:val="24"/>
                <w:szCs w:val="24"/>
              </w:rPr>
            </w:r>
          </w:p>
        </w:tc>
      </w:tr>
      <w:tr>
        <w:trPr>
          <w:trHeight w:val="281" w:hRule="atLeast"/>
        </w:trPr>
        <w:tc>
          <w:tcPr>
            <w:tcW w:w="9484" w:type="dxa"/>
            <w:gridSpan w:val="4"/>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структуре образовательной деятельности</w:t>
            </w:r>
          </w:p>
        </w:tc>
        <w:tc>
          <w:tcPr>
            <w:tcW w:w="585" w:type="dxa"/>
            <w:tcBorders>
              <w:bottom w:val="single" w:sz="8" w:space="0" w:color="000000"/>
            </w:tcBorders>
            <w:shd w:color="auto" w:fill="auto" w:val="clear"/>
            <w:vAlign w:val="bottom"/>
          </w:tcPr>
          <w:p>
            <w:pPr>
              <w:pStyle w:val="Normal"/>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79</w:t>
            </w:r>
          </w:p>
        </w:tc>
      </w:tr>
      <w:tr>
        <w:trPr>
          <w:trHeight w:val="266" w:hRule="atLeast"/>
        </w:trPr>
        <w:tc>
          <w:tcPr>
            <w:tcW w:w="9484" w:type="dxa"/>
            <w:gridSpan w:val="4"/>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2.1.3. Типовые задачи по формированию универсальных учебных действий</w:t>
            </w:r>
          </w:p>
        </w:tc>
        <w:tc>
          <w:tcPr>
            <w:tcW w:w="585" w:type="dxa"/>
            <w:tcBorders>
              <w:bottom w:val="single" w:sz="8" w:space="0" w:color="000000"/>
            </w:tcBorders>
            <w:shd w:color="auto" w:fill="auto" w:val="clear"/>
            <w:vAlign w:val="bottom"/>
          </w:tcPr>
          <w:p>
            <w:pPr>
              <w:pStyle w:val="Normal"/>
              <w:spacing w:lineRule="exact" w:line="264"/>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81</w:t>
            </w:r>
          </w:p>
        </w:tc>
      </w:tr>
      <w:tr>
        <w:trPr>
          <w:trHeight w:val="261" w:hRule="atLeast"/>
        </w:trPr>
        <w:tc>
          <w:tcPr>
            <w:tcW w:w="9484" w:type="dxa"/>
            <w:gridSpan w:val="4"/>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2.1.4. Описание особенностей учебно-исследовательской и проектной деятельности</w:t>
            </w:r>
          </w:p>
        </w:tc>
        <w:tc>
          <w:tcPr>
            <w:tcW w:w="585" w:type="dxa"/>
            <w:tcBorders/>
            <w:shd w:color="auto" w:fill="auto" w:val="clear"/>
            <w:vAlign w:val="bottom"/>
          </w:tcPr>
          <w:p>
            <w:pPr>
              <w:pStyle w:val="Normal"/>
              <w:rPr/>
            </w:pPr>
            <w:r>
              <w:rPr/>
            </w:r>
          </w:p>
        </w:tc>
      </w:tr>
      <w:tr>
        <w:trPr>
          <w:trHeight w:val="281" w:hRule="atLeast"/>
        </w:trPr>
        <w:tc>
          <w:tcPr>
            <w:tcW w:w="2119"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обучающихся</w:t>
            </w:r>
          </w:p>
        </w:tc>
        <w:tc>
          <w:tcPr>
            <w:tcW w:w="7365" w:type="dxa"/>
            <w:gridSpan w:val="3"/>
            <w:tcBorders>
              <w:bottom w:val="single" w:sz="8" w:space="0" w:color="000000"/>
            </w:tcBorders>
            <w:shd w:color="auto" w:fill="auto" w:val="clear"/>
            <w:vAlign w:val="bottom"/>
          </w:tcPr>
          <w:p>
            <w:pPr>
              <w:pStyle w:val="Normal"/>
              <w:rPr>
                <w:sz w:val="24"/>
                <w:szCs w:val="24"/>
              </w:rPr>
            </w:pPr>
            <w:r>
              <w:rPr>
                <w:sz w:val="24"/>
                <w:szCs w:val="24"/>
              </w:rPr>
            </w:r>
          </w:p>
        </w:tc>
        <w:tc>
          <w:tcPr>
            <w:tcW w:w="585" w:type="dxa"/>
            <w:tcBorders>
              <w:bottom w:val="single" w:sz="8" w:space="0" w:color="000000"/>
            </w:tcBorders>
            <w:shd w:color="auto" w:fill="auto" w:val="clear"/>
            <w:vAlign w:val="bottom"/>
          </w:tcPr>
          <w:p>
            <w:pPr>
              <w:pStyle w:val="Normal"/>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83</w:t>
            </w:r>
          </w:p>
        </w:tc>
      </w:tr>
      <w:tr>
        <w:trPr>
          <w:trHeight w:val="261" w:hRule="atLeast"/>
        </w:trPr>
        <w:tc>
          <w:tcPr>
            <w:tcW w:w="9484" w:type="dxa"/>
            <w:gridSpan w:val="4"/>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2.1.5. Описание основных направлений учебно-исследовательской и проектной</w:t>
            </w:r>
          </w:p>
        </w:tc>
        <w:tc>
          <w:tcPr>
            <w:tcW w:w="585" w:type="dxa"/>
            <w:tcBorders/>
            <w:shd w:color="auto" w:fill="auto" w:val="clear"/>
            <w:vAlign w:val="bottom"/>
          </w:tcPr>
          <w:p>
            <w:pPr>
              <w:pStyle w:val="Normal"/>
              <w:rPr/>
            </w:pPr>
            <w:r>
              <w:rPr/>
            </w:r>
          </w:p>
        </w:tc>
      </w:tr>
      <w:tr>
        <w:trPr>
          <w:trHeight w:val="281" w:hRule="atLeast"/>
        </w:trPr>
        <w:tc>
          <w:tcPr>
            <w:tcW w:w="9484" w:type="dxa"/>
            <w:gridSpan w:val="4"/>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деятельности обучающихся</w:t>
            </w:r>
          </w:p>
        </w:tc>
        <w:tc>
          <w:tcPr>
            <w:tcW w:w="585" w:type="dxa"/>
            <w:tcBorders>
              <w:bottom w:val="single" w:sz="8" w:space="0" w:color="000000"/>
            </w:tcBorders>
            <w:shd w:color="auto" w:fill="auto" w:val="clear"/>
            <w:vAlign w:val="bottom"/>
          </w:tcPr>
          <w:p>
            <w:pPr>
              <w:pStyle w:val="Normal"/>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86</w:t>
            </w:r>
          </w:p>
        </w:tc>
      </w:tr>
      <w:tr>
        <w:trPr>
          <w:trHeight w:val="261" w:hRule="atLeast"/>
        </w:trPr>
        <w:tc>
          <w:tcPr>
            <w:tcW w:w="9484" w:type="dxa"/>
            <w:gridSpan w:val="4"/>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2.1.6. Планируемые результаты учебно-исследовательской и проектной</w:t>
            </w:r>
          </w:p>
        </w:tc>
        <w:tc>
          <w:tcPr>
            <w:tcW w:w="585" w:type="dxa"/>
            <w:tcBorders/>
            <w:shd w:color="auto" w:fill="auto" w:val="clear"/>
            <w:vAlign w:val="bottom"/>
          </w:tcPr>
          <w:p>
            <w:pPr>
              <w:pStyle w:val="Normal"/>
              <w:rPr/>
            </w:pPr>
            <w:r>
              <w:rPr/>
            </w:r>
          </w:p>
        </w:tc>
      </w:tr>
      <w:tr>
        <w:trPr>
          <w:trHeight w:val="281" w:hRule="atLeast"/>
        </w:trPr>
        <w:tc>
          <w:tcPr>
            <w:tcW w:w="9484" w:type="dxa"/>
            <w:gridSpan w:val="4"/>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деятельности обучающихся в рамках урочной и внеурочной деятельности</w:t>
            </w:r>
          </w:p>
        </w:tc>
        <w:tc>
          <w:tcPr>
            <w:tcW w:w="585" w:type="dxa"/>
            <w:tcBorders>
              <w:bottom w:val="single" w:sz="8" w:space="0" w:color="000000"/>
            </w:tcBorders>
            <w:shd w:color="auto" w:fill="auto" w:val="clear"/>
            <w:vAlign w:val="bottom"/>
          </w:tcPr>
          <w:p>
            <w:pPr>
              <w:pStyle w:val="Normal"/>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86</w:t>
            </w:r>
          </w:p>
        </w:tc>
      </w:tr>
      <w:tr>
        <w:trPr>
          <w:trHeight w:val="261" w:hRule="atLeast"/>
        </w:trPr>
        <w:tc>
          <w:tcPr>
            <w:tcW w:w="9484" w:type="dxa"/>
            <w:gridSpan w:val="4"/>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2.1.7. Описание условий, обеспечивающих развитие универсальных учебных</w:t>
            </w:r>
          </w:p>
        </w:tc>
        <w:tc>
          <w:tcPr>
            <w:tcW w:w="585" w:type="dxa"/>
            <w:tcBorders/>
            <w:shd w:color="auto" w:fill="auto" w:val="clear"/>
            <w:vAlign w:val="bottom"/>
          </w:tcPr>
          <w:p>
            <w:pPr>
              <w:pStyle w:val="Normal"/>
              <w:rPr/>
            </w:pPr>
            <w:r>
              <w:rPr/>
            </w:r>
          </w:p>
        </w:tc>
      </w:tr>
      <w:tr>
        <w:trPr>
          <w:trHeight w:val="276" w:hRule="atLeast"/>
        </w:trPr>
        <w:tc>
          <w:tcPr>
            <w:tcW w:w="948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действий у обучающихся, в том числе системы организационно-методического и</w:t>
            </w:r>
          </w:p>
        </w:tc>
        <w:tc>
          <w:tcPr>
            <w:tcW w:w="585" w:type="dxa"/>
            <w:tcBorders/>
            <w:shd w:color="auto" w:fill="auto" w:val="clear"/>
            <w:vAlign w:val="bottom"/>
          </w:tcPr>
          <w:p>
            <w:pPr>
              <w:pStyle w:val="Normal"/>
              <w:rPr>
                <w:sz w:val="24"/>
                <w:szCs w:val="24"/>
              </w:rPr>
            </w:pPr>
            <w:r>
              <w:rPr>
                <w:sz w:val="24"/>
                <w:szCs w:val="24"/>
              </w:rPr>
            </w:r>
          </w:p>
        </w:tc>
      </w:tr>
      <w:tr>
        <w:trPr>
          <w:trHeight w:val="277" w:hRule="atLeast"/>
        </w:trPr>
        <w:tc>
          <w:tcPr>
            <w:tcW w:w="948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ресурсного обеспечения учебно-исследовательской и проектной деятельности</w:t>
            </w:r>
          </w:p>
        </w:tc>
        <w:tc>
          <w:tcPr>
            <w:tcW w:w="585" w:type="dxa"/>
            <w:tcBorders/>
            <w:shd w:color="auto" w:fill="auto" w:val="clear"/>
            <w:vAlign w:val="bottom"/>
          </w:tcPr>
          <w:p>
            <w:pPr>
              <w:pStyle w:val="Normal"/>
              <w:rPr>
                <w:sz w:val="24"/>
                <w:szCs w:val="24"/>
              </w:rPr>
            </w:pPr>
            <w:r>
              <w:rPr>
                <w:sz w:val="24"/>
                <w:szCs w:val="24"/>
              </w:rPr>
            </w:r>
          </w:p>
        </w:tc>
      </w:tr>
      <w:tr>
        <w:trPr>
          <w:trHeight w:val="281" w:hRule="atLeast"/>
        </w:trPr>
        <w:tc>
          <w:tcPr>
            <w:tcW w:w="2119"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обучающихся</w:t>
            </w:r>
          </w:p>
        </w:tc>
        <w:tc>
          <w:tcPr>
            <w:tcW w:w="7365" w:type="dxa"/>
            <w:gridSpan w:val="3"/>
            <w:tcBorders>
              <w:bottom w:val="single" w:sz="8" w:space="0" w:color="000000"/>
            </w:tcBorders>
            <w:shd w:color="auto" w:fill="auto" w:val="clear"/>
            <w:vAlign w:val="bottom"/>
          </w:tcPr>
          <w:p>
            <w:pPr>
              <w:pStyle w:val="Normal"/>
              <w:rPr>
                <w:sz w:val="24"/>
                <w:szCs w:val="24"/>
              </w:rPr>
            </w:pPr>
            <w:r>
              <w:rPr>
                <w:sz w:val="24"/>
                <w:szCs w:val="24"/>
              </w:rPr>
            </w:r>
          </w:p>
        </w:tc>
        <w:tc>
          <w:tcPr>
            <w:tcW w:w="585" w:type="dxa"/>
            <w:tcBorders>
              <w:bottom w:val="single" w:sz="8" w:space="0" w:color="000000"/>
            </w:tcBorders>
            <w:shd w:color="auto" w:fill="auto" w:val="clear"/>
            <w:vAlign w:val="bottom"/>
          </w:tcPr>
          <w:p>
            <w:pPr>
              <w:pStyle w:val="Normal"/>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87</w:t>
            </w:r>
          </w:p>
        </w:tc>
      </w:tr>
      <w:tr>
        <w:trPr>
          <w:trHeight w:val="263" w:hRule="atLeast"/>
        </w:trPr>
        <w:tc>
          <w:tcPr>
            <w:tcW w:w="9484" w:type="dxa"/>
            <w:gridSpan w:val="4"/>
            <w:tcBorders/>
            <w:shd w:color="auto" w:fill="auto" w:val="clear"/>
            <w:vAlign w:val="bottom"/>
          </w:tcPr>
          <w:p>
            <w:pPr>
              <w:pStyle w:val="Normal"/>
              <w:spacing w:lineRule="exact" w:line="263"/>
              <w:rPr>
                <w:sz w:val="20"/>
                <w:szCs w:val="20"/>
              </w:rPr>
            </w:pPr>
            <w:r>
              <w:rPr>
                <w:rFonts w:eastAsia="Times New Roman" w:cs="Times New Roman"/>
                <w:sz w:val="24"/>
                <w:szCs w:val="24"/>
              </w:rPr>
              <w:t xml:space="preserve">  </w:t>
            </w:r>
            <w:r>
              <w:rPr>
                <w:rFonts w:eastAsia="Times New Roman" w:cs="Times New Roman"/>
                <w:sz w:val="24"/>
                <w:szCs w:val="24"/>
              </w:rPr>
              <w:t>2.1.8. Методика и инструментарий оценки успешности освоения и применения</w:t>
            </w:r>
          </w:p>
        </w:tc>
        <w:tc>
          <w:tcPr>
            <w:tcW w:w="585" w:type="dxa"/>
            <w:tcBorders/>
            <w:shd w:color="auto" w:fill="auto" w:val="clear"/>
            <w:vAlign w:val="bottom"/>
          </w:tcPr>
          <w:p>
            <w:pPr>
              <w:pStyle w:val="Normal"/>
              <w:rPr/>
            </w:pPr>
            <w:r>
              <w:rPr/>
            </w:r>
          </w:p>
        </w:tc>
      </w:tr>
      <w:tr>
        <w:trPr>
          <w:trHeight w:val="281" w:hRule="atLeast"/>
        </w:trPr>
        <w:tc>
          <w:tcPr>
            <w:tcW w:w="9484" w:type="dxa"/>
            <w:gridSpan w:val="4"/>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обучающимися универсальных учебных действий</w:t>
            </w:r>
          </w:p>
        </w:tc>
        <w:tc>
          <w:tcPr>
            <w:tcW w:w="585" w:type="dxa"/>
            <w:tcBorders>
              <w:bottom w:val="single" w:sz="8" w:space="0" w:color="000000"/>
            </w:tcBorders>
            <w:shd w:color="auto" w:fill="auto" w:val="clear"/>
            <w:vAlign w:val="bottom"/>
          </w:tcPr>
          <w:p>
            <w:pPr>
              <w:pStyle w:val="Normal"/>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89</w:t>
            </w:r>
          </w:p>
        </w:tc>
      </w:tr>
      <w:tr>
        <w:trPr>
          <w:trHeight w:val="266" w:hRule="atLeast"/>
        </w:trPr>
        <w:tc>
          <w:tcPr>
            <w:tcW w:w="9484" w:type="dxa"/>
            <w:gridSpan w:val="4"/>
            <w:tcBorders>
              <w:bottom w:val="single" w:sz="8" w:space="0" w:color="000000"/>
            </w:tcBorders>
            <w:shd w:color="auto" w:fill="auto" w:val="clear"/>
            <w:vAlign w:val="bottom"/>
          </w:tcPr>
          <w:p>
            <w:pPr>
              <w:pStyle w:val="Normal"/>
              <w:spacing w:lineRule="exact" w:line="264"/>
              <w:ind w:left="140" w:hanging="0"/>
              <w:rPr>
                <w:sz w:val="20"/>
                <w:szCs w:val="20"/>
              </w:rPr>
            </w:pPr>
            <w:r>
              <w:rPr>
                <w:rFonts w:eastAsia="Times New Roman" w:cs="Times New Roman"/>
                <w:sz w:val="24"/>
                <w:szCs w:val="24"/>
              </w:rPr>
              <w:t>2.2. Программы отдельных учебных предметов, курсов.</w:t>
            </w:r>
          </w:p>
        </w:tc>
        <w:tc>
          <w:tcPr>
            <w:tcW w:w="585" w:type="dxa"/>
            <w:tcBorders>
              <w:bottom w:val="single" w:sz="8" w:space="0" w:color="000000"/>
            </w:tcBorders>
            <w:shd w:color="auto" w:fill="auto" w:val="clear"/>
            <w:vAlign w:val="bottom"/>
          </w:tcPr>
          <w:p>
            <w:pPr>
              <w:pStyle w:val="Normal"/>
              <w:spacing w:lineRule="exact" w:line="264"/>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91</w:t>
            </w:r>
          </w:p>
        </w:tc>
      </w:tr>
      <w:tr>
        <w:trPr>
          <w:trHeight w:val="266" w:hRule="atLeast"/>
        </w:trPr>
        <w:tc>
          <w:tcPr>
            <w:tcW w:w="9484" w:type="dxa"/>
            <w:gridSpan w:val="4"/>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2.2.1. Основное содержание базовых интегрированных курсов</w:t>
            </w:r>
          </w:p>
        </w:tc>
        <w:tc>
          <w:tcPr>
            <w:tcW w:w="585" w:type="dxa"/>
            <w:tcBorders>
              <w:bottom w:val="single" w:sz="8" w:space="0" w:color="000000"/>
            </w:tcBorders>
            <w:shd w:color="auto" w:fill="auto" w:val="clear"/>
            <w:vAlign w:val="bottom"/>
          </w:tcPr>
          <w:p>
            <w:pPr>
              <w:pStyle w:val="Normal"/>
              <w:spacing w:lineRule="exact" w:line="264"/>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91</w:t>
            </w:r>
          </w:p>
        </w:tc>
      </w:tr>
      <w:tr>
        <w:trPr>
          <w:trHeight w:val="266" w:hRule="atLeast"/>
        </w:trPr>
        <w:tc>
          <w:tcPr>
            <w:tcW w:w="2119" w:type="dxa"/>
            <w:tcBorders>
              <w:bottom w:val="single" w:sz="8" w:space="0" w:color="000000"/>
            </w:tcBorders>
            <w:shd w:color="auto" w:fill="auto" w:val="clear"/>
            <w:vAlign w:val="bottom"/>
          </w:tcPr>
          <w:p>
            <w:pPr>
              <w:pStyle w:val="Normal"/>
              <w:spacing w:lineRule="exact" w:line="264"/>
              <w:ind w:left="1300" w:hanging="0"/>
              <w:rPr>
                <w:sz w:val="20"/>
                <w:szCs w:val="20"/>
              </w:rPr>
            </w:pPr>
            <w:r>
              <w:rPr>
                <w:rFonts w:eastAsia="Times New Roman" w:cs="Times New Roman"/>
                <w:sz w:val="24"/>
                <w:szCs w:val="24"/>
              </w:rPr>
              <w:t>2.2.1.1</w:t>
            </w:r>
          </w:p>
        </w:tc>
        <w:tc>
          <w:tcPr>
            <w:tcW w:w="736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Обществознание</w:t>
            </w:r>
          </w:p>
        </w:tc>
        <w:tc>
          <w:tcPr>
            <w:tcW w:w="585" w:type="dxa"/>
            <w:tcBorders>
              <w:bottom w:val="single" w:sz="8" w:space="0" w:color="000000"/>
            </w:tcBorders>
            <w:shd w:color="auto" w:fill="auto" w:val="clear"/>
            <w:vAlign w:val="bottom"/>
          </w:tcPr>
          <w:p>
            <w:pPr>
              <w:pStyle w:val="Normal"/>
              <w:spacing w:lineRule="exact" w:line="264"/>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91</w:t>
            </w:r>
          </w:p>
        </w:tc>
      </w:tr>
      <w:tr>
        <w:trPr>
          <w:trHeight w:val="266" w:hRule="atLeast"/>
        </w:trPr>
        <w:tc>
          <w:tcPr>
            <w:tcW w:w="2119" w:type="dxa"/>
            <w:tcBorders>
              <w:bottom w:val="single" w:sz="8" w:space="0" w:color="000000"/>
            </w:tcBorders>
            <w:shd w:color="auto" w:fill="auto" w:val="clear"/>
            <w:vAlign w:val="bottom"/>
          </w:tcPr>
          <w:p>
            <w:pPr>
              <w:pStyle w:val="Normal"/>
              <w:spacing w:lineRule="exact" w:line="264"/>
              <w:ind w:left="1300" w:hanging="0"/>
              <w:rPr>
                <w:sz w:val="20"/>
                <w:szCs w:val="20"/>
              </w:rPr>
            </w:pPr>
            <w:r>
              <w:rPr>
                <w:rFonts w:eastAsia="Times New Roman" w:cs="Times New Roman"/>
                <w:sz w:val="24"/>
                <w:szCs w:val="24"/>
              </w:rPr>
              <w:t>2.2.1.2</w:t>
            </w:r>
          </w:p>
        </w:tc>
        <w:tc>
          <w:tcPr>
            <w:tcW w:w="736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Естествознание</w:t>
            </w:r>
          </w:p>
        </w:tc>
        <w:tc>
          <w:tcPr>
            <w:tcW w:w="585" w:type="dxa"/>
            <w:tcBorders>
              <w:bottom w:val="single" w:sz="8" w:space="0" w:color="000000"/>
            </w:tcBorders>
            <w:shd w:color="auto" w:fill="auto" w:val="clear"/>
            <w:vAlign w:val="bottom"/>
          </w:tcPr>
          <w:p>
            <w:pPr>
              <w:pStyle w:val="Normal"/>
              <w:spacing w:lineRule="exact" w:line="264"/>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94</w:t>
            </w:r>
          </w:p>
        </w:tc>
      </w:tr>
      <w:tr>
        <w:trPr>
          <w:trHeight w:val="266" w:hRule="atLeast"/>
        </w:trPr>
        <w:tc>
          <w:tcPr>
            <w:tcW w:w="2119" w:type="dxa"/>
            <w:tcBorders>
              <w:bottom w:val="single" w:sz="8" w:space="0" w:color="000000"/>
            </w:tcBorders>
            <w:shd w:color="auto" w:fill="auto" w:val="clear"/>
            <w:vAlign w:val="bottom"/>
          </w:tcPr>
          <w:p>
            <w:pPr>
              <w:pStyle w:val="Normal"/>
              <w:spacing w:lineRule="exact" w:line="264"/>
              <w:ind w:left="1280" w:hanging="0"/>
              <w:rPr>
                <w:sz w:val="20"/>
                <w:szCs w:val="20"/>
              </w:rPr>
            </w:pPr>
            <w:r>
              <w:rPr>
                <w:rFonts w:eastAsia="Times New Roman" w:cs="Times New Roman"/>
                <w:sz w:val="24"/>
                <w:szCs w:val="24"/>
              </w:rPr>
              <w:t>2.2.1.3</w:t>
            </w:r>
          </w:p>
        </w:tc>
        <w:tc>
          <w:tcPr>
            <w:tcW w:w="736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Россия в мире</w:t>
            </w:r>
          </w:p>
        </w:tc>
        <w:tc>
          <w:tcPr>
            <w:tcW w:w="585" w:type="dxa"/>
            <w:tcBorders>
              <w:bottom w:val="single" w:sz="8" w:space="0" w:color="000000"/>
            </w:tcBorders>
            <w:shd w:color="auto" w:fill="auto" w:val="clear"/>
            <w:vAlign w:val="bottom"/>
          </w:tcPr>
          <w:p>
            <w:pPr>
              <w:pStyle w:val="Normal"/>
              <w:spacing w:lineRule="exact" w:line="264"/>
              <w:jc w:val="center"/>
              <w:rPr>
                <w:rFonts w:ascii="Times New Roman" w:hAnsi="Times New Roman" w:eastAsia="" w:cs="Lucida Sans" w:eastAsiaTheme="minorEastAsia"/>
                <w:color w:val="auto"/>
                <w:kern w:val="0"/>
                <w:sz w:val="22"/>
                <w:szCs w:val="22"/>
                <w:lang w:val="ru-RU" w:eastAsia="zh-CN" w:bidi="hi-IN"/>
              </w:rPr>
            </w:pPr>
            <w:r>
              <w:rPr>
                <w:rFonts w:eastAsia="" w:cs="Lucida Sans" w:eastAsiaTheme="minorEastAsia"/>
                <w:color w:val="auto"/>
                <w:kern w:val="0"/>
                <w:sz w:val="22"/>
                <w:szCs w:val="22"/>
                <w:lang w:val="ru-RU" w:eastAsia="zh-CN" w:bidi="hi-IN"/>
              </w:rPr>
              <w:t>97</w:t>
            </w:r>
          </w:p>
        </w:tc>
      </w:tr>
      <w:tr>
        <w:trPr>
          <w:trHeight w:val="266" w:hRule="atLeast"/>
        </w:trPr>
        <w:tc>
          <w:tcPr>
            <w:tcW w:w="9484" w:type="dxa"/>
            <w:gridSpan w:val="4"/>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2.2.2. Основное содержание базовых обязательных учебных предметов</w:t>
            </w:r>
          </w:p>
        </w:tc>
        <w:tc>
          <w:tcPr>
            <w:tcW w:w="585" w:type="dxa"/>
            <w:tcBorders>
              <w:bottom w:val="single" w:sz="8" w:space="0" w:color="000000"/>
            </w:tcBorders>
            <w:shd w:color="auto" w:fill="auto" w:val="clear"/>
            <w:vAlign w:val="bottom"/>
          </w:tcPr>
          <w:p>
            <w:pPr>
              <w:pStyle w:val="Normal"/>
              <w:spacing w:lineRule="exact" w:line="264"/>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102</w:t>
            </w:r>
          </w:p>
        </w:tc>
      </w:tr>
      <w:tr>
        <w:trPr>
          <w:trHeight w:val="268" w:hRule="atLeast"/>
        </w:trPr>
        <w:tc>
          <w:tcPr>
            <w:tcW w:w="2119" w:type="dxa"/>
            <w:tcBorders>
              <w:bottom w:val="single" w:sz="8" w:space="0" w:color="000000"/>
            </w:tcBorders>
            <w:shd w:color="auto" w:fill="auto" w:val="clear"/>
            <w:vAlign w:val="bottom"/>
          </w:tcPr>
          <w:p>
            <w:pPr>
              <w:pStyle w:val="Normal"/>
              <w:spacing w:lineRule="exact" w:line="264"/>
              <w:ind w:left="1260" w:hanging="0"/>
              <w:rPr>
                <w:sz w:val="20"/>
                <w:szCs w:val="20"/>
              </w:rPr>
            </w:pPr>
            <w:r>
              <w:rPr>
                <w:rFonts w:eastAsia="Times New Roman" w:cs="Times New Roman"/>
                <w:sz w:val="24"/>
                <w:szCs w:val="24"/>
              </w:rPr>
              <w:t>2.2.2.1</w:t>
            </w:r>
          </w:p>
        </w:tc>
        <w:tc>
          <w:tcPr>
            <w:tcW w:w="736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Родной язык</w:t>
            </w:r>
          </w:p>
        </w:tc>
        <w:tc>
          <w:tcPr>
            <w:tcW w:w="585" w:type="dxa"/>
            <w:tcBorders>
              <w:bottom w:val="single" w:sz="8" w:space="0" w:color="000000"/>
            </w:tcBorders>
            <w:shd w:color="auto" w:fill="auto" w:val="clear"/>
            <w:vAlign w:val="bottom"/>
          </w:tcPr>
          <w:p>
            <w:pPr>
              <w:pStyle w:val="Normal"/>
              <w:spacing w:lineRule="exact" w:line="264"/>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102</w:t>
            </w:r>
          </w:p>
        </w:tc>
      </w:tr>
      <w:tr>
        <w:trPr>
          <w:trHeight w:val="266" w:hRule="atLeast"/>
        </w:trPr>
        <w:tc>
          <w:tcPr>
            <w:tcW w:w="2119" w:type="dxa"/>
            <w:tcBorders>
              <w:bottom w:val="single" w:sz="8" w:space="0" w:color="000000"/>
            </w:tcBorders>
            <w:shd w:color="auto" w:fill="auto" w:val="clear"/>
            <w:vAlign w:val="bottom"/>
          </w:tcPr>
          <w:p>
            <w:pPr>
              <w:pStyle w:val="Normal"/>
              <w:spacing w:lineRule="exact" w:line="264"/>
              <w:ind w:left="1260" w:hanging="0"/>
              <w:rPr>
                <w:sz w:val="20"/>
                <w:szCs w:val="20"/>
              </w:rPr>
            </w:pPr>
            <w:r>
              <w:rPr>
                <w:rFonts w:eastAsia="Times New Roman" w:cs="Times New Roman"/>
                <w:sz w:val="24"/>
                <w:szCs w:val="24"/>
              </w:rPr>
              <w:t>2.2.2.2</w:t>
            </w:r>
          </w:p>
        </w:tc>
        <w:tc>
          <w:tcPr>
            <w:tcW w:w="736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Астрономия</w:t>
            </w:r>
          </w:p>
        </w:tc>
        <w:tc>
          <w:tcPr>
            <w:tcW w:w="585" w:type="dxa"/>
            <w:tcBorders>
              <w:bottom w:val="single" w:sz="8" w:space="0" w:color="000000"/>
            </w:tcBorders>
            <w:shd w:color="auto" w:fill="auto" w:val="clear"/>
            <w:vAlign w:val="bottom"/>
          </w:tcPr>
          <w:p>
            <w:pPr>
              <w:pStyle w:val="Normal"/>
              <w:spacing w:lineRule="exact" w:line="264"/>
              <w:jc w:val="center"/>
              <w:rPr/>
            </w:pPr>
            <w:r>
              <w:rPr>
                <w:rFonts w:eastAsia="Times New Roman" w:cs="Times New Roman"/>
                <w:w w:val="99"/>
                <w:sz w:val="24"/>
                <w:szCs w:val="24"/>
              </w:rPr>
              <w:t>1</w:t>
            </w:r>
            <w:r>
              <w:rPr>
                <w:rFonts w:eastAsia="Times New Roman" w:cs="Times New Roman"/>
                <w:color w:val="auto"/>
                <w:w w:val="99"/>
                <w:kern w:val="0"/>
                <w:sz w:val="24"/>
                <w:szCs w:val="24"/>
                <w:lang w:val="ru-RU" w:eastAsia="zh-CN" w:bidi="hi-IN"/>
              </w:rPr>
              <w:t>02</w:t>
            </w:r>
          </w:p>
        </w:tc>
      </w:tr>
      <w:tr>
        <w:trPr>
          <w:trHeight w:val="266" w:hRule="atLeast"/>
        </w:trPr>
        <w:tc>
          <w:tcPr>
            <w:tcW w:w="2119" w:type="dxa"/>
            <w:tcBorders>
              <w:bottom w:val="single" w:sz="8" w:space="0" w:color="000000"/>
            </w:tcBorders>
            <w:shd w:color="auto" w:fill="auto" w:val="clear"/>
            <w:vAlign w:val="bottom"/>
          </w:tcPr>
          <w:p>
            <w:pPr>
              <w:pStyle w:val="Normal"/>
              <w:spacing w:lineRule="exact" w:line="264"/>
              <w:ind w:left="1260" w:hanging="0"/>
              <w:rPr>
                <w:sz w:val="20"/>
                <w:szCs w:val="20"/>
              </w:rPr>
            </w:pPr>
            <w:r>
              <w:rPr>
                <w:rFonts w:eastAsia="Times New Roman" w:cs="Times New Roman"/>
                <w:sz w:val="24"/>
                <w:szCs w:val="24"/>
              </w:rPr>
              <w:t>2.2.2.3</w:t>
            </w:r>
          </w:p>
        </w:tc>
        <w:tc>
          <w:tcPr>
            <w:tcW w:w="736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Физическая культура</w:t>
            </w:r>
          </w:p>
        </w:tc>
        <w:tc>
          <w:tcPr>
            <w:tcW w:w="585" w:type="dxa"/>
            <w:tcBorders>
              <w:bottom w:val="single" w:sz="8" w:space="0" w:color="000000"/>
            </w:tcBorders>
            <w:shd w:color="auto" w:fill="auto" w:val="clear"/>
            <w:vAlign w:val="bottom"/>
          </w:tcPr>
          <w:p>
            <w:pPr>
              <w:pStyle w:val="Normal"/>
              <w:spacing w:lineRule="exact" w:line="264"/>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103</w:t>
            </w:r>
          </w:p>
        </w:tc>
      </w:tr>
      <w:tr>
        <w:trPr>
          <w:trHeight w:val="266" w:hRule="atLeast"/>
        </w:trPr>
        <w:tc>
          <w:tcPr>
            <w:tcW w:w="2119" w:type="dxa"/>
            <w:tcBorders>
              <w:bottom w:val="single" w:sz="8" w:space="0" w:color="000000"/>
            </w:tcBorders>
            <w:shd w:color="auto" w:fill="auto" w:val="clear"/>
            <w:vAlign w:val="bottom"/>
          </w:tcPr>
          <w:p>
            <w:pPr>
              <w:pStyle w:val="Normal"/>
              <w:spacing w:lineRule="exact" w:line="264"/>
              <w:ind w:left="1260" w:hanging="0"/>
              <w:rPr>
                <w:sz w:val="20"/>
                <w:szCs w:val="20"/>
              </w:rPr>
            </w:pPr>
            <w:r>
              <w:rPr>
                <w:rFonts w:eastAsia="Times New Roman" w:cs="Times New Roman"/>
                <w:sz w:val="24"/>
                <w:szCs w:val="24"/>
              </w:rPr>
              <w:t>2.2.2.4</w:t>
            </w:r>
          </w:p>
        </w:tc>
        <w:tc>
          <w:tcPr>
            <w:tcW w:w="736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Основы безопасности жизнедеятельности</w:t>
            </w:r>
          </w:p>
        </w:tc>
        <w:tc>
          <w:tcPr>
            <w:tcW w:w="585" w:type="dxa"/>
            <w:tcBorders>
              <w:bottom w:val="single" w:sz="8" w:space="0" w:color="000000"/>
            </w:tcBorders>
            <w:shd w:color="auto" w:fill="auto" w:val="clear"/>
            <w:vAlign w:val="bottom"/>
          </w:tcPr>
          <w:p>
            <w:pPr>
              <w:pStyle w:val="Normal"/>
              <w:spacing w:lineRule="exact" w:line="264"/>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104</w:t>
            </w:r>
          </w:p>
        </w:tc>
      </w:tr>
      <w:tr>
        <w:trPr>
          <w:trHeight w:val="261" w:hRule="atLeast"/>
        </w:trPr>
        <w:tc>
          <w:tcPr>
            <w:tcW w:w="9484" w:type="dxa"/>
            <w:gridSpan w:val="4"/>
            <w:tcBorders/>
            <w:shd w:color="auto" w:fill="auto" w:val="clear"/>
            <w:vAlign w:val="bottom"/>
          </w:tcPr>
          <w:p>
            <w:pPr>
              <w:pStyle w:val="Normal"/>
              <w:spacing w:lineRule="exact" w:line="260"/>
              <w:ind w:left="142" w:hanging="0"/>
              <w:rPr>
                <w:sz w:val="20"/>
                <w:szCs w:val="20"/>
              </w:rPr>
            </w:pPr>
            <w:r>
              <w:rPr>
                <w:rFonts w:eastAsia="Times New Roman" w:cs="Times New Roman"/>
                <w:sz w:val="24"/>
                <w:szCs w:val="24"/>
              </w:rPr>
              <w:t xml:space="preserve"> </w:t>
            </w:r>
            <w:r>
              <w:rPr>
                <w:rFonts w:eastAsia="Times New Roman" w:cs="Times New Roman"/>
                <w:sz w:val="24"/>
                <w:szCs w:val="24"/>
              </w:rPr>
              <w:t>2.2.3. Основное содержание учебные предметы по выбору обучающихся на базовом</w:t>
            </w:r>
          </w:p>
        </w:tc>
        <w:tc>
          <w:tcPr>
            <w:tcW w:w="585" w:type="dxa"/>
            <w:tcBorders/>
            <w:shd w:color="auto" w:fill="auto" w:val="clear"/>
            <w:vAlign w:val="bottom"/>
          </w:tcPr>
          <w:p>
            <w:pPr>
              <w:pStyle w:val="Normal"/>
              <w:spacing w:lineRule="exact" w:line="260"/>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108</w:t>
            </w:r>
          </w:p>
        </w:tc>
      </w:tr>
      <w:tr>
        <w:trPr>
          <w:trHeight w:val="281" w:hRule="atLeast"/>
        </w:trPr>
        <w:tc>
          <w:tcPr>
            <w:tcW w:w="9484" w:type="dxa"/>
            <w:gridSpan w:val="4"/>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или углублённом уровне</w:t>
            </w:r>
          </w:p>
        </w:tc>
        <w:tc>
          <w:tcPr>
            <w:tcW w:w="585" w:type="dxa"/>
            <w:tcBorders>
              <w:bottom w:val="single" w:sz="8" w:space="0" w:color="000000"/>
            </w:tcBorders>
            <w:shd w:color="auto" w:fill="auto" w:val="clear"/>
            <w:vAlign w:val="bottom"/>
          </w:tcPr>
          <w:p>
            <w:pPr>
              <w:pStyle w:val="Normal"/>
              <w:rPr>
                <w:sz w:val="24"/>
                <w:szCs w:val="24"/>
              </w:rPr>
            </w:pPr>
            <w:r>
              <w:rPr>
                <w:sz w:val="24"/>
                <w:szCs w:val="24"/>
              </w:rPr>
            </w:r>
          </w:p>
        </w:tc>
      </w:tr>
      <w:tr>
        <w:trPr>
          <w:trHeight w:val="261" w:hRule="atLeast"/>
        </w:trPr>
        <w:tc>
          <w:tcPr>
            <w:tcW w:w="2119" w:type="dxa"/>
            <w:tcBorders/>
            <w:shd w:color="auto" w:fill="auto" w:val="clear"/>
            <w:vAlign w:val="bottom"/>
          </w:tcPr>
          <w:p>
            <w:pPr>
              <w:pStyle w:val="Normal"/>
              <w:spacing w:lineRule="exact" w:line="260"/>
              <w:ind w:left="1280" w:hanging="0"/>
              <w:rPr>
                <w:sz w:val="20"/>
                <w:szCs w:val="20"/>
              </w:rPr>
            </w:pPr>
            <w:r>
              <w:rPr>
                <w:rFonts w:eastAsia="Times New Roman" w:cs="Times New Roman"/>
                <w:sz w:val="24"/>
                <w:szCs w:val="24"/>
              </w:rPr>
              <w:t>2.2.3.1</w:t>
            </w:r>
          </w:p>
        </w:tc>
        <w:tc>
          <w:tcPr>
            <w:tcW w:w="7365" w:type="dxa"/>
            <w:gridSpan w:val="3"/>
            <w:tcBorders/>
            <w:shd w:color="auto" w:fill="auto" w:val="clear"/>
            <w:vAlign w:val="bottom"/>
          </w:tcPr>
          <w:p>
            <w:pPr>
              <w:pStyle w:val="Normal"/>
              <w:spacing w:lineRule="exact" w:line="260"/>
              <w:ind w:left="220" w:hanging="0"/>
              <w:rPr>
                <w:sz w:val="20"/>
                <w:szCs w:val="20"/>
              </w:rPr>
            </w:pPr>
            <w:r>
              <w:rPr>
                <w:rFonts w:eastAsia="Times New Roman" w:cs="Times New Roman"/>
                <w:sz w:val="24"/>
                <w:szCs w:val="24"/>
              </w:rPr>
              <w:t>Русский язык</w:t>
            </w:r>
          </w:p>
        </w:tc>
        <w:tc>
          <w:tcPr>
            <w:tcW w:w="585" w:type="dxa"/>
            <w:tcBorders/>
            <w:shd w:color="auto" w:fill="auto" w:val="clear"/>
            <w:vAlign w:val="bottom"/>
          </w:tcPr>
          <w:p>
            <w:pPr>
              <w:pStyle w:val="Normal"/>
              <w:spacing w:lineRule="exact" w:line="260"/>
              <w:jc w:val="center"/>
              <w:rPr>
                <w:rFonts w:ascii="Times New Roman" w:hAnsi="Times New Roman" w:eastAsia="Times New Roman" w:cs="Times New Roman"/>
                <w:color w:val="auto"/>
                <w:w w:val="99"/>
                <w:kern w:val="0"/>
                <w:sz w:val="24"/>
                <w:szCs w:val="24"/>
                <w:lang w:val="ru-RU" w:eastAsia="zh-CN" w:bidi="hi-IN"/>
              </w:rPr>
            </w:pPr>
            <w:r>
              <w:rPr>
                <w:rFonts w:eastAsia="Times New Roman" w:cs="Times New Roman"/>
                <w:color w:val="auto"/>
                <w:w w:val="99"/>
                <w:kern w:val="0"/>
                <w:sz w:val="24"/>
                <w:szCs w:val="24"/>
                <w:lang w:val="ru-RU" w:eastAsia="zh-CN" w:bidi="hi-IN"/>
              </w:rPr>
              <w:t>109</w:t>
            </w:r>
          </w:p>
        </w:tc>
      </w:tr>
      <w:tr>
        <w:trPr>
          <w:trHeight w:val="281" w:hRule="atLeast"/>
        </w:trPr>
        <w:tc>
          <w:tcPr>
            <w:tcW w:w="2221" w:type="dxa"/>
            <w:gridSpan w:val="2"/>
            <w:tcBorders>
              <w:bottom w:val="single" w:sz="8" w:space="0" w:color="000000"/>
            </w:tcBorders>
            <w:shd w:color="auto" w:fill="auto" w:val="clear"/>
            <w:vAlign w:val="bottom"/>
          </w:tcPr>
          <w:p>
            <w:pPr>
              <w:pStyle w:val="Normal"/>
              <w:ind w:left="1280" w:hanging="0"/>
              <w:rPr>
                <w:sz w:val="20"/>
                <w:szCs w:val="20"/>
              </w:rPr>
            </w:pPr>
            <w:r>
              <w:rPr>
                <w:rFonts w:eastAsia="Times New Roman" w:cs="Times New Roman"/>
                <w:sz w:val="24"/>
                <w:szCs w:val="24"/>
              </w:rPr>
              <w:t>2.2.3.2</w:t>
            </w:r>
          </w:p>
        </w:tc>
        <w:tc>
          <w:tcPr>
            <w:tcW w:w="6924" w:type="dxa"/>
            <w:tcBorders>
              <w:bottom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Литература</w:t>
            </w:r>
          </w:p>
        </w:tc>
        <w:tc>
          <w:tcPr>
            <w:tcW w:w="924" w:type="dxa"/>
            <w:gridSpan w:val="2"/>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113</w:t>
            </w:r>
          </w:p>
        </w:tc>
      </w:tr>
      <w:tr>
        <w:trPr>
          <w:trHeight w:val="266" w:hRule="atLeast"/>
        </w:trPr>
        <w:tc>
          <w:tcPr>
            <w:tcW w:w="2221" w:type="dxa"/>
            <w:gridSpan w:val="2"/>
            <w:tcBorders>
              <w:bottom w:val="single" w:sz="8" w:space="0" w:color="000000"/>
            </w:tcBorders>
            <w:shd w:color="auto" w:fill="auto" w:val="clear"/>
            <w:vAlign w:val="bottom"/>
          </w:tcPr>
          <w:p>
            <w:pPr>
              <w:pStyle w:val="Normal"/>
              <w:spacing w:lineRule="exact" w:line="264"/>
              <w:ind w:left="1280" w:hanging="0"/>
              <w:rPr>
                <w:sz w:val="20"/>
                <w:szCs w:val="20"/>
              </w:rPr>
            </w:pPr>
            <w:r>
              <w:rPr>
                <w:rFonts w:eastAsia="Times New Roman" w:cs="Times New Roman"/>
                <w:sz w:val="24"/>
                <w:szCs w:val="24"/>
              </w:rPr>
              <w:t>2.2.3.3</w:t>
            </w:r>
          </w:p>
        </w:tc>
        <w:tc>
          <w:tcPr>
            <w:tcW w:w="6924" w:type="dxa"/>
            <w:tcBorders>
              <w:bottom w:val="single" w:sz="8" w:space="0" w:color="000000"/>
            </w:tcBorders>
            <w:shd w:color="auto" w:fill="auto" w:val="clear"/>
            <w:vAlign w:val="bottom"/>
          </w:tcPr>
          <w:p>
            <w:pPr>
              <w:pStyle w:val="Normal"/>
              <w:spacing w:lineRule="exact" w:line="264"/>
              <w:ind w:left="120" w:hanging="0"/>
              <w:rPr>
                <w:sz w:val="20"/>
                <w:szCs w:val="20"/>
              </w:rPr>
            </w:pPr>
            <w:r>
              <w:rPr>
                <w:rFonts w:eastAsia="Times New Roman" w:cs="Times New Roman"/>
                <w:sz w:val="24"/>
                <w:szCs w:val="24"/>
              </w:rPr>
              <w:t>Иностранный язык (английский)</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116</w:t>
            </w:r>
          </w:p>
        </w:tc>
      </w:tr>
      <w:tr>
        <w:trPr>
          <w:trHeight w:val="266" w:hRule="atLeast"/>
        </w:trPr>
        <w:tc>
          <w:tcPr>
            <w:tcW w:w="2221" w:type="dxa"/>
            <w:gridSpan w:val="2"/>
            <w:tcBorders>
              <w:bottom w:val="single" w:sz="8" w:space="0" w:color="000000"/>
            </w:tcBorders>
            <w:shd w:color="auto" w:fill="auto" w:val="clear"/>
            <w:vAlign w:val="bottom"/>
          </w:tcPr>
          <w:p>
            <w:pPr>
              <w:pStyle w:val="Normal"/>
              <w:spacing w:lineRule="exact" w:line="264"/>
              <w:ind w:left="1280" w:hanging="0"/>
              <w:rPr>
                <w:sz w:val="20"/>
                <w:szCs w:val="20"/>
              </w:rPr>
            </w:pPr>
            <w:r>
              <w:rPr>
                <w:rFonts w:eastAsia="Times New Roman" w:cs="Times New Roman"/>
                <w:sz w:val="24"/>
                <w:szCs w:val="24"/>
              </w:rPr>
              <w:t>2.2.3.4</w:t>
            </w:r>
          </w:p>
        </w:tc>
        <w:tc>
          <w:tcPr>
            <w:tcW w:w="6924" w:type="dxa"/>
            <w:tcBorders>
              <w:bottom w:val="single" w:sz="8" w:space="0" w:color="000000"/>
            </w:tcBorders>
            <w:shd w:color="auto" w:fill="auto" w:val="clear"/>
            <w:vAlign w:val="bottom"/>
          </w:tcPr>
          <w:p>
            <w:pPr>
              <w:pStyle w:val="Normal"/>
              <w:spacing w:lineRule="exact" w:line="264"/>
              <w:ind w:left="120" w:hanging="0"/>
              <w:rPr>
                <w:sz w:val="20"/>
                <w:szCs w:val="20"/>
              </w:rPr>
            </w:pPr>
            <w:r>
              <w:rPr>
                <w:rFonts w:eastAsia="Times New Roman" w:cs="Times New Roman"/>
                <w:sz w:val="24"/>
                <w:szCs w:val="24"/>
              </w:rPr>
              <w:t>Второй иностранный язык (немецкий)</w:t>
            </w:r>
          </w:p>
        </w:tc>
        <w:tc>
          <w:tcPr>
            <w:tcW w:w="924" w:type="dxa"/>
            <w:gridSpan w:val="2"/>
            <w:tcBorders>
              <w:bottom w:val="single" w:sz="8" w:space="0" w:color="000000"/>
            </w:tcBorders>
            <w:shd w:color="auto" w:fill="auto" w:val="clear"/>
            <w:vAlign w:val="bottom"/>
          </w:tcPr>
          <w:p>
            <w:pPr>
              <w:pStyle w:val="Normal"/>
              <w:jc w:val="right"/>
              <w:rPr>
                <w:sz w:val="23"/>
                <w:szCs w:val="23"/>
              </w:rPr>
            </w:pPr>
            <w:r>
              <w:rPr>
                <w:sz w:val="23"/>
                <w:szCs w:val="23"/>
              </w:rPr>
              <w:t>118</w:t>
            </w:r>
          </w:p>
        </w:tc>
      </w:tr>
      <w:tr>
        <w:trPr>
          <w:trHeight w:val="268" w:hRule="atLeast"/>
        </w:trPr>
        <w:tc>
          <w:tcPr>
            <w:tcW w:w="2221" w:type="dxa"/>
            <w:gridSpan w:val="2"/>
            <w:tcBorders>
              <w:bottom w:val="single" w:sz="8" w:space="0" w:color="000000"/>
            </w:tcBorders>
            <w:shd w:color="auto" w:fill="auto" w:val="clear"/>
            <w:vAlign w:val="bottom"/>
          </w:tcPr>
          <w:p>
            <w:pPr>
              <w:pStyle w:val="Normal"/>
              <w:spacing w:lineRule="exact" w:line="264"/>
              <w:ind w:left="1280" w:hanging="0"/>
              <w:rPr>
                <w:sz w:val="20"/>
                <w:szCs w:val="20"/>
              </w:rPr>
            </w:pPr>
            <w:r>
              <w:rPr>
                <w:rFonts w:eastAsia="Times New Roman" w:cs="Times New Roman"/>
                <w:sz w:val="24"/>
                <w:szCs w:val="24"/>
              </w:rPr>
              <w:t>2.2.3.5</w:t>
            </w:r>
          </w:p>
        </w:tc>
        <w:tc>
          <w:tcPr>
            <w:tcW w:w="6924" w:type="dxa"/>
            <w:tcBorders>
              <w:bottom w:val="single" w:sz="8" w:space="0" w:color="000000"/>
            </w:tcBorders>
            <w:shd w:color="auto" w:fill="auto" w:val="clear"/>
            <w:vAlign w:val="bottom"/>
          </w:tcPr>
          <w:p>
            <w:pPr>
              <w:pStyle w:val="Normal"/>
              <w:spacing w:lineRule="exact" w:line="264"/>
              <w:ind w:left="120" w:hanging="0"/>
              <w:rPr>
                <w:sz w:val="20"/>
                <w:szCs w:val="20"/>
              </w:rPr>
            </w:pPr>
            <w:r>
              <w:rPr>
                <w:rFonts w:eastAsia="Times New Roman" w:cs="Times New Roman"/>
                <w:sz w:val="24"/>
                <w:szCs w:val="24"/>
              </w:rPr>
              <w:t>История</w:t>
            </w:r>
          </w:p>
        </w:tc>
        <w:tc>
          <w:tcPr>
            <w:tcW w:w="924" w:type="dxa"/>
            <w:gridSpan w:val="2"/>
            <w:tcBorders>
              <w:bottom w:val="single" w:sz="8" w:space="0" w:color="000000"/>
            </w:tcBorders>
            <w:shd w:color="auto" w:fill="auto" w:val="clear"/>
            <w:vAlign w:val="bottom"/>
          </w:tcPr>
          <w:p>
            <w:pPr>
              <w:pStyle w:val="Normal"/>
              <w:jc w:val="right"/>
              <w:rPr>
                <w:sz w:val="23"/>
                <w:szCs w:val="23"/>
              </w:rPr>
            </w:pPr>
            <w:r>
              <w:rPr>
                <w:sz w:val="23"/>
                <w:szCs w:val="23"/>
              </w:rPr>
              <w:t>119</w:t>
            </w:r>
          </w:p>
        </w:tc>
      </w:tr>
      <w:tr>
        <w:trPr>
          <w:trHeight w:val="266" w:hRule="atLeast"/>
        </w:trPr>
        <w:tc>
          <w:tcPr>
            <w:tcW w:w="2221" w:type="dxa"/>
            <w:gridSpan w:val="2"/>
            <w:tcBorders>
              <w:bottom w:val="single" w:sz="8" w:space="0" w:color="000000"/>
            </w:tcBorders>
            <w:shd w:color="auto" w:fill="auto" w:val="clear"/>
            <w:vAlign w:val="bottom"/>
          </w:tcPr>
          <w:p>
            <w:pPr>
              <w:pStyle w:val="Normal"/>
              <w:spacing w:lineRule="exact" w:line="264"/>
              <w:ind w:left="1280" w:hanging="0"/>
              <w:rPr>
                <w:sz w:val="20"/>
                <w:szCs w:val="20"/>
              </w:rPr>
            </w:pPr>
            <w:r>
              <w:rPr>
                <w:rFonts w:eastAsia="Times New Roman" w:cs="Times New Roman"/>
                <w:sz w:val="24"/>
                <w:szCs w:val="24"/>
              </w:rPr>
              <w:t>2.2.3.6</w:t>
            </w:r>
          </w:p>
        </w:tc>
        <w:tc>
          <w:tcPr>
            <w:tcW w:w="6924" w:type="dxa"/>
            <w:tcBorders>
              <w:bottom w:val="single" w:sz="8" w:space="0" w:color="000000"/>
            </w:tcBorders>
            <w:shd w:color="auto" w:fill="auto" w:val="clear"/>
            <w:vAlign w:val="bottom"/>
          </w:tcPr>
          <w:p>
            <w:pPr>
              <w:pStyle w:val="Normal"/>
              <w:spacing w:lineRule="exact" w:line="264"/>
              <w:ind w:left="120" w:hanging="0"/>
              <w:rPr>
                <w:sz w:val="20"/>
                <w:szCs w:val="20"/>
              </w:rPr>
            </w:pPr>
            <w:r>
              <w:rPr>
                <w:rFonts w:eastAsia="Times New Roman" w:cs="Times New Roman"/>
                <w:sz w:val="24"/>
                <w:szCs w:val="24"/>
              </w:rPr>
              <w:t>География</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140</w:t>
            </w:r>
          </w:p>
        </w:tc>
      </w:tr>
      <w:tr>
        <w:trPr>
          <w:trHeight w:val="266" w:hRule="atLeast"/>
        </w:trPr>
        <w:tc>
          <w:tcPr>
            <w:tcW w:w="2221" w:type="dxa"/>
            <w:gridSpan w:val="2"/>
            <w:tcBorders>
              <w:bottom w:val="single" w:sz="8" w:space="0" w:color="000000"/>
            </w:tcBorders>
            <w:shd w:color="auto" w:fill="auto" w:val="clear"/>
            <w:vAlign w:val="bottom"/>
          </w:tcPr>
          <w:p>
            <w:pPr>
              <w:pStyle w:val="Normal"/>
              <w:spacing w:lineRule="exact" w:line="264"/>
              <w:ind w:left="1280" w:hanging="0"/>
              <w:rPr>
                <w:sz w:val="20"/>
                <w:szCs w:val="20"/>
              </w:rPr>
            </w:pPr>
            <w:r>
              <w:rPr>
                <w:rFonts w:eastAsia="Times New Roman" w:cs="Times New Roman"/>
                <w:sz w:val="24"/>
                <w:szCs w:val="24"/>
              </w:rPr>
              <w:t>2.2.3.7</w:t>
            </w:r>
          </w:p>
        </w:tc>
        <w:tc>
          <w:tcPr>
            <w:tcW w:w="6924" w:type="dxa"/>
            <w:tcBorders>
              <w:bottom w:val="single" w:sz="8" w:space="0" w:color="000000"/>
            </w:tcBorders>
            <w:shd w:color="auto" w:fill="auto" w:val="clear"/>
            <w:vAlign w:val="bottom"/>
          </w:tcPr>
          <w:p>
            <w:pPr>
              <w:pStyle w:val="Normal"/>
              <w:spacing w:lineRule="exact" w:line="264"/>
              <w:ind w:left="120" w:hanging="0"/>
              <w:rPr>
                <w:sz w:val="20"/>
                <w:szCs w:val="20"/>
              </w:rPr>
            </w:pPr>
            <w:r>
              <w:rPr>
                <w:rFonts w:eastAsia="Times New Roman" w:cs="Times New Roman"/>
                <w:sz w:val="24"/>
                <w:szCs w:val="24"/>
              </w:rPr>
              <w:t>Экономика</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143</w:t>
            </w:r>
          </w:p>
        </w:tc>
      </w:tr>
      <w:tr>
        <w:trPr>
          <w:trHeight w:val="266" w:hRule="atLeast"/>
        </w:trPr>
        <w:tc>
          <w:tcPr>
            <w:tcW w:w="2221" w:type="dxa"/>
            <w:gridSpan w:val="2"/>
            <w:tcBorders>
              <w:bottom w:val="single" w:sz="8" w:space="0" w:color="000000"/>
            </w:tcBorders>
            <w:shd w:color="auto" w:fill="auto" w:val="clear"/>
            <w:vAlign w:val="bottom"/>
          </w:tcPr>
          <w:p>
            <w:pPr>
              <w:pStyle w:val="Normal"/>
              <w:spacing w:lineRule="exact" w:line="264"/>
              <w:ind w:left="1280" w:hanging="0"/>
              <w:rPr>
                <w:sz w:val="20"/>
                <w:szCs w:val="20"/>
              </w:rPr>
            </w:pPr>
            <w:r>
              <w:rPr>
                <w:rFonts w:eastAsia="Times New Roman" w:cs="Times New Roman"/>
                <w:sz w:val="24"/>
                <w:szCs w:val="24"/>
              </w:rPr>
              <w:t>2.2.3.8</w:t>
            </w:r>
          </w:p>
        </w:tc>
        <w:tc>
          <w:tcPr>
            <w:tcW w:w="6924" w:type="dxa"/>
            <w:tcBorders>
              <w:bottom w:val="single" w:sz="8" w:space="0" w:color="000000"/>
            </w:tcBorders>
            <w:shd w:color="auto" w:fill="auto" w:val="clear"/>
            <w:vAlign w:val="bottom"/>
          </w:tcPr>
          <w:p>
            <w:pPr>
              <w:pStyle w:val="Normal"/>
              <w:spacing w:lineRule="exact" w:line="264"/>
              <w:ind w:left="120" w:hanging="0"/>
              <w:rPr>
                <w:sz w:val="20"/>
                <w:szCs w:val="20"/>
              </w:rPr>
            </w:pPr>
            <w:r>
              <w:rPr>
                <w:rFonts w:eastAsia="Times New Roman" w:cs="Times New Roman"/>
                <w:sz w:val="24"/>
                <w:szCs w:val="24"/>
              </w:rPr>
              <w:t>Право</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146</w:t>
            </w:r>
          </w:p>
        </w:tc>
      </w:tr>
      <w:tr>
        <w:trPr>
          <w:trHeight w:val="266" w:hRule="atLeast"/>
        </w:trPr>
        <w:tc>
          <w:tcPr>
            <w:tcW w:w="2221" w:type="dxa"/>
            <w:gridSpan w:val="2"/>
            <w:tcBorders>
              <w:bottom w:val="single" w:sz="8" w:space="0" w:color="000000"/>
            </w:tcBorders>
            <w:shd w:color="auto" w:fill="auto" w:val="clear"/>
            <w:vAlign w:val="bottom"/>
          </w:tcPr>
          <w:p>
            <w:pPr>
              <w:pStyle w:val="Normal"/>
              <w:spacing w:lineRule="exact" w:line="264"/>
              <w:ind w:left="1280" w:hanging="0"/>
              <w:rPr>
                <w:sz w:val="20"/>
                <w:szCs w:val="20"/>
              </w:rPr>
            </w:pPr>
            <w:r>
              <w:rPr>
                <w:rFonts w:eastAsia="Times New Roman" w:cs="Times New Roman"/>
                <w:sz w:val="24"/>
                <w:szCs w:val="24"/>
              </w:rPr>
              <w:t>2.2.3.9</w:t>
            </w:r>
          </w:p>
        </w:tc>
        <w:tc>
          <w:tcPr>
            <w:tcW w:w="6924" w:type="dxa"/>
            <w:tcBorders>
              <w:bottom w:val="single" w:sz="8" w:space="0" w:color="000000"/>
            </w:tcBorders>
            <w:shd w:color="auto" w:fill="auto" w:val="clear"/>
            <w:vAlign w:val="bottom"/>
          </w:tcPr>
          <w:p>
            <w:pPr>
              <w:pStyle w:val="Normal"/>
              <w:spacing w:lineRule="exact" w:line="264"/>
              <w:ind w:left="120" w:hanging="0"/>
              <w:rPr>
                <w:sz w:val="20"/>
                <w:szCs w:val="20"/>
              </w:rPr>
            </w:pPr>
            <w:r>
              <w:rPr>
                <w:rFonts w:eastAsia="Times New Roman" w:cs="Times New Roman"/>
                <w:sz w:val="24"/>
                <w:szCs w:val="24"/>
              </w:rPr>
              <w:t>Математика</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148</w:t>
            </w:r>
          </w:p>
        </w:tc>
      </w:tr>
      <w:tr>
        <w:trPr>
          <w:trHeight w:val="266" w:hRule="atLeast"/>
        </w:trPr>
        <w:tc>
          <w:tcPr>
            <w:tcW w:w="2221" w:type="dxa"/>
            <w:gridSpan w:val="2"/>
            <w:tcBorders>
              <w:bottom w:val="single" w:sz="8" w:space="0" w:color="000000"/>
            </w:tcBorders>
            <w:shd w:color="auto" w:fill="auto" w:val="clear"/>
            <w:vAlign w:val="bottom"/>
          </w:tcPr>
          <w:p>
            <w:pPr>
              <w:pStyle w:val="Normal"/>
              <w:spacing w:lineRule="exact" w:line="264"/>
              <w:ind w:left="1260" w:hanging="0"/>
              <w:rPr>
                <w:sz w:val="20"/>
                <w:szCs w:val="20"/>
              </w:rPr>
            </w:pPr>
            <w:r>
              <w:rPr>
                <w:rFonts w:eastAsia="Times New Roman" w:cs="Times New Roman"/>
                <w:sz w:val="24"/>
                <w:szCs w:val="24"/>
              </w:rPr>
              <w:t>2.2.3.10</w:t>
            </w:r>
          </w:p>
        </w:tc>
        <w:tc>
          <w:tcPr>
            <w:tcW w:w="6924" w:type="dxa"/>
            <w:tcBorders>
              <w:bottom w:val="single" w:sz="8" w:space="0" w:color="000000"/>
            </w:tcBorders>
            <w:shd w:color="auto" w:fill="auto" w:val="clear"/>
            <w:vAlign w:val="bottom"/>
          </w:tcPr>
          <w:p>
            <w:pPr>
              <w:pStyle w:val="Normal"/>
              <w:spacing w:lineRule="exact" w:line="264"/>
              <w:ind w:left="120" w:hanging="0"/>
              <w:rPr>
                <w:sz w:val="20"/>
                <w:szCs w:val="20"/>
              </w:rPr>
            </w:pPr>
            <w:r>
              <w:rPr>
                <w:rFonts w:eastAsia="Times New Roman" w:cs="Times New Roman"/>
                <w:sz w:val="24"/>
                <w:szCs w:val="24"/>
              </w:rPr>
              <w:t>Информатика</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156</w:t>
            </w:r>
          </w:p>
        </w:tc>
      </w:tr>
      <w:tr>
        <w:trPr>
          <w:trHeight w:val="266" w:hRule="atLeast"/>
        </w:trPr>
        <w:tc>
          <w:tcPr>
            <w:tcW w:w="2221" w:type="dxa"/>
            <w:gridSpan w:val="2"/>
            <w:tcBorders>
              <w:bottom w:val="single" w:sz="8" w:space="0" w:color="000000"/>
            </w:tcBorders>
            <w:shd w:color="auto" w:fill="auto" w:val="clear"/>
            <w:vAlign w:val="bottom"/>
          </w:tcPr>
          <w:p>
            <w:pPr>
              <w:pStyle w:val="Normal"/>
              <w:spacing w:lineRule="exact" w:line="264"/>
              <w:ind w:left="1260" w:hanging="0"/>
              <w:rPr>
                <w:sz w:val="20"/>
                <w:szCs w:val="20"/>
              </w:rPr>
            </w:pPr>
            <w:r>
              <w:rPr>
                <w:rFonts w:eastAsia="Times New Roman" w:cs="Times New Roman"/>
                <w:sz w:val="24"/>
                <w:szCs w:val="24"/>
              </w:rPr>
              <w:t>2.2.3.11</w:t>
            </w:r>
          </w:p>
        </w:tc>
        <w:tc>
          <w:tcPr>
            <w:tcW w:w="6924" w:type="dxa"/>
            <w:tcBorders>
              <w:bottom w:val="single" w:sz="8" w:space="0" w:color="000000"/>
            </w:tcBorders>
            <w:shd w:color="auto" w:fill="auto" w:val="clear"/>
            <w:vAlign w:val="bottom"/>
          </w:tcPr>
          <w:p>
            <w:pPr>
              <w:pStyle w:val="Normal"/>
              <w:spacing w:lineRule="exact" w:line="264"/>
              <w:ind w:left="120" w:hanging="0"/>
              <w:rPr>
                <w:sz w:val="20"/>
                <w:szCs w:val="20"/>
              </w:rPr>
            </w:pPr>
            <w:r>
              <w:rPr>
                <w:rFonts w:eastAsia="Times New Roman" w:cs="Times New Roman"/>
                <w:sz w:val="24"/>
                <w:szCs w:val="24"/>
              </w:rPr>
              <w:t>Физика</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165</w:t>
            </w:r>
          </w:p>
        </w:tc>
      </w:tr>
      <w:tr>
        <w:trPr>
          <w:trHeight w:val="268" w:hRule="atLeast"/>
        </w:trPr>
        <w:tc>
          <w:tcPr>
            <w:tcW w:w="2221" w:type="dxa"/>
            <w:gridSpan w:val="2"/>
            <w:tcBorders>
              <w:bottom w:val="single" w:sz="8" w:space="0" w:color="000000"/>
            </w:tcBorders>
            <w:shd w:color="auto" w:fill="auto" w:val="clear"/>
            <w:vAlign w:val="bottom"/>
          </w:tcPr>
          <w:p>
            <w:pPr>
              <w:pStyle w:val="Normal"/>
              <w:spacing w:lineRule="exact" w:line="264"/>
              <w:ind w:left="1260" w:hanging="0"/>
              <w:rPr>
                <w:sz w:val="20"/>
                <w:szCs w:val="20"/>
              </w:rPr>
            </w:pPr>
            <w:r>
              <w:rPr>
                <w:rFonts w:eastAsia="Times New Roman" w:cs="Times New Roman"/>
                <w:sz w:val="24"/>
                <w:szCs w:val="24"/>
              </w:rPr>
              <w:t>2.2.3.12</w:t>
            </w:r>
          </w:p>
        </w:tc>
        <w:tc>
          <w:tcPr>
            <w:tcW w:w="6924" w:type="dxa"/>
            <w:tcBorders>
              <w:bottom w:val="single" w:sz="8" w:space="0" w:color="000000"/>
            </w:tcBorders>
            <w:shd w:color="auto" w:fill="auto" w:val="clear"/>
            <w:vAlign w:val="bottom"/>
          </w:tcPr>
          <w:p>
            <w:pPr>
              <w:pStyle w:val="Normal"/>
              <w:spacing w:lineRule="exact" w:line="264"/>
              <w:ind w:left="120" w:hanging="0"/>
              <w:rPr>
                <w:sz w:val="20"/>
                <w:szCs w:val="20"/>
              </w:rPr>
            </w:pPr>
            <w:r>
              <w:rPr>
                <w:rFonts w:eastAsia="Times New Roman" w:cs="Times New Roman"/>
                <w:sz w:val="24"/>
                <w:szCs w:val="24"/>
              </w:rPr>
              <w:t>Химия</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168</w:t>
            </w:r>
          </w:p>
        </w:tc>
      </w:tr>
      <w:tr>
        <w:trPr>
          <w:trHeight w:val="266" w:hRule="atLeast"/>
        </w:trPr>
        <w:tc>
          <w:tcPr>
            <w:tcW w:w="2221" w:type="dxa"/>
            <w:gridSpan w:val="2"/>
            <w:tcBorders>
              <w:bottom w:val="single" w:sz="8" w:space="0" w:color="000000"/>
            </w:tcBorders>
            <w:shd w:color="auto" w:fill="auto" w:val="clear"/>
            <w:vAlign w:val="bottom"/>
          </w:tcPr>
          <w:p>
            <w:pPr>
              <w:pStyle w:val="Normal"/>
              <w:spacing w:lineRule="exact" w:line="264"/>
              <w:ind w:left="1260" w:hanging="0"/>
              <w:rPr>
                <w:sz w:val="20"/>
                <w:szCs w:val="20"/>
              </w:rPr>
            </w:pPr>
            <w:r>
              <w:rPr>
                <w:rFonts w:eastAsia="Times New Roman" w:cs="Times New Roman"/>
                <w:sz w:val="24"/>
                <w:szCs w:val="24"/>
              </w:rPr>
              <w:t>2.2.3.13</w:t>
            </w:r>
          </w:p>
        </w:tc>
        <w:tc>
          <w:tcPr>
            <w:tcW w:w="6924" w:type="dxa"/>
            <w:tcBorders>
              <w:bottom w:val="single" w:sz="8" w:space="0" w:color="000000"/>
            </w:tcBorders>
            <w:shd w:color="auto" w:fill="auto" w:val="clear"/>
            <w:vAlign w:val="bottom"/>
          </w:tcPr>
          <w:p>
            <w:pPr>
              <w:pStyle w:val="Normal"/>
              <w:spacing w:lineRule="exact" w:line="264"/>
              <w:ind w:left="120" w:hanging="0"/>
              <w:rPr>
                <w:sz w:val="20"/>
                <w:szCs w:val="20"/>
              </w:rPr>
            </w:pPr>
            <w:r>
              <w:rPr>
                <w:rFonts w:eastAsia="Times New Roman" w:cs="Times New Roman"/>
                <w:sz w:val="24"/>
                <w:szCs w:val="24"/>
              </w:rPr>
              <w:t>Биология</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174</w:t>
            </w:r>
          </w:p>
        </w:tc>
      </w:tr>
      <w:tr>
        <w:trPr>
          <w:trHeight w:val="266" w:hRule="atLeast"/>
        </w:trPr>
        <w:tc>
          <w:tcPr>
            <w:tcW w:w="914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2.2.4. Метапредметный курс «Индивидуальный проект». Курсы по выбору</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178</w:t>
            </w:r>
          </w:p>
        </w:tc>
      </w:tr>
      <w:tr>
        <w:trPr>
          <w:trHeight w:val="266" w:hRule="atLeast"/>
        </w:trPr>
        <w:tc>
          <w:tcPr>
            <w:tcW w:w="914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2.3. Пространство социализации обучающихся</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182</w:t>
            </w:r>
          </w:p>
        </w:tc>
      </w:tr>
      <w:tr>
        <w:trPr>
          <w:trHeight w:val="266" w:hRule="atLeast"/>
        </w:trPr>
        <w:tc>
          <w:tcPr>
            <w:tcW w:w="914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2.3.1. Образовательная сессия как образовательное событие старшеклассников</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183</w:t>
            </w:r>
          </w:p>
        </w:tc>
      </w:tr>
      <w:tr>
        <w:trPr>
          <w:trHeight w:val="266" w:hRule="atLeast"/>
        </w:trPr>
        <w:tc>
          <w:tcPr>
            <w:tcW w:w="914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2.3.2. Социальная практика как место предпрофессиональных проб</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185</w:t>
            </w:r>
          </w:p>
        </w:tc>
      </w:tr>
      <w:tr>
        <w:trPr>
          <w:trHeight w:val="268" w:hRule="atLeast"/>
        </w:trPr>
        <w:tc>
          <w:tcPr>
            <w:tcW w:w="914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2.3.3. Индивидуальный проект как форма деятельности старшеклассника</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187</w:t>
            </w:r>
          </w:p>
        </w:tc>
      </w:tr>
      <w:tr>
        <w:trPr>
          <w:trHeight w:val="261" w:hRule="atLeast"/>
        </w:trPr>
        <w:tc>
          <w:tcPr>
            <w:tcW w:w="10069" w:type="dxa"/>
            <w:gridSpan w:val="5"/>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2.3.4. Образовательная практика как форма саморегламентации и самоорганизации</w:t>
            </w:r>
          </w:p>
        </w:tc>
      </w:tr>
      <w:tr>
        <w:trPr>
          <w:trHeight w:val="281" w:hRule="atLeast"/>
        </w:trPr>
        <w:tc>
          <w:tcPr>
            <w:tcW w:w="2221" w:type="dxa"/>
            <w:gridSpan w:val="2"/>
            <w:tcBorders>
              <w:bottom w:val="single" w:sz="8" w:space="0" w:color="000000"/>
            </w:tcBorders>
            <w:shd w:color="auto" w:fill="auto" w:val="clear"/>
            <w:vAlign w:val="bottom"/>
          </w:tcPr>
          <w:p>
            <w:pPr>
              <w:pStyle w:val="Normal"/>
              <w:ind w:left="140" w:hanging="0"/>
              <w:rPr>
                <w:sz w:val="20"/>
                <w:szCs w:val="20"/>
              </w:rPr>
            </w:pPr>
            <w:r>
              <w:rPr>
                <w:rFonts w:eastAsia="Times New Roman" w:cs="Times New Roman"/>
                <w:sz w:val="24"/>
                <w:szCs w:val="24"/>
              </w:rPr>
              <w:t>старшеклассника</w:t>
            </w:r>
          </w:p>
        </w:tc>
        <w:tc>
          <w:tcPr>
            <w:tcW w:w="6924" w:type="dxa"/>
            <w:tcBorders>
              <w:bottom w:val="single" w:sz="8" w:space="0" w:color="000000"/>
            </w:tcBorders>
            <w:shd w:color="auto" w:fill="auto" w:val="clear"/>
            <w:vAlign w:val="bottom"/>
          </w:tcPr>
          <w:p>
            <w:pPr>
              <w:pStyle w:val="Normal"/>
              <w:rPr>
                <w:sz w:val="24"/>
                <w:szCs w:val="24"/>
              </w:rPr>
            </w:pPr>
            <w:r>
              <w:rPr>
                <w:sz w:val="24"/>
                <w:szCs w:val="24"/>
              </w:rPr>
            </w:r>
          </w:p>
        </w:tc>
        <w:tc>
          <w:tcPr>
            <w:tcW w:w="924" w:type="dxa"/>
            <w:gridSpan w:val="2"/>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187</w:t>
            </w:r>
          </w:p>
        </w:tc>
      </w:tr>
      <w:tr>
        <w:trPr>
          <w:trHeight w:val="266" w:hRule="atLeast"/>
        </w:trPr>
        <w:tc>
          <w:tcPr>
            <w:tcW w:w="914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2.4. Пространство индивидуализации старшеклассника</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189</w:t>
            </w:r>
          </w:p>
        </w:tc>
      </w:tr>
      <w:tr>
        <w:trPr>
          <w:trHeight w:val="261" w:hRule="atLeast"/>
        </w:trPr>
        <w:tc>
          <w:tcPr>
            <w:tcW w:w="9145" w:type="dxa"/>
            <w:gridSpan w:val="3"/>
            <w:tcBorders/>
            <w:shd w:color="auto" w:fill="auto" w:val="clear"/>
            <w:vAlign w:val="bottom"/>
          </w:tcPr>
          <w:p>
            <w:pPr>
              <w:pStyle w:val="Normal"/>
              <w:spacing w:lineRule="exact" w:line="260"/>
              <w:rPr>
                <w:sz w:val="20"/>
                <w:szCs w:val="20"/>
              </w:rPr>
            </w:pPr>
            <w:r>
              <w:rPr>
                <w:rFonts w:eastAsia="Times New Roman" w:cs="Times New Roman"/>
                <w:w w:val="99"/>
                <w:sz w:val="24"/>
                <w:szCs w:val="24"/>
              </w:rPr>
              <w:t xml:space="preserve"> </w:t>
            </w:r>
            <w:r>
              <w:rPr>
                <w:rFonts w:eastAsia="Times New Roman" w:cs="Times New Roman"/>
                <w:w w:val="99"/>
                <w:sz w:val="24"/>
                <w:szCs w:val="24"/>
              </w:rPr>
              <w:t>2.4.1. Индивидуальная образовательная программа как условие индивидуализации</w:t>
            </w:r>
          </w:p>
        </w:tc>
        <w:tc>
          <w:tcPr>
            <w:tcW w:w="924" w:type="dxa"/>
            <w:gridSpan w:val="2"/>
            <w:tcBorders/>
            <w:shd w:color="auto" w:fill="auto" w:val="clear"/>
            <w:vAlign w:val="bottom"/>
          </w:tcPr>
          <w:p>
            <w:pPr>
              <w:pStyle w:val="Normal"/>
              <w:spacing w:lineRule="exact" w:line="260"/>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189</w:t>
            </w:r>
          </w:p>
        </w:tc>
      </w:tr>
      <w:tr>
        <w:trPr>
          <w:trHeight w:val="281" w:hRule="atLeast"/>
        </w:trPr>
        <w:tc>
          <w:tcPr>
            <w:tcW w:w="9145" w:type="dxa"/>
            <w:gridSpan w:val="3"/>
            <w:tcBorders>
              <w:bottom w:val="single" w:sz="8" w:space="0" w:color="000000"/>
            </w:tcBorders>
            <w:shd w:color="auto" w:fill="auto" w:val="clear"/>
            <w:vAlign w:val="bottom"/>
          </w:tcPr>
          <w:p>
            <w:pPr>
              <w:pStyle w:val="Normal"/>
              <w:ind w:left="640" w:hanging="0"/>
              <w:rPr>
                <w:sz w:val="20"/>
                <w:szCs w:val="20"/>
              </w:rPr>
            </w:pPr>
            <w:r>
              <w:rPr>
                <w:rFonts w:eastAsia="Times New Roman" w:cs="Times New Roman"/>
                <w:sz w:val="24"/>
                <w:szCs w:val="24"/>
              </w:rPr>
              <w:t>образования старшеклассников</w:t>
            </w:r>
          </w:p>
        </w:tc>
        <w:tc>
          <w:tcPr>
            <w:tcW w:w="924" w:type="dxa"/>
            <w:gridSpan w:val="2"/>
            <w:tcBorders>
              <w:bottom w:val="single" w:sz="8" w:space="0" w:color="000000"/>
            </w:tcBorders>
            <w:shd w:color="auto" w:fill="auto" w:val="clear"/>
            <w:vAlign w:val="bottom"/>
          </w:tcPr>
          <w:p>
            <w:pPr>
              <w:pStyle w:val="Normal"/>
              <w:rPr>
                <w:sz w:val="24"/>
                <w:szCs w:val="24"/>
              </w:rPr>
            </w:pPr>
            <w:r>
              <w:rPr>
                <w:sz w:val="24"/>
                <w:szCs w:val="24"/>
              </w:rPr>
            </w:r>
          </w:p>
        </w:tc>
      </w:tr>
      <w:tr>
        <w:trPr>
          <w:trHeight w:val="266" w:hRule="atLeast"/>
        </w:trPr>
        <w:tc>
          <w:tcPr>
            <w:tcW w:w="9145" w:type="dxa"/>
            <w:gridSpan w:val="3"/>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2.4.2. Педагогическое сопровождение как базовый процесс реализации ООП</w:t>
            </w:r>
          </w:p>
        </w:tc>
        <w:tc>
          <w:tcPr>
            <w:tcW w:w="924" w:type="dxa"/>
            <w:gridSpan w:val="2"/>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190</w:t>
            </w:r>
          </w:p>
        </w:tc>
      </w:tr>
      <w:tr>
        <w:trPr>
          <w:trHeight w:val="261" w:hRule="atLeast"/>
        </w:trPr>
        <w:tc>
          <w:tcPr>
            <w:tcW w:w="9145" w:type="dxa"/>
            <w:gridSpan w:val="3"/>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2.5. Программа воспитания и социализации обучающихся при получении среднего</w:t>
            </w:r>
          </w:p>
        </w:tc>
        <w:tc>
          <w:tcPr>
            <w:tcW w:w="924" w:type="dxa"/>
            <w:gridSpan w:val="2"/>
            <w:tcBorders/>
            <w:shd w:color="auto" w:fill="auto" w:val="clear"/>
            <w:vAlign w:val="bottom"/>
          </w:tcPr>
          <w:p>
            <w:pPr>
              <w:pStyle w:val="Normal"/>
              <w:rPr/>
            </w:pPr>
            <w:r>
              <w:rPr/>
            </w:r>
          </w:p>
        </w:tc>
      </w:tr>
      <w:tr>
        <w:trPr>
          <w:trHeight w:val="281" w:hRule="atLeast"/>
        </w:trPr>
        <w:tc>
          <w:tcPr>
            <w:tcW w:w="9145" w:type="dxa"/>
            <w:gridSpan w:val="3"/>
            <w:tcBorders>
              <w:bottom w:val="single" w:sz="8" w:space="0" w:color="000000"/>
            </w:tcBorders>
            <w:shd w:color="auto" w:fill="auto" w:val="clear"/>
            <w:vAlign w:val="bottom"/>
          </w:tcPr>
          <w:p>
            <w:pPr>
              <w:pStyle w:val="Normal"/>
              <w:ind w:left="220" w:hanging="0"/>
              <w:rPr>
                <w:sz w:val="20"/>
                <w:szCs w:val="20"/>
              </w:rPr>
            </w:pPr>
            <w:r>
              <w:rPr>
                <w:rFonts w:eastAsia="Times New Roman" w:cs="Times New Roman"/>
                <w:sz w:val="24"/>
                <w:szCs w:val="24"/>
              </w:rPr>
              <w:t>общего образования</w:t>
            </w:r>
          </w:p>
        </w:tc>
        <w:tc>
          <w:tcPr>
            <w:tcW w:w="924" w:type="dxa"/>
            <w:gridSpan w:val="2"/>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191</w:t>
            </w:r>
          </w:p>
        </w:tc>
      </w:tr>
      <w:tr>
        <w:trPr>
          <w:trHeight w:val="261" w:hRule="atLeast"/>
        </w:trPr>
        <w:tc>
          <w:tcPr>
            <w:tcW w:w="2221" w:type="dxa"/>
            <w:gridSpan w:val="2"/>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2.5.1 Цель   и</w:t>
            </w:r>
          </w:p>
        </w:tc>
        <w:tc>
          <w:tcPr>
            <w:tcW w:w="6924" w:type="dxa"/>
            <w:tcBorders/>
            <w:shd w:color="auto" w:fill="auto" w:val="clear"/>
            <w:vAlign w:val="bottom"/>
          </w:tcPr>
          <w:p>
            <w:pPr>
              <w:pStyle w:val="Normal"/>
              <w:spacing w:lineRule="exact" w:line="260"/>
              <w:ind w:right="120" w:hanging="0"/>
              <w:rPr>
                <w:sz w:val="20"/>
                <w:szCs w:val="20"/>
              </w:rPr>
            </w:pPr>
            <w:r>
              <w:rPr>
                <w:rFonts w:eastAsia="Times New Roman" w:cs="Times New Roman"/>
                <w:sz w:val="24"/>
                <w:szCs w:val="24"/>
              </w:rPr>
              <w:t>задачи   духовно-нравственного   развития,   воспитания   и</w:t>
            </w:r>
          </w:p>
        </w:tc>
        <w:tc>
          <w:tcPr>
            <w:tcW w:w="924" w:type="dxa"/>
            <w:gridSpan w:val="2"/>
            <w:tcBorders/>
            <w:shd w:color="auto" w:fill="auto" w:val="clear"/>
            <w:vAlign w:val="bottom"/>
          </w:tcPr>
          <w:p>
            <w:pPr>
              <w:pStyle w:val="Normal"/>
              <w:rPr/>
            </w:pPr>
            <w:r>
              <w:rPr/>
            </w:r>
          </w:p>
        </w:tc>
      </w:tr>
      <w:tr>
        <w:trPr>
          <w:trHeight w:val="281" w:hRule="atLeast"/>
        </w:trPr>
        <w:tc>
          <w:tcPr>
            <w:tcW w:w="9145" w:type="dxa"/>
            <w:gridSpan w:val="3"/>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социализации обучающихся</w:t>
            </w:r>
          </w:p>
        </w:tc>
        <w:tc>
          <w:tcPr>
            <w:tcW w:w="924" w:type="dxa"/>
            <w:gridSpan w:val="2"/>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192</w:t>
            </w:r>
          </w:p>
        </w:tc>
      </w:tr>
      <w:tr>
        <w:trPr>
          <w:trHeight w:val="263" w:hRule="atLeast"/>
        </w:trPr>
        <w:tc>
          <w:tcPr>
            <w:tcW w:w="10069" w:type="dxa"/>
            <w:gridSpan w:val="5"/>
            <w:tcBorders/>
            <w:shd w:color="auto" w:fill="auto" w:val="clear"/>
            <w:vAlign w:val="bottom"/>
          </w:tcPr>
          <w:p>
            <w:pPr>
              <w:pStyle w:val="Normal"/>
              <w:spacing w:lineRule="exact" w:line="263"/>
              <w:rPr>
                <w:sz w:val="20"/>
                <w:szCs w:val="20"/>
              </w:rPr>
            </w:pPr>
            <w:r>
              <w:rPr>
                <w:rFonts w:eastAsia="Times New Roman" w:cs="Times New Roman"/>
                <w:sz w:val="24"/>
                <w:szCs w:val="24"/>
              </w:rPr>
              <w:t xml:space="preserve"> </w:t>
            </w:r>
            <w:r>
              <w:rPr>
                <w:rFonts w:eastAsia="Times New Roman" w:cs="Times New Roman"/>
                <w:sz w:val="24"/>
                <w:szCs w:val="24"/>
              </w:rPr>
              <w:t>2.5.2 Основные направления и ценностные основы духовно-нравственного развития,</w:t>
            </w:r>
          </w:p>
        </w:tc>
      </w:tr>
      <w:tr>
        <w:trPr>
          <w:trHeight w:val="281" w:hRule="atLeast"/>
        </w:trPr>
        <w:tc>
          <w:tcPr>
            <w:tcW w:w="9145" w:type="dxa"/>
            <w:gridSpan w:val="3"/>
            <w:tcBorders>
              <w:bottom w:val="single" w:sz="8" w:space="0" w:color="000000"/>
            </w:tcBorders>
            <w:shd w:color="auto" w:fill="auto" w:val="clear"/>
            <w:vAlign w:val="bottom"/>
          </w:tcPr>
          <w:p>
            <w:pPr>
              <w:pStyle w:val="Normal"/>
              <w:ind w:left="140" w:hanging="0"/>
              <w:rPr>
                <w:sz w:val="20"/>
                <w:szCs w:val="20"/>
              </w:rPr>
            </w:pPr>
            <w:r>
              <w:rPr>
                <w:rFonts w:eastAsia="Times New Roman" w:cs="Times New Roman"/>
                <w:sz w:val="24"/>
                <w:szCs w:val="24"/>
              </w:rPr>
              <w:t>воспитания и социализации</w:t>
            </w:r>
          </w:p>
        </w:tc>
        <w:tc>
          <w:tcPr>
            <w:tcW w:w="924" w:type="dxa"/>
            <w:gridSpan w:val="2"/>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195</w:t>
            </w:r>
          </w:p>
        </w:tc>
      </w:tr>
      <w:tr>
        <w:trPr>
          <w:trHeight w:val="261" w:hRule="atLeast"/>
        </w:trPr>
        <w:tc>
          <w:tcPr>
            <w:tcW w:w="9145" w:type="dxa"/>
            <w:gridSpan w:val="3"/>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2.5.3 Содержание, виды деятельности и формы занятий с обучающимися по</w:t>
            </w:r>
          </w:p>
        </w:tc>
        <w:tc>
          <w:tcPr>
            <w:tcW w:w="924" w:type="dxa"/>
            <w:gridSpan w:val="2"/>
            <w:tcBorders/>
            <w:shd w:color="auto" w:fill="auto" w:val="clear"/>
            <w:vAlign w:val="bottom"/>
          </w:tcPr>
          <w:p>
            <w:pPr>
              <w:pStyle w:val="Normal"/>
              <w:rPr/>
            </w:pPr>
            <w:r>
              <w:rPr/>
            </w:r>
          </w:p>
        </w:tc>
      </w:tr>
      <w:tr>
        <w:trPr>
          <w:trHeight w:val="276" w:hRule="atLeast"/>
        </w:trPr>
        <w:tc>
          <w:tcPr>
            <w:tcW w:w="9145" w:type="dxa"/>
            <w:gridSpan w:val="3"/>
            <w:tcBorders/>
            <w:shd w:color="auto" w:fill="auto" w:val="clear"/>
            <w:vAlign w:val="bottom"/>
          </w:tcPr>
          <w:p>
            <w:pPr>
              <w:pStyle w:val="Normal"/>
              <w:ind w:left="100" w:hanging="0"/>
              <w:rPr>
                <w:sz w:val="20"/>
                <w:szCs w:val="20"/>
              </w:rPr>
            </w:pPr>
            <w:r>
              <w:rPr>
                <w:rFonts w:eastAsia="Times New Roman" w:cs="Times New Roman"/>
                <w:sz w:val="24"/>
                <w:szCs w:val="24"/>
              </w:rPr>
              <w:t>каждому из направлений духовно-нравственного развития, воспитания и социализации</w:t>
            </w:r>
          </w:p>
        </w:tc>
        <w:tc>
          <w:tcPr>
            <w:tcW w:w="924" w:type="dxa"/>
            <w:gridSpan w:val="2"/>
            <w:tcBorders/>
            <w:shd w:color="auto" w:fill="auto" w:val="clear"/>
            <w:vAlign w:val="bottom"/>
          </w:tcPr>
          <w:p>
            <w:pPr>
              <w:pStyle w:val="Normal"/>
              <w:rPr>
                <w:sz w:val="24"/>
                <w:szCs w:val="24"/>
              </w:rPr>
            </w:pPr>
            <w:r>
              <w:rPr>
                <w:sz w:val="24"/>
                <w:szCs w:val="24"/>
              </w:rPr>
            </w:r>
          </w:p>
        </w:tc>
      </w:tr>
      <w:tr>
        <w:trPr>
          <w:trHeight w:val="281" w:hRule="atLeast"/>
        </w:trPr>
        <w:tc>
          <w:tcPr>
            <w:tcW w:w="2221" w:type="dxa"/>
            <w:gridSpan w:val="2"/>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обучающихся</w:t>
            </w:r>
          </w:p>
        </w:tc>
        <w:tc>
          <w:tcPr>
            <w:tcW w:w="6924" w:type="dxa"/>
            <w:tcBorders>
              <w:bottom w:val="single" w:sz="8" w:space="0" w:color="000000"/>
            </w:tcBorders>
            <w:shd w:color="auto" w:fill="auto" w:val="clear"/>
            <w:vAlign w:val="bottom"/>
          </w:tcPr>
          <w:p>
            <w:pPr>
              <w:pStyle w:val="Normal"/>
              <w:rPr>
                <w:sz w:val="24"/>
                <w:szCs w:val="24"/>
              </w:rPr>
            </w:pPr>
            <w:r>
              <w:rPr>
                <w:sz w:val="24"/>
                <w:szCs w:val="24"/>
              </w:rPr>
            </w:r>
          </w:p>
        </w:tc>
        <w:tc>
          <w:tcPr>
            <w:tcW w:w="924" w:type="dxa"/>
            <w:gridSpan w:val="2"/>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198</w:t>
            </w:r>
          </w:p>
        </w:tc>
      </w:tr>
      <w:tr>
        <w:trPr>
          <w:trHeight w:val="261" w:hRule="atLeast"/>
        </w:trPr>
        <w:tc>
          <w:tcPr>
            <w:tcW w:w="2221" w:type="dxa"/>
            <w:gridSpan w:val="2"/>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2.5.4 Модель</w:t>
            </w:r>
          </w:p>
        </w:tc>
        <w:tc>
          <w:tcPr>
            <w:tcW w:w="6924" w:type="dxa"/>
            <w:tcBorders/>
            <w:shd w:color="auto" w:fill="auto" w:val="clear"/>
            <w:vAlign w:val="bottom"/>
          </w:tcPr>
          <w:p>
            <w:pPr>
              <w:pStyle w:val="Normal"/>
              <w:spacing w:lineRule="exact" w:line="260"/>
              <w:ind w:right="120" w:hanging="0"/>
              <w:rPr>
                <w:sz w:val="20"/>
                <w:szCs w:val="20"/>
              </w:rPr>
            </w:pPr>
            <w:r>
              <w:rPr>
                <w:rFonts w:eastAsia="Times New Roman" w:cs="Times New Roman"/>
                <w:sz w:val="24"/>
                <w:szCs w:val="24"/>
              </w:rPr>
              <w:t>организации   работы   по   духовно-нравственному   развитию,</w:t>
            </w:r>
          </w:p>
        </w:tc>
        <w:tc>
          <w:tcPr>
            <w:tcW w:w="924" w:type="dxa"/>
            <w:gridSpan w:val="2"/>
            <w:tcBorders/>
            <w:shd w:color="auto" w:fill="auto" w:val="clear"/>
            <w:vAlign w:val="bottom"/>
          </w:tcPr>
          <w:p>
            <w:pPr>
              <w:pStyle w:val="Normal"/>
              <w:rPr/>
            </w:pPr>
            <w:r>
              <w:rPr/>
            </w:r>
          </w:p>
        </w:tc>
      </w:tr>
      <w:tr>
        <w:trPr>
          <w:trHeight w:val="281" w:hRule="atLeast"/>
        </w:trPr>
        <w:tc>
          <w:tcPr>
            <w:tcW w:w="9145" w:type="dxa"/>
            <w:gridSpan w:val="3"/>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воспитанию и социализации обучающихся</w:t>
            </w:r>
          </w:p>
        </w:tc>
        <w:tc>
          <w:tcPr>
            <w:tcW w:w="924" w:type="dxa"/>
            <w:gridSpan w:val="2"/>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204</w:t>
            </w:r>
          </w:p>
        </w:tc>
      </w:tr>
      <w:tr>
        <w:trPr>
          <w:trHeight w:val="261" w:hRule="atLeast"/>
        </w:trPr>
        <w:tc>
          <w:tcPr>
            <w:tcW w:w="9145" w:type="dxa"/>
            <w:gridSpan w:val="3"/>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2.5.5 Описание форм и методов организации социально значимой деятельности</w:t>
            </w:r>
          </w:p>
        </w:tc>
        <w:tc>
          <w:tcPr>
            <w:tcW w:w="924" w:type="dxa"/>
            <w:gridSpan w:val="2"/>
            <w:tcBorders/>
            <w:shd w:color="auto" w:fill="auto" w:val="clear"/>
            <w:vAlign w:val="bottom"/>
          </w:tcPr>
          <w:p>
            <w:pPr>
              <w:pStyle w:val="Normal"/>
              <w:rPr/>
            </w:pPr>
            <w:r>
              <w:rPr/>
            </w:r>
          </w:p>
        </w:tc>
      </w:tr>
      <w:tr>
        <w:trPr>
          <w:trHeight w:val="282" w:hRule="atLeast"/>
        </w:trPr>
        <w:tc>
          <w:tcPr>
            <w:tcW w:w="2221" w:type="dxa"/>
            <w:gridSpan w:val="2"/>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обучающихся</w:t>
            </w:r>
          </w:p>
        </w:tc>
        <w:tc>
          <w:tcPr>
            <w:tcW w:w="6924" w:type="dxa"/>
            <w:tcBorders>
              <w:bottom w:val="single" w:sz="8" w:space="0" w:color="000000"/>
            </w:tcBorders>
            <w:shd w:color="auto" w:fill="auto" w:val="clear"/>
            <w:vAlign w:val="bottom"/>
          </w:tcPr>
          <w:p>
            <w:pPr>
              <w:pStyle w:val="Normal"/>
              <w:rPr>
                <w:sz w:val="24"/>
                <w:szCs w:val="24"/>
              </w:rPr>
            </w:pPr>
            <w:r>
              <w:rPr>
                <w:sz w:val="24"/>
                <w:szCs w:val="24"/>
              </w:rPr>
            </w:r>
          </w:p>
        </w:tc>
        <w:tc>
          <w:tcPr>
            <w:tcW w:w="924" w:type="dxa"/>
            <w:gridSpan w:val="2"/>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205</w:t>
            </w:r>
          </w:p>
        </w:tc>
      </w:tr>
      <w:tr>
        <w:trPr>
          <w:trHeight w:val="261" w:hRule="atLeast"/>
        </w:trPr>
        <w:tc>
          <w:tcPr>
            <w:tcW w:w="2221" w:type="dxa"/>
            <w:gridSpan w:val="2"/>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2.5.6 Описание</w:t>
            </w:r>
          </w:p>
        </w:tc>
        <w:tc>
          <w:tcPr>
            <w:tcW w:w="6924" w:type="dxa"/>
            <w:tcBorders/>
            <w:shd w:color="auto" w:fill="auto" w:val="clear"/>
            <w:vAlign w:val="bottom"/>
          </w:tcPr>
          <w:p>
            <w:pPr>
              <w:pStyle w:val="Normal"/>
              <w:spacing w:lineRule="exact" w:line="260"/>
              <w:ind w:right="120" w:hanging="0"/>
              <w:rPr>
                <w:sz w:val="20"/>
                <w:szCs w:val="20"/>
              </w:rPr>
            </w:pPr>
            <w:r>
              <w:rPr>
                <w:rFonts w:eastAsia="Times New Roman" w:cs="Times New Roman"/>
                <w:sz w:val="24"/>
                <w:szCs w:val="24"/>
              </w:rPr>
              <w:t>основных   технологий   взаимодействия   и   сотрудничества</w:t>
            </w:r>
          </w:p>
        </w:tc>
        <w:tc>
          <w:tcPr>
            <w:tcW w:w="924" w:type="dxa"/>
            <w:gridSpan w:val="2"/>
            <w:tcBorders/>
            <w:shd w:color="auto" w:fill="auto" w:val="clear"/>
            <w:vAlign w:val="bottom"/>
          </w:tcPr>
          <w:p>
            <w:pPr>
              <w:pStyle w:val="Normal"/>
              <w:rPr/>
            </w:pPr>
            <w:r>
              <w:rPr/>
            </w:r>
          </w:p>
        </w:tc>
      </w:tr>
      <w:tr>
        <w:trPr>
          <w:trHeight w:val="281" w:hRule="atLeast"/>
        </w:trPr>
        <w:tc>
          <w:tcPr>
            <w:tcW w:w="9145" w:type="dxa"/>
            <w:gridSpan w:val="3"/>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субъектов воспитательного процесса и социальных институтов</w:t>
            </w:r>
          </w:p>
        </w:tc>
        <w:tc>
          <w:tcPr>
            <w:tcW w:w="924" w:type="dxa"/>
            <w:gridSpan w:val="2"/>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206</w:t>
            </w:r>
          </w:p>
        </w:tc>
      </w:tr>
      <w:tr>
        <w:trPr>
          <w:trHeight w:val="261" w:hRule="atLeast"/>
        </w:trPr>
        <w:tc>
          <w:tcPr>
            <w:tcW w:w="9145" w:type="dxa"/>
            <w:gridSpan w:val="3"/>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2.5.7 Описание методов и форм профессиональной ориентации в организации,</w:t>
            </w:r>
          </w:p>
        </w:tc>
        <w:tc>
          <w:tcPr>
            <w:tcW w:w="924" w:type="dxa"/>
            <w:gridSpan w:val="2"/>
            <w:tcBorders/>
            <w:shd w:color="auto" w:fill="auto" w:val="clear"/>
            <w:vAlign w:val="bottom"/>
          </w:tcPr>
          <w:p>
            <w:pPr>
              <w:pStyle w:val="Normal"/>
              <w:rPr/>
            </w:pPr>
            <w:r>
              <w:rPr/>
            </w:r>
          </w:p>
        </w:tc>
      </w:tr>
      <w:tr>
        <w:trPr>
          <w:trHeight w:val="281" w:hRule="atLeast"/>
        </w:trPr>
        <w:tc>
          <w:tcPr>
            <w:tcW w:w="9145" w:type="dxa"/>
            <w:gridSpan w:val="3"/>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осуществляющей образовательную деятельность</w:t>
            </w:r>
          </w:p>
        </w:tc>
        <w:tc>
          <w:tcPr>
            <w:tcW w:w="924" w:type="dxa"/>
            <w:gridSpan w:val="2"/>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207</w:t>
            </w:r>
          </w:p>
        </w:tc>
      </w:tr>
      <w:tr>
        <w:trPr>
          <w:trHeight w:val="263" w:hRule="atLeast"/>
        </w:trPr>
        <w:tc>
          <w:tcPr>
            <w:tcW w:w="9145" w:type="dxa"/>
            <w:gridSpan w:val="3"/>
            <w:tcBorders/>
            <w:shd w:color="auto" w:fill="auto" w:val="clear"/>
            <w:vAlign w:val="bottom"/>
          </w:tcPr>
          <w:p>
            <w:pPr>
              <w:pStyle w:val="Normal"/>
              <w:spacing w:lineRule="exact" w:line="263"/>
              <w:rPr>
                <w:sz w:val="20"/>
                <w:szCs w:val="20"/>
              </w:rPr>
            </w:pPr>
            <w:r>
              <w:rPr>
                <w:rFonts w:eastAsia="Times New Roman" w:cs="Times New Roman"/>
                <w:sz w:val="24"/>
                <w:szCs w:val="24"/>
              </w:rPr>
              <w:t xml:space="preserve"> </w:t>
            </w:r>
            <w:r>
              <w:rPr>
                <w:rFonts w:eastAsia="Times New Roman" w:cs="Times New Roman"/>
                <w:sz w:val="24"/>
                <w:szCs w:val="24"/>
              </w:rPr>
              <w:t>2.5.8 Описание форм и методов формирования у обучающихся экологической</w:t>
            </w:r>
          </w:p>
        </w:tc>
        <w:tc>
          <w:tcPr>
            <w:tcW w:w="924" w:type="dxa"/>
            <w:gridSpan w:val="2"/>
            <w:tcBorders/>
            <w:shd w:color="auto" w:fill="auto" w:val="clear"/>
            <w:vAlign w:val="bottom"/>
          </w:tcPr>
          <w:p>
            <w:pPr>
              <w:pStyle w:val="Normal"/>
              <w:rPr/>
            </w:pPr>
            <w:r>
              <w:rPr/>
            </w:r>
          </w:p>
        </w:tc>
      </w:tr>
      <w:tr>
        <w:trPr>
          <w:trHeight w:val="276" w:hRule="atLeast"/>
        </w:trPr>
        <w:tc>
          <w:tcPr>
            <w:tcW w:w="9145" w:type="dxa"/>
            <w:gridSpan w:val="3"/>
            <w:tcBorders/>
            <w:shd w:color="auto" w:fill="auto" w:val="clear"/>
            <w:vAlign w:val="bottom"/>
          </w:tcPr>
          <w:p>
            <w:pPr>
              <w:pStyle w:val="Normal"/>
              <w:ind w:left="140" w:hanging="0"/>
              <w:rPr>
                <w:sz w:val="20"/>
                <w:szCs w:val="20"/>
              </w:rPr>
            </w:pPr>
            <w:r>
              <w:rPr>
                <w:rFonts w:eastAsia="Times New Roman" w:cs="Times New Roman"/>
                <w:sz w:val="24"/>
                <w:szCs w:val="24"/>
              </w:rPr>
              <w:t>культуры, культуры здорового и безопасного образа жизни, включая мероприятия по</w:t>
            </w:r>
          </w:p>
        </w:tc>
        <w:tc>
          <w:tcPr>
            <w:tcW w:w="924" w:type="dxa"/>
            <w:gridSpan w:val="2"/>
            <w:tcBorders/>
            <w:shd w:color="auto" w:fill="auto" w:val="clear"/>
            <w:vAlign w:val="bottom"/>
          </w:tcPr>
          <w:p>
            <w:pPr>
              <w:pStyle w:val="Normal"/>
              <w:rPr>
                <w:sz w:val="24"/>
                <w:szCs w:val="24"/>
              </w:rPr>
            </w:pPr>
            <w:r>
              <w:rPr>
                <w:sz w:val="24"/>
                <w:szCs w:val="24"/>
              </w:rPr>
            </w:r>
          </w:p>
        </w:tc>
      </w:tr>
      <w:tr>
        <w:trPr>
          <w:trHeight w:val="279" w:hRule="atLeast"/>
        </w:trPr>
        <w:tc>
          <w:tcPr>
            <w:tcW w:w="9145" w:type="dxa"/>
            <w:gridSpan w:val="3"/>
            <w:tcBorders>
              <w:bottom w:val="single" w:sz="8" w:space="0" w:color="000000"/>
            </w:tcBorders>
            <w:shd w:color="auto" w:fill="auto" w:val="clear"/>
            <w:vAlign w:val="bottom"/>
          </w:tcPr>
          <w:p>
            <w:pPr>
              <w:pStyle w:val="Normal"/>
              <w:spacing w:lineRule="exact" w:line="273"/>
              <w:ind w:left="140" w:hanging="0"/>
              <w:rPr>
                <w:sz w:val="20"/>
                <w:szCs w:val="20"/>
              </w:rPr>
            </w:pPr>
            <w:r>
              <w:rPr>
                <w:rFonts w:eastAsia="Times New Roman" w:cs="Times New Roman"/>
                <w:sz w:val="24"/>
                <w:szCs w:val="24"/>
              </w:rPr>
              <w:t>обучению правилам безопасного поведения на дорогах</w:t>
            </w:r>
          </w:p>
        </w:tc>
        <w:tc>
          <w:tcPr>
            <w:tcW w:w="924" w:type="dxa"/>
            <w:gridSpan w:val="2"/>
            <w:tcBorders>
              <w:bottom w:val="single" w:sz="8" w:space="0" w:color="000000"/>
            </w:tcBorders>
            <w:shd w:color="auto" w:fill="auto" w:val="clear"/>
            <w:vAlign w:val="bottom"/>
          </w:tcPr>
          <w:p>
            <w:pPr>
              <w:pStyle w:val="Normal"/>
              <w:spacing w:lineRule="exact" w:line="273"/>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208</w:t>
            </w:r>
          </w:p>
        </w:tc>
      </w:tr>
      <w:tr>
        <w:trPr>
          <w:trHeight w:val="263" w:hRule="atLeast"/>
        </w:trPr>
        <w:tc>
          <w:tcPr>
            <w:tcW w:w="2221" w:type="dxa"/>
            <w:gridSpan w:val="2"/>
            <w:tcBorders/>
            <w:shd w:color="auto" w:fill="auto" w:val="clear"/>
            <w:vAlign w:val="bottom"/>
          </w:tcPr>
          <w:p>
            <w:pPr>
              <w:pStyle w:val="Normal"/>
              <w:spacing w:lineRule="exact" w:line="263"/>
              <w:rPr>
                <w:sz w:val="20"/>
                <w:szCs w:val="20"/>
              </w:rPr>
            </w:pPr>
            <w:r>
              <w:rPr>
                <w:rFonts w:eastAsia="Times New Roman" w:cs="Times New Roman"/>
                <w:sz w:val="24"/>
                <w:szCs w:val="24"/>
              </w:rPr>
              <w:t xml:space="preserve"> </w:t>
            </w:r>
            <w:r>
              <w:rPr>
                <w:rFonts w:eastAsia="Times New Roman" w:cs="Times New Roman"/>
                <w:sz w:val="24"/>
                <w:szCs w:val="24"/>
              </w:rPr>
              <w:t>2.5.9 Описание</w:t>
            </w:r>
          </w:p>
        </w:tc>
        <w:tc>
          <w:tcPr>
            <w:tcW w:w="6924" w:type="dxa"/>
            <w:tcBorders/>
            <w:shd w:color="auto" w:fill="auto" w:val="clear"/>
            <w:vAlign w:val="bottom"/>
          </w:tcPr>
          <w:p>
            <w:pPr>
              <w:pStyle w:val="Normal"/>
              <w:spacing w:lineRule="exact" w:line="263"/>
              <w:ind w:right="120" w:hanging="0"/>
              <w:rPr>
                <w:sz w:val="20"/>
                <w:szCs w:val="20"/>
              </w:rPr>
            </w:pPr>
            <w:r>
              <w:rPr>
                <w:rFonts w:eastAsia="Times New Roman" w:cs="Times New Roman"/>
                <w:sz w:val="24"/>
                <w:szCs w:val="24"/>
              </w:rPr>
              <w:t>форм   и   методов   повышения   педагогической   культуры</w:t>
            </w:r>
          </w:p>
        </w:tc>
        <w:tc>
          <w:tcPr>
            <w:tcW w:w="924" w:type="dxa"/>
            <w:gridSpan w:val="2"/>
            <w:tcBorders/>
            <w:shd w:color="auto" w:fill="auto" w:val="clear"/>
            <w:vAlign w:val="bottom"/>
          </w:tcPr>
          <w:p>
            <w:pPr>
              <w:pStyle w:val="Normal"/>
              <w:rPr/>
            </w:pPr>
            <w:r>
              <w:rPr/>
            </w:r>
          </w:p>
        </w:tc>
      </w:tr>
      <w:tr>
        <w:trPr>
          <w:trHeight w:val="281" w:hRule="atLeast"/>
        </w:trPr>
        <w:tc>
          <w:tcPr>
            <w:tcW w:w="9145" w:type="dxa"/>
            <w:gridSpan w:val="3"/>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родителей (законных представителей) обучающихся</w:t>
            </w:r>
          </w:p>
        </w:tc>
        <w:tc>
          <w:tcPr>
            <w:tcW w:w="924" w:type="dxa"/>
            <w:gridSpan w:val="2"/>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210</w:t>
            </w:r>
          </w:p>
        </w:tc>
      </w:tr>
      <w:tr>
        <w:trPr>
          <w:trHeight w:val="261" w:hRule="atLeast"/>
        </w:trPr>
        <w:tc>
          <w:tcPr>
            <w:tcW w:w="9145" w:type="dxa"/>
            <w:gridSpan w:val="3"/>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2.5.10 Планируемые результаты духовно-нравственного развития, воспитания</w:t>
            </w:r>
          </w:p>
        </w:tc>
        <w:tc>
          <w:tcPr>
            <w:tcW w:w="924" w:type="dxa"/>
            <w:gridSpan w:val="2"/>
            <w:tcBorders/>
            <w:shd w:color="auto" w:fill="auto" w:val="clear"/>
            <w:vAlign w:val="bottom"/>
          </w:tcPr>
          <w:p>
            <w:pPr>
              <w:pStyle w:val="Normal"/>
              <w:spacing w:lineRule="exact" w:line="260"/>
              <w:ind w:right="660" w:hanging="0"/>
              <w:jc w:val="right"/>
              <w:rPr>
                <w:sz w:val="20"/>
                <w:szCs w:val="20"/>
              </w:rPr>
            </w:pPr>
            <w:r>
              <w:rPr>
                <w:rFonts w:eastAsia="Times New Roman" w:cs="Times New Roman"/>
                <w:w w:val="93"/>
                <w:sz w:val="24"/>
                <w:szCs w:val="24"/>
              </w:rPr>
              <w:t>и</w:t>
            </w:r>
          </w:p>
        </w:tc>
      </w:tr>
      <w:tr>
        <w:trPr>
          <w:trHeight w:val="276" w:hRule="atLeast"/>
        </w:trPr>
        <w:tc>
          <w:tcPr>
            <w:tcW w:w="10069" w:type="dxa"/>
            <w:gridSpan w:val="5"/>
            <w:tcBorders/>
            <w:shd w:color="auto" w:fill="auto" w:val="clear"/>
            <w:vAlign w:val="bottom"/>
          </w:tcPr>
          <w:p>
            <w:pPr>
              <w:pStyle w:val="Normal"/>
              <w:ind w:left="100" w:hanging="0"/>
              <w:rPr>
                <w:sz w:val="20"/>
                <w:szCs w:val="20"/>
              </w:rPr>
            </w:pPr>
            <w:r>
              <w:rPr>
                <w:rFonts w:eastAsia="Times New Roman" w:cs="Times New Roman"/>
                <w:sz w:val="24"/>
                <w:szCs w:val="24"/>
              </w:rPr>
              <w:t>социализации   обучающихся,   их   профессиональной   ориентации,   формирования</w:t>
            </w:r>
          </w:p>
        </w:tc>
      </w:tr>
      <w:tr>
        <w:trPr>
          <w:trHeight w:val="281" w:hRule="atLeast"/>
        </w:trPr>
        <w:tc>
          <w:tcPr>
            <w:tcW w:w="9145" w:type="dxa"/>
            <w:gridSpan w:val="3"/>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безопасного, здорового и экологически целесообразного образа жизни</w:t>
            </w:r>
          </w:p>
        </w:tc>
        <w:tc>
          <w:tcPr>
            <w:tcW w:w="924" w:type="dxa"/>
            <w:gridSpan w:val="2"/>
            <w:tcBorders>
              <w:bottom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244</w:t>
            </w:r>
          </w:p>
        </w:tc>
      </w:tr>
      <w:tr>
        <w:trPr>
          <w:trHeight w:val="261" w:hRule="atLeast"/>
        </w:trPr>
        <w:tc>
          <w:tcPr>
            <w:tcW w:w="9145" w:type="dxa"/>
            <w:gridSpan w:val="3"/>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2.5.11 Критерии  и  показатели  эффективности  деятельности  организации,</w:t>
            </w:r>
          </w:p>
        </w:tc>
        <w:tc>
          <w:tcPr>
            <w:tcW w:w="924" w:type="dxa"/>
            <w:gridSpan w:val="2"/>
            <w:tcBorders/>
            <w:shd w:color="auto" w:fill="auto" w:val="clear"/>
            <w:vAlign w:val="bottom"/>
          </w:tcPr>
          <w:p>
            <w:pPr>
              <w:pStyle w:val="Normal"/>
              <w:rPr/>
            </w:pPr>
            <w:r>
              <w:rPr/>
            </w:r>
          </w:p>
        </w:tc>
      </w:tr>
      <w:tr>
        <w:trPr>
          <w:trHeight w:val="276" w:hRule="atLeast"/>
        </w:trPr>
        <w:tc>
          <w:tcPr>
            <w:tcW w:w="9145" w:type="dxa"/>
            <w:gridSpan w:val="3"/>
            <w:tcBorders/>
            <w:shd w:color="auto" w:fill="auto" w:val="clear"/>
            <w:vAlign w:val="bottom"/>
          </w:tcPr>
          <w:p>
            <w:pPr>
              <w:pStyle w:val="Normal"/>
              <w:ind w:left="100" w:hanging="0"/>
              <w:rPr>
                <w:sz w:val="20"/>
                <w:szCs w:val="20"/>
              </w:rPr>
            </w:pPr>
            <w:r>
              <w:rPr>
                <w:rFonts w:eastAsia="Times New Roman" w:cs="Times New Roman"/>
                <w:sz w:val="24"/>
                <w:szCs w:val="24"/>
              </w:rPr>
              <w:t>осуществляющей образовательную деятельность, по обеспечению воспитания и</w:t>
            </w:r>
          </w:p>
        </w:tc>
        <w:tc>
          <w:tcPr>
            <w:tcW w:w="924" w:type="dxa"/>
            <w:gridSpan w:val="2"/>
            <w:tcBorders/>
            <w:shd w:color="auto" w:fill="auto" w:val="clear"/>
            <w:vAlign w:val="bottom"/>
          </w:tcPr>
          <w:p>
            <w:pPr>
              <w:pStyle w:val="Normal"/>
              <w:rPr>
                <w:sz w:val="24"/>
                <w:szCs w:val="24"/>
              </w:rPr>
            </w:pPr>
            <w:r>
              <w:rPr>
                <w:sz w:val="24"/>
                <w:szCs w:val="24"/>
              </w:rPr>
            </w:r>
          </w:p>
        </w:tc>
      </w:tr>
      <w:tr>
        <w:trPr>
          <w:trHeight w:val="281" w:hRule="atLeast"/>
        </w:trPr>
        <w:tc>
          <w:tcPr>
            <w:tcW w:w="9145" w:type="dxa"/>
            <w:gridSpan w:val="3"/>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социализации обучающихся</w:t>
            </w:r>
          </w:p>
        </w:tc>
        <w:tc>
          <w:tcPr>
            <w:tcW w:w="924" w:type="dxa"/>
            <w:gridSpan w:val="2"/>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210</w:t>
            </w:r>
          </w:p>
        </w:tc>
      </w:tr>
      <w:tr>
        <w:trPr>
          <w:trHeight w:val="261" w:hRule="atLeast"/>
        </w:trPr>
        <w:tc>
          <w:tcPr>
            <w:tcW w:w="9145" w:type="dxa"/>
            <w:gridSpan w:val="3"/>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2.6. Программа коррекционной работы</w:t>
            </w:r>
          </w:p>
        </w:tc>
        <w:tc>
          <w:tcPr>
            <w:tcW w:w="924" w:type="dxa"/>
            <w:gridSpan w:val="2"/>
            <w:tcBorders/>
            <w:shd w:color="auto" w:fill="auto" w:val="clear"/>
            <w:vAlign w:val="bottom"/>
          </w:tcPr>
          <w:p>
            <w:pPr>
              <w:pStyle w:val="Normal"/>
              <w:spacing w:lineRule="exact" w:line="260"/>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213</w:t>
            </w:r>
          </w:p>
        </w:tc>
      </w:tr>
    </w:tbl>
    <w:p>
      <w:pPr>
        <w:pStyle w:val="Normal"/>
        <w:spacing w:lineRule="exact" w:line="20"/>
        <w:rPr>
          <w:sz w:val="20"/>
          <w:szCs w:val="20"/>
        </w:rPr>
      </w:pPr>
      <w:r>
        <w:rPr>
          <w:sz w:val="20"/>
          <w:szCs w:val="20"/>
        </w:rPr>
        <mc:AlternateContent>
          <mc:Choice Requires="wps">
            <w:drawing>
              <wp:anchor behindDoc="0" distT="0" distB="0" distL="0" distR="0" simplePos="0" locked="0" layoutInCell="1" allowOverlap="1" relativeHeight="3">
                <wp:simplePos x="0" y="0"/>
                <wp:positionH relativeFrom="column">
                  <wp:posOffset>0</wp:posOffset>
                </wp:positionH>
                <wp:positionV relativeFrom="paragraph">
                  <wp:posOffset>11430</wp:posOffset>
                </wp:positionV>
                <wp:extent cx="4488180" cy="7620"/>
                <wp:effectExtent l="0" t="0" r="0" b="0"/>
                <wp:wrapNone/>
                <wp:docPr id="2" name="Shape 1"/>
                <a:graphic xmlns:a="http://schemas.openxmlformats.org/drawingml/2006/main">
                  <a:graphicData uri="http://schemas.microsoft.com/office/word/2010/wordprocessingShape">
                    <wps:wsp>
                      <wps:cNvSpPr/>
                      <wps:spPr>
                        <a:xfrm>
                          <a:off x="0" y="0"/>
                          <a:ext cx="448740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0.8pt" to="353.3pt,1pt" ID="Shape 1" stroked="t" style="position:absolute">
                <v:stroke color="black" weight="6480" joinstyle="miter" endcap="flat"/>
                <v:fill o:detectmouseclick="t" on="false"/>
              </v:line>
            </w:pict>
          </mc:Fallback>
        </mc:AlternateContent>
      </w:r>
    </w:p>
    <w:p>
      <w:pPr>
        <w:pStyle w:val="Normal"/>
        <w:rPr/>
      </w:pPr>
      <w:r>
        <w:rPr>
          <w:rFonts w:eastAsia="Times New Roman" w:cs="Times New Roman"/>
          <w:sz w:val="24"/>
          <w:szCs w:val="24"/>
        </w:rPr>
        <w:t xml:space="preserve"> </w:t>
      </w:r>
      <w:r>
        <w:rPr>
          <w:rFonts w:eastAsia="Times New Roman" w:cs="Times New Roman"/>
          <w:sz w:val="24"/>
          <w:szCs w:val="24"/>
        </w:rPr>
        <w:t>2.6.1 Цели и задачи программы коррекционной работы с обучающимися с особыми</w:t>
      </w:r>
    </w:p>
    <w:p>
      <w:pPr>
        <w:sectPr>
          <w:type w:val="nextPage"/>
          <w:pgSz w:w="11920" w:h="16838"/>
          <w:pgMar w:left="1280" w:right="571" w:header="0" w:top="1440" w:footer="0" w:bottom="0" w:gutter="0"/>
          <w:pgNumType w:fmt="decimal"/>
          <w:formProt w:val="false"/>
          <w:textDirection w:val="lrTb"/>
          <w:docGrid w:type="default" w:linePitch="100" w:charSpace="4096"/>
        </w:sectPr>
        <w:pStyle w:val="Normal"/>
        <w:jc w:val="center"/>
        <w:rPr/>
      </w:pPr>
      <w:r>
        <w:rPr>
          <w:rFonts w:eastAsia="Calibri" w:cs="Calibri" w:ascii="Calibri" w:hAnsi="Calibri"/>
        </w:rPr>
        <w:t>3</w:t>
      </w:r>
    </w:p>
    <w:tbl>
      <w:tblPr>
        <w:tblW w:w="5000" w:type="pct"/>
        <w:jc w:val="left"/>
        <w:tblInd w:w="0" w:type="dxa"/>
        <w:tblCellMar>
          <w:top w:w="0" w:type="dxa"/>
          <w:left w:w="0" w:type="dxa"/>
          <w:bottom w:w="0" w:type="dxa"/>
          <w:right w:w="0" w:type="dxa"/>
        </w:tblCellMar>
        <w:tblLook w:val="04a0"/>
      </w:tblPr>
      <w:tblGrid>
        <w:gridCol w:w="2821"/>
        <w:gridCol w:w="2361"/>
        <w:gridCol w:w="542"/>
        <w:gridCol w:w="3740"/>
        <w:gridCol w:w="605"/>
      </w:tblGrid>
      <w:tr>
        <w:trPr>
          <w:trHeight w:val="276" w:hRule="atLeast"/>
        </w:trPr>
        <w:tc>
          <w:tcPr>
            <w:tcW w:w="946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образовательными  потребностями,  в  том  числе  с  ограниченными  возможностями</w:t>
            </w:r>
          </w:p>
        </w:tc>
        <w:tc>
          <w:tcPr>
            <w:tcW w:w="605" w:type="dxa"/>
            <w:tcBorders/>
            <w:shd w:color="auto" w:fill="auto" w:val="clear"/>
            <w:vAlign w:val="bottom"/>
          </w:tcPr>
          <w:p>
            <w:pPr>
              <w:pStyle w:val="Normal"/>
              <w:rPr>
                <w:sz w:val="23"/>
                <w:szCs w:val="23"/>
              </w:rPr>
            </w:pPr>
            <w:r>
              <w:rPr>
                <w:sz w:val="23"/>
                <w:szCs w:val="23"/>
              </w:rPr>
            </w:r>
          </w:p>
        </w:tc>
      </w:tr>
      <w:tr>
        <w:trPr>
          <w:trHeight w:val="281" w:hRule="atLeast"/>
        </w:trPr>
        <w:tc>
          <w:tcPr>
            <w:tcW w:w="9464" w:type="dxa"/>
            <w:gridSpan w:val="4"/>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здоровья и инвалидами, на уровне среднего общего образования</w:t>
            </w:r>
          </w:p>
        </w:tc>
        <w:tc>
          <w:tcPr>
            <w:tcW w:w="605" w:type="dxa"/>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220</w:t>
            </w:r>
          </w:p>
        </w:tc>
      </w:tr>
      <w:tr>
        <w:trPr>
          <w:trHeight w:val="261" w:hRule="atLeast"/>
        </w:trPr>
        <w:tc>
          <w:tcPr>
            <w:tcW w:w="9464" w:type="dxa"/>
            <w:gridSpan w:val="4"/>
            <w:tcBorders/>
            <w:shd w:color="auto" w:fill="auto" w:val="clear"/>
            <w:vAlign w:val="bottom"/>
          </w:tcPr>
          <w:p>
            <w:pPr>
              <w:pStyle w:val="Normal"/>
              <w:spacing w:lineRule="exact" w:line="262"/>
              <w:rPr>
                <w:sz w:val="20"/>
                <w:szCs w:val="20"/>
              </w:rPr>
            </w:pPr>
            <w:r>
              <w:rPr>
                <w:rFonts w:eastAsia="Times New Roman" w:cs="Times New Roman"/>
                <w:sz w:val="24"/>
                <w:szCs w:val="24"/>
              </w:rPr>
              <w:t xml:space="preserve">  </w:t>
            </w:r>
            <w:r>
              <w:rPr>
                <w:rFonts w:eastAsia="Times New Roman" w:cs="Times New Roman"/>
                <w:sz w:val="24"/>
                <w:szCs w:val="24"/>
              </w:rPr>
              <w:t>2.6.2 Перечень и содержание комплексных, индивидуально ориентированных</w:t>
            </w:r>
          </w:p>
        </w:tc>
        <w:tc>
          <w:tcPr>
            <w:tcW w:w="605" w:type="dxa"/>
            <w:tcBorders/>
            <w:shd w:color="auto" w:fill="auto" w:val="clear"/>
            <w:vAlign w:val="bottom"/>
          </w:tcPr>
          <w:p>
            <w:pPr>
              <w:pStyle w:val="Normal"/>
              <w:rPr/>
            </w:pPr>
            <w:r>
              <w:rPr/>
            </w:r>
          </w:p>
        </w:tc>
      </w:tr>
      <w:tr>
        <w:trPr>
          <w:trHeight w:val="276" w:hRule="atLeast"/>
        </w:trPr>
        <w:tc>
          <w:tcPr>
            <w:tcW w:w="946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коррекционных мероприятий, включающих использование индивидуальных методов</w:t>
            </w:r>
          </w:p>
        </w:tc>
        <w:tc>
          <w:tcPr>
            <w:tcW w:w="605" w:type="dxa"/>
            <w:tcBorders/>
            <w:shd w:color="auto" w:fill="auto" w:val="clear"/>
            <w:vAlign w:val="bottom"/>
          </w:tcPr>
          <w:p>
            <w:pPr>
              <w:pStyle w:val="Normal"/>
              <w:rPr>
                <w:sz w:val="24"/>
                <w:szCs w:val="24"/>
              </w:rPr>
            </w:pPr>
            <w:r>
              <w:rPr>
                <w:sz w:val="24"/>
                <w:szCs w:val="24"/>
              </w:rPr>
            </w:r>
          </w:p>
        </w:tc>
      </w:tr>
      <w:tr>
        <w:trPr>
          <w:trHeight w:val="276" w:hRule="atLeast"/>
        </w:trPr>
        <w:tc>
          <w:tcPr>
            <w:tcW w:w="946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обучения и воспитания, проведение индивидуальных и групповых занятий под</w:t>
            </w:r>
          </w:p>
        </w:tc>
        <w:tc>
          <w:tcPr>
            <w:tcW w:w="605" w:type="dxa"/>
            <w:tcBorders/>
            <w:shd w:color="auto" w:fill="auto" w:val="clear"/>
            <w:vAlign w:val="bottom"/>
          </w:tcPr>
          <w:p>
            <w:pPr>
              <w:pStyle w:val="Normal"/>
              <w:rPr>
                <w:sz w:val="24"/>
                <w:szCs w:val="24"/>
              </w:rPr>
            </w:pPr>
            <w:r>
              <w:rPr>
                <w:sz w:val="24"/>
                <w:szCs w:val="24"/>
              </w:rPr>
            </w:r>
          </w:p>
        </w:tc>
      </w:tr>
      <w:tr>
        <w:trPr>
          <w:trHeight w:val="281" w:hRule="atLeast"/>
        </w:trPr>
        <w:tc>
          <w:tcPr>
            <w:tcW w:w="5182" w:type="dxa"/>
            <w:gridSpan w:val="2"/>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руководством специалистов</w:t>
            </w:r>
          </w:p>
        </w:tc>
        <w:tc>
          <w:tcPr>
            <w:tcW w:w="542" w:type="dxa"/>
            <w:tcBorders>
              <w:bottom w:val="single" w:sz="8" w:space="0" w:color="000000"/>
            </w:tcBorders>
            <w:shd w:color="auto" w:fill="auto" w:val="clear"/>
            <w:vAlign w:val="bottom"/>
          </w:tcPr>
          <w:p>
            <w:pPr>
              <w:pStyle w:val="Normal"/>
              <w:rPr>
                <w:sz w:val="24"/>
                <w:szCs w:val="24"/>
              </w:rPr>
            </w:pPr>
            <w:r>
              <w:rPr>
                <w:sz w:val="24"/>
                <w:szCs w:val="24"/>
              </w:rPr>
            </w:r>
          </w:p>
        </w:tc>
        <w:tc>
          <w:tcPr>
            <w:tcW w:w="3740" w:type="dxa"/>
            <w:tcBorders>
              <w:bottom w:val="single" w:sz="8" w:space="0" w:color="000000"/>
            </w:tcBorders>
            <w:shd w:color="auto" w:fill="auto" w:val="clear"/>
            <w:vAlign w:val="bottom"/>
          </w:tcPr>
          <w:p>
            <w:pPr>
              <w:pStyle w:val="Normal"/>
              <w:rPr>
                <w:sz w:val="24"/>
                <w:szCs w:val="24"/>
              </w:rPr>
            </w:pPr>
            <w:r>
              <w:rPr>
                <w:sz w:val="24"/>
                <w:szCs w:val="24"/>
              </w:rPr>
            </w:r>
          </w:p>
        </w:tc>
        <w:tc>
          <w:tcPr>
            <w:tcW w:w="605" w:type="dxa"/>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220</w:t>
            </w:r>
          </w:p>
        </w:tc>
      </w:tr>
      <w:tr>
        <w:trPr>
          <w:trHeight w:val="261" w:hRule="atLeast"/>
        </w:trPr>
        <w:tc>
          <w:tcPr>
            <w:tcW w:w="9464" w:type="dxa"/>
            <w:gridSpan w:val="4"/>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2.6.3 Система комплексного психолого-медико-социального сопровождения и</w:t>
            </w:r>
          </w:p>
        </w:tc>
        <w:tc>
          <w:tcPr>
            <w:tcW w:w="605" w:type="dxa"/>
            <w:tcBorders/>
            <w:shd w:color="auto" w:fill="auto" w:val="clear"/>
            <w:vAlign w:val="bottom"/>
          </w:tcPr>
          <w:p>
            <w:pPr>
              <w:pStyle w:val="Normal"/>
              <w:rPr/>
            </w:pPr>
            <w:r>
              <w:rPr/>
            </w:r>
          </w:p>
        </w:tc>
      </w:tr>
      <w:tr>
        <w:trPr>
          <w:trHeight w:val="276" w:hRule="atLeast"/>
        </w:trPr>
        <w:tc>
          <w:tcPr>
            <w:tcW w:w="946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поддержки обучающихся с особыми образовательными потребностями, в том числе с</w:t>
            </w:r>
          </w:p>
        </w:tc>
        <w:tc>
          <w:tcPr>
            <w:tcW w:w="605" w:type="dxa"/>
            <w:tcBorders/>
            <w:shd w:color="auto" w:fill="auto" w:val="clear"/>
            <w:vAlign w:val="bottom"/>
          </w:tcPr>
          <w:p>
            <w:pPr>
              <w:pStyle w:val="Normal"/>
              <w:rPr>
                <w:sz w:val="24"/>
                <w:szCs w:val="24"/>
              </w:rPr>
            </w:pPr>
            <w:r>
              <w:rPr>
                <w:sz w:val="24"/>
                <w:szCs w:val="24"/>
              </w:rPr>
            </w:r>
          </w:p>
        </w:tc>
      </w:tr>
      <w:tr>
        <w:trPr>
          <w:trHeight w:val="281" w:hRule="atLeast"/>
        </w:trPr>
        <w:tc>
          <w:tcPr>
            <w:tcW w:w="5724" w:type="dxa"/>
            <w:gridSpan w:val="3"/>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w w:val="99"/>
                <w:sz w:val="24"/>
                <w:szCs w:val="24"/>
              </w:rPr>
              <w:t>ограниченными возможностями здоровья и инвалидов</w:t>
            </w:r>
          </w:p>
        </w:tc>
        <w:tc>
          <w:tcPr>
            <w:tcW w:w="3740" w:type="dxa"/>
            <w:tcBorders>
              <w:bottom w:val="single" w:sz="8" w:space="0" w:color="000000"/>
            </w:tcBorders>
            <w:shd w:color="auto" w:fill="auto" w:val="clear"/>
            <w:vAlign w:val="bottom"/>
          </w:tcPr>
          <w:p>
            <w:pPr>
              <w:pStyle w:val="Normal"/>
              <w:rPr>
                <w:sz w:val="24"/>
                <w:szCs w:val="24"/>
              </w:rPr>
            </w:pPr>
            <w:r>
              <w:rPr>
                <w:sz w:val="24"/>
                <w:szCs w:val="24"/>
              </w:rPr>
            </w:r>
          </w:p>
        </w:tc>
        <w:tc>
          <w:tcPr>
            <w:tcW w:w="605" w:type="dxa"/>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222</w:t>
            </w:r>
          </w:p>
        </w:tc>
      </w:tr>
      <w:tr>
        <w:trPr>
          <w:trHeight w:val="261" w:hRule="atLeast"/>
        </w:trPr>
        <w:tc>
          <w:tcPr>
            <w:tcW w:w="9464" w:type="dxa"/>
            <w:gridSpan w:val="4"/>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2.6.4 Механизм взаимодействия, предусматривающий общую целевую и единую</w:t>
            </w:r>
          </w:p>
        </w:tc>
        <w:tc>
          <w:tcPr>
            <w:tcW w:w="605" w:type="dxa"/>
            <w:tcBorders/>
            <w:shd w:color="auto" w:fill="auto" w:val="clear"/>
            <w:vAlign w:val="bottom"/>
          </w:tcPr>
          <w:p>
            <w:pPr>
              <w:pStyle w:val="Normal"/>
              <w:rPr/>
            </w:pPr>
            <w:r>
              <w:rPr/>
            </w:r>
          </w:p>
        </w:tc>
      </w:tr>
      <w:tr>
        <w:trPr>
          <w:trHeight w:val="276" w:hRule="atLeast"/>
        </w:trPr>
        <w:tc>
          <w:tcPr>
            <w:tcW w:w="946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стратегическую направленность работы учителей, специалистов в области</w:t>
            </w:r>
          </w:p>
        </w:tc>
        <w:tc>
          <w:tcPr>
            <w:tcW w:w="605" w:type="dxa"/>
            <w:tcBorders/>
            <w:shd w:color="auto" w:fill="auto" w:val="clear"/>
            <w:vAlign w:val="bottom"/>
          </w:tcPr>
          <w:p>
            <w:pPr>
              <w:pStyle w:val="Normal"/>
              <w:rPr>
                <w:sz w:val="24"/>
                <w:szCs w:val="24"/>
              </w:rPr>
            </w:pPr>
            <w:r>
              <w:rPr>
                <w:sz w:val="24"/>
                <w:szCs w:val="24"/>
              </w:rPr>
            </w:r>
          </w:p>
        </w:tc>
      </w:tr>
      <w:tr>
        <w:trPr>
          <w:trHeight w:val="276" w:hRule="atLeast"/>
        </w:trPr>
        <w:tc>
          <w:tcPr>
            <w:tcW w:w="9464" w:type="dxa"/>
            <w:gridSpan w:val="4"/>
            <w:tcBorders/>
            <w:shd w:color="auto" w:fill="auto" w:val="clear"/>
            <w:vAlign w:val="bottom"/>
          </w:tcPr>
          <w:p>
            <w:pPr>
              <w:pStyle w:val="Normal"/>
              <w:ind w:left="100" w:hanging="0"/>
              <w:rPr>
                <w:sz w:val="20"/>
                <w:szCs w:val="20"/>
              </w:rPr>
            </w:pPr>
            <w:r>
              <w:rPr>
                <w:rFonts w:eastAsia="Times New Roman" w:cs="Times New Roman"/>
                <w:sz w:val="24"/>
                <w:szCs w:val="24"/>
              </w:rPr>
              <w:t>коррекционной и специальной педагогики, специальной психологии, медицинских</w:t>
            </w:r>
          </w:p>
        </w:tc>
        <w:tc>
          <w:tcPr>
            <w:tcW w:w="605" w:type="dxa"/>
            <w:tcBorders/>
            <w:shd w:color="auto" w:fill="auto" w:val="clear"/>
            <w:vAlign w:val="bottom"/>
          </w:tcPr>
          <w:p>
            <w:pPr>
              <w:pStyle w:val="Normal"/>
              <w:rPr>
                <w:sz w:val="24"/>
                <w:szCs w:val="24"/>
              </w:rPr>
            </w:pPr>
            <w:r>
              <w:rPr>
                <w:sz w:val="24"/>
                <w:szCs w:val="24"/>
              </w:rPr>
            </w:r>
          </w:p>
        </w:tc>
      </w:tr>
      <w:tr>
        <w:trPr>
          <w:trHeight w:val="281" w:hRule="atLeast"/>
        </w:trPr>
        <w:tc>
          <w:tcPr>
            <w:tcW w:w="2821"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работников</w:t>
            </w:r>
          </w:p>
        </w:tc>
        <w:tc>
          <w:tcPr>
            <w:tcW w:w="2361" w:type="dxa"/>
            <w:tcBorders>
              <w:bottom w:val="single" w:sz="8" w:space="0" w:color="000000"/>
            </w:tcBorders>
            <w:shd w:color="auto" w:fill="auto" w:val="clear"/>
            <w:vAlign w:val="bottom"/>
          </w:tcPr>
          <w:p>
            <w:pPr>
              <w:pStyle w:val="Normal"/>
              <w:rPr>
                <w:sz w:val="24"/>
                <w:szCs w:val="24"/>
              </w:rPr>
            </w:pPr>
            <w:r>
              <w:rPr>
                <w:sz w:val="24"/>
                <w:szCs w:val="24"/>
              </w:rPr>
            </w:r>
          </w:p>
        </w:tc>
        <w:tc>
          <w:tcPr>
            <w:tcW w:w="542" w:type="dxa"/>
            <w:tcBorders>
              <w:bottom w:val="single" w:sz="8" w:space="0" w:color="000000"/>
            </w:tcBorders>
            <w:shd w:color="auto" w:fill="auto" w:val="clear"/>
            <w:vAlign w:val="bottom"/>
          </w:tcPr>
          <w:p>
            <w:pPr>
              <w:pStyle w:val="Normal"/>
              <w:rPr>
                <w:sz w:val="24"/>
                <w:szCs w:val="24"/>
              </w:rPr>
            </w:pPr>
            <w:r>
              <w:rPr>
                <w:sz w:val="24"/>
                <w:szCs w:val="24"/>
              </w:rPr>
            </w:r>
          </w:p>
        </w:tc>
        <w:tc>
          <w:tcPr>
            <w:tcW w:w="3740" w:type="dxa"/>
            <w:tcBorders>
              <w:bottom w:val="single" w:sz="8" w:space="0" w:color="000000"/>
            </w:tcBorders>
            <w:shd w:color="auto" w:fill="auto" w:val="clear"/>
            <w:vAlign w:val="bottom"/>
          </w:tcPr>
          <w:p>
            <w:pPr>
              <w:pStyle w:val="Normal"/>
              <w:rPr>
                <w:sz w:val="24"/>
                <w:szCs w:val="24"/>
              </w:rPr>
            </w:pPr>
            <w:r>
              <w:rPr>
                <w:sz w:val="24"/>
                <w:szCs w:val="24"/>
              </w:rPr>
            </w:r>
          </w:p>
        </w:tc>
        <w:tc>
          <w:tcPr>
            <w:tcW w:w="605" w:type="dxa"/>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222</w:t>
            </w:r>
          </w:p>
        </w:tc>
      </w:tr>
      <w:tr>
        <w:trPr>
          <w:trHeight w:val="264" w:hRule="atLeast"/>
        </w:trPr>
        <w:tc>
          <w:tcPr>
            <w:tcW w:w="2821" w:type="dxa"/>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2.6.5 Планируемые</w:t>
            </w:r>
          </w:p>
        </w:tc>
        <w:tc>
          <w:tcPr>
            <w:tcW w:w="2361" w:type="dxa"/>
            <w:tcBorders/>
            <w:shd w:color="auto" w:fill="auto" w:val="clear"/>
            <w:vAlign w:val="bottom"/>
          </w:tcPr>
          <w:p>
            <w:pPr>
              <w:pStyle w:val="Normal"/>
              <w:spacing w:lineRule="exact" w:line="264"/>
              <w:ind w:left="80" w:hanging="0"/>
              <w:rPr>
                <w:sz w:val="20"/>
                <w:szCs w:val="20"/>
              </w:rPr>
            </w:pPr>
            <w:r>
              <w:rPr>
                <w:rFonts w:eastAsia="Times New Roman" w:cs="Times New Roman"/>
                <w:sz w:val="24"/>
                <w:szCs w:val="24"/>
              </w:rPr>
              <w:t>результаты   работы</w:t>
            </w:r>
          </w:p>
        </w:tc>
        <w:tc>
          <w:tcPr>
            <w:tcW w:w="542" w:type="dxa"/>
            <w:tcBorders/>
            <w:shd w:color="auto" w:fill="auto" w:val="clear"/>
            <w:vAlign w:val="bottom"/>
          </w:tcPr>
          <w:p>
            <w:pPr>
              <w:pStyle w:val="Normal"/>
              <w:spacing w:lineRule="exact" w:line="264"/>
              <w:jc w:val="center"/>
              <w:rPr>
                <w:sz w:val="20"/>
                <w:szCs w:val="20"/>
              </w:rPr>
            </w:pPr>
            <w:r>
              <w:rPr>
                <w:rFonts w:eastAsia="Times New Roman" w:cs="Times New Roman"/>
                <w:w w:val="93"/>
                <w:sz w:val="24"/>
                <w:szCs w:val="24"/>
              </w:rPr>
              <w:t>с</w:t>
            </w:r>
          </w:p>
        </w:tc>
        <w:tc>
          <w:tcPr>
            <w:tcW w:w="3740" w:type="dxa"/>
            <w:tcBorders/>
            <w:shd w:color="auto" w:fill="auto" w:val="clear"/>
            <w:vAlign w:val="bottom"/>
          </w:tcPr>
          <w:p>
            <w:pPr>
              <w:pStyle w:val="Normal"/>
              <w:spacing w:lineRule="exact" w:line="264"/>
              <w:ind w:right="460" w:hanging="0"/>
              <w:jc w:val="right"/>
              <w:rPr>
                <w:sz w:val="20"/>
                <w:szCs w:val="20"/>
              </w:rPr>
            </w:pPr>
            <w:r>
              <w:rPr>
                <w:rFonts w:eastAsia="Times New Roman" w:cs="Times New Roman"/>
                <w:sz w:val="24"/>
                <w:szCs w:val="24"/>
              </w:rPr>
              <w:t>обучающимися   с   особыми</w:t>
            </w:r>
          </w:p>
        </w:tc>
        <w:tc>
          <w:tcPr>
            <w:tcW w:w="605" w:type="dxa"/>
            <w:tcBorders/>
            <w:shd w:color="auto" w:fill="auto" w:val="clear"/>
            <w:vAlign w:val="bottom"/>
          </w:tcPr>
          <w:p>
            <w:pPr>
              <w:pStyle w:val="Normal"/>
              <w:rPr/>
            </w:pPr>
            <w:r>
              <w:rPr/>
            </w:r>
          </w:p>
        </w:tc>
      </w:tr>
      <w:tr>
        <w:trPr>
          <w:trHeight w:val="276" w:hRule="atLeast"/>
        </w:trPr>
        <w:tc>
          <w:tcPr>
            <w:tcW w:w="2821" w:type="dxa"/>
            <w:tcBorders/>
            <w:shd w:color="auto" w:fill="auto" w:val="clear"/>
            <w:vAlign w:val="bottom"/>
          </w:tcPr>
          <w:p>
            <w:pPr>
              <w:pStyle w:val="Normal"/>
              <w:ind w:left="100" w:hanging="0"/>
              <w:rPr>
                <w:sz w:val="20"/>
                <w:szCs w:val="20"/>
              </w:rPr>
            </w:pPr>
            <w:r>
              <w:rPr>
                <w:rFonts w:eastAsia="Times New Roman" w:cs="Times New Roman"/>
                <w:sz w:val="24"/>
                <w:szCs w:val="24"/>
              </w:rPr>
              <w:t>образовательными</w:t>
            </w:r>
          </w:p>
        </w:tc>
        <w:tc>
          <w:tcPr>
            <w:tcW w:w="2361" w:type="dxa"/>
            <w:tcBorders/>
            <w:shd w:color="auto" w:fill="auto" w:val="clear"/>
            <w:vAlign w:val="bottom"/>
          </w:tcPr>
          <w:p>
            <w:pPr>
              <w:pStyle w:val="Normal"/>
              <w:ind w:left="60" w:hanging="0"/>
              <w:rPr>
                <w:sz w:val="20"/>
                <w:szCs w:val="20"/>
              </w:rPr>
            </w:pPr>
            <w:r>
              <w:rPr>
                <w:rFonts w:eastAsia="Times New Roman" w:cs="Times New Roman"/>
                <w:sz w:val="24"/>
                <w:szCs w:val="24"/>
              </w:rPr>
              <w:t>потребностями,    в</w:t>
            </w:r>
          </w:p>
        </w:tc>
        <w:tc>
          <w:tcPr>
            <w:tcW w:w="542" w:type="dxa"/>
            <w:tcBorders/>
            <w:shd w:color="auto" w:fill="auto" w:val="clear"/>
            <w:vAlign w:val="bottom"/>
          </w:tcPr>
          <w:p>
            <w:pPr>
              <w:pStyle w:val="Normal"/>
              <w:jc w:val="center"/>
              <w:rPr>
                <w:sz w:val="20"/>
                <w:szCs w:val="20"/>
              </w:rPr>
            </w:pPr>
            <w:r>
              <w:rPr>
                <w:rFonts w:eastAsia="Times New Roman" w:cs="Times New Roman"/>
                <w:sz w:val="24"/>
                <w:szCs w:val="24"/>
              </w:rPr>
              <w:t>том</w:t>
            </w:r>
          </w:p>
        </w:tc>
        <w:tc>
          <w:tcPr>
            <w:tcW w:w="3740" w:type="dxa"/>
            <w:tcBorders/>
            <w:shd w:color="auto" w:fill="auto" w:val="clear"/>
            <w:vAlign w:val="bottom"/>
          </w:tcPr>
          <w:p>
            <w:pPr>
              <w:pStyle w:val="Normal"/>
              <w:ind w:right="460" w:hanging="0"/>
              <w:jc w:val="right"/>
              <w:rPr>
                <w:sz w:val="20"/>
                <w:szCs w:val="20"/>
              </w:rPr>
            </w:pPr>
            <w:r>
              <w:rPr>
                <w:rFonts w:eastAsia="Times New Roman" w:cs="Times New Roman"/>
                <w:sz w:val="24"/>
                <w:szCs w:val="24"/>
              </w:rPr>
              <w:t>числе    с    ограниченными</w:t>
            </w:r>
          </w:p>
        </w:tc>
        <w:tc>
          <w:tcPr>
            <w:tcW w:w="605" w:type="dxa"/>
            <w:tcBorders/>
            <w:shd w:color="auto" w:fill="auto" w:val="clear"/>
            <w:vAlign w:val="bottom"/>
          </w:tcPr>
          <w:p>
            <w:pPr>
              <w:pStyle w:val="Normal"/>
              <w:rPr>
                <w:sz w:val="24"/>
                <w:szCs w:val="24"/>
              </w:rPr>
            </w:pPr>
            <w:r>
              <w:rPr>
                <w:sz w:val="24"/>
                <w:szCs w:val="24"/>
              </w:rPr>
            </w:r>
          </w:p>
        </w:tc>
      </w:tr>
      <w:tr>
        <w:trPr>
          <w:trHeight w:val="281" w:hRule="atLeast"/>
        </w:trPr>
        <w:tc>
          <w:tcPr>
            <w:tcW w:w="5182" w:type="dxa"/>
            <w:gridSpan w:val="2"/>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возможностями здоровья и инвалидами</w:t>
            </w:r>
          </w:p>
        </w:tc>
        <w:tc>
          <w:tcPr>
            <w:tcW w:w="542" w:type="dxa"/>
            <w:tcBorders>
              <w:bottom w:val="single" w:sz="8" w:space="0" w:color="000000"/>
            </w:tcBorders>
            <w:shd w:color="auto" w:fill="auto" w:val="clear"/>
            <w:vAlign w:val="bottom"/>
          </w:tcPr>
          <w:p>
            <w:pPr>
              <w:pStyle w:val="Normal"/>
              <w:rPr>
                <w:sz w:val="24"/>
                <w:szCs w:val="24"/>
              </w:rPr>
            </w:pPr>
            <w:r>
              <w:rPr>
                <w:sz w:val="24"/>
                <w:szCs w:val="24"/>
              </w:rPr>
            </w:r>
          </w:p>
        </w:tc>
        <w:tc>
          <w:tcPr>
            <w:tcW w:w="3740" w:type="dxa"/>
            <w:tcBorders>
              <w:bottom w:val="single" w:sz="8" w:space="0" w:color="000000"/>
            </w:tcBorders>
            <w:shd w:color="auto" w:fill="auto" w:val="clear"/>
            <w:vAlign w:val="bottom"/>
          </w:tcPr>
          <w:p>
            <w:pPr>
              <w:pStyle w:val="Normal"/>
              <w:rPr>
                <w:sz w:val="24"/>
                <w:szCs w:val="24"/>
              </w:rPr>
            </w:pPr>
            <w:r>
              <w:rPr>
                <w:sz w:val="24"/>
                <w:szCs w:val="24"/>
              </w:rPr>
            </w:r>
          </w:p>
        </w:tc>
        <w:tc>
          <w:tcPr>
            <w:tcW w:w="605" w:type="dxa"/>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225</w:t>
            </w:r>
          </w:p>
        </w:tc>
      </w:tr>
      <w:tr>
        <w:trPr>
          <w:trHeight w:val="265" w:hRule="atLeast"/>
        </w:trPr>
        <w:tc>
          <w:tcPr>
            <w:tcW w:w="9464" w:type="dxa"/>
            <w:gridSpan w:val="4"/>
            <w:tcBorders/>
            <w:shd w:color="auto" w:fill="auto" w:val="clear"/>
            <w:vAlign w:val="bottom"/>
          </w:tcPr>
          <w:p>
            <w:pPr>
              <w:pStyle w:val="Normal"/>
              <w:spacing w:lineRule="exact" w:line="265"/>
              <w:ind w:left="100" w:hanging="0"/>
              <w:rPr>
                <w:sz w:val="20"/>
                <w:szCs w:val="20"/>
              </w:rPr>
            </w:pPr>
            <w:r>
              <w:rPr>
                <w:rFonts w:eastAsia="Times New Roman" w:cs="Times New Roman"/>
                <w:b/>
                <w:bCs/>
                <w:sz w:val="24"/>
                <w:szCs w:val="24"/>
              </w:rPr>
              <w:t>3. Организационный раздел основной образовательной программы среднего общего</w:t>
            </w:r>
          </w:p>
        </w:tc>
        <w:tc>
          <w:tcPr>
            <w:tcW w:w="605" w:type="dxa"/>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227</w:t>
            </w:r>
          </w:p>
        </w:tc>
      </w:tr>
      <w:tr>
        <w:trPr>
          <w:trHeight w:val="279" w:hRule="atLeast"/>
        </w:trPr>
        <w:tc>
          <w:tcPr>
            <w:tcW w:w="2821"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b/>
                <w:bCs/>
                <w:sz w:val="24"/>
                <w:szCs w:val="24"/>
              </w:rPr>
              <w:t>образования</w:t>
            </w:r>
          </w:p>
        </w:tc>
        <w:tc>
          <w:tcPr>
            <w:tcW w:w="2361" w:type="dxa"/>
            <w:tcBorders>
              <w:bottom w:val="single" w:sz="8" w:space="0" w:color="000000"/>
            </w:tcBorders>
            <w:shd w:color="auto" w:fill="auto" w:val="clear"/>
            <w:vAlign w:val="bottom"/>
          </w:tcPr>
          <w:p>
            <w:pPr>
              <w:pStyle w:val="Normal"/>
              <w:rPr>
                <w:sz w:val="24"/>
                <w:szCs w:val="24"/>
              </w:rPr>
            </w:pPr>
            <w:r>
              <w:rPr>
                <w:sz w:val="24"/>
                <w:szCs w:val="24"/>
              </w:rPr>
            </w:r>
          </w:p>
        </w:tc>
        <w:tc>
          <w:tcPr>
            <w:tcW w:w="542" w:type="dxa"/>
            <w:tcBorders>
              <w:bottom w:val="single" w:sz="8" w:space="0" w:color="000000"/>
            </w:tcBorders>
            <w:shd w:color="auto" w:fill="auto" w:val="clear"/>
            <w:vAlign w:val="bottom"/>
          </w:tcPr>
          <w:p>
            <w:pPr>
              <w:pStyle w:val="Normal"/>
              <w:rPr>
                <w:sz w:val="24"/>
                <w:szCs w:val="24"/>
              </w:rPr>
            </w:pPr>
            <w:r>
              <w:rPr>
                <w:sz w:val="24"/>
                <w:szCs w:val="24"/>
              </w:rPr>
            </w:r>
          </w:p>
        </w:tc>
        <w:tc>
          <w:tcPr>
            <w:tcW w:w="3740" w:type="dxa"/>
            <w:tcBorders>
              <w:bottom w:val="single" w:sz="8" w:space="0" w:color="000000"/>
            </w:tcBorders>
            <w:shd w:color="auto" w:fill="auto" w:val="clear"/>
            <w:vAlign w:val="bottom"/>
          </w:tcPr>
          <w:p>
            <w:pPr>
              <w:pStyle w:val="Normal"/>
              <w:rPr>
                <w:sz w:val="24"/>
                <w:szCs w:val="24"/>
              </w:rPr>
            </w:pPr>
            <w:r>
              <w:rPr>
                <w:sz w:val="24"/>
                <w:szCs w:val="24"/>
              </w:rPr>
            </w:r>
          </w:p>
        </w:tc>
        <w:tc>
          <w:tcPr>
            <w:tcW w:w="605" w:type="dxa"/>
            <w:tcBorders>
              <w:bottom w:val="single" w:sz="8" w:space="0" w:color="000000"/>
            </w:tcBorders>
            <w:shd w:color="auto" w:fill="auto" w:val="clear"/>
            <w:vAlign w:val="bottom"/>
          </w:tcPr>
          <w:p>
            <w:pPr>
              <w:pStyle w:val="Normal"/>
              <w:rPr>
                <w:sz w:val="24"/>
                <w:szCs w:val="24"/>
              </w:rPr>
            </w:pPr>
            <w:r>
              <w:rPr>
                <w:sz w:val="24"/>
                <w:szCs w:val="24"/>
              </w:rPr>
            </w:r>
          </w:p>
        </w:tc>
      </w:tr>
      <w:tr>
        <w:trPr>
          <w:trHeight w:val="263" w:hRule="atLeast"/>
        </w:trPr>
        <w:tc>
          <w:tcPr>
            <w:tcW w:w="9464" w:type="dxa"/>
            <w:gridSpan w:val="4"/>
            <w:tcBorders>
              <w:bottom w:val="single" w:sz="8" w:space="0" w:color="000000"/>
            </w:tcBorders>
            <w:shd w:color="auto" w:fill="auto" w:val="clear"/>
            <w:vAlign w:val="bottom"/>
          </w:tcPr>
          <w:p>
            <w:pPr>
              <w:pStyle w:val="Normal"/>
              <w:spacing w:lineRule="exact" w:line="263"/>
              <w:rPr>
                <w:sz w:val="20"/>
                <w:szCs w:val="20"/>
              </w:rPr>
            </w:pPr>
            <w:r>
              <w:rPr>
                <w:rFonts w:eastAsia="Times New Roman" w:cs="Times New Roman"/>
                <w:sz w:val="24"/>
                <w:szCs w:val="24"/>
              </w:rPr>
              <w:t xml:space="preserve">  </w:t>
            </w:r>
            <w:r>
              <w:rPr>
                <w:rFonts w:eastAsia="Times New Roman" w:cs="Times New Roman"/>
                <w:sz w:val="24"/>
                <w:szCs w:val="24"/>
              </w:rPr>
              <w:t>3.1 Учебный план и план внеурочной деятельности как механизм реализации ООП</w:t>
            </w:r>
          </w:p>
        </w:tc>
        <w:tc>
          <w:tcPr>
            <w:tcW w:w="605" w:type="dxa"/>
            <w:tcBorders>
              <w:bottom w:val="single" w:sz="8" w:space="0" w:color="000000"/>
            </w:tcBorders>
            <w:shd w:color="auto" w:fill="auto" w:val="clear"/>
            <w:vAlign w:val="bottom"/>
          </w:tcPr>
          <w:p>
            <w:pPr>
              <w:pStyle w:val="Normal"/>
              <w:spacing w:lineRule="exact" w:line="263"/>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227</w:t>
            </w:r>
          </w:p>
        </w:tc>
      </w:tr>
      <w:tr>
        <w:trPr>
          <w:trHeight w:val="263" w:hRule="atLeast"/>
        </w:trPr>
        <w:tc>
          <w:tcPr>
            <w:tcW w:w="9464" w:type="dxa"/>
            <w:gridSpan w:val="4"/>
            <w:tcBorders>
              <w:bottom w:val="single" w:sz="8" w:space="0" w:color="000000"/>
            </w:tcBorders>
            <w:shd w:color="auto" w:fill="auto" w:val="clear"/>
            <w:vAlign w:val="bottom"/>
          </w:tcPr>
          <w:p>
            <w:pPr>
              <w:pStyle w:val="Normal"/>
              <w:spacing w:lineRule="exact" w:line="264"/>
              <w:rPr/>
            </w:pPr>
            <w:r>
              <w:rPr>
                <w:rFonts w:eastAsia="Times New Roman" w:cs="Times New Roman"/>
                <w:sz w:val="24"/>
                <w:szCs w:val="24"/>
              </w:rPr>
              <w:t xml:space="preserve">  </w:t>
            </w:r>
            <w:r>
              <w:rPr>
                <w:rFonts w:eastAsia="Times New Roman" w:cs="Times New Roman"/>
                <w:sz w:val="24"/>
                <w:szCs w:val="24"/>
              </w:rPr>
              <w:t>3.</w:t>
            </w:r>
            <w:r>
              <w:rPr>
                <w:rFonts w:eastAsia="Times New Roman" w:cs="Times New Roman"/>
                <w:color w:val="auto"/>
                <w:kern w:val="0"/>
                <w:sz w:val="24"/>
                <w:szCs w:val="24"/>
                <w:lang w:val="ru-RU" w:eastAsia="zh-CN" w:bidi="hi-IN"/>
              </w:rPr>
              <w:t>2</w:t>
            </w:r>
            <w:r>
              <w:rPr>
                <w:rFonts w:eastAsia="Times New Roman" w:cs="Times New Roman"/>
                <w:sz w:val="24"/>
                <w:szCs w:val="24"/>
              </w:rPr>
              <w:t xml:space="preserve"> План внеурочной деятельности</w:t>
            </w:r>
          </w:p>
        </w:tc>
        <w:tc>
          <w:tcPr>
            <w:tcW w:w="605" w:type="dxa"/>
            <w:tcBorders>
              <w:bottom w:val="single" w:sz="8" w:space="0" w:color="000000"/>
            </w:tcBorders>
            <w:shd w:color="auto" w:fill="auto" w:val="clear"/>
            <w:vAlign w:val="bottom"/>
          </w:tcPr>
          <w:p>
            <w:pPr>
              <w:pStyle w:val="Normal"/>
              <w:jc w:val="right"/>
              <w:rPr>
                <w:sz w:val="23"/>
                <w:szCs w:val="23"/>
              </w:rPr>
            </w:pPr>
            <w:r>
              <w:rPr>
                <w:sz w:val="23"/>
                <w:szCs w:val="23"/>
              </w:rPr>
              <w:t>229</w:t>
            </w:r>
          </w:p>
        </w:tc>
      </w:tr>
      <w:tr>
        <w:trPr>
          <w:trHeight w:val="266" w:hRule="atLeast"/>
        </w:trPr>
        <w:tc>
          <w:tcPr>
            <w:tcW w:w="5182" w:type="dxa"/>
            <w:gridSpan w:val="2"/>
            <w:tcBorders>
              <w:bottom w:val="single" w:sz="8" w:space="0" w:color="000000"/>
            </w:tcBorders>
            <w:shd w:color="auto" w:fill="auto" w:val="clear"/>
            <w:vAlign w:val="bottom"/>
          </w:tcPr>
          <w:p>
            <w:pPr>
              <w:pStyle w:val="Normal"/>
              <w:spacing w:lineRule="exact" w:line="264"/>
              <w:rPr/>
            </w:pPr>
            <w:r>
              <w:rPr>
                <w:rFonts w:eastAsia="Times New Roman" w:cs="Times New Roman"/>
                <w:sz w:val="24"/>
                <w:szCs w:val="24"/>
              </w:rPr>
              <w:t xml:space="preserve">  </w:t>
            </w:r>
            <w:r>
              <w:rPr>
                <w:rFonts w:eastAsia="Times New Roman" w:cs="Times New Roman"/>
                <w:sz w:val="24"/>
                <w:szCs w:val="24"/>
              </w:rPr>
              <w:t>3.</w:t>
            </w:r>
            <w:r>
              <w:rPr>
                <w:rFonts w:eastAsia="Times New Roman" w:cs="Times New Roman"/>
                <w:sz w:val="24"/>
                <w:szCs w:val="24"/>
              </w:rPr>
              <w:t xml:space="preserve">3 </w:t>
            </w:r>
            <w:r>
              <w:rPr>
                <w:rFonts w:eastAsia="Times New Roman" w:cs="Times New Roman"/>
                <w:sz w:val="24"/>
                <w:szCs w:val="24"/>
              </w:rPr>
              <w:t>Календарный учебный график</w:t>
            </w:r>
          </w:p>
        </w:tc>
        <w:tc>
          <w:tcPr>
            <w:tcW w:w="542" w:type="dxa"/>
            <w:tcBorders>
              <w:bottom w:val="single" w:sz="8" w:space="0" w:color="000000"/>
            </w:tcBorders>
            <w:shd w:color="auto" w:fill="auto" w:val="clear"/>
            <w:vAlign w:val="bottom"/>
          </w:tcPr>
          <w:p>
            <w:pPr>
              <w:pStyle w:val="Normal"/>
              <w:rPr>
                <w:sz w:val="23"/>
                <w:szCs w:val="23"/>
              </w:rPr>
            </w:pPr>
            <w:r>
              <w:rPr>
                <w:sz w:val="23"/>
                <w:szCs w:val="23"/>
              </w:rPr>
            </w:r>
          </w:p>
        </w:tc>
        <w:tc>
          <w:tcPr>
            <w:tcW w:w="3740" w:type="dxa"/>
            <w:tcBorders>
              <w:bottom w:val="single" w:sz="8" w:space="0" w:color="000000"/>
            </w:tcBorders>
            <w:shd w:color="auto" w:fill="auto" w:val="clear"/>
            <w:vAlign w:val="bottom"/>
          </w:tcPr>
          <w:p>
            <w:pPr>
              <w:pStyle w:val="Normal"/>
              <w:rPr>
                <w:sz w:val="23"/>
                <w:szCs w:val="23"/>
              </w:rPr>
            </w:pPr>
            <w:r>
              <w:rPr>
                <w:sz w:val="23"/>
                <w:szCs w:val="23"/>
              </w:rPr>
            </w:r>
          </w:p>
        </w:tc>
        <w:tc>
          <w:tcPr>
            <w:tcW w:w="605" w:type="dxa"/>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236</w:t>
            </w:r>
          </w:p>
        </w:tc>
      </w:tr>
      <w:tr>
        <w:trPr>
          <w:trHeight w:val="266" w:hRule="atLeast"/>
        </w:trPr>
        <w:tc>
          <w:tcPr>
            <w:tcW w:w="5182" w:type="dxa"/>
            <w:gridSpan w:val="2"/>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3.4. Оценочные и методические материалы</w:t>
            </w:r>
          </w:p>
        </w:tc>
        <w:tc>
          <w:tcPr>
            <w:tcW w:w="542" w:type="dxa"/>
            <w:tcBorders>
              <w:bottom w:val="single" w:sz="8" w:space="0" w:color="000000"/>
            </w:tcBorders>
            <w:shd w:color="auto" w:fill="auto" w:val="clear"/>
            <w:vAlign w:val="bottom"/>
          </w:tcPr>
          <w:p>
            <w:pPr>
              <w:pStyle w:val="Normal"/>
              <w:rPr>
                <w:sz w:val="23"/>
                <w:szCs w:val="23"/>
              </w:rPr>
            </w:pPr>
            <w:r>
              <w:rPr>
                <w:sz w:val="23"/>
                <w:szCs w:val="23"/>
              </w:rPr>
            </w:r>
          </w:p>
        </w:tc>
        <w:tc>
          <w:tcPr>
            <w:tcW w:w="3740" w:type="dxa"/>
            <w:tcBorders>
              <w:bottom w:val="single" w:sz="8" w:space="0" w:color="000000"/>
            </w:tcBorders>
            <w:shd w:color="auto" w:fill="auto" w:val="clear"/>
            <w:vAlign w:val="bottom"/>
          </w:tcPr>
          <w:p>
            <w:pPr>
              <w:pStyle w:val="Normal"/>
              <w:rPr>
                <w:sz w:val="23"/>
                <w:szCs w:val="23"/>
              </w:rPr>
            </w:pPr>
            <w:r>
              <w:rPr>
                <w:sz w:val="23"/>
                <w:szCs w:val="23"/>
              </w:rPr>
            </w:r>
          </w:p>
        </w:tc>
        <w:tc>
          <w:tcPr>
            <w:tcW w:w="605" w:type="dxa"/>
            <w:tcBorders>
              <w:bottom w:val="single" w:sz="8" w:space="0" w:color="000000"/>
            </w:tcBorders>
            <w:shd w:color="auto" w:fill="auto" w:val="clear"/>
            <w:vAlign w:val="bottom"/>
          </w:tcPr>
          <w:p>
            <w:pPr>
              <w:pStyle w:val="Normal"/>
              <w:spacing w:lineRule="exact" w:line="264"/>
              <w:jc w:val="right"/>
              <w:rPr/>
            </w:pPr>
            <w:r>
              <w:rPr>
                <w:rFonts w:eastAsia="Times New Roman" w:cs="Times New Roman"/>
                <w:sz w:val="24"/>
                <w:szCs w:val="24"/>
              </w:rPr>
              <w:t>2</w:t>
            </w:r>
            <w:r>
              <w:rPr>
                <w:rFonts w:eastAsia="Times New Roman" w:cs="Times New Roman"/>
                <w:color w:val="auto"/>
                <w:kern w:val="0"/>
                <w:sz w:val="24"/>
                <w:szCs w:val="24"/>
                <w:lang w:val="ru-RU" w:eastAsia="zh-CN" w:bidi="hi-IN"/>
              </w:rPr>
              <w:t>3</w:t>
            </w:r>
            <w:r>
              <w:rPr>
                <w:rFonts w:eastAsia="Times New Roman" w:cs="Times New Roman"/>
                <w:sz w:val="24"/>
                <w:szCs w:val="24"/>
              </w:rPr>
              <w:t>7</w:t>
            </w:r>
          </w:p>
        </w:tc>
      </w:tr>
      <w:tr>
        <w:trPr>
          <w:trHeight w:val="263" w:hRule="atLeast"/>
        </w:trPr>
        <w:tc>
          <w:tcPr>
            <w:tcW w:w="9464" w:type="dxa"/>
            <w:gridSpan w:val="4"/>
            <w:tcBorders/>
            <w:shd w:color="auto" w:fill="auto" w:val="clear"/>
            <w:vAlign w:val="bottom"/>
          </w:tcPr>
          <w:p>
            <w:pPr>
              <w:pStyle w:val="Normal"/>
              <w:spacing w:lineRule="exact" w:line="263"/>
              <w:rPr>
                <w:sz w:val="20"/>
                <w:szCs w:val="20"/>
              </w:rPr>
            </w:pPr>
            <w:r>
              <w:rPr>
                <w:rFonts w:eastAsia="Times New Roman" w:cs="Times New Roman"/>
                <w:sz w:val="24"/>
                <w:szCs w:val="24"/>
              </w:rPr>
              <w:t xml:space="preserve">  </w:t>
            </w:r>
            <w:r>
              <w:rPr>
                <w:rFonts w:eastAsia="Times New Roman" w:cs="Times New Roman"/>
                <w:sz w:val="24"/>
                <w:szCs w:val="24"/>
              </w:rPr>
              <w:t>3.5. Система условий реализации основной образовательной программы среднего</w:t>
            </w:r>
          </w:p>
        </w:tc>
        <w:tc>
          <w:tcPr>
            <w:tcW w:w="605" w:type="dxa"/>
            <w:tcBorders/>
            <w:shd w:color="auto" w:fill="auto" w:val="clear"/>
            <w:vAlign w:val="bottom"/>
          </w:tcPr>
          <w:p>
            <w:pPr>
              <w:pStyle w:val="Normal"/>
              <w:rPr/>
            </w:pPr>
            <w:r>
              <w:rPr/>
            </w:r>
          </w:p>
        </w:tc>
      </w:tr>
      <w:tr>
        <w:trPr>
          <w:trHeight w:val="281" w:hRule="atLeast"/>
        </w:trPr>
        <w:tc>
          <w:tcPr>
            <w:tcW w:w="2821" w:type="dxa"/>
            <w:tcBorders>
              <w:bottom w:val="single" w:sz="8" w:space="0" w:color="000000"/>
            </w:tcBorders>
            <w:shd w:color="auto" w:fill="auto" w:val="clear"/>
            <w:vAlign w:val="bottom"/>
          </w:tcPr>
          <w:p>
            <w:pPr>
              <w:pStyle w:val="Normal"/>
              <w:ind w:left="700" w:hanging="0"/>
              <w:rPr>
                <w:sz w:val="20"/>
                <w:szCs w:val="20"/>
              </w:rPr>
            </w:pPr>
            <w:r>
              <w:rPr>
                <w:rFonts w:eastAsia="Times New Roman" w:cs="Times New Roman"/>
                <w:sz w:val="24"/>
                <w:szCs w:val="24"/>
              </w:rPr>
              <w:t>общего образования</w:t>
            </w:r>
          </w:p>
        </w:tc>
        <w:tc>
          <w:tcPr>
            <w:tcW w:w="2361" w:type="dxa"/>
            <w:tcBorders>
              <w:bottom w:val="single" w:sz="8" w:space="0" w:color="000000"/>
            </w:tcBorders>
            <w:shd w:color="auto" w:fill="auto" w:val="clear"/>
            <w:vAlign w:val="bottom"/>
          </w:tcPr>
          <w:p>
            <w:pPr>
              <w:pStyle w:val="Normal"/>
              <w:rPr>
                <w:sz w:val="24"/>
                <w:szCs w:val="24"/>
              </w:rPr>
            </w:pPr>
            <w:r>
              <w:rPr>
                <w:sz w:val="24"/>
                <w:szCs w:val="24"/>
              </w:rPr>
            </w:r>
          </w:p>
        </w:tc>
        <w:tc>
          <w:tcPr>
            <w:tcW w:w="542" w:type="dxa"/>
            <w:tcBorders>
              <w:bottom w:val="single" w:sz="8" w:space="0" w:color="000000"/>
            </w:tcBorders>
            <w:shd w:color="auto" w:fill="auto" w:val="clear"/>
            <w:vAlign w:val="bottom"/>
          </w:tcPr>
          <w:p>
            <w:pPr>
              <w:pStyle w:val="Normal"/>
              <w:rPr>
                <w:sz w:val="24"/>
                <w:szCs w:val="24"/>
              </w:rPr>
            </w:pPr>
            <w:r>
              <w:rPr>
                <w:sz w:val="24"/>
                <w:szCs w:val="24"/>
              </w:rPr>
            </w:r>
          </w:p>
        </w:tc>
        <w:tc>
          <w:tcPr>
            <w:tcW w:w="3740" w:type="dxa"/>
            <w:tcBorders>
              <w:bottom w:val="single" w:sz="8" w:space="0" w:color="000000"/>
            </w:tcBorders>
            <w:shd w:color="auto" w:fill="auto" w:val="clear"/>
            <w:vAlign w:val="bottom"/>
          </w:tcPr>
          <w:p>
            <w:pPr>
              <w:pStyle w:val="Normal"/>
              <w:rPr>
                <w:sz w:val="24"/>
                <w:szCs w:val="24"/>
              </w:rPr>
            </w:pPr>
            <w:r>
              <w:rPr>
                <w:sz w:val="24"/>
                <w:szCs w:val="24"/>
              </w:rPr>
            </w:r>
          </w:p>
        </w:tc>
        <w:tc>
          <w:tcPr>
            <w:tcW w:w="605" w:type="dxa"/>
            <w:tcBorders>
              <w:bottom w:val="single" w:sz="8" w:space="0" w:color="000000"/>
            </w:tcBorders>
            <w:shd w:color="auto" w:fill="auto" w:val="clear"/>
            <w:vAlign w:val="bottom"/>
          </w:tcPr>
          <w:p>
            <w:pPr>
              <w:pStyle w:val="Normal"/>
              <w:jc w:val="right"/>
              <w:rPr/>
            </w:pPr>
            <w:r>
              <w:rPr>
                <w:rFonts w:eastAsia="Times New Roman" w:cs="Times New Roman"/>
                <w:sz w:val="24"/>
                <w:szCs w:val="24"/>
              </w:rPr>
              <w:t>2</w:t>
            </w:r>
            <w:r>
              <w:rPr>
                <w:rFonts w:eastAsia="Times New Roman" w:cs="Times New Roman"/>
                <w:color w:val="auto"/>
                <w:kern w:val="0"/>
                <w:sz w:val="24"/>
                <w:szCs w:val="24"/>
                <w:lang w:val="ru-RU" w:eastAsia="zh-CN" w:bidi="hi-IN"/>
              </w:rPr>
              <w:t>3</w:t>
            </w:r>
            <w:r>
              <w:rPr>
                <w:rFonts w:eastAsia="Times New Roman" w:cs="Times New Roman"/>
                <w:sz w:val="24"/>
                <w:szCs w:val="24"/>
              </w:rPr>
              <w:t>7</w:t>
            </w:r>
          </w:p>
        </w:tc>
      </w:tr>
      <w:tr>
        <w:trPr>
          <w:trHeight w:val="266" w:hRule="atLeast"/>
        </w:trPr>
        <w:tc>
          <w:tcPr>
            <w:tcW w:w="9464" w:type="dxa"/>
            <w:gridSpan w:val="4"/>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3.5.1. Кадровые условия реализации основной образовательной программы</w:t>
            </w:r>
          </w:p>
        </w:tc>
        <w:tc>
          <w:tcPr>
            <w:tcW w:w="605" w:type="dxa"/>
            <w:tcBorders>
              <w:bottom w:val="single" w:sz="8" w:space="0" w:color="000000"/>
            </w:tcBorders>
            <w:shd w:color="auto" w:fill="auto" w:val="clear"/>
            <w:vAlign w:val="bottom"/>
          </w:tcPr>
          <w:p>
            <w:pPr>
              <w:pStyle w:val="Normal"/>
              <w:spacing w:lineRule="exact" w:line="264"/>
              <w:jc w:val="right"/>
              <w:rPr/>
            </w:pPr>
            <w:r>
              <w:rPr>
                <w:rFonts w:eastAsia="Times New Roman" w:cs="Times New Roman"/>
                <w:sz w:val="24"/>
                <w:szCs w:val="24"/>
              </w:rPr>
              <w:t>2</w:t>
            </w:r>
            <w:r>
              <w:rPr>
                <w:rFonts w:eastAsia="Times New Roman" w:cs="Times New Roman"/>
                <w:color w:val="auto"/>
                <w:kern w:val="0"/>
                <w:sz w:val="24"/>
                <w:szCs w:val="24"/>
                <w:lang w:val="ru-RU" w:eastAsia="zh-CN" w:bidi="hi-IN"/>
              </w:rPr>
              <w:t>3</w:t>
            </w:r>
            <w:r>
              <w:rPr>
                <w:rFonts w:eastAsia="Times New Roman" w:cs="Times New Roman"/>
                <w:sz w:val="24"/>
                <w:szCs w:val="24"/>
              </w:rPr>
              <w:t>7</w:t>
            </w:r>
          </w:p>
        </w:tc>
      </w:tr>
      <w:tr>
        <w:trPr>
          <w:trHeight w:val="261" w:hRule="atLeast"/>
        </w:trPr>
        <w:tc>
          <w:tcPr>
            <w:tcW w:w="9464" w:type="dxa"/>
            <w:gridSpan w:val="4"/>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3.5.2. Психолого-педагогические условия реализации основной образовательной</w:t>
            </w:r>
          </w:p>
        </w:tc>
        <w:tc>
          <w:tcPr>
            <w:tcW w:w="605" w:type="dxa"/>
            <w:tcBorders/>
            <w:shd w:color="auto" w:fill="auto" w:val="clear"/>
            <w:vAlign w:val="bottom"/>
          </w:tcPr>
          <w:p>
            <w:pPr>
              <w:pStyle w:val="Normal"/>
              <w:rPr/>
            </w:pPr>
            <w:r>
              <w:rPr/>
            </w:r>
          </w:p>
        </w:tc>
      </w:tr>
      <w:tr>
        <w:trPr>
          <w:trHeight w:val="281" w:hRule="atLeast"/>
        </w:trPr>
        <w:tc>
          <w:tcPr>
            <w:tcW w:w="2821"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программы</w:t>
            </w:r>
          </w:p>
        </w:tc>
        <w:tc>
          <w:tcPr>
            <w:tcW w:w="2361" w:type="dxa"/>
            <w:tcBorders>
              <w:bottom w:val="single" w:sz="8" w:space="0" w:color="000000"/>
            </w:tcBorders>
            <w:shd w:color="auto" w:fill="auto" w:val="clear"/>
            <w:vAlign w:val="bottom"/>
          </w:tcPr>
          <w:p>
            <w:pPr>
              <w:pStyle w:val="Normal"/>
              <w:rPr>
                <w:sz w:val="24"/>
                <w:szCs w:val="24"/>
              </w:rPr>
            </w:pPr>
            <w:r>
              <w:rPr>
                <w:sz w:val="24"/>
                <w:szCs w:val="24"/>
              </w:rPr>
            </w:r>
          </w:p>
        </w:tc>
        <w:tc>
          <w:tcPr>
            <w:tcW w:w="542" w:type="dxa"/>
            <w:tcBorders>
              <w:bottom w:val="single" w:sz="8" w:space="0" w:color="000000"/>
            </w:tcBorders>
            <w:shd w:color="auto" w:fill="auto" w:val="clear"/>
            <w:vAlign w:val="bottom"/>
          </w:tcPr>
          <w:p>
            <w:pPr>
              <w:pStyle w:val="Normal"/>
              <w:rPr>
                <w:sz w:val="24"/>
                <w:szCs w:val="24"/>
              </w:rPr>
            </w:pPr>
            <w:r>
              <w:rPr>
                <w:sz w:val="24"/>
                <w:szCs w:val="24"/>
              </w:rPr>
            </w:r>
          </w:p>
        </w:tc>
        <w:tc>
          <w:tcPr>
            <w:tcW w:w="3740" w:type="dxa"/>
            <w:tcBorders>
              <w:bottom w:val="single" w:sz="8" w:space="0" w:color="000000"/>
            </w:tcBorders>
            <w:shd w:color="auto" w:fill="auto" w:val="clear"/>
            <w:vAlign w:val="bottom"/>
          </w:tcPr>
          <w:p>
            <w:pPr>
              <w:pStyle w:val="Normal"/>
              <w:rPr>
                <w:sz w:val="24"/>
                <w:szCs w:val="24"/>
              </w:rPr>
            </w:pPr>
            <w:r>
              <w:rPr>
                <w:sz w:val="24"/>
                <w:szCs w:val="24"/>
              </w:rPr>
            </w:r>
          </w:p>
        </w:tc>
        <w:tc>
          <w:tcPr>
            <w:tcW w:w="605" w:type="dxa"/>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240</w:t>
            </w:r>
          </w:p>
        </w:tc>
      </w:tr>
      <w:tr>
        <w:trPr>
          <w:trHeight w:val="261" w:hRule="atLeast"/>
        </w:trPr>
        <w:tc>
          <w:tcPr>
            <w:tcW w:w="9464" w:type="dxa"/>
            <w:gridSpan w:val="4"/>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3.5.3. Финансовое обеспечение реализации образовательной программы среднего</w:t>
            </w:r>
          </w:p>
        </w:tc>
        <w:tc>
          <w:tcPr>
            <w:tcW w:w="605" w:type="dxa"/>
            <w:tcBorders/>
            <w:shd w:color="auto" w:fill="auto" w:val="clear"/>
            <w:vAlign w:val="bottom"/>
          </w:tcPr>
          <w:p>
            <w:pPr>
              <w:pStyle w:val="Normal"/>
              <w:rPr/>
            </w:pPr>
            <w:r>
              <w:rPr/>
            </w:r>
          </w:p>
        </w:tc>
      </w:tr>
      <w:tr>
        <w:trPr>
          <w:trHeight w:val="281" w:hRule="atLeast"/>
        </w:trPr>
        <w:tc>
          <w:tcPr>
            <w:tcW w:w="2821"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общего образования</w:t>
            </w:r>
          </w:p>
        </w:tc>
        <w:tc>
          <w:tcPr>
            <w:tcW w:w="2361" w:type="dxa"/>
            <w:tcBorders>
              <w:bottom w:val="single" w:sz="8" w:space="0" w:color="000000"/>
            </w:tcBorders>
            <w:shd w:color="auto" w:fill="auto" w:val="clear"/>
            <w:vAlign w:val="bottom"/>
          </w:tcPr>
          <w:p>
            <w:pPr>
              <w:pStyle w:val="Normal"/>
              <w:rPr>
                <w:sz w:val="24"/>
                <w:szCs w:val="24"/>
              </w:rPr>
            </w:pPr>
            <w:r>
              <w:rPr>
                <w:sz w:val="24"/>
                <w:szCs w:val="24"/>
              </w:rPr>
            </w:r>
          </w:p>
        </w:tc>
        <w:tc>
          <w:tcPr>
            <w:tcW w:w="542" w:type="dxa"/>
            <w:tcBorders>
              <w:bottom w:val="single" w:sz="8" w:space="0" w:color="000000"/>
            </w:tcBorders>
            <w:shd w:color="auto" w:fill="auto" w:val="clear"/>
            <w:vAlign w:val="bottom"/>
          </w:tcPr>
          <w:p>
            <w:pPr>
              <w:pStyle w:val="Normal"/>
              <w:rPr>
                <w:sz w:val="24"/>
                <w:szCs w:val="24"/>
              </w:rPr>
            </w:pPr>
            <w:r>
              <w:rPr>
                <w:sz w:val="24"/>
                <w:szCs w:val="24"/>
              </w:rPr>
            </w:r>
          </w:p>
        </w:tc>
        <w:tc>
          <w:tcPr>
            <w:tcW w:w="3740" w:type="dxa"/>
            <w:tcBorders>
              <w:bottom w:val="single" w:sz="8" w:space="0" w:color="000000"/>
            </w:tcBorders>
            <w:shd w:color="auto" w:fill="auto" w:val="clear"/>
            <w:vAlign w:val="bottom"/>
          </w:tcPr>
          <w:p>
            <w:pPr>
              <w:pStyle w:val="Normal"/>
              <w:rPr>
                <w:sz w:val="24"/>
                <w:szCs w:val="24"/>
              </w:rPr>
            </w:pPr>
            <w:r>
              <w:rPr>
                <w:sz w:val="24"/>
                <w:szCs w:val="24"/>
              </w:rPr>
            </w:r>
          </w:p>
        </w:tc>
        <w:tc>
          <w:tcPr>
            <w:tcW w:w="605" w:type="dxa"/>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241</w:t>
            </w:r>
          </w:p>
        </w:tc>
      </w:tr>
      <w:tr>
        <w:trPr>
          <w:trHeight w:val="261" w:hRule="atLeast"/>
        </w:trPr>
        <w:tc>
          <w:tcPr>
            <w:tcW w:w="9464" w:type="dxa"/>
            <w:gridSpan w:val="4"/>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3.5.4. Материально-технические условия реализации основной образовательной</w:t>
            </w:r>
          </w:p>
        </w:tc>
        <w:tc>
          <w:tcPr>
            <w:tcW w:w="605" w:type="dxa"/>
            <w:tcBorders/>
            <w:shd w:color="auto" w:fill="auto" w:val="clear"/>
            <w:vAlign w:val="bottom"/>
          </w:tcPr>
          <w:p>
            <w:pPr>
              <w:pStyle w:val="Normal"/>
              <w:rPr/>
            </w:pPr>
            <w:r>
              <w:rPr/>
            </w:r>
          </w:p>
        </w:tc>
      </w:tr>
      <w:tr>
        <w:trPr>
          <w:trHeight w:val="281" w:hRule="atLeast"/>
        </w:trPr>
        <w:tc>
          <w:tcPr>
            <w:tcW w:w="2821"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программы</w:t>
            </w:r>
          </w:p>
        </w:tc>
        <w:tc>
          <w:tcPr>
            <w:tcW w:w="2361" w:type="dxa"/>
            <w:tcBorders>
              <w:bottom w:val="single" w:sz="8" w:space="0" w:color="000000"/>
            </w:tcBorders>
            <w:shd w:color="auto" w:fill="auto" w:val="clear"/>
            <w:vAlign w:val="bottom"/>
          </w:tcPr>
          <w:p>
            <w:pPr>
              <w:pStyle w:val="Normal"/>
              <w:rPr>
                <w:sz w:val="24"/>
                <w:szCs w:val="24"/>
              </w:rPr>
            </w:pPr>
            <w:r>
              <w:rPr>
                <w:sz w:val="24"/>
                <w:szCs w:val="24"/>
              </w:rPr>
            </w:r>
          </w:p>
        </w:tc>
        <w:tc>
          <w:tcPr>
            <w:tcW w:w="542" w:type="dxa"/>
            <w:tcBorders>
              <w:bottom w:val="single" w:sz="8" w:space="0" w:color="000000"/>
            </w:tcBorders>
            <w:shd w:color="auto" w:fill="auto" w:val="clear"/>
            <w:vAlign w:val="bottom"/>
          </w:tcPr>
          <w:p>
            <w:pPr>
              <w:pStyle w:val="Normal"/>
              <w:rPr>
                <w:sz w:val="24"/>
                <w:szCs w:val="24"/>
              </w:rPr>
            </w:pPr>
            <w:r>
              <w:rPr>
                <w:sz w:val="24"/>
                <w:szCs w:val="24"/>
              </w:rPr>
            </w:r>
          </w:p>
        </w:tc>
        <w:tc>
          <w:tcPr>
            <w:tcW w:w="3740" w:type="dxa"/>
            <w:tcBorders>
              <w:bottom w:val="single" w:sz="8" w:space="0" w:color="000000"/>
            </w:tcBorders>
            <w:shd w:color="auto" w:fill="auto" w:val="clear"/>
            <w:vAlign w:val="bottom"/>
          </w:tcPr>
          <w:p>
            <w:pPr>
              <w:pStyle w:val="Normal"/>
              <w:rPr>
                <w:sz w:val="24"/>
                <w:szCs w:val="24"/>
              </w:rPr>
            </w:pPr>
            <w:r>
              <w:rPr>
                <w:sz w:val="24"/>
                <w:szCs w:val="24"/>
              </w:rPr>
            </w:r>
          </w:p>
        </w:tc>
        <w:tc>
          <w:tcPr>
            <w:tcW w:w="605" w:type="dxa"/>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241</w:t>
            </w:r>
          </w:p>
        </w:tc>
      </w:tr>
      <w:tr>
        <w:trPr>
          <w:trHeight w:val="261" w:hRule="atLeast"/>
        </w:trPr>
        <w:tc>
          <w:tcPr>
            <w:tcW w:w="9464" w:type="dxa"/>
            <w:gridSpan w:val="4"/>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3.5.5. Информационно-методические условия реализации основной</w:t>
            </w:r>
          </w:p>
        </w:tc>
        <w:tc>
          <w:tcPr>
            <w:tcW w:w="605" w:type="dxa"/>
            <w:tcBorders/>
            <w:shd w:color="auto" w:fill="auto" w:val="clear"/>
            <w:vAlign w:val="bottom"/>
          </w:tcPr>
          <w:p>
            <w:pPr>
              <w:pStyle w:val="Normal"/>
              <w:rPr/>
            </w:pPr>
            <w:r>
              <w:rPr/>
            </w:r>
          </w:p>
        </w:tc>
      </w:tr>
      <w:tr>
        <w:trPr>
          <w:trHeight w:val="281" w:hRule="atLeast"/>
        </w:trPr>
        <w:tc>
          <w:tcPr>
            <w:tcW w:w="5182" w:type="dxa"/>
            <w:gridSpan w:val="2"/>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образовательной программы</w:t>
            </w:r>
          </w:p>
        </w:tc>
        <w:tc>
          <w:tcPr>
            <w:tcW w:w="542" w:type="dxa"/>
            <w:tcBorders>
              <w:bottom w:val="single" w:sz="8" w:space="0" w:color="000000"/>
            </w:tcBorders>
            <w:shd w:color="auto" w:fill="auto" w:val="clear"/>
            <w:vAlign w:val="bottom"/>
          </w:tcPr>
          <w:p>
            <w:pPr>
              <w:pStyle w:val="Normal"/>
              <w:rPr>
                <w:sz w:val="24"/>
                <w:szCs w:val="24"/>
              </w:rPr>
            </w:pPr>
            <w:r>
              <w:rPr>
                <w:sz w:val="24"/>
                <w:szCs w:val="24"/>
              </w:rPr>
            </w:r>
          </w:p>
        </w:tc>
        <w:tc>
          <w:tcPr>
            <w:tcW w:w="3740" w:type="dxa"/>
            <w:tcBorders>
              <w:bottom w:val="single" w:sz="8" w:space="0" w:color="000000"/>
            </w:tcBorders>
            <w:shd w:color="auto" w:fill="auto" w:val="clear"/>
            <w:vAlign w:val="bottom"/>
          </w:tcPr>
          <w:p>
            <w:pPr>
              <w:pStyle w:val="Normal"/>
              <w:rPr>
                <w:sz w:val="24"/>
                <w:szCs w:val="24"/>
              </w:rPr>
            </w:pPr>
            <w:r>
              <w:rPr>
                <w:sz w:val="24"/>
                <w:szCs w:val="24"/>
              </w:rPr>
            </w:r>
          </w:p>
        </w:tc>
        <w:tc>
          <w:tcPr>
            <w:tcW w:w="605" w:type="dxa"/>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251</w:t>
            </w:r>
          </w:p>
        </w:tc>
      </w:tr>
      <w:tr>
        <w:trPr>
          <w:trHeight w:val="261" w:hRule="atLeast"/>
        </w:trPr>
        <w:tc>
          <w:tcPr>
            <w:tcW w:w="9464" w:type="dxa"/>
            <w:gridSpan w:val="4"/>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3.5.6. Обоснование необходимых изменений в имеющихся условиях в соответствии</w:t>
            </w:r>
          </w:p>
        </w:tc>
        <w:tc>
          <w:tcPr>
            <w:tcW w:w="605" w:type="dxa"/>
            <w:tcBorders/>
            <w:shd w:color="auto" w:fill="auto" w:val="clear"/>
            <w:vAlign w:val="bottom"/>
          </w:tcPr>
          <w:p>
            <w:pPr>
              <w:pStyle w:val="Normal"/>
              <w:rPr/>
            </w:pPr>
            <w:r>
              <w:rPr/>
            </w:r>
          </w:p>
        </w:tc>
      </w:tr>
      <w:tr>
        <w:trPr>
          <w:trHeight w:val="281" w:hRule="atLeast"/>
        </w:trPr>
        <w:tc>
          <w:tcPr>
            <w:tcW w:w="9464" w:type="dxa"/>
            <w:gridSpan w:val="4"/>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с основной образовательной программой среднего общего образования</w:t>
            </w:r>
          </w:p>
        </w:tc>
        <w:tc>
          <w:tcPr>
            <w:tcW w:w="605" w:type="dxa"/>
            <w:tcBorders>
              <w:bottom w:val="single" w:sz="8" w:space="0" w:color="000000"/>
            </w:tcBorders>
            <w:shd w:color="auto" w:fill="auto" w:val="clear"/>
            <w:vAlign w:val="bottom"/>
          </w:tcPr>
          <w:p>
            <w:pPr>
              <w:pStyle w:val="Normal"/>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252</w:t>
            </w:r>
          </w:p>
        </w:tc>
      </w:tr>
      <w:tr>
        <w:trPr>
          <w:trHeight w:val="269" w:hRule="atLeast"/>
        </w:trPr>
        <w:tc>
          <w:tcPr>
            <w:tcW w:w="9464" w:type="dxa"/>
            <w:gridSpan w:val="4"/>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3.6. Механизмы достижения целевых ориентиров в системе условий</w:t>
            </w:r>
          </w:p>
        </w:tc>
        <w:tc>
          <w:tcPr>
            <w:tcW w:w="605" w:type="dxa"/>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254</w:t>
            </w:r>
          </w:p>
        </w:tc>
      </w:tr>
      <w:tr>
        <w:trPr>
          <w:trHeight w:val="266" w:hRule="atLeast"/>
        </w:trPr>
        <w:tc>
          <w:tcPr>
            <w:tcW w:w="9464" w:type="dxa"/>
            <w:gridSpan w:val="4"/>
            <w:tcBorders>
              <w:bottom w:val="single" w:sz="8" w:space="0" w:color="000000"/>
            </w:tcBorders>
            <w:shd w:color="auto" w:fill="auto" w:val="clear"/>
            <w:vAlign w:val="bottom"/>
          </w:tcPr>
          <w:p>
            <w:pPr>
              <w:pStyle w:val="Normal"/>
              <w:spacing w:lineRule="exact" w:line="264"/>
              <w:rPr>
                <w:sz w:val="20"/>
                <w:szCs w:val="20"/>
              </w:rPr>
            </w:pPr>
            <w:r>
              <w:rPr>
                <w:rFonts w:eastAsia="Times New Roman" w:cs="Times New Roman"/>
                <w:sz w:val="24"/>
                <w:szCs w:val="24"/>
              </w:rPr>
              <w:t xml:space="preserve">  </w:t>
            </w:r>
            <w:r>
              <w:rPr>
                <w:rFonts w:eastAsia="Times New Roman" w:cs="Times New Roman"/>
                <w:sz w:val="24"/>
                <w:szCs w:val="24"/>
              </w:rPr>
              <w:t>3.7. Сетевой график (дорожная карта) по формированию необходимой системы условий</w:t>
            </w:r>
          </w:p>
        </w:tc>
        <w:tc>
          <w:tcPr>
            <w:tcW w:w="605" w:type="dxa"/>
            <w:tcBorders>
              <w:bottom w:val="single" w:sz="8" w:space="0" w:color="000000"/>
            </w:tcBorders>
            <w:shd w:color="auto" w:fill="auto" w:val="clear"/>
            <w:vAlign w:val="bottom"/>
          </w:tcPr>
          <w:p>
            <w:pPr>
              <w:pStyle w:val="Normal"/>
              <w:spacing w:lineRule="exact" w:line="264"/>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257</w:t>
            </w:r>
          </w:p>
        </w:tc>
      </w:tr>
      <w:tr>
        <w:trPr>
          <w:trHeight w:val="261" w:hRule="atLeast"/>
        </w:trPr>
        <w:tc>
          <w:tcPr>
            <w:tcW w:w="5182" w:type="dxa"/>
            <w:gridSpan w:val="2"/>
            <w:tcBorders/>
            <w:shd w:color="auto" w:fill="auto" w:val="clear"/>
            <w:vAlign w:val="bottom"/>
          </w:tcPr>
          <w:p>
            <w:pPr>
              <w:pStyle w:val="Normal"/>
              <w:spacing w:lineRule="exact" w:line="260"/>
              <w:rPr>
                <w:sz w:val="20"/>
                <w:szCs w:val="20"/>
              </w:rPr>
            </w:pPr>
            <w:r>
              <w:rPr>
                <w:rFonts w:eastAsia="Times New Roman" w:cs="Times New Roman"/>
                <w:sz w:val="24"/>
                <w:szCs w:val="24"/>
              </w:rPr>
              <w:t xml:space="preserve">  </w:t>
            </w:r>
            <w:r>
              <w:rPr>
                <w:rFonts w:eastAsia="Times New Roman" w:cs="Times New Roman"/>
                <w:sz w:val="24"/>
                <w:szCs w:val="24"/>
              </w:rPr>
              <w:t>3.8. Контроль состояния системы условий</w:t>
            </w:r>
          </w:p>
        </w:tc>
        <w:tc>
          <w:tcPr>
            <w:tcW w:w="542" w:type="dxa"/>
            <w:tcBorders/>
            <w:shd w:color="auto" w:fill="auto" w:val="clear"/>
            <w:vAlign w:val="bottom"/>
          </w:tcPr>
          <w:p>
            <w:pPr>
              <w:pStyle w:val="Normal"/>
              <w:rPr/>
            </w:pPr>
            <w:r>
              <w:rPr/>
            </w:r>
          </w:p>
        </w:tc>
        <w:tc>
          <w:tcPr>
            <w:tcW w:w="3740" w:type="dxa"/>
            <w:tcBorders/>
            <w:shd w:color="auto" w:fill="auto" w:val="clear"/>
            <w:vAlign w:val="bottom"/>
          </w:tcPr>
          <w:p>
            <w:pPr>
              <w:pStyle w:val="Normal"/>
              <w:rPr/>
            </w:pPr>
            <w:r>
              <w:rPr/>
            </w:r>
          </w:p>
        </w:tc>
        <w:tc>
          <w:tcPr>
            <w:tcW w:w="605" w:type="dxa"/>
            <w:tcBorders/>
            <w:shd w:color="auto" w:fill="auto" w:val="clear"/>
            <w:vAlign w:val="bottom"/>
          </w:tcPr>
          <w:p>
            <w:pPr>
              <w:pStyle w:val="Normal"/>
              <w:spacing w:lineRule="exact" w:line="260"/>
              <w:jc w:val="right"/>
              <w:rPr>
                <w:rFonts w:ascii="Times New Roman" w:hAnsi="Times New Roman" w:eastAsia="Times New Roman" w:cs="Times New Roman"/>
                <w:color w:val="auto"/>
                <w:kern w:val="0"/>
                <w:sz w:val="24"/>
                <w:szCs w:val="24"/>
                <w:lang w:val="ru-RU" w:eastAsia="zh-CN" w:bidi="hi-IN"/>
              </w:rPr>
            </w:pPr>
            <w:r>
              <w:rPr>
                <w:rFonts w:eastAsia="Times New Roman" w:cs="Times New Roman"/>
                <w:color w:val="auto"/>
                <w:kern w:val="0"/>
                <w:sz w:val="24"/>
                <w:szCs w:val="24"/>
                <w:lang w:val="ru-RU" w:eastAsia="zh-CN" w:bidi="hi-IN"/>
              </w:rPr>
              <w:t>266</w:t>
            </w:r>
          </w:p>
        </w:tc>
      </w:tr>
    </w:tbl>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15"/>
        <w:rPr>
          <w:sz w:val="20"/>
          <w:szCs w:val="20"/>
        </w:rPr>
      </w:pPr>
      <w:r>
        <w:rPr>
          <w:sz w:val="20"/>
          <w:szCs w:val="20"/>
        </w:rPr>
      </w:r>
    </w:p>
    <w:p>
      <w:pPr>
        <w:pStyle w:val="Normal"/>
        <w:jc w:val="center"/>
        <w:rPr/>
      </w:pPr>
      <w:r>
        <w:rPr>
          <w:rFonts w:eastAsia="Calibri" w:cs="Calibri" w:ascii="Calibri" w:hAnsi="Calibri"/>
        </w:rPr>
        <w:t>4</w:t>
      </w:r>
    </w:p>
    <w:p>
      <w:pPr>
        <w:sectPr>
          <w:type w:val="nextPage"/>
          <w:pgSz w:w="11920" w:h="16838"/>
          <w:pgMar w:left="1280" w:right="571" w:header="0" w:top="1002" w:footer="0" w:bottom="0" w:gutter="0"/>
          <w:pgNumType w:fmt="decimal"/>
          <w:formProt w:val="false"/>
          <w:textDirection w:val="lrTb"/>
          <w:docGrid w:type="default" w:linePitch="100" w:charSpace="4096"/>
        </w:sectPr>
        <w:pStyle w:val="Normal"/>
        <w:rPr/>
      </w:pPr>
      <w:r>
        <w:rPr/>
      </w:r>
    </w:p>
    <w:p>
      <w:pPr>
        <w:pStyle w:val="ListParagraph"/>
        <w:numPr>
          <w:ilvl w:val="0"/>
          <w:numId w:val="266"/>
        </w:numPr>
        <w:tabs>
          <w:tab w:val="clear" w:pos="720"/>
          <w:tab w:val="left" w:pos="1130" w:leader="none"/>
        </w:tabs>
        <w:spacing w:lineRule="auto" w:line="264"/>
        <w:rPr>
          <w:rFonts w:eastAsia="Times New Roman" w:cs="Times New Roman"/>
          <w:b/>
          <w:b/>
          <w:bCs/>
          <w:sz w:val="24"/>
          <w:szCs w:val="24"/>
        </w:rPr>
      </w:pPr>
      <w:r>
        <w:rPr>
          <w:rFonts w:eastAsia="Times New Roman" w:cs="Times New Roman"/>
          <w:b/>
          <w:bCs/>
          <w:sz w:val="24"/>
          <w:szCs w:val="24"/>
        </w:rPr>
        <w:t>Целевой раздел основной образовательной программы среднего общего образования</w:t>
      </w:r>
    </w:p>
    <w:p>
      <w:pPr>
        <w:pStyle w:val="Normal"/>
        <w:spacing w:lineRule="exact" w:line="29"/>
        <w:rPr>
          <w:rFonts w:eastAsia="Times New Roman" w:cs="Times New Roman"/>
          <w:b/>
          <w:b/>
          <w:bCs/>
          <w:sz w:val="24"/>
          <w:szCs w:val="24"/>
        </w:rPr>
      </w:pPr>
      <w:r>
        <w:rPr>
          <w:rFonts w:eastAsia="Times New Roman" w:cs="Times New Roman"/>
          <w:b/>
          <w:bCs/>
          <w:sz w:val="24"/>
          <w:szCs w:val="24"/>
        </w:rPr>
      </w:r>
    </w:p>
    <w:p>
      <w:pPr>
        <w:pStyle w:val="ListParagraph"/>
        <w:numPr>
          <w:ilvl w:val="1"/>
          <w:numId w:val="266"/>
        </w:numPr>
        <w:tabs>
          <w:tab w:val="clear" w:pos="720"/>
          <w:tab w:val="left" w:pos="1116" w:leader="none"/>
        </w:tabs>
        <w:spacing w:lineRule="auto" w:line="259"/>
        <w:rPr>
          <w:rFonts w:cs="Lucida Sans"/>
          <w:szCs w:val="22"/>
        </w:rPr>
      </w:pPr>
      <w:r>
        <w:rPr>
          <w:rFonts w:eastAsia="Times New Roman" w:cs="Times New Roman"/>
          <w:b/>
          <w:bCs/>
          <w:sz w:val="24"/>
          <w:szCs w:val="24"/>
        </w:rPr>
        <w:t xml:space="preserve"> </w:t>
      </w:r>
      <w:r>
        <w:rPr>
          <w:rFonts w:eastAsia="Times New Roman" w:cs="Times New Roman"/>
          <w:b/>
          <w:bCs/>
          <w:sz w:val="24"/>
          <w:szCs w:val="24"/>
        </w:rPr>
        <w:t>Пояснительная записка</w:t>
      </w:r>
    </w:p>
    <w:p>
      <w:pPr>
        <w:pStyle w:val="Normal"/>
        <w:tabs>
          <w:tab w:val="clear" w:pos="720"/>
          <w:tab w:val="left" w:pos="1116" w:leader="none"/>
        </w:tabs>
        <w:spacing w:lineRule="auto" w:line="259"/>
        <w:jc w:val="both"/>
        <w:rPr/>
      </w:pPr>
      <w:r>
        <w:rPr>
          <w:rFonts w:eastAsia="Times New Roman" w:cs="Times New Roman"/>
          <w:sz w:val="24"/>
          <w:szCs w:val="24"/>
        </w:rPr>
        <w:t>Основная образовательная программа среднего общего образования муниципального автономного общеобразовательного учреждения «Школа № 5 «Перспектива» разработана в соответствии с:</w:t>
      </w:r>
    </w:p>
    <w:p>
      <w:pPr>
        <w:pStyle w:val="Normal"/>
        <w:spacing w:lineRule="exact" w:line="26"/>
        <w:jc w:val="both"/>
        <w:rPr>
          <w:rFonts w:eastAsia="Times New Roman" w:cs="Times New Roman"/>
          <w:b/>
          <w:b/>
          <w:bCs/>
          <w:sz w:val="24"/>
          <w:szCs w:val="24"/>
        </w:rPr>
      </w:pPr>
      <w:r>
        <w:rPr>
          <w:rFonts w:eastAsia="Times New Roman" w:cs="Times New Roman"/>
          <w:b/>
          <w:bCs/>
          <w:sz w:val="24"/>
          <w:szCs w:val="24"/>
        </w:rPr>
      </w:r>
    </w:p>
    <w:p>
      <w:pPr>
        <w:pStyle w:val="Normal"/>
        <w:tabs>
          <w:tab w:val="clear" w:pos="720"/>
          <w:tab w:val="left" w:pos="1044" w:leader="none"/>
        </w:tabs>
        <w:spacing w:lineRule="auto" w:line="228"/>
        <w:jc w:val="both"/>
        <w:rPr>
          <w:rFonts w:eastAsia="Times New Roman" w:cs="Times New Roman"/>
          <w:sz w:val="24"/>
          <w:szCs w:val="24"/>
        </w:rPr>
      </w:pPr>
      <w:r>
        <w:rPr>
          <w:rFonts w:eastAsia="Times New Roman" w:cs="Times New Roman"/>
          <w:sz w:val="24"/>
          <w:szCs w:val="24"/>
        </w:rPr>
        <w:t>- Федеральным Законом РФ от 29.12.2012 № 273-ФЗ «Об образовании в Российской Федерации»;</w:t>
      </w:r>
    </w:p>
    <w:p>
      <w:pPr>
        <w:pStyle w:val="Normal"/>
        <w:spacing w:lineRule="exact" w:line="49"/>
        <w:jc w:val="both"/>
        <w:rPr>
          <w:rFonts w:eastAsia="Times New Roman" w:cs="Times New Roman"/>
          <w:sz w:val="24"/>
          <w:szCs w:val="24"/>
        </w:rPr>
      </w:pPr>
      <w:r>
        <w:rPr>
          <w:rFonts w:eastAsia="Times New Roman" w:cs="Times New Roman"/>
          <w:sz w:val="24"/>
          <w:szCs w:val="24"/>
        </w:rPr>
      </w:r>
    </w:p>
    <w:p>
      <w:pPr>
        <w:pStyle w:val="Normal"/>
        <w:tabs>
          <w:tab w:val="clear" w:pos="720"/>
          <w:tab w:val="left" w:pos="1198" w:leader="none"/>
        </w:tabs>
        <w:spacing w:lineRule="auto" w:line="228"/>
        <w:jc w:val="both"/>
        <w:rPr>
          <w:rFonts w:eastAsia="Times New Roman" w:cs="Times New Roman"/>
          <w:sz w:val="24"/>
          <w:szCs w:val="24"/>
        </w:rPr>
      </w:pPr>
      <w:r>
        <w:rPr>
          <w:rFonts w:eastAsia="Times New Roman" w:cs="Times New Roman"/>
          <w:sz w:val="24"/>
          <w:szCs w:val="24"/>
        </w:rPr>
        <w:t>- Федеральным государственным образовательным стандартом среднего общего образования (в актуальной редакции);</w:t>
      </w:r>
    </w:p>
    <w:p>
      <w:pPr>
        <w:pStyle w:val="Normal"/>
        <w:spacing w:lineRule="exact" w:line="49"/>
        <w:jc w:val="both"/>
        <w:rPr>
          <w:rFonts w:eastAsia="Times New Roman" w:cs="Times New Roman"/>
          <w:sz w:val="24"/>
          <w:szCs w:val="24"/>
        </w:rPr>
      </w:pPr>
      <w:r>
        <w:rPr>
          <w:rFonts w:eastAsia="Times New Roman" w:cs="Times New Roman"/>
          <w:sz w:val="24"/>
          <w:szCs w:val="24"/>
        </w:rPr>
      </w:r>
    </w:p>
    <w:p>
      <w:pPr>
        <w:pStyle w:val="Normal"/>
        <w:tabs>
          <w:tab w:val="clear" w:pos="720"/>
          <w:tab w:val="left" w:pos="1416" w:leader="none"/>
        </w:tabs>
        <w:spacing w:lineRule="auto" w:line="235"/>
        <w:jc w:val="both"/>
        <w:rPr>
          <w:rFonts w:eastAsia="Times New Roman" w:cs="Times New Roman"/>
          <w:sz w:val="24"/>
          <w:szCs w:val="24"/>
        </w:rPr>
      </w:pPr>
      <w:r>
        <w:rPr>
          <w:rFonts w:eastAsia="Times New Roman" w:cs="Times New Roman"/>
          <w:sz w:val="24"/>
          <w:szCs w:val="24"/>
        </w:rPr>
        <w:t>-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 июня 2016 года № 2/16-з);</w:t>
      </w:r>
    </w:p>
    <w:p>
      <w:pPr>
        <w:pStyle w:val="Normal"/>
        <w:spacing w:lineRule="exact" w:line="48"/>
        <w:jc w:val="both"/>
        <w:rPr>
          <w:rFonts w:eastAsia="Times New Roman" w:cs="Times New Roman"/>
          <w:sz w:val="24"/>
          <w:szCs w:val="24"/>
        </w:rPr>
      </w:pPr>
      <w:r>
        <w:rPr>
          <w:rFonts w:eastAsia="Times New Roman" w:cs="Times New Roman"/>
          <w:sz w:val="24"/>
          <w:szCs w:val="24"/>
        </w:rPr>
      </w:r>
    </w:p>
    <w:p>
      <w:pPr>
        <w:pStyle w:val="Normal"/>
        <w:tabs>
          <w:tab w:val="clear" w:pos="720"/>
          <w:tab w:val="left" w:pos="1416" w:leader="none"/>
        </w:tabs>
        <w:spacing w:lineRule="auto" w:line="235"/>
        <w:jc w:val="both"/>
        <w:rPr>
          <w:rFonts w:eastAsia="Times New Roman" w:cs="Times New Roman"/>
          <w:sz w:val="24"/>
          <w:szCs w:val="24"/>
        </w:rPr>
      </w:pPr>
      <w:r>
        <w:rPr>
          <w:rFonts w:eastAsia="Times New Roman" w:cs="Times New Roman"/>
          <w:sz w:val="24"/>
          <w:szCs w:val="24"/>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pPr>
        <w:pStyle w:val="Normal"/>
        <w:spacing w:lineRule="exact" w:line="53"/>
        <w:jc w:val="both"/>
        <w:rPr>
          <w:rFonts w:eastAsia="Times New Roman" w:cs="Times New Roman"/>
          <w:sz w:val="24"/>
          <w:szCs w:val="24"/>
        </w:rPr>
      </w:pPr>
      <w:r>
        <w:rPr>
          <w:rFonts w:eastAsia="Times New Roman" w:cs="Times New Roman"/>
          <w:sz w:val="24"/>
          <w:szCs w:val="24"/>
        </w:rPr>
      </w:r>
    </w:p>
    <w:p>
      <w:pPr>
        <w:pStyle w:val="Normal"/>
        <w:tabs>
          <w:tab w:val="clear" w:pos="720"/>
          <w:tab w:val="left" w:pos="1416" w:leader="none"/>
        </w:tabs>
        <w:spacing w:lineRule="auto" w:line="228"/>
        <w:jc w:val="both"/>
        <w:rPr>
          <w:rFonts w:eastAsia="Times New Roman" w:cs="Times New Roman"/>
          <w:sz w:val="24"/>
          <w:szCs w:val="24"/>
        </w:rPr>
      </w:pPr>
      <w:r>
        <w:rPr>
          <w:rFonts w:eastAsia="Times New Roman" w:cs="Times New Roman"/>
          <w:sz w:val="24"/>
          <w:szCs w:val="24"/>
        </w:rPr>
        <w:t>- Федеральной целевой программой развития образования на 2016 - 2020 годы (утверждена Постановлением Правительства РФ от 23 мая 2015 г. № 497);</w:t>
      </w:r>
    </w:p>
    <w:p>
      <w:pPr>
        <w:pStyle w:val="Normal"/>
        <w:spacing w:lineRule="exact" w:line="47"/>
        <w:jc w:val="both"/>
        <w:rPr>
          <w:rFonts w:eastAsia="Times New Roman" w:cs="Times New Roman"/>
          <w:sz w:val="24"/>
          <w:szCs w:val="24"/>
        </w:rPr>
      </w:pPr>
      <w:r>
        <w:rPr>
          <w:rFonts w:eastAsia="Times New Roman" w:cs="Times New Roman"/>
          <w:sz w:val="24"/>
          <w:szCs w:val="24"/>
        </w:rPr>
      </w:r>
    </w:p>
    <w:p>
      <w:pPr>
        <w:pStyle w:val="Normal"/>
        <w:tabs>
          <w:tab w:val="clear" w:pos="720"/>
          <w:tab w:val="left" w:pos="1416" w:leader="none"/>
        </w:tabs>
        <w:spacing w:lineRule="auto" w:line="247"/>
        <w:jc w:val="both"/>
        <w:rPr>
          <w:rFonts w:eastAsia="Times New Roman" w:cs="Times New Roman"/>
          <w:sz w:val="23"/>
          <w:szCs w:val="23"/>
        </w:rPr>
      </w:pPr>
      <w:r>
        <w:rPr>
          <w:rFonts w:eastAsia="Times New Roman" w:cs="Times New Roman"/>
          <w:sz w:val="23"/>
          <w:szCs w:val="23"/>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(с изменениями);</w:t>
      </w:r>
    </w:p>
    <w:p>
      <w:pPr>
        <w:pStyle w:val="Normal"/>
        <w:spacing w:lineRule="exact" w:line="38"/>
        <w:jc w:val="both"/>
        <w:rPr>
          <w:rFonts w:eastAsia="Times New Roman" w:cs="Times New Roman"/>
          <w:sz w:val="23"/>
          <w:szCs w:val="23"/>
        </w:rPr>
      </w:pPr>
      <w:r>
        <w:rPr>
          <w:rFonts w:eastAsia="Times New Roman" w:cs="Times New Roman"/>
          <w:sz w:val="23"/>
          <w:szCs w:val="23"/>
        </w:rPr>
      </w:r>
    </w:p>
    <w:p>
      <w:pPr>
        <w:pStyle w:val="Normal"/>
        <w:tabs>
          <w:tab w:val="clear" w:pos="720"/>
          <w:tab w:val="left" w:pos="1416" w:leader="none"/>
        </w:tabs>
        <w:spacing w:lineRule="auto" w:line="228"/>
        <w:jc w:val="both"/>
        <w:rPr>
          <w:rFonts w:eastAsia="Times New Roman" w:cs="Times New Roman"/>
          <w:sz w:val="24"/>
          <w:szCs w:val="24"/>
        </w:rPr>
      </w:pPr>
      <w:r>
        <w:rPr>
          <w:rFonts w:eastAsia="Times New Roman" w:cs="Times New Roman"/>
          <w:sz w:val="24"/>
          <w:szCs w:val="24"/>
        </w:rPr>
        <w:t>- Стратегия развития воспитания в Российской Федерации на период до 2025 года (утверждена распоряжением Правительства РФ от 29.05.2015 N 996-р).</w:t>
      </w:r>
    </w:p>
    <w:p>
      <w:pPr>
        <w:pStyle w:val="Normal"/>
        <w:spacing w:lineRule="exact" w:line="47"/>
        <w:jc w:val="both"/>
        <w:rPr>
          <w:sz w:val="20"/>
          <w:szCs w:val="20"/>
        </w:rPr>
      </w:pPr>
      <w:r>
        <w:rPr>
          <w:sz w:val="20"/>
          <w:szCs w:val="20"/>
        </w:rPr>
      </w:r>
    </w:p>
    <w:p>
      <w:pPr>
        <w:pStyle w:val="Normal"/>
        <w:spacing w:lineRule="auto" w:line="235"/>
        <w:ind w:firstLine="708"/>
        <w:jc w:val="both"/>
        <w:rPr/>
      </w:pPr>
      <w:r>
        <w:rPr>
          <w:rFonts w:eastAsia="Times New Roman" w:cs="Times New Roman"/>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firstLine="852"/>
        <w:rPr/>
      </w:pPr>
      <w:r>
        <w:rPr>
          <w:rFonts w:eastAsia="Times New Roman" w:cs="Times New Roman"/>
          <w:b/>
          <w:bCs/>
          <w:sz w:val="24"/>
          <w:szCs w:val="24"/>
        </w:rPr>
        <w:t xml:space="preserve">Целями реализации </w:t>
      </w:r>
      <w:r>
        <w:rPr>
          <w:rFonts w:eastAsia="Times New Roman" w:cs="Times New Roman"/>
          <w:sz w:val="24"/>
          <w:szCs w:val="24"/>
        </w:rPr>
        <w:t>основной образовательной программы среднего общего образования(далее ООП СОО) муниципального автономного общеобразовательного учреждения «Школа № 5 «Перспектива» являются: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
        </w:numPr>
        <w:tabs>
          <w:tab w:val="clear" w:pos="720"/>
          <w:tab w:val="left" w:pos="1046" w:leader="none"/>
        </w:tabs>
        <w:spacing w:lineRule="auto" w:line="228"/>
        <w:jc w:val="both"/>
        <w:rPr/>
      </w:pPr>
      <w:r>
        <w:rPr>
          <w:rFonts w:eastAsia="Times New Roman" w:cs="Times New Roman"/>
          <w:sz w:val="24"/>
          <w:szCs w:val="24"/>
        </w:rPr>
        <w:t>становление и развитие личности обучающегося в её самобытности, уникальности, неповторимости, осознание собственной индивидуальности, появление жизненных планов, готовность к самоопределению;</w:t>
      </w:r>
    </w:p>
    <w:p>
      <w:pPr>
        <w:pStyle w:val="Normal"/>
        <w:spacing w:lineRule="exact" w:line="15"/>
        <w:rPr>
          <w:sz w:val="20"/>
          <w:szCs w:val="20"/>
        </w:rPr>
      </w:pPr>
      <w:r>
        <w:rPr>
          <w:sz w:val="20"/>
          <w:szCs w:val="20"/>
        </w:rPr>
      </w:r>
    </w:p>
    <w:p>
      <w:pPr>
        <w:pStyle w:val="Normal"/>
        <w:numPr>
          <w:ilvl w:val="0"/>
          <w:numId w:val="2"/>
        </w:numPr>
        <w:tabs>
          <w:tab w:val="clear" w:pos="720"/>
          <w:tab w:val="left" w:pos="1107" w:leader="none"/>
        </w:tabs>
        <w:spacing w:lineRule="auto" w:line="235"/>
        <w:jc w:val="both"/>
        <w:rPr>
          <w:rFonts w:eastAsia="Times New Roman" w:cs="Times New Roman"/>
          <w:sz w:val="24"/>
          <w:szCs w:val="24"/>
        </w:rPr>
      </w:pPr>
      <w:r>
        <w:rPr>
          <w:rFonts w:eastAsia="Times New Roman" w:cs="Times New Roman"/>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numPr>
          <w:ilvl w:val="0"/>
          <w:numId w:val="2"/>
        </w:numPr>
        <w:tabs>
          <w:tab w:val="clear" w:pos="720"/>
          <w:tab w:val="left" w:pos="1294" w:leader="none"/>
        </w:tabs>
        <w:spacing w:lineRule="auto" w:line="235"/>
        <w:jc w:val="both"/>
        <w:rPr>
          <w:rFonts w:eastAsia="Times New Roman" w:cs="Times New Roman"/>
          <w:sz w:val="24"/>
          <w:szCs w:val="24"/>
        </w:rPr>
      </w:pPr>
      <w:r>
        <w:rPr>
          <w:rFonts w:eastAsia="Times New Roman" w:cs="Times New Roman"/>
          <w:sz w:val="24"/>
          <w:szCs w:val="24"/>
        </w:rPr>
        <w:t>включение старшеклассников в процесс проектирования собственного профессионального будущего, предоставление возможности приобретения начального опыта реализации собственного карьерного замысла, формирование готовности к продолжению образования и выстраиванию карьеры на протяжении всей жизни.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843" w:hanging="0"/>
        <w:rPr>
          <w:rFonts w:eastAsia="Times New Roman" w:cs="Times New Roman"/>
          <w:sz w:val="24"/>
          <w:szCs w:val="24"/>
        </w:rPr>
      </w:pPr>
      <w:r>
        <w:rPr>
          <w:rFonts w:eastAsia="Times New Roman" w:cs="Times New Roman"/>
          <w:sz w:val="24"/>
          <w:szCs w:val="24"/>
        </w:rPr>
        <w:t xml:space="preserve">К организационно-педагогическим условиям достижения цели относятся: </w:t>
      </w:r>
      <w:r>
        <w:rPr>
          <w:rFonts w:eastAsia="Times New Roman" w:cs="Times New Roman"/>
          <w:b/>
          <w:bCs/>
          <w:i/>
          <w:iCs/>
          <w:sz w:val="24"/>
          <w:szCs w:val="24"/>
        </w:rPr>
        <w:t>Индивидуализация образовательной деятельности</w:t>
      </w:r>
      <w:r>
        <w:rPr>
          <w:rFonts w:eastAsia="Times New Roman" w:cs="Times New Roman"/>
          <w:sz w:val="24"/>
          <w:szCs w:val="24"/>
        </w:rPr>
        <w:t>. Обеспечивается за счёт</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3" w:hanging="0"/>
        <w:jc w:val="both"/>
        <w:rPr>
          <w:rFonts w:eastAsia="Times New Roman" w:cs="Times New Roman"/>
          <w:sz w:val="24"/>
          <w:szCs w:val="24"/>
        </w:rPr>
      </w:pPr>
      <w:r>
        <w:rPr>
          <w:rFonts w:eastAsia="Times New Roman" w:cs="Times New Roman"/>
          <w:sz w:val="24"/>
          <w:szCs w:val="24"/>
        </w:rPr>
        <w:t>самостоятельного выбора обучающимся учебных предметов, форм обучения, выбора дополнительных образовательных услуг, самостоятельного определения тем и направлений творческой, исследовательской и проектной деятельности.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3" w:firstLine="852"/>
        <w:jc w:val="both"/>
        <w:rPr>
          <w:rFonts w:eastAsia="Times New Roman" w:cs="Times New Roman"/>
          <w:sz w:val="24"/>
          <w:szCs w:val="24"/>
        </w:rPr>
      </w:pPr>
      <w:r>
        <w:rPr>
          <w:rFonts w:eastAsia="Times New Roman" w:cs="Times New Roman"/>
          <w:sz w:val="24"/>
          <w:szCs w:val="24"/>
        </w:rPr>
        <w:t>Этот выбор оформляется обучающимся как Индивидуальная образовательная программа, которая проектируется на основе исследования доступных образовательных ресурсов школы, региона, сети Интернет и включает часы на внеурочную (внеучебную) деятельность в рамках образовательной организации.</w:t>
      </w:r>
    </w:p>
    <w:p>
      <w:pPr>
        <w:pStyle w:val="Normal"/>
        <w:spacing w:lineRule="exact" w:line="83"/>
        <w:rPr>
          <w:sz w:val="20"/>
          <w:szCs w:val="20"/>
        </w:rPr>
      </w:pPr>
      <w:r>
        <w:rPr>
          <w:sz w:val="20"/>
          <w:szCs w:val="20"/>
        </w:rPr>
      </w:r>
    </w:p>
    <w:p>
      <w:pPr>
        <w:pStyle w:val="Normal"/>
        <w:spacing w:lineRule="auto" w:line="247"/>
        <w:ind w:left="3" w:firstLine="852"/>
        <w:jc w:val="both"/>
        <w:rPr>
          <w:sz w:val="20"/>
          <w:szCs w:val="20"/>
        </w:rPr>
      </w:pPr>
      <w:r>
        <w:rPr>
          <w:rFonts w:eastAsia="Times New Roman" w:cs="Times New Roman"/>
          <w:b/>
          <w:bCs/>
          <w:i/>
          <w:iCs/>
          <w:sz w:val="23"/>
          <w:szCs w:val="23"/>
        </w:rPr>
        <w:t>Расширение пространства социальной реализации обучающихся</w:t>
      </w:r>
      <w:r>
        <w:rPr>
          <w:rFonts w:eastAsia="Times New Roman" w:cs="Times New Roman"/>
          <w:sz w:val="23"/>
          <w:szCs w:val="23"/>
        </w:rPr>
        <w:t>. Обеспечиваетсявключением старшеклассников в различные формы публичных презентаций (научно-практические конференции, конкурсы, фестивали, защиты проектов), встраиванием обучающихся</w:t>
      </w:r>
    </w:p>
    <w:p>
      <w:pPr>
        <w:pStyle w:val="Normal"/>
        <w:spacing w:lineRule="exact" w:line="2"/>
        <w:rPr>
          <w:sz w:val="20"/>
          <w:szCs w:val="20"/>
        </w:rPr>
      </w:pPr>
      <w:r>
        <w:rPr>
          <w:sz w:val="20"/>
          <w:szCs w:val="20"/>
        </w:rPr>
      </w:r>
    </w:p>
    <w:p>
      <w:pPr>
        <w:pStyle w:val="Normal"/>
        <w:numPr>
          <w:ilvl w:val="0"/>
          <w:numId w:val="3"/>
        </w:numPr>
        <w:tabs>
          <w:tab w:val="clear" w:pos="720"/>
          <w:tab w:val="left" w:pos="255" w:leader="none"/>
        </w:tabs>
        <w:spacing w:lineRule="auto" w:line="235"/>
        <w:jc w:val="both"/>
        <w:rPr>
          <w:rFonts w:eastAsia="Times New Roman" w:cs="Times New Roman"/>
          <w:sz w:val="24"/>
          <w:szCs w:val="24"/>
        </w:rPr>
      </w:pPr>
      <w:r>
        <w:rPr>
          <w:rFonts w:eastAsia="Times New Roman" w:cs="Times New Roman"/>
          <w:sz w:val="24"/>
          <w:szCs w:val="24"/>
        </w:rPr>
        <w:t>социально значимые программы регионального, федерального и международного уровня, обеспечением реализации социокультурных проектов обучающихся, организацией предпрофессиональных стажировок и практик.</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3" w:firstLine="852"/>
        <w:jc w:val="both"/>
        <w:rPr>
          <w:rFonts w:eastAsia="Times New Roman" w:cs="Times New Roman"/>
          <w:sz w:val="24"/>
          <w:szCs w:val="24"/>
        </w:rPr>
      </w:pPr>
      <w:r>
        <w:rPr>
          <w:rFonts w:eastAsia="Times New Roman" w:cs="Times New Roman"/>
          <w:b/>
          <w:bCs/>
          <w:i/>
          <w:iCs/>
          <w:sz w:val="24"/>
          <w:szCs w:val="24"/>
        </w:rPr>
        <w:t>Организация образовательного пространства</w:t>
      </w:r>
      <w:r>
        <w:rPr>
          <w:rFonts w:eastAsia="Times New Roman" w:cs="Times New Roman"/>
          <w:sz w:val="24"/>
          <w:szCs w:val="24"/>
        </w:rPr>
        <w:t>. Обеспечивается, прежде всего, особойпедагогической позицией «тьютор». Предметом тьюторских консультаций является обсуждение с обучающимся его образовательных целей и перспектив, его образовательной истории и социального опыта, анализ образовательной деятельности, формулирование осознанного заказа к обучению и профессиональной подготовке.</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3" w:firstLine="852"/>
        <w:jc w:val="both"/>
        <w:rPr/>
      </w:pPr>
      <w:r>
        <w:rPr>
          <w:rFonts w:eastAsia="Times New Roman" w:cs="Times New Roman"/>
          <w:b/>
          <w:bCs/>
          <w:i/>
          <w:iCs/>
          <w:sz w:val="24"/>
          <w:szCs w:val="24"/>
        </w:rPr>
        <w:t>Развитие сетевых форм организации образовательной деятельности</w:t>
      </w:r>
      <w:r>
        <w:rPr>
          <w:rFonts w:eastAsia="Times New Roman" w:cs="Times New Roman"/>
          <w:sz w:val="24"/>
          <w:szCs w:val="24"/>
        </w:rPr>
        <w:t>. Обеспечиваетсяиспользованием сетевых образовательных программ для обучающихся, организацией сетевого взаимодействия гимназии с другими образовательными организациями.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3" w:firstLine="852"/>
        <w:jc w:val="both"/>
        <w:rPr/>
      </w:pPr>
      <w:r>
        <w:rPr>
          <w:rFonts w:eastAsia="Times New Roman" w:cs="Times New Roman"/>
          <w:b/>
          <w:bCs/>
          <w:i/>
          <w:iCs/>
          <w:sz w:val="24"/>
          <w:szCs w:val="24"/>
        </w:rPr>
        <w:t xml:space="preserve">Организация профессионального самоопределения </w:t>
      </w:r>
      <w:r>
        <w:rPr>
          <w:rFonts w:eastAsia="Times New Roman" w:cs="Times New Roman"/>
          <w:sz w:val="24"/>
          <w:szCs w:val="24"/>
        </w:rPr>
        <w:t>и проектирование карьерыосуществляются обучающимся под руководством тьютора (в МАОУ «Школа № 5» роль тьютора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3"/>
        </w:numPr>
        <w:tabs>
          <w:tab w:val="clear" w:pos="720"/>
          <w:tab w:val="left" w:pos="187" w:leader="none"/>
        </w:tabs>
        <w:spacing w:lineRule="auto" w:line="235"/>
        <w:jc w:val="both"/>
        <w:rPr>
          <w:rFonts w:eastAsia="Times New Roman" w:cs="Times New Roman"/>
          <w:sz w:val="24"/>
          <w:szCs w:val="24"/>
        </w:rPr>
      </w:pPr>
      <w:r>
        <w:rPr>
          <w:rFonts w:eastAsia="Times New Roman" w:cs="Times New Roman"/>
          <w:sz w:val="24"/>
          <w:szCs w:val="24"/>
        </w:rPr>
        <w:t>части разных задач лежит на педагоге-психологе и классных руководителях). Ключевая задача тьютора на старшей ступени общего образования – обеспечить переход от общего к профессиональному образованию, используя следующие педагогические формы: обучение по индивидуальной профильной программе; предпрофессиональные стажировки и практики; освоение технологий управления собственным образованием; тренинги, деловые игры.</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ind w:left="843" w:hanging="0"/>
        <w:rPr>
          <w:rFonts w:eastAsia="Times New Roman" w:cs="Times New Roman"/>
          <w:sz w:val="24"/>
          <w:szCs w:val="24"/>
        </w:rPr>
      </w:pPr>
      <w:r>
        <w:rPr>
          <w:rFonts w:eastAsia="Times New Roman" w:cs="Times New Roman"/>
          <w:b/>
          <w:bCs/>
          <w:sz w:val="24"/>
          <w:szCs w:val="24"/>
        </w:rPr>
        <w:t>Задачи, которые будут решаться старшими школьниками:</w:t>
      </w:r>
    </w:p>
    <w:p>
      <w:pPr>
        <w:pStyle w:val="Normal"/>
        <w:spacing w:lineRule="exact" w:line="33"/>
        <w:rPr>
          <w:rFonts w:eastAsia="Times New Roman" w:cs="Times New Roman"/>
          <w:sz w:val="24"/>
          <w:szCs w:val="24"/>
        </w:rPr>
      </w:pPr>
      <w:r>
        <w:rPr>
          <w:rFonts w:eastAsia="Times New Roman" w:cs="Times New Roman"/>
          <w:sz w:val="24"/>
          <w:szCs w:val="24"/>
        </w:rPr>
      </w:r>
    </w:p>
    <w:p>
      <w:pPr>
        <w:pStyle w:val="Normal"/>
        <w:numPr>
          <w:ilvl w:val="0"/>
          <w:numId w:val="249"/>
        </w:numPr>
        <w:tabs>
          <w:tab w:val="clear" w:pos="720"/>
          <w:tab w:val="left" w:pos="1419" w:leader="none"/>
        </w:tabs>
        <w:spacing w:lineRule="auto" w:line="218"/>
        <w:rPr>
          <w:rFonts w:ascii="Symbol" w:hAnsi="Symbol" w:eastAsia="Symbol" w:cs="Symbol"/>
          <w:sz w:val="24"/>
          <w:szCs w:val="24"/>
        </w:rPr>
      </w:pPr>
      <w:r>
        <w:rPr>
          <w:rFonts w:eastAsia="Times New Roman" w:cs="Times New Roman"/>
          <w:sz w:val="24"/>
          <w:szCs w:val="24"/>
        </w:rPr>
        <w:t>освоение стартовых форм университетского образования и связанные с этим способы личностной организации;</w:t>
      </w:r>
    </w:p>
    <w:p>
      <w:pPr>
        <w:pStyle w:val="Normal"/>
        <w:numPr>
          <w:ilvl w:val="0"/>
          <w:numId w:val="249"/>
        </w:numPr>
        <w:spacing w:lineRule="exact" w:line="10"/>
        <w:rPr>
          <w:rFonts w:ascii="Symbol" w:hAnsi="Symbol" w:eastAsia="Symbol" w:cs="Symbol"/>
          <w:sz w:val="24"/>
          <w:szCs w:val="24"/>
        </w:rPr>
      </w:pPr>
      <w:r>
        <w:rPr>
          <w:rFonts w:eastAsia="Symbol" w:cs="Symbol" w:ascii="Symbol" w:hAnsi="Symbol"/>
          <w:sz w:val="24"/>
          <w:szCs w:val="24"/>
        </w:rPr>
      </w:r>
    </w:p>
    <w:p>
      <w:pPr>
        <w:pStyle w:val="Normal"/>
        <w:numPr>
          <w:ilvl w:val="0"/>
          <w:numId w:val="249"/>
        </w:numPr>
        <w:tabs>
          <w:tab w:val="clear" w:pos="720"/>
          <w:tab w:val="left" w:pos="1419" w:leader="none"/>
        </w:tabs>
        <w:spacing w:lineRule="auto" w:line="218"/>
        <w:rPr>
          <w:rFonts w:ascii="Symbol" w:hAnsi="Symbol" w:eastAsia="Symbol" w:cs="Symbol"/>
          <w:sz w:val="24"/>
          <w:szCs w:val="24"/>
        </w:rPr>
      </w:pPr>
      <w:r>
        <w:rPr>
          <w:rFonts w:eastAsia="Times New Roman" w:cs="Times New Roman"/>
          <w:sz w:val="24"/>
          <w:szCs w:val="24"/>
        </w:rPr>
        <w:t>освоение способов проектирования и реализации индивидуальной образовательной программы как личностно-значимого проекта;</w:t>
      </w:r>
    </w:p>
    <w:p>
      <w:pPr>
        <w:pStyle w:val="Normal"/>
        <w:numPr>
          <w:ilvl w:val="0"/>
          <w:numId w:val="249"/>
        </w:numPr>
        <w:spacing w:lineRule="exact" w:line="10"/>
        <w:rPr>
          <w:rFonts w:ascii="Symbol" w:hAnsi="Symbol" w:eastAsia="Symbol" w:cs="Symbol"/>
          <w:sz w:val="24"/>
          <w:szCs w:val="24"/>
        </w:rPr>
      </w:pPr>
      <w:r>
        <w:rPr>
          <w:rFonts w:eastAsia="Symbol" w:cs="Symbol" w:ascii="Symbol" w:hAnsi="Symbol"/>
          <w:sz w:val="24"/>
          <w:szCs w:val="24"/>
        </w:rPr>
      </w:r>
    </w:p>
    <w:p>
      <w:pPr>
        <w:pStyle w:val="Normal"/>
        <w:numPr>
          <w:ilvl w:val="0"/>
          <w:numId w:val="249"/>
        </w:numPr>
        <w:tabs>
          <w:tab w:val="clear" w:pos="720"/>
          <w:tab w:val="left" w:pos="1419" w:leader="none"/>
        </w:tabs>
        <w:spacing w:lineRule="auto" w:line="218"/>
        <w:rPr>
          <w:rFonts w:ascii="Symbol" w:hAnsi="Symbol" w:eastAsia="Symbol" w:cs="Symbol"/>
          <w:sz w:val="24"/>
          <w:szCs w:val="24"/>
        </w:rPr>
      </w:pPr>
      <w:r>
        <w:rPr>
          <w:rFonts w:eastAsia="Times New Roman" w:cs="Times New Roman"/>
          <w:sz w:val="24"/>
          <w:szCs w:val="24"/>
        </w:rPr>
        <w:t>выработка приемов и методов организации индивидуальной учебной деятельности. Овладение приемами систематизации, типологизации и классификации знаний;</w:t>
      </w:r>
    </w:p>
    <w:p>
      <w:pPr>
        <w:pStyle w:val="Normal"/>
        <w:numPr>
          <w:ilvl w:val="0"/>
          <w:numId w:val="249"/>
        </w:numPr>
        <w:spacing w:lineRule="exact" w:line="10"/>
        <w:rPr>
          <w:rFonts w:ascii="Symbol" w:hAnsi="Symbol" w:eastAsia="Symbol" w:cs="Symbol"/>
          <w:sz w:val="24"/>
          <w:szCs w:val="24"/>
        </w:rPr>
      </w:pPr>
      <w:r>
        <w:rPr>
          <w:rFonts w:eastAsia="Symbol" w:cs="Symbol" w:ascii="Symbol" w:hAnsi="Symbol"/>
          <w:sz w:val="24"/>
          <w:szCs w:val="24"/>
        </w:rPr>
      </w:r>
    </w:p>
    <w:p>
      <w:pPr>
        <w:pStyle w:val="Normal"/>
        <w:numPr>
          <w:ilvl w:val="0"/>
          <w:numId w:val="249"/>
        </w:numPr>
        <w:tabs>
          <w:tab w:val="clear" w:pos="720"/>
          <w:tab w:val="left" w:pos="1419" w:leader="none"/>
        </w:tabs>
        <w:spacing w:lineRule="auto" w:line="228"/>
        <w:jc w:val="both"/>
        <w:rPr>
          <w:rFonts w:ascii="Symbol" w:hAnsi="Symbol" w:eastAsia="Symbol" w:cs="Symbol"/>
          <w:sz w:val="24"/>
          <w:szCs w:val="24"/>
        </w:rPr>
      </w:pPr>
      <w:r>
        <w:rPr>
          <w:rFonts w:eastAsia="Times New Roman" w:cs="Times New Roman"/>
          <w:sz w:val="24"/>
          <w:szCs w:val="24"/>
        </w:rPr>
        <w:t>выделение сфер своих интересов в связи с современными экономическими, политическими, социальными и научными проблемами. Освоение экспериментальных и поисковых форм организации деятельности;</w:t>
      </w:r>
    </w:p>
    <w:p>
      <w:pPr>
        <w:pStyle w:val="Normal"/>
        <w:numPr>
          <w:ilvl w:val="0"/>
          <w:numId w:val="249"/>
        </w:numPr>
        <w:spacing w:lineRule="exact" w:line="12"/>
        <w:rPr>
          <w:rFonts w:ascii="Symbol" w:hAnsi="Symbol" w:eastAsia="Symbol" w:cs="Symbol"/>
          <w:sz w:val="24"/>
          <w:szCs w:val="24"/>
        </w:rPr>
      </w:pPr>
      <w:r>
        <w:rPr>
          <w:rFonts w:eastAsia="Symbol" w:cs="Symbol" w:ascii="Symbol" w:hAnsi="Symbol"/>
          <w:sz w:val="24"/>
          <w:szCs w:val="24"/>
        </w:rPr>
      </w:r>
    </w:p>
    <w:p>
      <w:pPr>
        <w:pStyle w:val="Normal"/>
        <w:numPr>
          <w:ilvl w:val="0"/>
          <w:numId w:val="249"/>
        </w:numPr>
        <w:tabs>
          <w:tab w:val="clear" w:pos="720"/>
          <w:tab w:val="left" w:pos="1419" w:leader="none"/>
        </w:tabs>
        <w:spacing w:lineRule="auto" w:line="228"/>
        <w:jc w:val="both"/>
        <w:rPr/>
      </w:pPr>
      <w:r>
        <w:rPr>
          <w:rFonts w:eastAsia="Times New Roman" w:cs="Times New Roman"/>
          <w:sz w:val="24"/>
          <w:szCs w:val="24"/>
        </w:rPr>
        <w:t>овладение стартовыми методиками организации коллектива, взаимодействия в нем, способами коммуникации, ведения дискуссий, публичные выступления за счет сетевого взаимодействия обучающихся из разных школ;</w:t>
      </w:r>
    </w:p>
    <w:p>
      <w:pPr>
        <w:pStyle w:val="Normal"/>
        <w:numPr>
          <w:ilvl w:val="0"/>
          <w:numId w:val="249"/>
        </w:numPr>
        <w:tabs>
          <w:tab w:val="clear" w:pos="720"/>
          <w:tab w:val="left" w:pos="1423" w:leader="none"/>
        </w:tabs>
        <w:spacing w:lineRule="auto" w:line="218"/>
        <w:rPr>
          <w:rFonts w:ascii="Symbol" w:hAnsi="Symbol" w:eastAsia="Symbol" w:cs="Symbol"/>
          <w:sz w:val="24"/>
          <w:szCs w:val="24"/>
        </w:rPr>
      </w:pPr>
      <w:r>
        <w:rPr>
          <w:rFonts w:eastAsia="Times New Roman" w:cs="Times New Roman"/>
          <w:sz w:val="24"/>
          <w:szCs w:val="24"/>
        </w:rPr>
        <w:t>формирование   стартовых   представлений   о   сфере   своих   профессиональных</w:t>
      </w:r>
    </w:p>
    <w:p>
      <w:pPr>
        <w:pStyle w:val="Normal"/>
        <w:ind w:left="720" w:hanging="0"/>
        <w:rPr/>
      </w:pPr>
      <w:r>
        <w:rPr>
          <w:rFonts w:eastAsia="Times New Roman" w:cs="Times New Roman"/>
          <w:sz w:val="24"/>
          <w:szCs w:val="24"/>
        </w:rPr>
        <w:t>интересов, оформление социальных амбиций, овладение методами личностной организации.</w:t>
      </w:r>
    </w:p>
    <w:p>
      <w:pPr>
        <w:pStyle w:val="Normal"/>
        <w:spacing w:lineRule="auto" w:line="235"/>
        <w:ind w:left="840" w:hanging="0"/>
        <w:rPr>
          <w:sz w:val="20"/>
          <w:szCs w:val="20"/>
        </w:rPr>
      </w:pPr>
      <w:r>
        <w:rPr>
          <w:rFonts w:eastAsia="Times New Roman" w:cs="Times New Roman"/>
          <w:b/>
          <w:bCs/>
          <w:sz w:val="24"/>
          <w:szCs w:val="24"/>
        </w:rPr>
        <w:t>Задачи, которые будут решаться педагогами, реализующими ООП СОО:</w:t>
      </w:r>
    </w:p>
    <w:p>
      <w:pPr>
        <w:pStyle w:val="Normal"/>
        <w:spacing w:lineRule="exact" w:line="35"/>
        <w:rPr>
          <w:sz w:val="20"/>
          <w:szCs w:val="20"/>
        </w:rPr>
      </w:pPr>
      <w:r>
        <w:rPr>
          <w:sz w:val="20"/>
          <w:szCs w:val="20"/>
        </w:rPr>
      </w:r>
    </w:p>
    <w:p>
      <w:pPr>
        <w:pStyle w:val="Normal"/>
        <w:numPr>
          <w:ilvl w:val="0"/>
          <w:numId w:val="250"/>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реализация ООП СОО в организационно-учебных базовых элементах и формах высшего образования (лекции, семинары, тренинги, практики и т.п.);</w:t>
      </w:r>
    </w:p>
    <w:p>
      <w:pPr>
        <w:pStyle w:val="Normal"/>
        <w:numPr>
          <w:ilvl w:val="0"/>
          <w:numId w:val="250"/>
        </w:numPr>
        <w:spacing w:lineRule="exact" w:line="10"/>
        <w:rPr>
          <w:rFonts w:ascii="Symbol" w:hAnsi="Symbol" w:eastAsia="Symbol" w:cs="Symbol"/>
          <w:sz w:val="24"/>
          <w:szCs w:val="24"/>
        </w:rPr>
      </w:pPr>
      <w:r>
        <w:rPr>
          <w:rFonts w:eastAsia="Symbol" w:cs="Symbol" w:ascii="Symbol" w:hAnsi="Symbol"/>
          <w:sz w:val="24"/>
          <w:szCs w:val="24"/>
        </w:rPr>
      </w:r>
    </w:p>
    <w:p>
      <w:pPr>
        <w:pStyle w:val="Normal"/>
        <w:numPr>
          <w:ilvl w:val="0"/>
          <w:numId w:val="250"/>
        </w:numPr>
        <w:tabs>
          <w:tab w:val="clear" w:pos="720"/>
          <w:tab w:val="left" w:pos="1416" w:leader="none"/>
        </w:tabs>
        <w:spacing w:lineRule="auto" w:line="228"/>
        <w:jc w:val="both"/>
        <w:rPr>
          <w:rFonts w:ascii="Symbol" w:hAnsi="Symbol" w:eastAsia="Symbol" w:cs="Symbol"/>
          <w:sz w:val="24"/>
          <w:szCs w:val="24"/>
        </w:rPr>
      </w:pPr>
      <w:r>
        <w:rPr>
          <w:rFonts w:eastAsia="Times New Roman" w:cs="Times New Roman"/>
          <w:sz w:val="24"/>
          <w:szCs w:val="24"/>
        </w:rPr>
        <w:t>подготовка обучающихся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 иерархия знаний);</w:t>
      </w:r>
    </w:p>
    <w:p>
      <w:pPr>
        <w:pStyle w:val="Normal"/>
        <w:numPr>
          <w:ilvl w:val="0"/>
          <w:numId w:val="250"/>
        </w:numPr>
        <w:spacing w:lineRule="exact" w:line="12"/>
        <w:rPr>
          <w:rFonts w:ascii="Symbol" w:hAnsi="Symbol" w:eastAsia="Symbol" w:cs="Symbol"/>
          <w:sz w:val="24"/>
          <w:szCs w:val="24"/>
        </w:rPr>
      </w:pPr>
      <w:r>
        <w:rPr>
          <w:rFonts w:eastAsia="Symbol" w:cs="Symbol" w:ascii="Symbol" w:hAnsi="Symbol"/>
          <w:sz w:val="24"/>
          <w:szCs w:val="24"/>
        </w:rPr>
      </w:r>
    </w:p>
    <w:p>
      <w:pPr>
        <w:pStyle w:val="Normal"/>
        <w:numPr>
          <w:ilvl w:val="0"/>
          <w:numId w:val="250"/>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формирование у обучающихся методов и приемов по исследованию современных проблем и конструированию их эффективных решений;</w:t>
      </w:r>
    </w:p>
    <w:p>
      <w:pPr>
        <w:pStyle w:val="Normal"/>
        <w:numPr>
          <w:ilvl w:val="0"/>
          <w:numId w:val="250"/>
        </w:numPr>
        <w:spacing w:lineRule="exact" w:line="10"/>
        <w:rPr>
          <w:rFonts w:ascii="Symbol" w:hAnsi="Symbol" w:eastAsia="Symbol" w:cs="Symbol"/>
          <w:sz w:val="24"/>
          <w:szCs w:val="24"/>
        </w:rPr>
      </w:pPr>
      <w:r>
        <w:rPr>
          <w:rFonts w:eastAsia="Symbol" w:cs="Symbol" w:ascii="Symbol" w:hAnsi="Symbol"/>
          <w:sz w:val="24"/>
          <w:szCs w:val="24"/>
        </w:rPr>
      </w:r>
    </w:p>
    <w:p>
      <w:pPr>
        <w:pStyle w:val="Normal"/>
        <w:numPr>
          <w:ilvl w:val="0"/>
          <w:numId w:val="250"/>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организация системы социальной жизнедеятельности и группового проектирования социальных событий;</w:t>
      </w:r>
    </w:p>
    <w:p>
      <w:pPr>
        <w:pStyle w:val="Normal"/>
        <w:numPr>
          <w:ilvl w:val="0"/>
          <w:numId w:val="250"/>
        </w:numPr>
        <w:spacing w:lineRule="exact" w:line="10"/>
        <w:rPr>
          <w:rFonts w:ascii="Symbol" w:hAnsi="Symbol" w:eastAsia="Symbol" w:cs="Symbol"/>
          <w:sz w:val="24"/>
          <w:szCs w:val="24"/>
        </w:rPr>
      </w:pPr>
      <w:r>
        <w:rPr>
          <w:rFonts w:eastAsia="Symbol" w:cs="Symbol" w:ascii="Symbol" w:hAnsi="Symbol"/>
          <w:sz w:val="24"/>
          <w:szCs w:val="24"/>
        </w:rPr>
      </w:r>
    </w:p>
    <w:p>
      <w:pPr>
        <w:pStyle w:val="Normal"/>
        <w:numPr>
          <w:ilvl w:val="0"/>
          <w:numId w:val="250"/>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организация системы проектно-аналитических событий, в ходе которых оформляется социальная, гражданская и профессиональная позиции старшеклассника;</w:t>
      </w:r>
    </w:p>
    <w:p>
      <w:pPr>
        <w:pStyle w:val="Normal"/>
        <w:numPr>
          <w:ilvl w:val="0"/>
          <w:numId w:val="250"/>
        </w:numPr>
        <w:spacing w:lineRule="exact" w:line="11"/>
        <w:rPr>
          <w:rFonts w:ascii="Symbol" w:hAnsi="Symbol" w:eastAsia="Symbol" w:cs="Symbol"/>
          <w:sz w:val="24"/>
          <w:szCs w:val="24"/>
        </w:rPr>
      </w:pPr>
      <w:r>
        <w:rPr>
          <w:rFonts w:eastAsia="Symbol" w:cs="Symbol" w:ascii="Symbol" w:hAnsi="Symbol"/>
          <w:sz w:val="24"/>
          <w:szCs w:val="24"/>
        </w:rPr>
      </w:r>
    </w:p>
    <w:p>
      <w:pPr>
        <w:pStyle w:val="Normal"/>
        <w:numPr>
          <w:ilvl w:val="0"/>
          <w:numId w:val="250"/>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разработка серии элективных курсов, практик, тренингов по выбору для обучающихся;</w:t>
      </w:r>
    </w:p>
    <w:p>
      <w:pPr>
        <w:pStyle w:val="Normal"/>
        <w:numPr>
          <w:ilvl w:val="0"/>
          <w:numId w:val="250"/>
        </w:numPr>
        <w:tabs>
          <w:tab w:val="clear" w:pos="720"/>
          <w:tab w:val="left" w:pos="1420" w:leader="none"/>
        </w:tabs>
        <w:spacing w:lineRule="auto" w:line="218"/>
        <w:rPr>
          <w:rFonts w:ascii="Symbol" w:hAnsi="Symbol" w:eastAsia="Symbol" w:cs="Symbol"/>
          <w:sz w:val="24"/>
          <w:szCs w:val="24"/>
        </w:rPr>
      </w:pPr>
      <w:r>
        <w:rPr>
          <w:rFonts w:eastAsia="Times New Roman" w:cs="Times New Roman"/>
          <w:sz w:val="24"/>
          <w:szCs w:val="24"/>
        </w:rPr>
        <w:t>подготовка  и  проведение  сетевых  образовательных  сессий  и  образовательных</w:t>
      </w:r>
    </w:p>
    <w:p>
      <w:pPr>
        <w:pStyle w:val="Normal"/>
        <w:spacing w:lineRule="auto" w:line="235"/>
        <w:ind w:left="720" w:hanging="0"/>
        <w:rPr>
          <w:rFonts w:ascii="Symbol" w:hAnsi="Symbol" w:eastAsia="Symbol" w:cs="Symbol"/>
          <w:sz w:val="24"/>
          <w:szCs w:val="24"/>
        </w:rPr>
      </w:pPr>
      <w:r>
        <w:rPr>
          <w:rFonts w:eastAsia="Times New Roman" w:cs="Times New Roman"/>
          <w:sz w:val="24"/>
          <w:szCs w:val="24"/>
        </w:rPr>
        <w:t>событий.</w:t>
      </w:r>
    </w:p>
    <w:p>
      <w:pPr>
        <w:pStyle w:val="Normal"/>
        <w:spacing w:lineRule="exact" w:line="275"/>
        <w:rPr>
          <w:sz w:val="20"/>
          <w:szCs w:val="20"/>
        </w:rPr>
      </w:pPr>
      <w:r>
        <w:rPr>
          <w:sz w:val="20"/>
          <w:szCs w:val="20"/>
        </w:rPr>
      </w:r>
    </w:p>
    <w:p>
      <w:pPr>
        <w:pStyle w:val="Normal"/>
        <w:ind w:left="840" w:hanging="0"/>
        <w:rPr>
          <w:sz w:val="20"/>
          <w:szCs w:val="20"/>
        </w:rPr>
      </w:pPr>
      <w:r>
        <w:rPr>
          <w:rFonts w:eastAsia="Times New Roman" w:cs="Times New Roman"/>
          <w:b/>
          <w:bCs/>
          <w:sz w:val="24"/>
          <w:szCs w:val="24"/>
        </w:rPr>
        <w:t>Принципы и подходы к формированию ООП СОО</w:t>
      </w:r>
    </w:p>
    <w:p>
      <w:pPr>
        <w:pStyle w:val="Normal"/>
        <w:spacing w:lineRule="auto" w:line="235"/>
        <w:ind w:left="840" w:hanging="0"/>
        <w:rPr>
          <w:sz w:val="20"/>
          <w:szCs w:val="20"/>
        </w:rPr>
      </w:pPr>
      <w:r>
        <w:rPr>
          <w:rFonts w:eastAsia="Times New Roman" w:cs="Times New Roman"/>
          <w:sz w:val="24"/>
          <w:szCs w:val="24"/>
        </w:rPr>
        <w:t>Основаниями для конструирования данной ООП СОО являются следующие положения:</w:t>
      </w:r>
    </w:p>
    <w:p>
      <w:pPr>
        <w:pStyle w:val="Normal"/>
        <w:spacing w:lineRule="exact" w:line="83"/>
        <w:rPr>
          <w:sz w:val="20"/>
          <w:szCs w:val="20"/>
        </w:rPr>
      </w:pPr>
      <w:r>
        <w:rPr>
          <w:sz w:val="20"/>
          <w:szCs w:val="20"/>
        </w:rPr>
      </w:r>
    </w:p>
    <w:p>
      <w:pPr>
        <w:pStyle w:val="Normal"/>
        <w:numPr>
          <w:ilvl w:val="0"/>
          <w:numId w:val="251"/>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современное образование – это решение возрастных задач и формирование универсальных способностей (ключевых компетентностей);</w:t>
      </w:r>
    </w:p>
    <w:p>
      <w:pPr>
        <w:pStyle w:val="Normal"/>
        <w:numPr>
          <w:ilvl w:val="0"/>
          <w:numId w:val="251"/>
        </w:numPr>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251"/>
        </w:numPr>
        <w:tabs>
          <w:tab w:val="clear" w:pos="720"/>
          <w:tab w:val="left" w:pos="1416" w:leader="none"/>
        </w:tabs>
        <w:spacing w:lineRule="auto" w:line="228"/>
        <w:jc w:val="both"/>
        <w:rPr>
          <w:rFonts w:ascii="Symbol" w:hAnsi="Symbol" w:eastAsia="Symbol" w:cs="Symbol"/>
          <w:sz w:val="24"/>
          <w:szCs w:val="24"/>
        </w:rPr>
      </w:pPr>
      <w:r>
        <w:rPr>
          <w:rFonts w:eastAsia="Times New Roman" w:cs="Times New Roman"/>
          <w:sz w:val="24"/>
          <w:szCs w:val="24"/>
        </w:rPr>
        <w:t>базовым процессом, определяющим жизнь старшеклассников, является решение возрастной задачи – самоопределения (личностного, социального, образовательного, профессионального);</w:t>
      </w:r>
    </w:p>
    <w:p>
      <w:pPr>
        <w:pStyle w:val="Normal"/>
        <w:numPr>
          <w:ilvl w:val="0"/>
          <w:numId w:val="251"/>
        </w:numPr>
        <w:spacing w:lineRule="exact" w:line="4"/>
        <w:rPr>
          <w:rFonts w:ascii="Symbol" w:hAnsi="Symbol" w:eastAsia="Symbol" w:cs="Symbol"/>
          <w:sz w:val="24"/>
          <w:szCs w:val="24"/>
        </w:rPr>
      </w:pPr>
      <w:r>
        <w:rPr>
          <w:rFonts w:eastAsia="Symbol" w:cs="Symbol" w:ascii="Symbol" w:hAnsi="Symbol"/>
          <w:sz w:val="24"/>
          <w:szCs w:val="24"/>
        </w:rPr>
      </w:r>
    </w:p>
    <w:p>
      <w:pPr>
        <w:pStyle w:val="Normal"/>
        <w:numPr>
          <w:ilvl w:val="0"/>
          <w:numId w:val="251"/>
        </w:numPr>
        <w:tabs>
          <w:tab w:val="clear" w:pos="720"/>
          <w:tab w:val="left" w:pos="1420" w:leader="none"/>
        </w:tabs>
        <w:rPr>
          <w:rFonts w:ascii="Symbol" w:hAnsi="Symbol" w:eastAsia="Symbol" w:cs="Symbol"/>
          <w:sz w:val="24"/>
          <w:szCs w:val="24"/>
        </w:rPr>
      </w:pPr>
      <w:r>
        <w:rPr>
          <w:rFonts w:eastAsia="Times New Roman" w:cs="Times New Roman"/>
          <w:sz w:val="24"/>
          <w:szCs w:val="24"/>
        </w:rPr>
        <w:t>базовым процессом, определяющим специфику работы педагогов в старшей школе,</w:t>
      </w:r>
    </w:p>
    <w:p>
      <w:pPr>
        <w:pStyle w:val="Normal"/>
        <w:numPr>
          <w:ilvl w:val="0"/>
          <w:numId w:val="251"/>
        </w:numPr>
        <w:spacing w:lineRule="exact" w:line="9"/>
        <w:rPr>
          <w:rFonts w:ascii="Symbol" w:hAnsi="Symbol" w:eastAsia="Symbol" w:cs="Symbol"/>
          <w:sz w:val="24"/>
          <w:szCs w:val="24"/>
        </w:rPr>
      </w:pPr>
      <w:r>
        <w:rPr>
          <w:rFonts w:eastAsia="Symbol" w:cs="Symbol" w:ascii="Symbol" w:hAnsi="Symbol"/>
          <w:sz w:val="24"/>
          <w:szCs w:val="24"/>
        </w:rPr>
      </w:r>
    </w:p>
    <w:p>
      <w:pPr>
        <w:pStyle w:val="Normal"/>
        <w:numPr>
          <w:ilvl w:val="0"/>
          <w:numId w:val="251"/>
        </w:numPr>
        <w:spacing w:lineRule="auto" w:line="228"/>
        <w:rPr>
          <w:rFonts w:ascii="Symbol" w:hAnsi="Symbol" w:eastAsia="Symbol" w:cs="Symbol"/>
          <w:sz w:val="24"/>
          <w:szCs w:val="24"/>
        </w:rPr>
      </w:pPr>
      <w:r>
        <w:rPr>
          <w:rFonts w:eastAsia="Times New Roman" w:cs="Times New Roman"/>
          <w:sz w:val="24"/>
          <w:szCs w:val="24"/>
        </w:rPr>
        <w:t>является психолого-педагогическое сопровождение процесса самоопределения старшеклассников;</w:t>
      </w:r>
    </w:p>
    <w:p>
      <w:pPr>
        <w:pStyle w:val="Normal"/>
        <w:numPr>
          <w:ilvl w:val="0"/>
          <w:numId w:val="251"/>
        </w:numPr>
        <w:spacing w:lineRule="exact" w:line="33"/>
        <w:rPr>
          <w:rFonts w:ascii="Symbol" w:hAnsi="Symbol" w:eastAsia="Symbol" w:cs="Symbol"/>
          <w:sz w:val="24"/>
          <w:szCs w:val="24"/>
        </w:rPr>
      </w:pPr>
      <w:r>
        <w:rPr>
          <w:rFonts w:eastAsia="Symbol" w:cs="Symbol" w:ascii="Symbol" w:hAnsi="Symbol"/>
          <w:sz w:val="24"/>
          <w:szCs w:val="24"/>
        </w:rPr>
      </w:r>
    </w:p>
    <w:p>
      <w:pPr>
        <w:pStyle w:val="Normal"/>
        <w:numPr>
          <w:ilvl w:val="0"/>
          <w:numId w:val="251"/>
        </w:numPr>
        <w:tabs>
          <w:tab w:val="clear" w:pos="720"/>
          <w:tab w:val="left" w:pos="1416" w:leader="none"/>
        </w:tabs>
        <w:spacing w:lineRule="auto" w:line="228"/>
        <w:jc w:val="both"/>
        <w:rPr>
          <w:rFonts w:ascii="Symbol" w:hAnsi="Symbol" w:eastAsia="Symbol" w:cs="Symbol"/>
          <w:sz w:val="24"/>
          <w:szCs w:val="24"/>
        </w:rPr>
      </w:pPr>
      <w:r>
        <w:rPr>
          <w:rFonts w:eastAsia="Times New Roman" w:cs="Times New Roman"/>
          <w:sz w:val="24"/>
          <w:szCs w:val="24"/>
        </w:rPr>
        <w:t>деятельностный подход обеспечивает старшеклассникам проживание и переживание необходимых деятельностей в трех пространствах: пространстве индивидуального образования; пространстве индивидуального проекта и пространстве социализации;</w:t>
      </w:r>
    </w:p>
    <w:p>
      <w:pPr>
        <w:pStyle w:val="Normal"/>
        <w:numPr>
          <w:ilvl w:val="0"/>
          <w:numId w:val="251"/>
        </w:numPr>
        <w:spacing w:lineRule="exact" w:line="34"/>
        <w:rPr>
          <w:rFonts w:ascii="Symbol" w:hAnsi="Symbol" w:eastAsia="Symbol" w:cs="Symbol"/>
          <w:sz w:val="24"/>
          <w:szCs w:val="24"/>
        </w:rPr>
      </w:pPr>
      <w:r>
        <w:rPr>
          <w:rFonts w:eastAsia="Symbol" w:cs="Symbol" w:ascii="Symbol" w:hAnsi="Symbol"/>
          <w:sz w:val="24"/>
          <w:szCs w:val="24"/>
        </w:rPr>
      </w:r>
    </w:p>
    <w:p>
      <w:pPr>
        <w:pStyle w:val="Normal"/>
        <w:numPr>
          <w:ilvl w:val="0"/>
          <w:numId w:val="251"/>
        </w:numPr>
        <w:tabs>
          <w:tab w:val="clear" w:pos="720"/>
          <w:tab w:val="left" w:pos="1416" w:leader="none"/>
        </w:tabs>
        <w:spacing w:lineRule="auto" w:line="228"/>
        <w:jc w:val="both"/>
        <w:rPr>
          <w:rFonts w:ascii="Symbol" w:hAnsi="Symbol" w:eastAsia="Symbol" w:cs="Symbol"/>
          <w:sz w:val="24"/>
          <w:szCs w:val="24"/>
        </w:rPr>
      </w:pPr>
      <w:r>
        <w:rPr>
          <w:rFonts w:eastAsia="Times New Roman" w:cs="Times New Roman"/>
          <w:sz w:val="24"/>
          <w:szCs w:val="24"/>
        </w:rPr>
        <w:t>главным субъектом образовательного процесса в старшей школе является сам старшеклассник. Это задает специфику структуры их взаимодействий с педагогами, родителями и администрацией школы.</w:t>
      </w:r>
    </w:p>
    <w:p>
      <w:pPr>
        <w:pStyle w:val="Normal"/>
        <w:numPr>
          <w:ilvl w:val="0"/>
          <w:numId w:val="251"/>
        </w:numPr>
        <w:spacing w:lineRule="exact" w:line="14"/>
        <w:rPr>
          <w:rFonts w:ascii="Symbol" w:hAnsi="Symbol" w:eastAsia="Symbol" w:cs="Symbol"/>
          <w:sz w:val="24"/>
          <w:szCs w:val="24"/>
        </w:rPr>
      </w:pPr>
      <w:r>
        <w:rPr>
          <w:rFonts w:eastAsia="Symbol" w:cs="Symbol" w:ascii="Symbol" w:hAnsi="Symbol"/>
          <w:sz w:val="24"/>
          <w:szCs w:val="24"/>
        </w:rPr>
      </w:r>
    </w:p>
    <w:p>
      <w:pPr>
        <w:pStyle w:val="Normal"/>
        <w:numPr>
          <w:ilvl w:val="0"/>
          <w:numId w:val="251"/>
        </w:numPr>
        <w:spacing w:lineRule="auto" w:line="235"/>
        <w:jc w:val="both"/>
        <w:rPr>
          <w:rFonts w:ascii="Symbol" w:hAnsi="Symbol" w:eastAsia="Symbol" w:cs="Symbol"/>
          <w:sz w:val="24"/>
          <w:szCs w:val="24"/>
        </w:rPr>
      </w:pPr>
      <w:r>
        <w:rPr>
          <w:rFonts w:eastAsia="Times New Roman" w:cs="Times New Roman"/>
          <w:sz w:val="24"/>
          <w:szCs w:val="24"/>
        </w:rPr>
        <w:t xml:space="preserve">Ведущей деятельностью юношеского возраста является конструирование образов будущего. Основным новообразованием старшей школы является </w:t>
      </w:r>
      <w:r>
        <w:rPr>
          <w:rFonts w:eastAsia="Times New Roman" w:cs="Times New Roman"/>
          <w:b/>
          <w:bCs/>
          <w:sz w:val="24"/>
          <w:szCs w:val="24"/>
        </w:rPr>
        <w:t>самоопределение</w:t>
      </w:r>
      <w:r>
        <w:rPr>
          <w:rFonts w:eastAsia="Times New Roman" w:cs="Times New Roman"/>
          <w:sz w:val="24"/>
          <w:szCs w:val="24"/>
        </w:rPr>
        <w:t xml:space="preserve"> как оформление собственных позиций идентичности.</w:t>
      </w:r>
    </w:p>
    <w:p>
      <w:pPr>
        <w:pStyle w:val="Normal"/>
        <w:spacing w:lineRule="exact" w:line="2"/>
        <w:rPr>
          <w:rFonts w:ascii="Symbol" w:hAnsi="Symbol" w:eastAsia="Symbol" w:cs="Symbol"/>
          <w:sz w:val="24"/>
          <w:szCs w:val="24"/>
        </w:rPr>
      </w:pPr>
      <w:r>
        <w:rPr>
          <w:rFonts w:eastAsia="Symbol" w:cs="Symbol" w:ascii="Symbol" w:hAnsi="Symbol"/>
          <w:sz w:val="24"/>
          <w:szCs w:val="24"/>
        </w:rPr>
      </w:r>
    </w:p>
    <w:p>
      <w:pPr>
        <w:pStyle w:val="Normal"/>
        <w:ind w:left="840" w:hanging="0"/>
        <w:rPr>
          <w:rFonts w:ascii="Symbol" w:hAnsi="Symbol" w:eastAsia="Symbol" w:cs="Symbol"/>
          <w:sz w:val="24"/>
          <w:szCs w:val="24"/>
        </w:rPr>
      </w:pPr>
      <w:r>
        <w:rPr>
          <w:rFonts w:eastAsia="Times New Roman" w:cs="Times New Roman"/>
          <w:sz w:val="24"/>
          <w:szCs w:val="24"/>
        </w:rPr>
        <w:t>Задачами старшего школьного возраста являются:</w:t>
      </w:r>
    </w:p>
    <w:p>
      <w:pPr>
        <w:pStyle w:val="Normal"/>
        <w:spacing w:lineRule="exact" w:line="14"/>
        <w:rPr>
          <w:rFonts w:ascii="Symbol" w:hAnsi="Symbol" w:eastAsia="Symbol" w:cs="Symbol"/>
          <w:sz w:val="24"/>
          <w:szCs w:val="24"/>
        </w:rPr>
      </w:pPr>
      <w:r>
        <w:rPr>
          <w:rFonts w:eastAsia="Symbol" w:cs="Symbol" w:ascii="Symbol" w:hAnsi="Symbol"/>
          <w:sz w:val="24"/>
          <w:szCs w:val="24"/>
        </w:rPr>
      </w:r>
    </w:p>
    <w:p>
      <w:pPr>
        <w:pStyle w:val="Normal"/>
        <w:spacing w:lineRule="auto" w:line="252"/>
        <w:ind w:firstLine="852"/>
        <w:jc w:val="right"/>
        <w:rPr>
          <w:rFonts w:ascii="Symbol" w:hAnsi="Symbol" w:eastAsia="Symbol" w:cs="Symbol"/>
          <w:sz w:val="24"/>
          <w:szCs w:val="24"/>
        </w:rPr>
      </w:pPr>
      <w:r>
        <w:rPr>
          <w:rFonts w:eastAsia="Times New Roman" w:cs="Times New Roman"/>
          <w:b/>
          <w:bCs/>
          <w:i/>
          <w:iCs/>
          <w:sz w:val="23"/>
          <w:szCs w:val="23"/>
        </w:rPr>
        <w:t xml:space="preserve">самоопределение </w:t>
      </w:r>
      <w:r>
        <w:rPr>
          <w:rFonts w:eastAsia="Times New Roman" w:cs="Times New Roman"/>
          <w:sz w:val="23"/>
          <w:szCs w:val="23"/>
        </w:rPr>
        <w:t xml:space="preserve">–самостоятельное и независимое определение жизненных целей,выборбудущей профессии и соотнесение представлений о ней с собственными возможностями, планами; </w:t>
      </w:r>
      <w:r>
        <w:rPr>
          <w:rFonts w:eastAsia="Times New Roman" w:cs="Times New Roman"/>
          <w:b/>
          <w:bCs/>
          <w:i/>
          <w:iCs/>
          <w:sz w:val="23"/>
          <w:szCs w:val="23"/>
        </w:rPr>
        <w:t xml:space="preserve">появление  мировоззрения  </w:t>
      </w:r>
      <w:r>
        <w:rPr>
          <w:rFonts w:eastAsia="Times New Roman" w:cs="Times New Roman"/>
          <w:sz w:val="23"/>
          <w:szCs w:val="23"/>
        </w:rPr>
        <w:t>–активное  построение  старшеклассником  своей  системы</w:t>
      </w:r>
    </w:p>
    <w:p>
      <w:pPr>
        <w:pStyle w:val="Normal"/>
        <w:spacing w:lineRule="exact" w:line="3"/>
        <w:rPr>
          <w:rFonts w:ascii="Symbol" w:hAnsi="Symbol" w:eastAsia="Symbol" w:cs="Symbol"/>
          <w:sz w:val="24"/>
          <w:szCs w:val="24"/>
        </w:rPr>
      </w:pPr>
      <w:r>
        <w:rPr>
          <w:rFonts w:eastAsia="Symbol" w:cs="Symbol" w:ascii="Symbol" w:hAnsi="Symbol"/>
          <w:sz w:val="24"/>
          <w:szCs w:val="24"/>
        </w:rPr>
      </w:r>
    </w:p>
    <w:p>
      <w:pPr>
        <w:pStyle w:val="Normal"/>
        <w:spacing w:lineRule="auto" w:line="228"/>
        <w:ind w:left="840" w:hanging="852"/>
        <w:rPr>
          <w:rFonts w:ascii="Symbol" w:hAnsi="Symbol" w:eastAsia="Symbol" w:cs="Symbol"/>
          <w:sz w:val="24"/>
          <w:szCs w:val="24"/>
        </w:rPr>
      </w:pPr>
      <w:r>
        <w:rPr>
          <w:rFonts w:eastAsia="Times New Roman" w:cs="Times New Roman"/>
          <w:sz w:val="24"/>
          <w:szCs w:val="24"/>
        </w:rPr>
        <w:t xml:space="preserve">убеждений и взглядов на мир, свою систему ценностных ориентаций; </w:t>
      </w:r>
      <w:r>
        <w:rPr>
          <w:rFonts w:eastAsia="Times New Roman" w:cs="Times New Roman"/>
          <w:b/>
          <w:bCs/>
          <w:i/>
          <w:iCs/>
          <w:sz w:val="24"/>
          <w:szCs w:val="24"/>
        </w:rPr>
        <w:t xml:space="preserve">моральное сознание </w:t>
      </w:r>
      <w:r>
        <w:rPr>
          <w:rFonts w:eastAsia="Times New Roman" w:cs="Times New Roman"/>
          <w:sz w:val="24"/>
          <w:szCs w:val="24"/>
        </w:rPr>
        <w:t>-переход от конвенциональной морали,ориентированной на</w:t>
      </w:r>
    </w:p>
    <w:p>
      <w:pPr>
        <w:pStyle w:val="Normal"/>
        <w:spacing w:lineRule="exact" w:line="13"/>
        <w:rPr>
          <w:rFonts w:ascii="Symbol" w:hAnsi="Symbol" w:eastAsia="Symbol" w:cs="Symbol"/>
          <w:sz w:val="24"/>
          <w:szCs w:val="24"/>
        </w:rPr>
      </w:pPr>
      <w:r>
        <w:rPr>
          <w:rFonts w:eastAsia="Symbol" w:cs="Symbol" w:ascii="Symbol" w:hAnsi="Symbol"/>
          <w:sz w:val="24"/>
          <w:szCs w:val="24"/>
        </w:rPr>
      </w:r>
    </w:p>
    <w:p>
      <w:pPr>
        <w:pStyle w:val="Normal"/>
        <w:spacing w:lineRule="auto" w:line="228"/>
        <w:rPr>
          <w:rFonts w:ascii="Symbol" w:hAnsi="Symbol" w:eastAsia="Symbol" w:cs="Symbol"/>
          <w:sz w:val="24"/>
          <w:szCs w:val="24"/>
        </w:rPr>
      </w:pPr>
      <w:r>
        <w:rPr>
          <w:rFonts w:eastAsia="Times New Roman" w:cs="Times New Roman"/>
          <w:sz w:val="24"/>
          <w:szCs w:val="24"/>
        </w:rPr>
        <w:t>внешние нормы поведения, к автономной ориентации на внутреннюю, автономную систему принципов.</w:t>
      </w:r>
    </w:p>
    <w:p>
      <w:pPr>
        <w:pStyle w:val="Normal"/>
        <w:spacing w:lineRule="exact" w:line="13"/>
        <w:rPr>
          <w:rFonts w:ascii="Symbol" w:hAnsi="Symbol" w:eastAsia="Symbol" w:cs="Symbol"/>
          <w:sz w:val="24"/>
          <w:szCs w:val="24"/>
        </w:rPr>
      </w:pPr>
      <w:r>
        <w:rPr>
          <w:rFonts w:eastAsia="Symbol" w:cs="Symbol" w:ascii="Symbol" w:hAnsi="Symbol"/>
          <w:sz w:val="24"/>
          <w:szCs w:val="24"/>
        </w:rPr>
      </w:r>
    </w:p>
    <w:p>
      <w:pPr>
        <w:pStyle w:val="Normal"/>
        <w:spacing w:lineRule="auto" w:line="235"/>
        <w:ind w:firstLine="852"/>
        <w:jc w:val="both"/>
        <w:rPr>
          <w:rFonts w:ascii="Symbol" w:hAnsi="Symbol" w:eastAsia="Symbol" w:cs="Symbol"/>
          <w:sz w:val="24"/>
          <w:szCs w:val="24"/>
        </w:rPr>
      </w:pPr>
      <w:r>
        <w:rPr>
          <w:rFonts w:eastAsia="Times New Roman" w:cs="Times New Roman"/>
          <w:sz w:val="24"/>
          <w:szCs w:val="24"/>
        </w:rPr>
        <w:t xml:space="preserve">В контексте построения основной образовательной программы старшей школы это означает, что необходимо спроектировать образовательное пространство адекватное запросам старшего школьного возраста и работающее на достижение компетентностных результатов. Образовательное пространство должно помогать старшекласснику решать стоящие перед ним возрастные задачи. Поэтому на данной ступени обучения в рамках данной ООПСОО планируется построение профильного образования через реализацию старшеклассниками </w:t>
      </w:r>
      <w:r>
        <w:rPr>
          <w:rFonts w:eastAsia="Times New Roman" w:cs="Times New Roman"/>
          <w:b/>
          <w:bCs/>
          <w:sz w:val="24"/>
          <w:szCs w:val="24"/>
        </w:rPr>
        <w:t xml:space="preserve">индивидуальныхобразовательных программ </w:t>
      </w:r>
      <w:r>
        <w:rPr>
          <w:rFonts w:eastAsia="Times New Roman" w:cs="Times New Roman"/>
          <w:sz w:val="24"/>
          <w:szCs w:val="24"/>
        </w:rPr>
        <w:t>(ИОП)с тьюторской поддержкой со стороны педагогическогоколлектива школы как в урочной, так и во внеурочной деятельности.</w:t>
      </w:r>
    </w:p>
    <w:p>
      <w:pPr>
        <w:pStyle w:val="Normal"/>
        <w:spacing w:lineRule="exact" w:line="11"/>
        <w:rPr>
          <w:rFonts w:ascii="Symbol" w:hAnsi="Symbol" w:eastAsia="Symbol" w:cs="Symbol"/>
          <w:sz w:val="24"/>
          <w:szCs w:val="24"/>
        </w:rPr>
      </w:pPr>
      <w:r>
        <w:rPr>
          <w:rFonts w:eastAsia="Symbol" w:cs="Symbol" w:ascii="Symbol" w:hAnsi="Symbol"/>
          <w:sz w:val="24"/>
          <w:szCs w:val="24"/>
        </w:rPr>
      </w:r>
    </w:p>
    <w:p>
      <w:pPr>
        <w:pStyle w:val="Normal"/>
        <w:ind w:left="840" w:hanging="0"/>
        <w:rPr/>
      </w:pPr>
      <w:r>
        <w:rPr>
          <w:rFonts w:eastAsia="Times New Roman" w:cs="Times New Roman"/>
          <w:sz w:val="24"/>
          <w:szCs w:val="24"/>
        </w:rPr>
        <w:t xml:space="preserve">Основным  принципом  деятельности  старшей  школы  становится  </w:t>
      </w:r>
      <w:r>
        <w:rPr>
          <w:rFonts w:eastAsia="Times New Roman" w:cs="Times New Roman"/>
          <w:b/>
          <w:bCs/>
          <w:i/>
          <w:iCs/>
          <w:sz w:val="24"/>
          <w:szCs w:val="24"/>
        </w:rPr>
        <w:t>индивидуализация</w:t>
      </w:r>
    </w:p>
    <w:p>
      <w:pPr>
        <w:pStyle w:val="Normal"/>
        <w:spacing w:lineRule="auto" w:line="247"/>
        <w:ind w:left="3" w:hanging="0"/>
        <w:jc w:val="both"/>
        <w:rPr/>
      </w:pPr>
      <w:r>
        <w:rPr>
          <w:rFonts w:eastAsia="Times New Roman" w:cs="Times New Roman"/>
          <w:b/>
          <w:bCs/>
          <w:i/>
          <w:iCs/>
          <w:sz w:val="23"/>
          <w:szCs w:val="23"/>
        </w:rPr>
        <w:t>образовательного процесса</w:t>
      </w:r>
      <w:r>
        <w:rPr>
          <w:rFonts w:eastAsia="Times New Roman" w:cs="Times New Roman"/>
          <w:sz w:val="23"/>
          <w:szCs w:val="23"/>
        </w:rPr>
        <w:t xml:space="preserve">, которая обеспечивается за счет самостоятельного выбораобучающимся учебных предметов, форм обучения, выбора дополнительных образовательных услуг, самостоятельного определения тем и направлений творческой, исследовательской и проектной деятельности. Этот выбор оформляется обучающимся как </w:t>
      </w:r>
      <w:r>
        <w:rPr>
          <w:rFonts w:eastAsia="Times New Roman" w:cs="Times New Roman"/>
          <w:b/>
          <w:bCs/>
          <w:i/>
          <w:iCs/>
          <w:sz w:val="23"/>
          <w:szCs w:val="23"/>
        </w:rPr>
        <w:t>Индивидуальнаяобразовательная программа (ИОП)</w:t>
      </w:r>
      <w:r>
        <w:rPr>
          <w:rFonts w:eastAsia="Times New Roman" w:cs="Times New Roman"/>
          <w:sz w:val="23"/>
          <w:szCs w:val="23"/>
        </w:rPr>
        <w:t xml:space="preserve">, которая составляется на основе исследования доступныхобразовательных ресурсов школы, города, сети Интернет. Основным «стержнем» ИОП старшеклассника на этом этапе образования становится личностно-значимый </w:t>
      </w:r>
      <w:r>
        <w:rPr>
          <w:rFonts w:eastAsia="Times New Roman" w:cs="Times New Roman"/>
          <w:b/>
          <w:bCs/>
          <w:i/>
          <w:iCs/>
          <w:sz w:val="23"/>
          <w:szCs w:val="23"/>
        </w:rPr>
        <w:t xml:space="preserve">индивидуальныйпроект. </w:t>
      </w:r>
      <w:r>
        <w:rPr>
          <w:rFonts w:eastAsia="Times New Roman" w:cs="Times New Roman"/>
          <w:sz w:val="23"/>
          <w:szCs w:val="23"/>
        </w:rPr>
        <w:t xml:space="preserve">В соответствии с ФГОС СОО индивидуальный проект старшеклассника являетсяпредметом итоговой (государственной) аттестации в 11 классе, которая будет состоять из отчёта о реализации своей индивидуальной образовательной программы, которая может быть представлена в форме портфолио, а также итогового проекта своего самоопределения, представленного </w:t>
      </w:r>
      <w:r>
        <w:rPr>
          <w:rFonts w:eastAsia="Times New Roman" w:cs="Times New Roman"/>
          <w:sz w:val="24"/>
          <w:szCs w:val="24"/>
        </w:rPr>
        <w:t>учебными рефлексивно-аналитические продуктами в выбранной обучающимся профессиональной сферы.</w:t>
      </w:r>
    </w:p>
    <w:p>
      <w:pPr>
        <w:pStyle w:val="Normal"/>
        <w:spacing w:lineRule="exact" w:line="14"/>
        <w:rPr>
          <w:sz w:val="20"/>
          <w:szCs w:val="20"/>
        </w:rPr>
      </w:pPr>
      <w:r>
        <w:rPr>
          <w:sz w:val="20"/>
          <w:szCs w:val="20"/>
        </w:rPr>
      </w:r>
    </w:p>
    <w:p>
      <w:pPr>
        <w:pStyle w:val="Normal"/>
        <w:spacing w:lineRule="auto" w:line="235"/>
        <w:ind w:left="3" w:firstLine="852"/>
        <w:jc w:val="both"/>
        <w:rPr/>
      </w:pPr>
      <w:r>
        <w:rPr>
          <w:rFonts w:eastAsia="Times New Roman" w:cs="Times New Roman"/>
          <w:sz w:val="24"/>
          <w:szCs w:val="24"/>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(от 29 декабря 2012 года № 273- ФЗ, ст.3).</w:t>
      </w:r>
    </w:p>
    <w:p>
      <w:pPr>
        <w:pStyle w:val="Normal"/>
        <w:spacing w:lineRule="exact" w:line="2"/>
        <w:rPr>
          <w:sz w:val="20"/>
          <w:szCs w:val="20"/>
        </w:rPr>
      </w:pPr>
      <w:r>
        <w:rPr>
          <w:sz w:val="20"/>
          <w:szCs w:val="20"/>
        </w:rPr>
      </w:r>
    </w:p>
    <w:p>
      <w:pPr>
        <w:pStyle w:val="Normal"/>
        <w:ind w:left="843" w:hanging="0"/>
        <w:rPr>
          <w:sz w:val="20"/>
          <w:szCs w:val="20"/>
        </w:rPr>
      </w:pPr>
      <w:r>
        <w:rPr>
          <w:rFonts w:eastAsia="Times New Roman" w:cs="Times New Roman"/>
          <w:sz w:val="24"/>
          <w:szCs w:val="24"/>
        </w:rPr>
        <w:t>признание приоритетности образования;</w:t>
      </w:r>
    </w:p>
    <w:p>
      <w:pPr>
        <w:pStyle w:val="Normal"/>
        <w:spacing w:lineRule="exact" w:line="12"/>
        <w:rPr>
          <w:sz w:val="20"/>
          <w:szCs w:val="20"/>
        </w:rPr>
      </w:pPr>
      <w:r>
        <w:rPr>
          <w:sz w:val="20"/>
          <w:szCs w:val="20"/>
        </w:rPr>
      </w:r>
    </w:p>
    <w:p>
      <w:pPr>
        <w:pStyle w:val="Normal"/>
        <w:spacing w:lineRule="auto" w:line="228"/>
        <w:ind w:left="3" w:firstLine="852"/>
        <w:jc w:val="both"/>
        <w:rPr>
          <w:sz w:val="20"/>
          <w:szCs w:val="20"/>
        </w:rPr>
      </w:pPr>
      <w:r>
        <w:rPr>
          <w:rFonts w:eastAsia="Times New Roman" w:cs="Times New Roman"/>
          <w:sz w:val="24"/>
          <w:szCs w:val="24"/>
        </w:rPr>
        <w:t>1) обеспечение права каждого человека на образование, недопустимость дискриминации в сфере образования;</w:t>
      </w:r>
    </w:p>
    <w:p>
      <w:pPr>
        <w:pStyle w:val="Normal"/>
        <w:spacing w:lineRule="exact" w:line="13"/>
        <w:rPr>
          <w:sz w:val="20"/>
          <w:szCs w:val="20"/>
        </w:rPr>
      </w:pPr>
      <w:r>
        <w:rPr>
          <w:sz w:val="20"/>
          <w:szCs w:val="20"/>
        </w:rPr>
      </w:r>
    </w:p>
    <w:p>
      <w:pPr>
        <w:pStyle w:val="Normal"/>
        <w:numPr>
          <w:ilvl w:val="1"/>
          <w:numId w:val="4"/>
        </w:numPr>
        <w:tabs>
          <w:tab w:val="clear" w:pos="720"/>
          <w:tab w:val="left" w:pos="1423" w:leader="none"/>
        </w:tabs>
        <w:rPr>
          <w:rFonts w:eastAsia="Times New Roman" w:cs="Times New Roman"/>
          <w:sz w:val="23"/>
          <w:szCs w:val="23"/>
        </w:rPr>
      </w:pPr>
      <w:r>
        <w:rPr>
          <w:rFonts w:eastAsia="Times New Roman" w:cs="Times New Roman"/>
          <w:sz w:val="23"/>
          <w:szCs w:val="23"/>
        </w:rPr>
        <w:t>гуманистический характер образования, приоритет жизни и здоровья человека, прав</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numPr>
          <w:ilvl w:val="0"/>
          <w:numId w:val="4"/>
        </w:numPr>
        <w:tabs>
          <w:tab w:val="clear" w:pos="720"/>
          <w:tab w:val="left" w:pos="242" w:leader="none"/>
        </w:tabs>
        <w:spacing w:lineRule="auto" w:line="235"/>
        <w:jc w:val="both"/>
        <w:rPr>
          <w:rFonts w:eastAsia="Times New Roman" w:cs="Times New Roman"/>
          <w:sz w:val="24"/>
          <w:szCs w:val="24"/>
        </w:rPr>
      </w:pPr>
      <w:r>
        <w:rPr>
          <w:rFonts w:eastAsia="Times New Roman" w:cs="Times New Roman"/>
          <w:sz w:val="24"/>
          <w:szCs w:val="24"/>
        </w:rPr>
        <w:t>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5"/>
        </w:numPr>
        <w:tabs>
          <w:tab w:val="clear" w:pos="720"/>
          <w:tab w:val="left" w:pos="1419" w:leader="none"/>
        </w:tabs>
        <w:spacing w:lineRule="auto" w:line="235"/>
        <w:jc w:val="both"/>
        <w:rPr>
          <w:rFonts w:eastAsia="Times New Roman" w:cs="Times New Roman"/>
          <w:sz w:val="24"/>
          <w:szCs w:val="24"/>
        </w:rPr>
      </w:pPr>
      <w:r>
        <w:rPr>
          <w:rFonts w:eastAsia="Times New Roman" w:cs="Times New Roman"/>
          <w:sz w:val="24"/>
          <w:szCs w:val="24"/>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5"/>
        </w:numPr>
        <w:tabs>
          <w:tab w:val="clear" w:pos="720"/>
          <w:tab w:val="left" w:pos="1419" w:leader="none"/>
        </w:tabs>
        <w:spacing w:lineRule="auto" w:line="235"/>
        <w:jc w:val="both"/>
        <w:rPr>
          <w:rFonts w:eastAsia="Times New Roman" w:cs="Times New Roman"/>
          <w:sz w:val="24"/>
          <w:szCs w:val="24"/>
        </w:rPr>
      </w:pPr>
      <w:r>
        <w:rPr>
          <w:rFonts w:eastAsia="Times New Roman" w:cs="Times New Roman"/>
          <w:sz w:val="24"/>
          <w:szCs w:val="24"/>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5"/>
        </w:numPr>
        <w:tabs>
          <w:tab w:val="clear" w:pos="720"/>
          <w:tab w:val="left" w:pos="1419" w:leader="none"/>
        </w:tabs>
        <w:spacing w:lineRule="auto" w:line="228"/>
        <w:rPr>
          <w:rFonts w:eastAsia="Times New Roman" w:cs="Times New Roman"/>
          <w:sz w:val="24"/>
          <w:szCs w:val="24"/>
        </w:rPr>
      </w:pPr>
      <w:r>
        <w:rPr>
          <w:rFonts w:eastAsia="Times New Roman" w:cs="Times New Roman"/>
          <w:sz w:val="24"/>
          <w:szCs w:val="24"/>
        </w:rPr>
        <w:t>светский характер образования в государственных, муниципальных организациях, осуществляющих образовательную деятельность;</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5"/>
        </w:numPr>
        <w:tabs>
          <w:tab w:val="clear" w:pos="720"/>
          <w:tab w:val="left" w:pos="1419" w:leader="none"/>
        </w:tabs>
        <w:spacing w:lineRule="auto" w:line="235"/>
        <w:jc w:val="both"/>
        <w:rPr>
          <w:rFonts w:eastAsia="Times New Roman" w:cs="Times New Roman"/>
          <w:sz w:val="24"/>
          <w:szCs w:val="24"/>
        </w:rPr>
      </w:pPr>
      <w:r>
        <w:rPr>
          <w:rFonts w:eastAsia="Times New Roman" w:cs="Times New Roman"/>
          <w:sz w:val="24"/>
          <w:szCs w:val="24"/>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5"/>
        </w:numPr>
        <w:tabs>
          <w:tab w:val="clear" w:pos="720"/>
          <w:tab w:val="left" w:pos="1419" w:leader="none"/>
        </w:tabs>
        <w:spacing w:lineRule="auto" w:line="235"/>
        <w:jc w:val="both"/>
        <w:rPr>
          <w:rFonts w:eastAsia="Times New Roman" w:cs="Times New Roman"/>
          <w:sz w:val="24"/>
          <w:szCs w:val="24"/>
        </w:rPr>
      </w:pPr>
      <w:r>
        <w:rPr>
          <w:rFonts w:eastAsia="Times New Roman" w:cs="Times New Roman"/>
          <w:sz w:val="24"/>
          <w:szCs w:val="24"/>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5"/>
        </w:numPr>
        <w:tabs>
          <w:tab w:val="clear" w:pos="720"/>
          <w:tab w:val="left" w:pos="1419" w:leader="none"/>
        </w:tabs>
        <w:spacing w:lineRule="auto" w:line="235"/>
        <w:jc w:val="both"/>
        <w:rPr>
          <w:rFonts w:eastAsia="Times New Roman" w:cs="Times New Roman"/>
          <w:sz w:val="24"/>
          <w:szCs w:val="24"/>
        </w:rPr>
      </w:pPr>
      <w:r>
        <w:rPr>
          <w:rFonts w:eastAsia="Times New Roman" w:cs="Times New Roman"/>
          <w:sz w:val="24"/>
          <w:szCs w:val="24"/>
        </w:rPr>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numPr>
          <w:ilvl w:val="1"/>
          <w:numId w:val="5"/>
        </w:numPr>
        <w:tabs>
          <w:tab w:val="clear" w:pos="720"/>
          <w:tab w:val="left" w:pos="1423" w:leader="none"/>
        </w:tabs>
        <w:rPr>
          <w:rFonts w:eastAsia="Times New Roman" w:cs="Times New Roman"/>
          <w:sz w:val="24"/>
          <w:szCs w:val="24"/>
        </w:rPr>
      </w:pPr>
      <w:r>
        <w:rPr>
          <w:rFonts w:eastAsia="Times New Roman" w:cs="Times New Roman"/>
          <w:sz w:val="24"/>
          <w:szCs w:val="24"/>
        </w:rPr>
        <w:t>демократический   характер    управления   образованием,   обеспечение   прав</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3" w:hanging="0"/>
        <w:rPr>
          <w:rFonts w:eastAsia="Times New Roman" w:cs="Times New Roman"/>
          <w:sz w:val="24"/>
          <w:szCs w:val="24"/>
        </w:rPr>
      </w:pPr>
      <w:r>
        <w:rPr>
          <w:rFonts w:eastAsia="Times New Roman" w:cs="Times New Roman"/>
          <w:sz w:val="24"/>
          <w:szCs w:val="24"/>
        </w:rPr>
        <w:t>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5"/>
        </w:numPr>
        <w:tabs>
          <w:tab w:val="clear" w:pos="720"/>
          <w:tab w:val="left" w:pos="1423" w:leader="none"/>
        </w:tabs>
        <w:rPr>
          <w:rFonts w:eastAsia="Times New Roman" w:cs="Times New Roman"/>
          <w:sz w:val="24"/>
          <w:szCs w:val="24"/>
        </w:rPr>
      </w:pPr>
      <w:r>
        <w:rPr>
          <w:rFonts w:eastAsia="Times New Roman" w:cs="Times New Roman"/>
          <w:sz w:val="24"/>
          <w:szCs w:val="24"/>
        </w:rPr>
        <w:t>недопустимость ограничения или устранения конкуренции в сфере образования;</w:t>
      </w:r>
    </w:p>
    <w:p>
      <w:pPr>
        <w:pStyle w:val="Normal"/>
        <w:numPr>
          <w:ilvl w:val="1"/>
          <w:numId w:val="5"/>
        </w:numPr>
        <w:tabs>
          <w:tab w:val="clear" w:pos="720"/>
          <w:tab w:val="left" w:pos="1423" w:leader="none"/>
        </w:tabs>
        <w:rPr>
          <w:rFonts w:eastAsia="Times New Roman" w:cs="Times New Roman"/>
          <w:sz w:val="24"/>
          <w:szCs w:val="24"/>
        </w:rPr>
      </w:pPr>
      <w:r>
        <w:rPr>
          <w:rFonts w:eastAsia="Times New Roman" w:cs="Times New Roman"/>
          <w:sz w:val="24"/>
          <w:szCs w:val="24"/>
        </w:rPr>
        <w:t>сочетание  государственного  и  договорного  регулирования  отношений  в  сфере</w:t>
      </w:r>
    </w:p>
    <w:p>
      <w:pPr>
        <w:pStyle w:val="Normal"/>
        <w:ind w:left="3" w:hanging="0"/>
        <w:rPr>
          <w:rFonts w:eastAsia="Times New Roman" w:cs="Times New Roman"/>
          <w:sz w:val="24"/>
          <w:szCs w:val="24"/>
        </w:rPr>
      </w:pPr>
      <w:r>
        <w:rPr>
          <w:rFonts w:eastAsia="Times New Roman" w:cs="Times New Roman"/>
          <w:sz w:val="24"/>
          <w:szCs w:val="24"/>
        </w:rPr>
        <w:t>образования.</w:t>
      </w:r>
    </w:p>
    <w:p>
      <w:pPr>
        <w:pStyle w:val="Normal"/>
        <w:ind w:left="843" w:hanging="0"/>
        <w:jc w:val="center"/>
        <w:rPr/>
      </w:pPr>
      <w:r>
        <w:rPr>
          <w:rFonts w:eastAsia="Times New Roman" w:cs="Times New Roman"/>
          <w:b/>
          <w:bCs/>
          <w:sz w:val="24"/>
          <w:szCs w:val="24"/>
        </w:rPr>
        <w:t>Общая характеристика ООП СОО:</w:t>
      </w:r>
    </w:p>
    <w:p>
      <w:pPr>
        <w:pStyle w:val="Normal"/>
        <w:spacing w:lineRule="exact" w:line="284"/>
        <w:rPr>
          <w:sz w:val="20"/>
          <w:szCs w:val="20"/>
        </w:rPr>
      </w:pPr>
      <w:r>
        <w:rPr>
          <w:sz w:val="20"/>
          <w:szCs w:val="20"/>
        </w:rPr>
      </w:r>
    </w:p>
    <w:p>
      <w:pPr>
        <w:pStyle w:val="Normal"/>
        <w:spacing w:lineRule="auto" w:line="247"/>
        <w:ind w:left="3" w:firstLine="852"/>
        <w:jc w:val="both"/>
        <w:rPr>
          <w:sz w:val="20"/>
          <w:szCs w:val="20"/>
        </w:rPr>
      </w:pPr>
      <w:r>
        <w:rPr>
          <w:rFonts w:eastAsia="Times New Roman" w:cs="Times New Roman"/>
          <w:sz w:val="23"/>
          <w:szCs w:val="23"/>
        </w:rPr>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Нижегородской области,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w:t>
      </w:r>
    </w:p>
    <w:p>
      <w:pPr>
        <w:pStyle w:val="Normal"/>
        <w:spacing w:lineRule="exact" w:line="3"/>
        <w:rPr>
          <w:sz w:val="20"/>
          <w:szCs w:val="20"/>
        </w:rPr>
      </w:pPr>
      <w:r>
        <w:rPr>
          <w:sz w:val="20"/>
          <w:szCs w:val="20"/>
        </w:rPr>
      </w:r>
    </w:p>
    <w:p>
      <w:pPr>
        <w:pStyle w:val="Normal"/>
        <w:numPr>
          <w:ilvl w:val="0"/>
          <w:numId w:val="6"/>
        </w:numPr>
        <w:tabs>
          <w:tab w:val="clear" w:pos="720"/>
          <w:tab w:val="left" w:pos="276" w:leader="none"/>
        </w:tabs>
        <w:spacing w:lineRule="auto" w:line="247"/>
        <w:jc w:val="both"/>
        <w:rPr>
          <w:rFonts w:eastAsia="Times New Roman" w:cs="Times New Roman"/>
          <w:sz w:val="23"/>
          <w:szCs w:val="23"/>
        </w:rPr>
      </w:pPr>
      <w:r>
        <w:rPr>
          <w:rFonts w:eastAsia="Times New Roman" w:cs="Times New Roman"/>
          <w:sz w:val="23"/>
          <w:szCs w:val="23"/>
        </w:rPr>
        <w:t>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pPr>
        <w:pStyle w:val="Normal"/>
        <w:spacing w:lineRule="exact" w:line="3"/>
        <w:rPr>
          <w:rFonts w:eastAsia="Times New Roman" w:cs="Times New Roman"/>
          <w:sz w:val="23"/>
          <w:szCs w:val="23"/>
        </w:rPr>
      </w:pPr>
      <w:r>
        <w:rPr>
          <w:rFonts w:eastAsia="Times New Roman" w:cs="Times New Roman"/>
          <w:sz w:val="23"/>
          <w:szCs w:val="23"/>
        </w:rPr>
      </w:r>
    </w:p>
    <w:p>
      <w:pPr>
        <w:pStyle w:val="Normal"/>
        <w:spacing w:lineRule="auto" w:line="228"/>
        <w:ind w:left="843" w:hanging="0"/>
        <w:rPr>
          <w:rFonts w:eastAsia="Times New Roman" w:cs="Times New Roman"/>
          <w:sz w:val="23"/>
          <w:szCs w:val="23"/>
        </w:rPr>
      </w:pPr>
      <w:r>
        <w:rPr>
          <w:rFonts w:eastAsia="Times New Roman" w:cs="Times New Roman"/>
          <w:sz w:val="24"/>
          <w:szCs w:val="24"/>
        </w:rPr>
        <w:t>Программа содержит три раздела: целевой, содержательный и организационный. Основная образовательная программа содержит обязательную часть и часть,</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35"/>
        <w:ind w:left="3" w:hanging="0"/>
        <w:jc w:val="both"/>
        <w:rPr>
          <w:rFonts w:eastAsia="Times New Roman" w:cs="Times New Roman"/>
          <w:sz w:val="23"/>
          <w:szCs w:val="23"/>
        </w:rPr>
      </w:pPr>
      <w:r>
        <w:rPr>
          <w:rFonts w:eastAsia="Times New Roman" w:cs="Times New Roman"/>
          <w:sz w:val="24"/>
          <w:szCs w:val="24"/>
        </w:rP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pPr>
        <w:pStyle w:val="Normal"/>
        <w:spacing w:lineRule="exact" w:line="14"/>
        <w:rPr>
          <w:rFonts w:eastAsia="Times New Roman" w:cs="Times New Roman"/>
          <w:sz w:val="23"/>
          <w:szCs w:val="23"/>
        </w:rPr>
      </w:pPr>
      <w:r>
        <w:rPr>
          <w:rFonts w:eastAsia="Times New Roman" w:cs="Times New Roman"/>
          <w:sz w:val="23"/>
          <w:szCs w:val="23"/>
        </w:rPr>
      </w:r>
    </w:p>
    <w:p>
      <w:pPr>
        <w:pStyle w:val="Normal"/>
        <w:numPr>
          <w:ilvl w:val="1"/>
          <w:numId w:val="6"/>
        </w:numPr>
        <w:tabs>
          <w:tab w:val="clear" w:pos="720"/>
          <w:tab w:val="left" w:pos="1236" w:leader="none"/>
        </w:tabs>
        <w:spacing w:lineRule="auto" w:line="235"/>
        <w:jc w:val="both"/>
        <w:rPr>
          <w:rFonts w:eastAsia="Times New Roman" w:cs="Times New Roman"/>
          <w:sz w:val="24"/>
          <w:szCs w:val="24"/>
        </w:rPr>
      </w:pPr>
      <w:r>
        <w:rPr>
          <w:rFonts w:eastAsia="Times New Roman" w:cs="Times New Roman"/>
          <w:sz w:val="24"/>
          <w:szCs w:val="24"/>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3" w:right="100" w:firstLine="852"/>
        <w:jc w:val="both"/>
        <w:rPr>
          <w:rFonts w:eastAsia="Times New Roman" w:cs="Times New Roman"/>
          <w:sz w:val="24"/>
          <w:szCs w:val="24"/>
        </w:rPr>
      </w:pPr>
      <w:r>
        <w:rPr>
          <w:rFonts w:eastAsia="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(индивидуальный учебный план) основной образовательной программы среднего общего образования.</w:t>
      </w:r>
    </w:p>
    <w:p>
      <w:pPr>
        <w:pStyle w:val="Normal"/>
        <w:spacing w:lineRule="exact" w:line="283"/>
        <w:rPr>
          <w:sz w:val="20"/>
          <w:szCs w:val="20"/>
        </w:rPr>
      </w:pPr>
      <w:r>
        <w:rPr>
          <w:sz w:val="20"/>
          <w:szCs w:val="20"/>
        </w:rPr>
      </w:r>
    </w:p>
    <w:p>
      <w:pPr>
        <w:pStyle w:val="Normal"/>
        <w:ind w:left="543" w:hanging="0"/>
        <w:jc w:val="center"/>
        <w:rPr/>
      </w:pPr>
      <w:r>
        <w:rPr>
          <w:rFonts w:eastAsia="Times New Roman" w:cs="Times New Roman"/>
          <w:b/>
          <w:bCs/>
          <w:sz w:val="24"/>
          <w:szCs w:val="24"/>
        </w:rPr>
        <w:t>Общие подходы к организации внеурочной деятельности</w:t>
      </w:r>
    </w:p>
    <w:p>
      <w:pPr>
        <w:pStyle w:val="Normal"/>
        <w:spacing w:lineRule="exact" w:line="7"/>
        <w:rPr>
          <w:sz w:val="20"/>
          <w:szCs w:val="20"/>
        </w:rPr>
      </w:pPr>
      <w:r>
        <w:rPr>
          <w:sz w:val="20"/>
          <w:szCs w:val="20"/>
        </w:rPr>
      </w:r>
    </w:p>
    <w:p>
      <w:pPr>
        <w:pStyle w:val="Normal"/>
        <w:tabs>
          <w:tab w:val="clear" w:pos="720"/>
          <w:tab w:val="left" w:pos="1296" w:leader="none"/>
        </w:tabs>
        <w:spacing w:lineRule="auto" w:line="228"/>
        <w:rPr>
          <w:rFonts w:eastAsia="Times New Roman" w:cs="Times New Roman"/>
          <w:sz w:val="24"/>
          <w:szCs w:val="24"/>
        </w:rPr>
      </w:pPr>
      <w:r>
        <w:rPr>
          <w:rFonts w:eastAsia="Times New Roman" w:cs="Times New Roman"/>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3" w:firstLine="852"/>
        <w:rPr/>
      </w:pPr>
      <w:r>
        <w:rPr>
          <w:rFonts w:eastAsia="Times New Roman" w:cs="Times New Roman"/>
          <w:sz w:val="24"/>
          <w:szCs w:val="24"/>
        </w:rPr>
        <w:t>План внеурочной деятельности МАОУ «Школа №5» является организационным механизмом реализации основной образовательной программы.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3" w:firstLine="852"/>
        <w:jc w:val="both"/>
        <w:rPr>
          <w:rFonts w:eastAsia="Times New Roman" w:cs="Times New Roman"/>
          <w:sz w:val="24"/>
          <w:szCs w:val="24"/>
        </w:rPr>
      </w:pPr>
      <w:r>
        <w:rPr>
          <w:rFonts w:eastAsia="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(приказ Минобрнауки России от 29.12.2014 N 1645).</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3" w:firstLine="852"/>
        <w:jc w:val="both"/>
        <w:rPr/>
      </w:pPr>
      <w:r>
        <w:rPr>
          <w:rFonts w:eastAsia="Times New Roman" w:cs="Times New Roman"/>
          <w:sz w:val="24"/>
          <w:szCs w:val="24"/>
        </w:rPr>
        <w:t>Внеурочная деятельность в школе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703" w:hanging="0"/>
        <w:rPr>
          <w:rFonts w:eastAsia="Times New Roman" w:cs="Times New Roman"/>
          <w:sz w:val="24"/>
          <w:szCs w:val="24"/>
        </w:rPr>
      </w:pPr>
      <w:r>
        <w:rPr>
          <w:rFonts w:eastAsia="Times New Roman" w:cs="Times New Roman"/>
          <w:sz w:val="24"/>
          <w:szCs w:val="24"/>
        </w:rPr>
        <w:t>При организации внеурочной деятельности соблюдаются следующие принципы:</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numPr>
          <w:ilvl w:val="0"/>
          <w:numId w:val="252"/>
        </w:numPr>
        <w:spacing w:lineRule="auto" w:line="235"/>
        <w:jc w:val="both"/>
        <w:rPr/>
      </w:pPr>
      <w:r>
        <w:rPr>
          <w:rFonts w:eastAsia="Times New Roman" w:cs="Times New Roman"/>
          <w:sz w:val="24"/>
          <w:szCs w:val="24"/>
        </w:rPr>
        <w:t>принцип учета потребностей обучающихся и их родителей. Для этого выявляются запросы родителей и обучающихся, соотносятся запросы с кадровым ресурсом, особенностями программы развития.</w:t>
      </w:r>
    </w:p>
    <w:p>
      <w:pPr>
        <w:pStyle w:val="Normal"/>
        <w:numPr>
          <w:ilvl w:val="0"/>
          <w:numId w:val="252"/>
        </w:numPr>
        <w:spacing w:lineRule="exact" w:line="5"/>
        <w:rPr>
          <w:rFonts w:eastAsia="Times New Roman" w:cs="Times New Roman"/>
          <w:sz w:val="24"/>
          <w:szCs w:val="24"/>
        </w:rPr>
      </w:pPr>
      <w:r>
        <w:rPr>
          <w:rFonts w:eastAsia="Times New Roman" w:cs="Times New Roman"/>
          <w:sz w:val="24"/>
          <w:szCs w:val="24"/>
        </w:rPr>
      </w:r>
    </w:p>
    <w:p>
      <w:pPr>
        <w:pStyle w:val="Normal"/>
        <w:numPr>
          <w:ilvl w:val="0"/>
          <w:numId w:val="252"/>
        </w:numPr>
        <w:spacing w:lineRule="auto" w:line="235"/>
        <w:rPr/>
      </w:pPr>
      <w:r>
        <w:rPr>
          <w:rFonts w:eastAsia="Times New Roman" w:cs="Times New Roman"/>
          <w:sz w:val="24"/>
          <w:szCs w:val="24"/>
        </w:rPr>
        <w:t>принцип преемственности заключается в выборе направления деятельности, которое является продолжением внеурочных форм основной школы.</w:t>
      </w:r>
    </w:p>
    <w:p>
      <w:pPr>
        <w:pStyle w:val="Normal"/>
        <w:numPr>
          <w:ilvl w:val="0"/>
          <w:numId w:val="252"/>
        </w:numPr>
        <w:spacing w:lineRule="exact" w:line="6"/>
        <w:rPr>
          <w:rFonts w:eastAsia="Times New Roman" w:cs="Times New Roman"/>
          <w:sz w:val="24"/>
          <w:szCs w:val="24"/>
        </w:rPr>
      </w:pPr>
      <w:r>
        <w:rPr>
          <w:rFonts w:eastAsia="Times New Roman" w:cs="Times New Roman"/>
          <w:sz w:val="24"/>
          <w:szCs w:val="24"/>
        </w:rPr>
      </w:r>
    </w:p>
    <w:p>
      <w:pPr>
        <w:pStyle w:val="Normal"/>
        <w:numPr>
          <w:ilvl w:val="0"/>
          <w:numId w:val="252"/>
        </w:numPr>
        <w:spacing w:lineRule="auto" w:line="235"/>
        <w:rPr/>
      </w:pPr>
      <w:r>
        <w:rPr>
          <w:rFonts w:eastAsia="Times New Roman" w:cs="Times New Roman"/>
          <w:sz w:val="24"/>
          <w:szCs w:val="24"/>
        </w:rPr>
        <w:t>принцип разнообразия направлений и форм внеурочной деятельности предполагает реализацию на каждом уровне всех пяти направлений развития личности.</w:t>
      </w:r>
    </w:p>
    <w:p>
      <w:pPr>
        <w:pStyle w:val="Normal"/>
        <w:numPr>
          <w:ilvl w:val="0"/>
          <w:numId w:val="252"/>
        </w:numPr>
        <w:spacing w:lineRule="exact" w:line="1"/>
        <w:rPr>
          <w:rFonts w:eastAsia="Times New Roman" w:cs="Times New Roman"/>
          <w:sz w:val="24"/>
          <w:szCs w:val="24"/>
        </w:rPr>
      </w:pPr>
      <w:r>
        <w:rPr>
          <w:rFonts w:eastAsia="Times New Roman" w:cs="Times New Roman"/>
          <w:sz w:val="24"/>
          <w:szCs w:val="24"/>
        </w:rPr>
      </w:r>
    </w:p>
    <w:p>
      <w:pPr>
        <w:pStyle w:val="Normal"/>
        <w:spacing w:lineRule="auto" w:line="228"/>
        <w:ind w:left="723" w:hanging="0"/>
        <w:rPr/>
      </w:pPr>
      <w:r>
        <w:rPr>
          <w:rFonts w:eastAsia="Times New Roman" w:cs="Times New Roman"/>
          <w:sz w:val="24"/>
          <w:szCs w:val="24"/>
        </w:rPr>
        <w:t>принцип взаимодействия с учреждениями дополнительного образования, культуры</w:t>
      </w:r>
    </w:p>
    <w:p>
      <w:pPr>
        <w:pStyle w:val="Normal"/>
        <w:numPr>
          <w:ilvl w:val="0"/>
          <w:numId w:val="252"/>
        </w:numPr>
        <w:tabs>
          <w:tab w:val="clear" w:pos="720"/>
          <w:tab w:val="left" w:pos="183" w:leader="none"/>
        </w:tabs>
        <w:spacing w:lineRule="auto" w:line="235"/>
        <w:rPr>
          <w:rFonts w:eastAsia="Times New Roman" w:cs="Times New Roman"/>
          <w:sz w:val="24"/>
          <w:szCs w:val="24"/>
        </w:rPr>
      </w:pPr>
      <w:r>
        <w:rPr>
          <w:rFonts w:eastAsia="Times New Roman" w:cs="Times New Roman"/>
          <w:sz w:val="24"/>
          <w:szCs w:val="24"/>
        </w:rPr>
        <w:t>спорта.</w:t>
      </w:r>
    </w:p>
    <w:p>
      <w:pPr>
        <w:sectPr>
          <w:type w:val="nextPage"/>
          <w:pgSz w:w="11920" w:h="16838"/>
          <w:pgMar w:left="1280" w:right="571" w:header="0" w:top="1022" w:footer="0" w:bottom="0" w:gutter="0"/>
          <w:pgNumType w:fmt="decimal"/>
          <w:formProt w:val="false"/>
          <w:textDirection w:val="lrTb"/>
          <w:docGrid w:type="default" w:linePitch="100" w:charSpace="4096"/>
        </w:sectPr>
        <w:pStyle w:val="Normal"/>
        <w:numPr>
          <w:ilvl w:val="0"/>
          <w:numId w:val="252"/>
        </w:numPr>
        <w:tabs>
          <w:tab w:val="clear" w:pos="720"/>
          <w:tab w:val="left" w:pos="1416" w:leader="none"/>
        </w:tabs>
        <w:spacing w:lineRule="auto" w:line="228"/>
        <w:jc w:val="both"/>
        <w:rPr/>
      </w:pPr>
      <w:r>
        <w:rPr>
          <w:rFonts w:eastAsia="Times New Roman" w:cs="Times New Roman"/>
          <w:sz w:val="24"/>
          <w:szCs w:val="24"/>
        </w:rPr>
        <w:t>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реализуется во время каникул, выходных дней.</w:t>
      </w:r>
    </w:p>
    <w:p>
      <w:pPr>
        <w:pStyle w:val="Normal"/>
        <w:spacing w:lineRule="auto" w:line="228"/>
        <w:ind w:left="1" w:firstLine="708"/>
        <w:jc w:val="both"/>
        <w:rPr>
          <w:sz w:val="20"/>
          <w:szCs w:val="20"/>
        </w:rPr>
      </w:pPr>
      <w:r>
        <w:rPr>
          <w:rFonts w:eastAsia="Times New Roman" w:cs="Times New Roman"/>
          <w:b/>
          <w:bCs/>
          <w:sz w:val="24"/>
          <w:szCs w:val="24"/>
        </w:rPr>
        <w:t>1.2. Планируемые результаты освоения обучающимися образовательной программы среднего общего образования</w:t>
      </w:r>
    </w:p>
    <w:p>
      <w:pPr>
        <w:pStyle w:val="Normal"/>
        <w:spacing w:lineRule="exact" w:line="9"/>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ФГОС СОО устанавливает требования к результатам освоения обучающимися основной образовательной программы:</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pPr>
        <w:pStyle w:val="Normal"/>
        <w:spacing w:lineRule="exact" w:line="16"/>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w:t>
      </w:r>
    </w:p>
    <w:p>
      <w:pPr>
        <w:pStyle w:val="Normal"/>
        <w:spacing w:lineRule="exact" w:line="14"/>
        <w:rPr>
          <w:sz w:val="20"/>
          <w:szCs w:val="20"/>
        </w:rPr>
      </w:pPr>
      <w:r>
        <w:rPr>
          <w:sz w:val="20"/>
          <w:szCs w:val="20"/>
        </w:rPr>
      </w:r>
    </w:p>
    <w:p>
      <w:pPr>
        <w:pStyle w:val="Normal"/>
        <w:numPr>
          <w:ilvl w:val="0"/>
          <w:numId w:val="7"/>
        </w:numPr>
        <w:tabs>
          <w:tab w:val="clear" w:pos="720"/>
          <w:tab w:val="left" w:pos="229" w:leader="none"/>
        </w:tabs>
        <w:spacing w:lineRule="auto" w:line="235"/>
        <w:jc w:val="both"/>
        <w:rPr>
          <w:rFonts w:eastAsia="Times New Roman" w:cs="Times New Roman"/>
          <w:sz w:val="24"/>
          <w:szCs w:val="24"/>
        </w:rPr>
      </w:pPr>
      <w:r>
        <w:rPr>
          <w:rFonts w:eastAsia="Times New Roman" w:cs="Times New Roman"/>
          <w:sz w:val="24"/>
          <w:szCs w:val="24"/>
        </w:rPr>
        <w:t>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pPr>
        <w:pStyle w:val="Normal"/>
        <w:spacing w:lineRule="exact" w:line="286"/>
        <w:rPr>
          <w:sz w:val="20"/>
          <w:szCs w:val="20"/>
        </w:rPr>
      </w:pPr>
      <w:r>
        <w:rPr>
          <w:sz w:val="20"/>
          <w:szCs w:val="20"/>
        </w:rPr>
      </w:r>
    </w:p>
    <w:p>
      <w:pPr>
        <w:pStyle w:val="Normal"/>
        <w:ind w:left="1" w:hanging="0"/>
        <w:rPr>
          <w:sz w:val="20"/>
          <w:szCs w:val="20"/>
        </w:rPr>
      </w:pPr>
      <w:r>
        <w:rPr>
          <w:rFonts w:eastAsia="Times New Roman" w:cs="Times New Roman"/>
          <w:b/>
          <w:bCs/>
          <w:sz w:val="24"/>
          <w:szCs w:val="24"/>
        </w:rPr>
        <w:t>1.2.1. Планируемые личностные результаты освоения ООП</w:t>
      </w:r>
    </w:p>
    <w:p>
      <w:pPr>
        <w:pStyle w:val="Normal"/>
        <w:spacing w:lineRule="auto" w:line="228"/>
        <w:ind w:left="861" w:hanging="0"/>
        <w:rPr>
          <w:sz w:val="20"/>
          <w:szCs w:val="20"/>
        </w:rPr>
      </w:pPr>
      <w:r>
        <w:rPr>
          <w:rFonts w:eastAsia="Times New Roman" w:cs="Times New Roman"/>
          <w:i/>
          <w:iCs/>
          <w:sz w:val="24"/>
          <w:szCs w:val="24"/>
        </w:rPr>
        <w:t>Личностные результаты в сфере отношений обучающихся к себе, к своему здоровью, к</w:t>
      </w:r>
    </w:p>
    <w:p>
      <w:pPr>
        <w:pStyle w:val="Normal"/>
        <w:ind w:left="1" w:hanging="0"/>
        <w:rPr>
          <w:sz w:val="20"/>
          <w:szCs w:val="20"/>
        </w:rPr>
      </w:pPr>
      <w:r>
        <w:rPr>
          <w:rFonts w:eastAsia="Times New Roman" w:cs="Times New Roman"/>
          <w:i/>
          <w:iCs/>
          <w:sz w:val="24"/>
          <w:szCs w:val="24"/>
        </w:rPr>
        <w:t>познанию себя:</w:t>
      </w:r>
    </w:p>
    <w:p>
      <w:pPr>
        <w:pStyle w:val="Normal"/>
        <w:spacing w:lineRule="exact" w:line="12"/>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Normal"/>
        <w:spacing w:lineRule="exact" w:line="13"/>
        <w:rPr>
          <w:sz w:val="20"/>
          <w:szCs w:val="20"/>
        </w:rPr>
      </w:pPr>
      <w:r>
        <w:rPr>
          <w:sz w:val="20"/>
          <w:szCs w:val="20"/>
        </w:rPr>
      </w:r>
    </w:p>
    <w:p>
      <w:pPr>
        <w:pStyle w:val="Normal"/>
        <w:spacing w:lineRule="auto" w:line="228"/>
        <w:ind w:left="1" w:firstLine="852"/>
        <w:rPr>
          <w:sz w:val="20"/>
          <w:szCs w:val="20"/>
        </w:rPr>
      </w:pPr>
      <w:r>
        <w:rPr>
          <w:rFonts w:eastAsia="Times New Roman" w:cs="Times New Roman"/>
          <w:sz w:val="24"/>
          <w:szCs w:val="24"/>
        </w:rPr>
        <w:t xml:space="preserve">– </w:t>
      </w:r>
      <w:r>
        <w:rPr>
          <w:rFonts w:eastAsia="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Normal"/>
        <w:spacing w:lineRule="exact" w:line="13"/>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 xml:space="preserve">– </w:t>
      </w:r>
      <w:r>
        <w:rPr>
          <w:rFonts w:eastAsia="Times New Roman" w:cs="Times New Roman"/>
          <w:sz w:val="23"/>
          <w:szCs w:val="23"/>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w:t>
      </w:r>
    </w:p>
    <w:p>
      <w:pPr>
        <w:pStyle w:val="Normal"/>
        <w:numPr>
          <w:ilvl w:val="0"/>
          <w:numId w:val="8"/>
        </w:numPr>
        <w:tabs>
          <w:tab w:val="clear" w:pos="720"/>
          <w:tab w:val="left" w:pos="181" w:leader="none"/>
        </w:tabs>
        <w:rPr>
          <w:rFonts w:eastAsia="Times New Roman" w:cs="Times New Roman"/>
          <w:sz w:val="24"/>
          <w:szCs w:val="24"/>
        </w:rPr>
      </w:pPr>
      <w:r>
        <w:rPr>
          <w:rFonts w:eastAsia="Times New Roman" w:cs="Times New Roman"/>
          <w:sz w:val="24"/>
          <w:szCs w:val="24"/>
        </w:rPr>
        <w:t>осмысления истории, духовных ценностей и достижений нашей страны;</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 xml:space="preserve">– </w:t>
      </w:r>
      <w:r>
        <w:rPr>
          <w:rFonts w:eastAsia="Times New Roman" w:cs="Times New Roman"/>
          <w:sz w:val="23"/>
          <w:szCs w:val="23"/>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неприятие вредных привычек: курения, употребления алкоголя, наркотиков.</w:t>
      </w:r>
    </w:p>
    <w:p>
      <w:pPr>
        <w:pStyle w:val="Normal"/>
        <w:ind w:left="861" w:hanging="0"/>
        <w:rPr>
          <w:rFonts w:eastAsia="Times New Roman" w:cs="Times New Roman"/>
          <w:sz w:val="24"/>
          <w:szCs w:val="24"/>
        </w:rPr>
      </w:pPr>
      <w:r>
        <w:rPr>
          <w:rFonts w:eastAsia="Times New Roman" w:cs="Times New Roman"/>
          <w:i/>
          <w:iCs/>
          <w:sz w:val="24"/>
          <w:szCs w:val="24"/>
        </w:rPr>
        <w:t>Личностные результаты в сфере  отношений обучающихся к России как  к Родине</w:t>
      </w:r>
    </w:p>
    <w:p>
      <w:pPr>
        <w:pStyle w:val="Normal"/>
        <w:ind w:left="1" w:hanging="0"/>
        <w:rPr>
          <w:sz w:val="20"/>
          <w:szCs w:val="20"/>
        </w:rPr>
      </w:pPr>
      <w:r>
        <w:rPr>
          <w:rFonts w:eastAsia="Times New Roman" w:cs="Times New Roman"/>
          <w:i/>
          <w:iCs/>
          <w:sz w:val="24"/>
          <w:szCs w:val="24"/>
        </w:rPr>
        <w:t>(Отечеству):</w:t>
      </w:r>
    </w:p>
    <w:p>
      <w:pPr>
        <w:pStyle w:val="Normal"/>
        <w:spacing w:lineRule="exact" w:line="12"/>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pStyle w:val="Normal"/>
        <w:spacing w:lineRule="auto" w:line="235"/>
        <w:jc w:val="both"/>
        <w:rPr>
          <w:rFonts w:ascii="Calibri" w:hAnsi="Calibri" w:eastAsia="Calibri" w:cs="Calibri"/>
        </w:rPr>
      </w:pPr>
      <w:r>
        <w:rPr>
          <w:rFonts w:eastAsia="Calibri" w:cs="Calibri" w:ascii="Calibri" w:hAnsi="Calibri"/>
        </w:rPr>
        <w:tab/>
      </w:r>
      <w:r>
        <w:rPr>
          <w:rFonts w:eastAsia="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Normal"/>
        <w:spacing w:lineRule="exact" w:line="13"/>
        <w:rPr>
          <w:sz w:val="20"/>
          <w:szCs w:val="20"/>
        </w:rPr>
      </w:pPr>
      <w:r>
        <w:rPr>
          <w:sz w:val="20"/>
          <w:szCs w:val="20"/>
        </w:rPr>
      </w:r>
    </w:p>
    <w:p>
      <w:pPr>
        <w:pStyle w:val="Normal"/>
        <w:spacing w:lineRule="auto" w:line="228"/>
        <w:ind w:left="1" w:firstLine="852"/>
        <w:rPr>
          <w:sz w:val="20"/>
          <w:szCs w:val="20"/>
        </w:rPr>
      </w:pPr>
      <w:r>
        <w:rPr>
          <w:rFonts w:eastAsia="Times New Roman" w:cs="Times New Roman"/>
          <w:sz w:val="24"/>
          <w:szCs w:val="24"/>
        </w:rPr>
        <w:t xml:space="preserve">– </w:t>
      </w:r>
      <w:r>
        <w:rPr>
          <w:rFonts w:eastAsia="Times New Roman" w:cs="Times New Roman"/>
          <w:sz w:val="24"/>
          <w:szCs w:val="24"/>
        </w:rPr>
        <w:t>воспитание уважения к культуре, языкам, традициям и обычаям народов, проживающих в Российской Федерации.</w:t>
      </w:r>
    </w:p>
    <w:p>
      <w:pPr>
        <w:pStyle w:val="Normal"/>
        <w:spacing w:lineRule="exact" w:line="13"/>
        <w:rPr>
          <w:sz w:val="20"/>
          <w:szCs w:val="20"/>
        </w:rPr>
      </w:pPr>
      <w:r>
        <w:rPr>
          <w:sz w:val="20"/>
          <w:szCs w:val="20"/>
        </w:rPr>
      </w:r>
    </w:p>
    <w:p>
      <w:pPr>
        <w:pStyle w:val="Normal"/>
        <w:spacing w:lineRule="auto" w:line="228"/>
        <w:ind w:left="1" w:firstLine="852"/>
        <w:rPr>
          <w:sz w:val="20"/>
          <w:szCs w:val="20"/>
        </w:rPr>
      </w:pPr>
      <w:r>
        <w:rPr>
          <w:rFonts w:eastAsia="Times New Roman" w:cs="Times New Roman"/>
          <w:i/>
          <w:iCs/>
          <w:sz w:val="24"/>
          <w:szCs w:val="24"/>
        </w:rPr>
        <w:t>Личностные результаты в сфере отношений обучающихся к закону, государству и к гражданскому обществу:</w:t>
      </w:r>
    </w:p>
    <w:p>
      <w:pPr>
        <w:pStyle w:val="Normal"/>
        <w:spacing w:lineRule="exact" w:line="13"/>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w:t>
      </w:r>
    </w:p>
    <w:p>
      <w:pPr>
        <w:pStyle w:val="Normal"/>
        <w:spacing w:lineRule="exact" w:line="13"/>
        <w:rPr>
          <w:sz w:val="20"/>
          <w:szCs w:val="20"/>
        </w:rPr>
      </w:pPr>
      <w:r>
        <w:rPr>
          <w:sz w:val="20"/>
          <w:szCs w:val="20"/>
        </w:rPr>
      </w:r>
    </w:p>
    <w:p>
      <w:pPr>
        <w:pStyle w:val="Normal"/>
        <w:numPr>
          <w:ilvl w:val="0"/>
          <w:numId w:val="9"/>
        </w:numPr>
        <w:tabs>
          <w:tab w:val="clear" w:pos="720"/>
          <w:tab w:val="left" w:pos="181" w:leader="none"/>
        </w:tabs>
        <w:rPr>
          <w:rFonts w:eastAsia="Times New Roman" w:cs="Times New Roman"/>
          <w:sz w:val="23"/>
          <w:szCs w:val="23"/>
        </w:rPr>
      </w:pPr>
      <w:r>
        <w:rPr>
          <w:rFonts w:eastAsia="Times New Roman" w:cs="Times New Roman"/>
          <w:sz w:val="23"/>
          <w:szCs w:val="23"/>
        </w:rPr>
        <w:t>в соответствии с Конституцией Российской Федерации, правовая и политическая грамотность;</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spacing w:lineRule="auto" w:line="235"/>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28"/>
        <w:ind w:left="1" w:firstLine="852"/>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35"/>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pPr>
        <w:pStyle w:val="Normal"/>
        <w:spacing w:lineRule="exact" w:line="15"/>
        <w:rPr>
          <w:rFonts w:eastAsia="Times New Roman" w:cs="Times New Roman"/>
          <w:sz w:val="23"/>
          <w:szCs w:val="23"/>
        </w:rPr>
      </w:pPr>
      <w:r>
        <w:rPr>
          <w:rFonts w:eastAsia="Times New Roman" w:cs="Times New Roman"/>
          <w:sz w:val="23"/>
          <w:szCs w:val="23"/>
        </w:rPr>
      </w:r>
    </w:p>
    <w:p>
      <w:pPr>
        <w:pStyle w:val="Normal"/>
        <w:spacing w:lineRule="auto" w:line="235"/>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35"/>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Normal"/>
        <w:spacing w:lineRule="exact" w:line="1"/>
        <w:rPr>
          <w:rFonts w:eastAsia="Times New Roman" w:cs="Times New Roman"/>
          <w:sz w:val="23"/>
          <w:szCs w:val="23"/>
        </w:rPr>
      </w:pPr>
      <w:r>
        <w:rPr>
          <w:rFonts w:eastAsia="Times New Roman" w:cs="Times New Roman"/>
          <w:sz w:val="23"/>
          <w:szCs w:val="23"/>
        </w:rPr>
      </w:r>
    </w:p>
    <w:p>
      <w:pPr>
        <w:pStyle w:val="Normal"/>
        <w:ind w:left="861" w:hanging="0"/>
        <w:rPr>
          <w:rFonts w:eastAsia="Times New Roman" w:cs="Times New Roman"/>
          <w:sz w:val="23"/>
          <w:szCs w:val="23"/>
        </w:rPr>
      </w:pPr>
      <w:r>
        <w:rPr>
          <w:rFonts w:eastAsia="Times New Roman" w:cs="Times New Roman"/>
          <w:i/>
          <w:iCs/>
          <w:sz w:val="24"/>
          <w:szCs w:val="24"/>
        </w:rPr>
        <w:t>Личностные результаты в сфере отношений обучающихся с окружающими людьми:</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spacing w:lineRule="auto" w:line="235"/>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pStyle w:val="Normal"/>
        <w:spacing w:lineRule="exact" w:line="14"/>
        <w:rPr>
          <w:rFonts w:eastAsia="Times New Roman" w:cs="Times New Roman"/>
          <w:sz w:val="23"/>
          <w:szCs w:val="23"/>
        </w:rPr>
      </w:pPr>
      <w:r>
        <w:rPr>
          <w:rFonts w:eastAsia="Times New Roman" w:cs="Times New Roman"/>
          <w:sz w:val="23"/>
          <w:szCs w:val="23"/>
        </w:rPr>
      </w:r>
    </w:p>
    <w:p>
      <w:pPr>
        <w:pStyle w:val="Normal"/>
        <w:spacing w:lineRule="auto" w:line="228"/>
        <w:ind w:left="1" w:firstLine="852"/>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35"/>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35"/>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pStyle w:val="Normal"/>
        <w:spacing w:lineRule="auto" w:line="235"/>
        <w:jc w:val="both"/>
        <w:rPr>
          <w:rFonts w:ascii="Calibri" w:hAnsi="Calibri" w:eastAsia="Calibri" w:cs="Calibri"/>
        </w:rPr>
      </w:pPr>
      <w:r>
        <w:rPr>
          <w:rFonts w:eastAsia="Times New Roman" w:cs="Times New Roman"/>
          <w:sz w:val="24"/>
          <w:szCs w:val="24"/>
        </w:rPr>
        <w:t xml:space="preserve">      – </w:t>
      </w:r>
      <w:r>
        <w:rPr>
          <w:rFonts w:eastAsia="Times New Roman" w:cs="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spacing w:lineRule="exact" w:line="14"/>
        <w:rPr>
          <w:sz w:val="20"/>
          <w:szCs w:val="20"/>
        </w:rPr>
      </w:pPr>
      <w:r>
        <w:rPr>
          <w:sz w:val="20"/>
          <w:szCs w:val="20"/>
        </w:rPr>
      </w:r>
    </w:p>
    <w:p>
      <w:pPr>
        <w:pStyle w:val="Normal"/>
        <w:spacing w:lineRule="auto" w:line="228"/>
        <w:ind w:firstLine="852"/>
        <w:rPr>
          <w:sz w:val="20"/>
          <w:szCs w:val="20"/>
        </w:rPr>
      </w:pPr>
      <w:r>
        <w:rPr>
          <w:rFonts w:eastAsia="Times New Roman" w:cs="Times New Roman"/>
          <w:i/>
          <w:iCs/>
          <w:sz w:val="24"/>
          <w:szCs w:val="24"/>
        </w:rPr>
        <w:t>Личностные результаты в сфере отношений обучающихся к окружающему миру, живой природе, художественной культуре:</w:t>
      </w:r>
    </w:p>
    <w:p>
      <w:pPr>
        <w:pStyle w:val="Normal"/>
        <w:spacing w:lineRule="exact" w:line="13"/>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pStyle w:val="Normal"/>
        <w:spacing w:lineRule="exact" w:line="13"/>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spacing w:lineRule="exact" w:line="13"/>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pStyle w:val="Normal"/>
        <w:spacing w:lineRule="exact" w:line="17"/>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 xml:space="preserve">– </w:t>
      </w:r>
      <w:r>
        <w:rPr>
          <w:rFonts w:eastAsia="Times New Roman" w:cs="Times New Roman"/>
          <w:sz w:val="24"/>
          <w:szCs w:val="24"/>
        </w:rPr>
        <w:t>эстетическое отношения к миру, готовность к эстетическому обустройству собственного быта.</w:t>
      </w:r>
    </w:p>
    <w:p>
      <w:pPr>
        <w:pStyle w:val="Normal"/>
        <w:spacing w:lineRule="exact" w:line="13"/>
        <w:rPr>
          <w:sz w:val="20"/>
          <w:szCs w:val="20"/>
        </w:rPr>
      </w:pPr>
      <w:r>
        <w:rPr>
          <w:sz w:val="20"/>
          <w:szCs w:val="20"/>
        </w:rPr>
      </w:r>
    </w:p>
    <w:p>
      <w:pPr>
        <w:pStyle w:val="Normal"/>
        <w:spacing w:lineRule="auto" w:line="228"/>
        <w:ind w:firstLine="852"/>
        <w:rPr>
          <w:sz w:val="20"/>
          <w:szCs w:val="20"/>
        </w:rPr>
      </w:pPr>
      <w:r>
        <w:rPr>
          <w:rFonts w:eastAsia="Times New Roman" w:cs="Times New Roman"/>
          <w:i/>
          <w:iCs/>
          <w:sz w:val="24"/>
          <w:szCs w:val="24"/>
        </w:rPr>
        <w:t>Личностные результаты в сфере отношений обучающихся к семье и родителям, в том числе подготовка к семейной жизни:</w:t>
      </w:r>
    </w:p>
    <w:p>
      <w:pPr>
        <w:pStyle w:val="Normal"/>
        <w:spacing w:lineRule="exact" w:line="13"/>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 xml:space="preserve">– </w:t>
      </w:r>
      <w:r>
        <w:rPr>
          <w:rFonts w:eastAsia="Times New Roman" w:cs="Times New Roman"/>
          <w:sz w:val="24"/>
          <w:szCs w:val="24"/>
        </w:rPr>
        <w:t>ответственное отношение к созданию семьи на основе осознанного принятия ценностей семейной жизни;</w:t>
      </w:r>
    </w:p>
    <w:p>
      <w:pPr>
        <w:pStyle w:val="Normal"/>
        <w:spacing w:lineRule="exact" w:line="13"/>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 xml:space="preserve">– </w:t>
      </w:r>
      <w:r>
        <w:rPr>
          <w:rFonts w:eastAsia="Times New Roman" w:cs="Times New Roman"/>
          <w:sz w:val="24"/>
          <w:szCs w:val="24"/>
        </w:rPr>
        <w:t>положительный образ семьи, родительства (отцовства и материнства), интериоризация традиционных семейных ценностей.</w:t>
      </w:r>
    </w:p>
    <w:p>
      <w:pPr>
        <w:pStyle w:val="Normal"/>
        <w:spacing w:lineRule="exact" w:line="13"/>
        <w:rPr>
          <w:sz w:val="20"/>
          <w:szCs w:val="20"/>
        </w:rPr>
      </w:pPr>
      <w:r>
        <w:rPr>
          <w:sz w:val="20"/>
          <w:szCs w:val="20"/>
        </w:rPr>
      </w:r>
    </w:p>
    <w:p>
      <w:pPr>
        <w:pStyle w:val="Normal"/>
        <w:spacing w:lineRule="auto" w:line="228"/>
        <w:ind w:firstLine="852"/>
        <w:rPr>
          <w:sz w:val="20"/>
          <w:szCs w:val="20"/>
        </w:rPr>
      </w:pPr>
      <w:r>
        <w:rPr>
          <w:rFonts w:eastAsia="Times New Roman" w:cs="Times New Roman"/>
          <w:i/>
          <w:iCs/>
          <w:sz w:val="24"/>
          <w:szCs w:val="24"/>
        </w:rPr>
        <w:t>Личностные результаты в сфере отношения обучающихся к труду, в сфере социально-экономических отношений:</w:t>
      </w:r>
    </w:p>
    <w:p>
      <w:pPr>
        <w:pStyle w:val="Normal"/>
        <w:spacing w:lineRule="exact" w:line="14"/>
        <w:rPr>
          <w:sz w:val="20"/>
          <w:szCs w:val="20"/>
        </w:rPr>
      </w:pPr>
      <w:r>
        <w:rPr>
          <w:sz w:val="20"/>
          <w:szCs w:val="20"/>
        </w:rPr>
      </w:r>
    </w:p>
    <w:p>
      <w:pPr>
        <w:pStyle w:val="Normal"/>
        <w:ind w:firstLine="852"/>
        <w:rPr>
          <w:sz w:val="20"/>
          <w:szCs w:val="20"/>
        </w:rPr>
      </w:pPr>
      <w:r>
        <w:rPr>
          <w:rFonts w:eastAsia="Times New Roman" w:cs="Times New Roman"/>
          <w:sz w:val="24"/>
          <w:szCs w:val="24"/>
        </w:rPr>
        <w:t xml:space="preserve">– </w:t>
      </w:r>
      <w:r>
        <w:rPr>
          <w:rFonts w:eastAsia="Times New Roman" w:cs="Times New Roman"/>
          <w:sz w:val="24"/>
          <w:szCs w:val="24"/>
        </w:rPr>
        <w:t>уважение ко всем формам собственности, готовность к защите своей собственности,</w:t>
      </w:r>
    </w:p>
    <w:p>
      <w:pPr>
        <w:pStyle w:val="Normal"/>
        <w:spacing w:lineRule="exact" w:line="276"/>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 xml:space="preserve">– </w:t>
      </w:r>
      <w:r>
        <w:rPr>
          <w:rFonts w:eastAsia="Times New Roman" w:cs="Times New Roman"/>
          <w:sz w:val="24"/>
          <w:szCs w:val="24"/>
        </w:rPr>
        <w:t>осознанный выбор будущей профессии как путь и способ реализации собственных жизненных планов;</w:t>
      </w:r>
    </w:p>
    <w:p>
      <w:pPr>
        <w:pStyle w:val="Normal"/>
        <w:spacing w:lineRule="exact" w:line="13"/>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Normal"/>
        <w:spacing w:lineRule="exact" w:line="13"/>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 xml:space="preserve">– </w:t>
      </w:r>
      <w:r>
        <w:rPr>
          <w:rFonts w:eastAsia="Times New Roman" w:cs="Times New Roman"/>
          <w:sz w:val="23"/>
          <w:szCs w:val="23"/>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Normal"/>
        <w:spacing w:lineRule="exact" w:line="3"/>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 xml:space="preserve">– </w:t>
      </w:r>
      <w:r>
        <w:rPr>
          <w:rFonts w:eastAsia="Times New Roman" w:cs="Times New Roman"/>
          <w:sz w:val="24"/>
          <w:szCs w:val="24"/>
        </w:rPr>
        <w:t>готовность к самообслуживанию, включая обучение и выполнение домашних обязанностей.</w:t>
      </w:r>
    </w:p>
    <w:p>
      <w:pPr>
        <w:pStyle w:val="Normal"/>
        <w:spacing w:lineRule="exact" w:line="14"/>
        <w:rPr>
          <w:sz w:val="20"/>
          <w:szCs w:val="20"/>
        </w:rPr>
      </w:pPr>
      <w:r>
        <w:rPr>
          <w:sz w:val="20"/>
          <w:szCs w:val="20"/>
        </w:rPr>
      </w:r>
    </w:p>
    <w:p>
      <w:pPr>
        <w:pStyle w:val="Normal"/>
        <w:spacing w:lineRule="auto" w:line="228"/>
        <w:ind w:firstLine="852"/>
        <w:rPr>
          <w:sz w:val="20"/>
          <w:szCs w:val="20"/>
        </w:rPr>
      </w:pPr>
      <w:r>
        <w:rPr>
          <w:rFonts w:eastAsia="Times New Roman" w:cs="Times New Roman"/>
          <w:i/>
          <w:iCs/>
          <w:sz w:val="24"/>
          <w:szCs w:val="24"/>
        </w:rPr>
        <w:t>Личностные результаты в сфере физического, психологического, социального и академического благополучия обучающихся:</w:t>
      </w:r>
    </w:p>
    <w:p>
      <w:pPr>
        <w:pStyle w:val="Normal"/>
        <w:spacing w:lineRule="exact" w:line="13"/>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Normal"/>
        <w:spacing w:lineRule="exact" w:line="13"/>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Особое место в образовательной деятельности уделяется формированию образования как важной ценности в современном мире: «Обучение на протяжении жизни».</w:t>
      </w:r>
    </w:p>
    <w:p>
      <w:pPr>
        <w:pStyle w:val="Normal"/>
        <w:spacing w:lineRule="exact" w:line="13"/>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В связи с этим важным личностным результатом старшей школы должна стать способность старшеклассника проектировать и развертывать во времени и в пространстве свою образовательную программу. Эта способность выражается в трех действиях:</w:t>
      </w:r>
    </w:p>
    <w:p>
      <w:pPr>
        <w:pStyle w:val="Normal"/>
        <w:spacing w:lineRule="exact" w:line="14"/>
        <w:rPr>
          <w:sz w:val="20"/>
          <w:szCs w:val="20"/>
        </w:rPr>
      </w:pPr>
      <w:r>
        <w:rPr>
          <w:sz w:val="20"/>
          <w:szCs w:val="20"/>
        </w:rPr>
      </w:r>
    </w:p>
    <w:p>
      <w:pPr>
        <w:pStyle w:val="Normal"/>
        <w:spacing w:lineRule="auto" w:line="228"/>
        <w:rPr>
          <w:rFonts w:ascii="Calibri" w:hAnsi="Calibri" w:eastAsia="Calibri" w:cs="Calibri"/>
        </w:rPr>
      </w:pPr>
      <w:r>
        <w:rPr>
          <w:rFonts w:eastAsia="Times New Roman" w:cs="Times New Roman"/>
          <w:sz w:val="24"/>
          <w:szCs w:val="24"/>
        </w:rPr>
        <w:t>1. наличие у старшеклассника образовательного запроса на реализацию своей образовательной программы;</w:t>
      </w:r>
    </w:p>
    <w:p>
      <w:pPr>
        <w:pStyle w:val="Normal"/>
        <w:spacing w:lineRule="auto" w:line="228"/>
        <w:rPr>
          <w:rFonts w:ascii="Calibri" w:hAnsi="Calibri" w:eastAsia="Calibri" w:cs="Calibri"/>
        </w:rPr>
      </w:pPr>
      <w:r>
        <w:rPr>
          <w:rFonts w:eastAsia="Times New Roman" w:cs="Times New Roman"/>
          <w:sz w:val="24"/>
          <w:szCs w:val="24"/>
        </w:rPr>
        <w:t>2. наличие своего образовательного задания. Задание в смысле построения такой ситуации, относительно которой образовательный запрос осмыслен;</w:t>
      </w:r>
    </w:p>
    <w:p>
      <w:pPr>
        <w:pStyle w:val="Normal"/>
        <w:tabs>
          <w:tab w:val="clear" w:pos="720"/>
          <w:tab w:val="left" w:pos="241" w:leader="none"/>
        </w:tabs>
        <w:rPr>
          <w:rFonts w:ascii="Calibri" w:hAnsi="Calibri" w:eastAsia="Calibri" w:cs="Calibri"/>
        </w:rPr>
      </w:pPr>
      <w:r>
        <w:rPr>
          <w:rFonts w:eastAsia="Times New Roman" w:cs="Times New Roman"/>
          <w:sz w:val="24"/>
          <w:szCs w:val="24"/>
        </w:rPr>
        <w:t>3. наличие своих опор (средств) для своего образования.</w:t>
      </w:r>
    </w:p>
    <w:p>
      <w:pPr>
        <w:pStyle w:val="Normal"/>
        <w:spacing w:lineRule="exact" w:line="281"/>
        <w:rPr>
          <w:sz w:val="20"/>
          <w:szCs w:val="20"/>
        </w:rPr>
      </w:pPr>
      <w:r>
        <w:rPr>
          <w:sz w:val="20"/>
          <w:szCs w:val="20"/>
        </w:rPr>
      </w:r>
    </w:p>
    <w:p>
      <w:pPr>
        <w:pStyle w:val="Normal"/>
        <w:ind w:left="1" w:hanging="0"/>
        <w:jc w:val="center"/>
        <w:rPr/>
      </w:pPr>
      <w:r>
        <w:rPr>
          <w:rFonts w:eastAsia="Times New Roman" w:cs="Times New Roman"/>
          <w:b/>
          <w:bCs/>
          <w:sz w:val="24"/>
          <w:szCs w:val="24"/>
        </w:rPr>
        <w:t>1.2.2 Планируемые метапредметные результаты освоения ООП</w:t>
      </w:r>
    </w:p>
    <w:p>
      <w:pPr>
        <w:pStyle w:val="Normal"/>
        <w:spacing w:lineRule="exact" w:line="7"/>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 На уровне среднего общего образования метапредметные результаты составляют в совокупности показатели сформированности функциональной грамотности.</w:t>
      </w:r>
    </w:p>
    <w:p>
      <w:pPr>
        <w:pStyle w:val="Normal"/>
        <w:spacing w:lineRule="exact" w:line="19"/>
        <w:rPr>
          <w:sz w:val="20"/>
          <w:szCs w:val="20"/>
        </w:rPr>
      </w:pPr>
      <w:r>
        <w:rPr>
          <w:sz w:val="20"/>
          <w:szCs w:val="20"/>
        </w:rPr>
      </w:r>
    </w:p>
    <w:p>
      <w:pPr>
        <w:pStyle w:val="Normal"/>
        <w:numPr>
          <w:ilvl w:val="0"/>
          <w:numId w:val="10"/>
        </w:numPr>
        <w:tabs>
          <w:tab w:val="clear" w:pos="720"/>
          <w:tab w:val="left" w:pos="241" w:leader="none"/>
        </w:tabs>
        <w:spacing w:lineRule="auto" w:line="228"/>
        <w:rPr>
          <w:rFonts w:eastAsia="Times New Roman" w:cs="Times New Roman"/>
          <w:b/>
          <w:b/>
          <w:bCs/>
          <w:sz w:val="24"/>
          <w:szCs w:val="24"/>
        </w:rPr>
      </w:pPr>
      <w:r>
        <w:rPr>
          <w:rFonts w:eastAsia="Times New Roman" w:cs="Times New Roman"/>
          <w:b/>
          <w:bCs/>
          <w:sz w:val="24"/>
          <w:szCs w:val="24"/>
        </w:rPr>
        <w:t>Регулятивные универсальные учебные действия Выпускник научится:</w:t>
      </w:r>
    </w:p>
    <w:p>
      <w:pPr>
        <w:pStyle w:val="Normal"/>
        <w:spacing w:lineRule="exact" w:line="9"/>
        <w:rPr>
          <w:rFonts w:eastAsia="Times New Roman" w:cs="Times New Roman"/>
          <w:b/>
          <w:b/>
          <w:bCs/>
          <w:sz w:val="24"/>
          <w:szCs w:val="24"/>
        </w:rPr>
      </w:pPr>
      <w:r>
        <w:rPr>
          <w:rFonts w:eastAsia="Times New Roman" w:cs="Times New Roman"/>
          <w:b/>
          <w:bCs/>
          <w:sz w:val="24"/>
          <w:szCs w:val="24"/>
        </w:rPr>
      </w:r>
    </w:p>
    <w:p>
      <w:pPr>
        <w:pStyle w:val="Normal"/>
        <w:spacing w:lineRule="auto" w:line="228"/>
        <w:ind w:left="1" w:hanging="0"/>
        <w:rPr>
          <w:rFonts w:eastAsia="Times New Roman" w:cs="Times New Roman"/>
          <w:b/>
          <w:b/>
          <w:bCs/>
          <w:sz w:val="24"/>
          <w:szCs w:val="24"/>
        </w:rPr>
      </w:pPr>
      <w:r>
        <w:rPr>
          <w:rFonts w:eastAsia="Times New Roman" w:cs="Times New Roman"/>
          <w:sz w:val="24"/>
          <w:szCs w:val="24"/>
        </w:rPr>
        <w:t xml:space="preserve">– </w:t>
      </w:r>
      <w:r>
        <w:rPr>
          <w:rFonts w:eastAsia="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pPr>
        <w:pStyle w:val="Normal"/>
        <w:spacing w:lineRule="exact" w:line="13"/>
        <w:rPr>
          <w:rFonts w:eastAsia="Times New Roman" w:cs="Times New Roman"/>
          <w:b/>
          <w:b/>
          <w:bCs/>
          <w:sz w:val="24"/>
          <w:szCs w:val="24"/>
        </w:rPr>
      </w:pPr>
      <w:r>
        <w:rPr>
          <w:rFonts w:eastAsia="Times New Roman" w:cs="Times New Roman"/>
          <w:b/>
          <w:bCs/>
          <w:sz w:val="24"/>
          <w:szCs w:val="24"/>
        </w:rPr>
      </w:r>
    </w:p>
    <w:p>
      <w:pPr>
        <w:pStyle w:val="Normal"/>
        <w:spacing w:lineRule="auto" w:line="247"/>
        <w:ind w:left="1" w:hanging="0"/>
        <w:jc w:val="both"/>
        <w:rPr>
          <w:rFonts w:eastAsia="Times New Roman" w:cs="Times New Roman"/>
          <w:b/>
          <w:b/>
          <w:bCs/>
          <w:sz w:val="24"/>
          <w:szCs w:val="24"/>
        </w:rPr>
      </w:pPr>
      <w:r>
        <w:rPr>
          <w:rFonts w:eastAsia="Times New Roman" w:cs="Times New Roman"/>
          <w:sz w:val="23"/>
          <w:szCs w:val="23"/>
        </w:rPr>
        <w:t xml:space="preserve">– </w:t>
      </w:r>
      <w:r>
        <w:rPr>
          <w:rFonts w:eastAsia="Times New Roman" w:cs="Times New Roman"/>
          <w:sz w:val="23"/>
          <w:szCs w:val="23"/>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Normal"/>
        <w:spacing w:lineRule="exact" w:line="20"/>
        <w:rPr>
          <w:rFonts w:eastAsia="Times New Roman" w:cs="Times New Roman"/>
          <w:b/>
          <w:b/>
          <w:bCs/>
          <w:sz w:val="24"/>
          <w:szCs w:val="24"/>
        </w:rPr>
      </w:pPr>
      <w:r>
        <w:rPr>
          <w:rFonts w:eastAsia="Times New Roman" w:cs="Times New Roman"/>
          <w:b/>
          <w:bCs/>
          <w:sz w:val="24"/>
          <w:szCs w:val="24"/>
        </w:rPr>
      </w:r>
    </w:p>
    <w:p>
      <w:pPr>
        <w:pStyle w:val="Normal"/>
        <w:spacing w:lineRule="auto" w:line="228"/>
        <w:ind w:left="1" w:hanging="0"/>
        <w:rPr>
          <w:rFonts w:eastAsia="Times New Roman" w:cs="Times New Roman"/>
          <w:b/>
          <w:b/>
          <w:bCs/>
          <w:sz w:val="24"/>
          <w:szCs w:val="24"/>
        </w:rPr>
      </w:pPr>
      <w:r>
        <w:rPr>
          <w:rFonts w:eastAsia="Times New Roman" w:cs="Times New Roman"/>
          <w:sz w:val="24"/>
          <w:szCs w:val="24"/>
        </w:rPr>
        <w:t xml:space="preserve">– </w:t>
      </w:r>
      <w:r>
        <w:rPr>
          <w:rFonts w:eastAsia="Times New Roman" w:cs="Times New Roman"/>
          <w:sz w:val="24"/>
          <w:szCs w:val="24"/>
        </w:rPr>
        <w:t>ставить и формулировать собственные задачи в образовательной деятельности и жизненных ситуациях;</w:t>
      </w:r>
    </w:p>
    <w:p>
      <w:pPr>
        <w:pStyle w:val="Normal"/>
        <w:spacing w:lineRule="exact" w:line="35"/>
        <w:rPr>
          <w:rFonts w:eastAsia="Times New Roman" w:cs="Times New Roman"/>
          <w:b/>
          <w:b/>
          <w:bCs/>
          <w:sz w:val="24"/>
          <w:szCs w:val="24"/>
        </w:rPr>
      </w:pPr>
      <w:r>
        <w:rPr>
          <w:rFonts w:eastAsia="Times New Roman" w:cs="Times New Roman"/>
          <w:b/>
          <w:bCs/>
          <w:sz w:val="24"/>
          <w:szCs w:val="24"/>
        </w:rPr>
      </w:r>
    </w:p>
    <w:p>
      <w:pPr>
        <w:pStyle w:val="Normal"/>
        <w:spacing w:lineRule="auto" w:line="228"/>
        <w:ind w:left="1" w:hanging="0"/>
        <w:rPr>
          <w:rFonts w:eastAsia="Times New Roman" w:cs="Times New Roman"/>
          <w:b/>
          <w:b/>
          <w:bCs/>
          <w:sz w:val="24"/>
          <w:szCs w:val="24"/>
        </w:rPr>
      </w:pPr>
      <w:r>
        <w:rPr>
          <w:rFonts w:eastAsia="Times New Roman" w:cs="Times New Roman"/>
          <w:sz w:val="24"/>
          <w:szCs w:val="24"/>
        </w:rPr>
        <w:t xml:space="preserve">– </w:t>
      </w:r>
      <w:r>
        <w:rPr>
          <w:rFonts w:eastAsia="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pPr>
        <w:pStyle w:val="Normal"/>
        <w:spacing w:lineRule="exact" w:line="35"/>
        <w:rPr>
          <w:rFonts w:eastAsia="Times New Roman" w:cs="Times New Roman"/>
          <w:b/>
          <w:b/>
          <w:bCs/>
          <w:sz w:val="24"/>
          <w:szCs w:val="24"/>
        </w:rPr>
      </w:pPr>
      <w:r>
        <w:rPr>
          <w:rFonts w:eastAsia="Times New Roman" w:cs="Times New Roman"/>
          <w:b/>
          <w:bCs/>
          <w:sz w:val="24"/>
          <w:szCs w:val="24"/>
        </w:rPr>
      </w:r>
    </w:p>
    <w:p>
      <w:pPr>
        <w:pStyle w:val="Normal"/>
        <w:spacing w:lineRule="auto" w:line="228"/>
        <w:ind w:left="1" w:hanging="0"/>
        <w:rPr>
          <w:rFonts w:eastAsia="Times New Roman" w:cs="Times New Roman"/>
          <w:b/>
          <w:b/>
          <w:bCs/>
          <w:sz w:val="24"/>
          <w:szCs w:val="24"/>
        </w:rPr>
      </w:pPr>
      <w:r>
        <w:rPr>
          <w:rFonts w:eastAsia="Times New Roman" w:cs="Times New Roman"/>
          <w:sz w:val="24"/>
          <w:szCs w:val="24"/>
        </w:rPr>
        <w:t xml:space="preserve">– </w:t>
      </w:r>
      <w:r>
        <w:rPr>
          <w:rFonts w:eastAsia="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pPr>
        <w:pStyle w:val="Normal"/>
        <w:spacing w:lineRule="exact" w:line="35"/>
        <w:rPr>
          <w:rFonts w:eastAsia="Times New Roman" w:cs="Times New Roman"/>
          <w:b/>
          <w:b/>
          <w:bCs/>
          <w:sz w:val="24"/>
          <w:szCs w:val="24"/>
        </w:rPr>
      </w:pPr>
      <w:r>
        <w:rPr>
          <w:rFonts w:eastAsia="Times New Roman" w:cs="Times New Roman"/>
          <w:b/>
          <w:bCs/>
          <w:sz w:val="24"/>
          <w:szCs w:val="24"/>
        </w:rPr>
      </w:r>
    </w:p>
    <w:p>
      <w:pPr>
        <w:pStyle w:val="Normal"/>
        <w:spacing w:lineRule="auto" w:line="228"/>
        <w:ind w:left="1" w:hanging="0"/>
        <w:rPr>
          <w:rFonts w:eastAsia="Times New Roman" w:cs="Times New Roman"/>
          <w:b/>
          <w:b/>
          <w:bCs/>
          <w:sz w:val="24"/>
          <w:szCs w:val="24"/>
        </w:rPr>
      </w:pPr>
      <w:r>
        <w:rPr>
          <w:rFonts w:eastAsia="Times New Roman" w:cs="Times New Roman"/>
          <w:sz w:val="24"/>
          <w:szCs w:val="24"/>
        </w:rPr>
        <w:t xml:space="preserve">– </w:t>
      </w:r>
      <w:r>
        <w:rPr>
          <w:rFonts w:eastAsia="Times New Roman" w:cs="Times New Roman"/>
          <w:sz w:val="24"/>
          <w:szCs w:val="24"/>
        </w:rPr>
        <w:t>организовывать эффективный поиск ресурсов, необходимых для достижения поставленной цели;</w:t>
      </w:r>
    </w:p>
    <w:p>
      <w:pPr>
        <w:pStyle w:val="Normal"/>
        <w:spacing w:lineRule="exact" w:line="20"/>
        <w:rPr>
          <w:rFonts w:eastAsia="Times New Roman" w:cs="Times New Roman"/>
          <w:b/>
          <w:b/>
          <w:bCs/>
          <w:sz w:val="24"/>
          <w:szCs w:val="24"/>
        </w:rPr>
      </w:pPr>
      <w:r>
        <w:rPr>
          <w:rFonts w:eastAsia="Times New Roman" w:cs="Times New Roman"/>
          <w:b/>
          <w:bCs/>
          <w:sz w:val="24"/>
          <w:szCs w:val="24"/>
        </w:rPr>
      </w:r>
    </w:p>
    <w:p>
      <w:pPr>
        <w:pStyle w:val="Normal"/>
        <w:ind w:left="1" w:hanging="0"/>
        <w:rPr>
          <w:rFonts w:eastAsia="Times New Roman" w:cs="Times New Roman"/>
          <w:b/>
          <w:b/>
          <w:bCs/>
          <w:sz w:val="24"/>
          <w:szCs w:val="24"/>
        </w:rPr>
      </w:pPr>
      <w:r>
        <w:rPr>
          <w:rFonts w:eastAsia="Times New Roman" w:cs="Times New Roman"/>
          <w:sz w:val="24"/>
          <w:szCs w:val="24"/>
        </w:rPr>
        <w:t xml:space="preserve">– </w:t>
      </w:r>
      <w:r>
        <w:rPr>
          <w:rFonts w:eastAsia="Times New Roman" w:cs="Times New Roman"/>
          <w:sz w:val="24"/>
          <w:szCs w:val="24"/>
        </w:rPr>
        <w:t>сопоставлять полученный результат деятельности с поставленной заранее целью.</w:t>
      </w:r>
    </w:p>
    <w:p>
      <w:pPr>
        <w:pStyle w:val="Normal"/>
        <w:spacing w:lineRule="exact" w:line="280"/>
        <w:rPr>
          <w:rFonts w:eastAsia="Times New Roman" w:cs="Times New Roman"/>
          <w:b/>
          <w:b/>
          <w:bCs/>
          <w:sz w:val="24"/>
          <w:szCs w:val="24"/>
        </w:rPr>
      </w:pPr>
      <w:r>
        <w:rPr>
          <w:rFonts w:eastAsia="Times New Roman" w:cs="Times New Roman"/>
          <w:b/>
          <w:bCs/>
          <w:sz w:val="24"/>
          <w:szCs w:val="24"/>
        </w:rPr>
      </w:r>
    </w:p>
    <w:p>
      <w:pPr>
        <w:pStyle w:val="Normal"/>
        <w:numPr>
          <w:ilvl w:val="0"/>
          <w:numId w:val="10"/>
        </w:numPr>
        <w:tabs>
          <w:tab w:val="clear" w:pos="720"/>
          <w:tab w:val="left" w:pos="241" w:leader="none"/>
        </w:tabs>
        <w:rPr>
          <w:rFonts w:eastAsia="Times New Roman" w:cs="Times New Roman"/>
          <w:b/>
          <w:b/>
          <w:bCs/>
          <w:sz w:val="24"/>
          <w:szCs w:val="24"/>
        </w:rPr>
      </w:pPr>
      <w:r>
        <w:rPr>
          <w:rFonts w:eastAsia="Times New Roman" w:cs="Times New Roman"/>
          <w:b/>
          <w:bCs/>
          <w:sz w:val="24"/>
          <w:szCs w:val="24"/>
        </w:rPr>
        <w:t>Познавательные универсальные учебные действия</w:t>
      </w:r>
    </w:p>
    <w:p>
      <w:pPr>
        <w:pStyle w:val="Normal"/>
        <w:spacing w:lineRule="exact" w:line="276"/>
        <w:rPr>
          <w:sz w:val="20"/>
          <w:szCs w:val="20"/>
        </w:rPr>
      </w:pPr>
      <w:r>
        <w:rPr>
          <w:sz w:val="20"/>
          <w:szCs w:val="20"/>
        </w:rPr>
      </w:r>
    </w:p>
    <w:p>
      <w:pPr>
        <w:pStyle w:val="Normal"/>
        <w:ind w:left="1" w:hanging="0"/>
        <w:rPr>
          <w:sz w:val="20"/>
          <w:szCs w:val="20"/>
        </w:rPr>
      </w:pPr>
      <w:r>
        <w:rPr>
          <w:rFonts w:eastAsia="Times New Roman" w:cs="Times New Roman"/>
          <w:b/>
          <w:bCs/>
          <w:sz w:val="24"/>
          <w:szCs w:val="24"/>
        </w:rPr>
        <w:t>Выпускник научится:</w:t>
      </w:r>
    </w:p>
    <w:p>
      <w:pPr>
        <w:pStyle w:val="Normal"/>
        <w:spacing w:lineRule="exact" w:line="7"/>
        <w:rPr>
          <w:sz w:val="20"/>
          <w:szCs w:val="20"/>
        </w:rPr>
      </w:pPr>
      <w:r>
        <w:rPr>
          <w:sz w:val="20"/>
          <w:szCs w:val="20"/>
        </w:rPr>
      </w:r>
    </w:p>
    <w:p>
      <w:pPr>
        <w:pStyle w:val="Normal"/>
        <w:spacing w:lineRule="auto" w:line="247"/>
        <w:ind w:left="1" w:hanging="0"/>
        <w:rPr>
          <w:sz w:val="20"/>
          <w:szCs w:val="20"/>
        </w:rPr>
      </w:pPr>
      <w:r>
        <w:rPr>
          <w:rFonts w:eastAsia="Times New Roman" w:cs="Times New Roman"/>
          <w:sz w:val="23"/>
          <w:szCs w:val="23"/>
        </w:rPr>
        <w:t xml:space="preserve">– </w:t>
      </w:r>
      <w:r>
        <w:rPr>
          <w:rFonts w:eastAsia="Times New Roman" w:cs="Times New Roman"/>
          <w:sz w:val="23"/>
          <w:szCs w:val="23"/>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Normal"/>
        <w:spacing w:lineRule="exact" w:line="27"/>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 xml:space="preserve">– </w:t>
      </w:r>
      <w:r>
        <w:rPr>
          <w:rFonts w:eastAsia="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spacing w:lineRule="exact" w:line="35"/>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 xml:space="preserve">– </w:t>
      </w:r>
      <w:r>
        <w:rPr>
          <w:rFonts w:eastAsia="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Normal"/>
        <w:spacing w:lineRule="exact" w:line="37"/>
        <w:rPr>
          <w:sz w:val="20"/>
          <w:szCs w:val="20"/>
        </w:rPr>
      </w:pPr>
      <w:r>
        <w:rPr>
          <w:sz w:val="20"/>
          <w:szCs w:val="20"/>
        </w:rPr>
      </w:r>
    </w:p>
    <w:p>
      <w:pPr>
        <w:pStyle w:val="Normal"/>
        <w:spacing w:lineRule="auto" w:line="235"/>
        <w:ind w:left="1" w:hanging="0"/>
        <w:jc w:val="both"/>
        <w:rPr>
          <w:sz w:val="20"/>
          <w:szCs w:val="20"/>
        </w:rPr>
      </w:pPr>
      <w:r>
        <w:rPr>
          <w:rFonts w:eastAsia="Times New Roman" w:cs="Times New Roman"/>
          <w:sz w:val="24"/>
          <w:szCs w:val="24"/>
        </w:rPr>
        <w:t xml:space="preserve">– </w:t>
      </w:r>
      <w:r>
        <w:rPr>
          <w:rFonts w:eastAsia="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spacing w:lineRule="exact" w:line="36"/>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 xml:space="preserve">– </w:t>
      </w:r>
      <w:r>
        <w:rPr>
          <w:rFonts w:eastAsia="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Normal"/>
        <w:spacing w:lineRule="exact" w:line="37"/>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 xml:space="preserve">– </w:t>
      </w:r>
      <w:r>
        <w:rPr>
          <w:rFonts w:eastAsia="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pPr>
        <w:pStyle w:val="Normal"/>
        <w:spacing w:lineRule="exact" w:line="25"/>
        <w:rPr>
          <w:sz w:val="20"/>
          <w:szCs w:val="20"/>
        </w:rPr>
      </w:pPr>
      <w:r>
        <w:rPr>
          <w:sz w:val="20"/>
          <w:szCs w:val="20"/>
        </w:rPr>
      </w:r>
    </w:p>
    <w:p>
      <w:pPr>
        <w:pStyle w:val="Normal"/>
        <w:ind w:left="1" w:hanging="0"/>
        <w:rPr>
          <w:sz w:val="20"/>
          <w:szCs w:val="20"/>
        </w:rPr>
      </w:pPr>
      <w:r>
        <w:rPr>
          <w:rFonts w:eastAsia="Times New Roman" w:cs="Times New Roman"/>
          <w:sz w:val="24"/>
          <w:szCs w:val="24"/>
        </w:rPr>
        <w:t xml:space="preserve">– </w:t>
      </w:r>
      <w:r>
        <w:rPr>
          <w:rFonts w:eastAsia="Times New Roman" w:cs="Times New Roman"/>
          <w:sz w:val="24"/>
          <w:szCs w:val="24"/>
        </w:rPr>
        <w:t>менять и удерживать разные позиции в познавательной деятельности.</w:t>
      </w:r>
    </w:p>
    <w:p>
      <w:pPr>
        <w:pStyle w:val="Normal"/>
        <w:spacing w:lineRule="exact" w:line="281"/>
        <w:rPr>
          <w:sz w:val="20"/>
          <w:szCs w:val="20"/>
        </w:rPr>
      </w:pPr>
      <w:r>
        <w:rPr>
          <w:sz w:val="20"/>
          <w:szCs w:val="20"/>
        </w:rPr>
      </w:r>
    </w:p>
    <w:p>
      <w:pPr>
        <w:pStyle w:val="Normal"/>
        <w:numPr>
          <w:ilvl w:val="0"/>
          <w:numId w:val="11"/>
        </w:numPr>
        <w:tabs>
          <w:tab w:val="clear" w:pos="720"/>
          <w:tab w:val="left" w:pos="241" w:leader="none"/>
        </w:tabs>
        <w:rPr>
          <w:rFonts w:eastAsia="Times New Roman" w:cs="Times New Roman"/>
          <w:b/>
          <w:b/>
          <w:bCs/>
          <w:sz w:val="24"/>
          <w:szCs w:val="24"/>
        </w:rPr>
      </w:pPr>
      <w:r>
        <w:rPr>
          <w:rFonts w:eastAsia="Times New Roman" w:cs="Times New Roman"/>
          <w:b/>
          <w:bCs/>
          <w:sz w:val="24"/>
          <w:szCs w:val="24"/>
        </w:rPr>
        <w:t>Коммуникативные универсальные учебные действия</w:t>
      </w:r>
    </w:p>
    <w:p>
      <w:pPr>
        <w:pStyle w:val="Normal"/>
        <w:spacing w:lineRule="exact" w:line="276"/>
        <w:rPr>
          <w:sz w:val="20"/>
          <w:szCs w:val="20"/>
        </w:rPr>
      </w:pPr>
      <w:r>
        <w:rPr>
          <w:sz w:val="20"/>
          <w:szCs w:val="20"/>
        </w:rPr>
      </w:r>
    </w:p>
    <w:p>
      <w:pPr>
        <w:pStyle w:val="Normal"/>
        <w:ind w:left="1" w:hanging="0"/>
        <w:rPr>
          <w:sz w:val="20"/>
          <w:szCs w:val="20"/>
        </w:rPr>
      </w:pPr>
      <w:r>
        <w:rPr>
          <w:rFonts w:eastAsia="Times New Roman" w:cs="Times New Roman"/>
          <w:b/>
          <w:bCs/>
          <w:sz w:val="24"/>
          <w:szCs w:val="24"/>
        </w:rPr>
        <w:t>Выпускник научится:</w:t>
      </w:r>
    </w:p>
    <w:p>
      <w:pPr>
        <w:pStyle w:val="Normal"/>
        <w:spacing w:lineRule="exact" w:line="7"/>
        <w:rPr>
          <w:sz w:val="20"/>
          <w:szCs w:val="20"/>
        </w:rPr>
      </w:pPr>
      <w:r>
        <w:rPr>
          <w:sz w:val="20"/>
          <w:szCs w:val="20"/>
        </w:rPr>
      </w:r>
    </w:p>
    <w:p>
      <w:pPr>
        <w:pStyle w:val="Normal"/>
        <w:spacing w:lineRule="auto" w:line="247"/>
        <w:ind w:left="1" w:hanging="0"/>
        <w:jc w:val="both"/>
        <w:rPr>
          <w:rFonts w:ascii="Calibri" w:hAnsi="Calibri" w:eastAsia="Calibri" w:cs="Calibri"/>
        </w:rPr>
      </w:pPr>
      <w:r>
        <w:rPr>
          <w:rFonts w:eastAsia="Times New Roman" w:cs="Times New Roman"/>
          <w:sz w:val="23"/>
          <w:szCs w:val="23"/>
        </w:rPr>
        <w:t xml:space="preserve">– </w:t>
      </w:r>
      <w:r>
        <w:rPr>
          <w:rFonts w:eastAsia="Times New Roman" w:cs="Times New Roman"/>
          <w:sz w:val="23"/>
          <w:szCs w:val="23"/>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Normal"/>
        <w:spacing w:lineRule="auto" w:line="247"/>
        <w:ind w:left="1" w:hanging="0"/>
        <w:jc w:val="both"/>
        <w:rPr>
          <w:rFonts w:ascii="Calibri" w:hAnsi="Calibri" w:eastAsia="Calibri" w:cs="Calibri"/>
        </w:rPr>
      </w:pPr>
      <w:r>
        <w:rPr>
          <w:rFonts w:eastAsia="Times New Roman" w:cs="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Normal"/>
        <w:spacing w:lineRule="exact" w:line="35"/>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координировать и выполнять работу в условиях реального, виртуального и комбинированного взаимодействия;</w:t>
      </w:r>
    </w:p>
    <w:p>
      <w:pPr>
        <w:pStyle w:val="Normal"/>
        <w:spacing w:lineRule="exact" w:line="37"/>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pPr>
        <w:pStyle w:val="Normal"/>
        <w:spacing w:lineRule="exact" w:line="35"/>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 xml:space="preserve">– </w:t>
      </w:r>
      <w:r>
        <w:rPr>
          <w:rFonts w:eastAsia="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spacing w:lineRule="exact" w:line="13"/>
        <w:rPr>
          <w:sz w:val="20"/>
          <w:szCs w:val="20"/>
        </w:rPr>
      </w:pPr>
      <w:r>
        <w:rPr>
          <w:sz w:val="20"/>
          <w:szCs w:val="20"/>
        </w:rPr>
      </w:r>
    </w:p>
    <w:p>
      <w:pPr>
        <w:pStyle w:val="Normal"/>
        <w:spacing w:lineRule="auto" w:line="228"/>
        <w:ind w:right="120" w:firstLine="852"/>
        <w:rPr>
          <w:sz w:val="20"/>
          <w:szCs w:val="20"/>
        </w:rPr>
      </w:pPr>
      <w:r>
        <w:rPr>
          <w:rFonts w:eastAsia="Times New Roman" w:cs="Times New Roman"/>
          <w:sz w:val="24"/>
          <w:szCs w:val="24"/>
        </w:rPr>
        <w:t>Личностные и метапредметные образовательные результаты описываются на языке компетентностей.</w:t>
      </w:r>
    </w:p>
    <w:p>
      <w:pPr>
        <w:pStyle w:val="Normal"/>
        <w:spacing w:lineRule="exact" w:line="13"/>
        <w:rPr>
          <w:sz w:val="20"/>
          <w:szCs w:val="20"/>
        </w:rPr>
      </w:pPr>
      <w:r>
        <w:rPr>
          <w:sz w:val="20"/>
          <w:szCs w:val="20"/>
        </w:rPr>
      </w:r>
    </w:p>
    <w:p>
      <w:pPr>
        <w:pStyle w:val="Normal"/>
        <w:numPr>
          <w:ilvl w:val="1"/>
          <w:numId w:val="12"/>
        </w:numPr>
        <w:tabs>
          <w:tab w:val="clear" w:pos="720"/>
          <w:tab w:val="left" w:pos="1101" w:leader="none"/>
        </w:tabs>
        <w:spacing w:lineRule="auto" w:line="235"/>
        <w:jc w:val="both"/>
        <w:rPr>
          <w:rFonts w:eastAsia="Times New Roman" w:cs="Times New Roman"/>
          <w:sz w:val="24"/>
          <w:szCs w:val="24"/>
        </w:rPr>
      </w:pPr>
      <w:r>
        <w:rPr>
          <w:rFonts w:eastAsia="Times New Roman" w:cs="Times New Roman"/>
          <w:sz w:val="24"/>
          <w:szCs w:val="24"/>
        </w:rPr>
        <w:t xml:space="preserve">отличие от основного общего образования на уровне среднего общего образования должен произойти </w:t>
      </w:r>
      <w:r>
        <w:rPr>
          <w:rFonts w:eastAsia="Times New Roman" w:cs="Times New Roman"/>
          <w:b/>
          <w:bCs/>
          <w:sz w:val="24"/>
          <w:szCs w:val="24"/>
        </w:rPr>
        <w:t>переход от целей формирования грамотностей к целям формированиякомпетентностей</w:t>
      </w:r>
      <w:r>
        <w:rPr>
          <w:rFonts w:eastAsia="Times New Roman" w:cs="Times New Roman"/>
          <w:sz w:val="24"/>
          <w:szCs w:val="24"/>
        </w:rPr>
        <w:t>.Основное отличие грамотности от компетентности состоит в том,чтограмотный человек владеет знаниями, а компетентный – реально и эффективно может (готов) использовать знания в решении практических задач.</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Компетентность выпускника школы - это проявленные им на практике стремление и способность (готовность) реализовать свой потенциал (знания, умения, опыт, личностные качества и др.) для успешной творческой (продуктивной) деятельности в профессиональной и социальной сфере, осознание личной ответственности за результаты этой деятельности, необходимость ее постоянного совершенствования.</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Любая   компетентность,   как   интегративная,   включает   в   себя   когнитивный</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right="100" w:hanging="0"/>
        <w:jc w:val="both"/>
        <w:rPr>
          <w:rFonts w:eastAsia="Times New Roman" w:cs="Times New Roman"/>
          <w:sz w:val="24"/>
          <w:szCs w:val="24"/>
        </w:rPr>
      </w:pPr>
      <w:r>
        <w:rPr>
          <w:rFonts w:eastAsia="Times New Roman" w:cs="Times New Roman"/>
          <w:sz w:val="24"/>
          <w:szCs w:val="24"/>
        </w:rPr>
        <w:t xml:space="preserve">(познавательный), проектный, конструктивный, организационно-управленческий, коммуникативный компоненты, а также личностные - мотивационно-ценностный и эмоционально-волевой - компоненты. Однако определяющим тип компетентности выступает ведущий </w:t>
      </w:r>
      <w:r>
        <w:rPr>
          <w:rFonts w:eastAsia="Times New Roman" w:cs="Times New Roman"/>
          <w:b/>
          <w:bCs/>
          <w:sz w:val="24"/>
          <w:szCs w:val="24"/>
        </w:rPr>
        <w:t>способ</w:t>
      </w:r>
      <w:r>
        <w:rPr>
          <w:rFonts w:eastAsia="Times New Roman" w:cs="Times New Roman"/>
          <w:sz w:val="24"/>
          <w:szCs w:val="24"/>
        </w:rPr>
        <w:t xml:space="preserve"> деятельности, который присваивается и оформляется как </w:t>
      </w:r>
      <w:r>
        <w:rPr>
          <w:rFonts w:eastAsia="Times New Roman" w:cs="Times New Roman"/>
          <w:b/>
          <w:bCs/>
          <w:sz w:val="24"/>
          <w:szCs w:val="24"/>
        </w:rPr>
        <w:t>способность</w:t>
      </w:r>
      <w:r>
        <w:rPr>
          <w:rFonts w:eastAsia="Times New Roman" w:cs="Times New Roman"/>
          <w:sz w:val="24"/>
          <w:szCs w:val="24"/>
        </w:rPr>
        <w:t>.</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12"/>
        </w:numPr>
        <w:tabs>
          <w:tab w:val="clear" w:pos="720"/>
          <w:tab w:val="left" w:pos="1173" w:leader="none"/>
        </w:tabs>
        <w:spacing w:lineRule="auto" w:line="228"/>
        <w:jc w:val="both"/>
        <w:rPr>
          <w:rFonts w:eastAsia="Times New Roman" w:cs="Times New Roman"/>
          <w:sz w:val="24"/>
          <w:szCs w:val="24"/>
        </w:rPr>
      </w:pPr>
      <w:r>
        <w:rPr>
          <w:rFonts w:eastAsia="Times New Roman" w:cs="Times New Roman"/>
          <w:sz w:val="24"/>
          <w:szCs w:val="24"/>
        </w:rPr>
        <w:t>результате освоения образовательной программы на уровне среднего общего образования (11 класс) должны быть получены пять метапредметных результатов,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right="100" w:hanging="0"/>
        <w:rPr>
          <w:rFonts w:eastAsia="Times New Roman" w:cs="Times New Roman"/>
          <w:sz w:val="24"/>
          <w:szCs w:val="24"/>
        </w:rPr>
      </w:pPr>
      <w:r>
        <w:rPr>
          <w:rFonts w:eastAsia="Times New Roman" w:cs="Times New Roman"/>
          <w:sz w:val="24"/>
          <w:szCs w:val="24"/>
        </w:rPr>
        <w:t xml:space="preserve">сформированные у выпускников школы </w:t>
      </w:r>
      <w:r>
        <w:rPr>
          <w:rFonts w:eastAsia="Times New Roman" w:cs="Times New Roman"/>
          <w:b/>
          <w:bCs/>
          <w:sz w:val="24"/>
          <w:szCs w:val="24"/>
        </w:rPr>
        <w:t>гностическая,проектировочная,конструкторская,организационная и коммуникативная компетентности (способности)</w:t>
      </w:r>
      <w:r>
        <w:rPr>
          <w:rFonts w:eastAsia="Times New Roman" w:cs="Times New Roman"/>
          <w:sz w:val="24"/>
          <w:szCs w:val="24"/>
        </w:rPr>
        <w:t>.</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right="120" w:firstLine="852"/>
        <w:jc w:val="both"/>
        <w:rPr>
          <w:rFonts w:eastAsia="Times New Roman" w:cs="Times New Roman"/>
          <w:sz w:val="24"/>
          <w:szCs w:val="24"/>
        </w:rPr>
      </w:pPr>
      <w:r>
        <w:rPr>
          <w:rFonts w:eastAsia="Times New Roman" w:cs="Times New Roman"/>
          <w:b/>
          <w:bCs/>
          <w:sz w:val="24"/>
          <w:szCs w:val="24"/>
        </w:rPr>
        <w:t xml:space="preserve">Гностическая (познавательная) компетентность </w:t>
      </w:r>
      <w:r>
        <w:rPr>
          <w:rFonts w:eastAsia="Times New Roman" w:cs="Times New Roman"/>
          <w:sz w:val="24"/>
          <w:szCs w:val="24"/>
        </w:rPr>
        <w:t>–способность качественноработать с информацией, получать, накапливать и производить новые знания. Гностическая компетентность предполагает наличие и развитие у старшеклассников следующих умений:</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253"/>
        </w:numPr>
        <w:spacing w:lineRule="auto" w:line="235"/>
        <w:rPr>
          <w:rFonts w:ascii="Calibri" w:hAnsi="Calibri" w:eastAsia="Calibri" w:cs="Calibri"/>
        </w:rPr>
      </w:pPr>
      <w:r>
        <w:rPr>
          <w:rFonts w:eastAsia="Times New Roman" w:cs="Times New Roman"/>
          <w:sz w:val="24"/>
          <w:szCs w:val="24"/>
        </w:rPr>
        <w:t>определять свой познавательный интерес;</w:t>
      </w:r>
    </w:p>
    <w:p>
      <w:pPr>
        <w:pStyle w:val="Normal"/>
        <w:numPr>
          <w:ilvl w:val="0"/>
          <w:numId w:val="253"/>
        </w:numPr>
        <w:spacing w:lineRule="auto" w:line="204"/>
        <w:rPr>
          <w:rFonts w:ascii="Calibri" w:hAnsi="Calibri" w:eastAsia="Calibri" w:cs="Calibri"/>
        </w:rPr>
      </w:pPr>
      <w:r>
        <w:rPr>
          <w:rFonts w:eastAsia="Times New Roman" w:cs="Times New Roman"/>
          <w:sz w:val="24"/>
          <w:szCs w:val="24"/>
        </w:rPr>
        <w:t>строить и проверять гипотезы различными методами(экспериментальным,аналитическим, сравнительным и др.);</w:t>
      </w:r>
    </w:p>
    <w:p>
      <w:pPr>
        <w:pStyle w:val="Normal"/>
        <w:numPr>
          <w:ilvl w:val="0"/>
          <w:numId w:val="253"/>
        </w:numPr>
        <w:spacing w:lineRule="exact" w:line="24"/>
        <w:rPr>
          <w:rFonts w:eastAsia="Times New Roman" w:cs="Times New Roman"/>
          <w:sz w:val="24"/>
          <w:szCs w:val="24"/>
        </w:rPr>
      </w:pPr>
      <w:r>
        <w:rPr>
          <w:rFonts w:eastAsia="Times New Roman" w:cs="Times New Roman"/>
          <w:sz w:val="24"/>
          <w:szCs w:val="24"/>
        </w:rPr>
      </w:r>
    </w:p>
    <w:p>
      <w:pPr>
        <w:pStyle w:val="Normal"/>
        <w:numPr>
          <w:ilvl w:val="0"/>
          <w:numId w:val="253"/>
        </w:numPr>
        <w:spacing w:lineRule="auto" w:line="218"/>
        <w:rPr>
          <w:rFonts w:ascii="Calibri" w:hAnsi="Calibri" w:eastAsia="Calibri" w:cs="Calibri"/>
        </w:rPr>
      </w:pPr>
      <w:r>
        <w:rPr>
          <w:rFonts w:eastAsia="Times New Roman" w:cs="Times New Roman"/>
          <w:sz w:val="24"/>
          <w:szCs w:val="24"/>
        </w:rPr>
        <w:t>оперировать разными информационными источниками;</w:t>
      </w:r>
    </w:p>
    <w:p>
      <w:pPr>
        <w:pStyle w:val="Normal"/>
        <w:numPr>
          <w:ilvl w:val="0"/>
          <w:numId w:val="253"/>
        </w:numPr>
        <w:spacing w:lineRule="auto" w:line="218"/>
        <w:rPr>
          <w:rFonts w:ascii="Calibri" w:hAnsi="Calibri" w:eastAsia="Calibri" w:cs="Calibri"/>
        </w:rPr>
      </w:pPr>
      <w:r>
        <w:rPr>
          <w:rFonts w:eastAsia="Times New Roman" w:cs="Times New Roman"/>
          <w:sz w:val="24"/>
          <w:szCs w:val="24"/>
        </w:rPr>
        <w:t>сопоставлять точки зрения разных авторов;</w:t>
      </w:r>
    </w:p>
    <w:p>
      <w:pPr>
        <w:pStyle w:val="Normal"/>
        <w:numPr>
          <w:ilvl w:val="0"/>
          <w:numId w:val="253"/>
        </w:numPr>
        <w:spacing w:lineRule="exact" w:line="1"/>
        <w:rPr>
          <w:rFonts w:eastAsia="Times New Roman" w:cs="Times New Roman"/>
          <w:sz w:val="24"/>
          <w:szCs w:val="24"/>
        </w:rPr>
      </w:pPr>
      <w:r>
        <w:rPr>
          <w:rFonts w:eastAsia="Times New Roman" w:cs="Times New Roman"/>
          <w:sz w:val="24"/>
          <w:szCs w:val="24"/>
        </w:rPr>
      </w:r>
    </w:p>
    <w:p>
      <w:pPr>
        <w:pStyle w:val="Normal"/>
        <w:numPr>
          <w:ilvl w:val="0"/>
          <w:numId w:val="253"/>
        </w:numPr>
        <w:spacing w:lineRule="auto" w:line="204"/>
        <w:rPr>
          <w:rFonts w:ascii="Calibri" w:hAnsi="Calibri" w:eastAsia="Calibri" w:cs="Calibri"/>
        </w:rPr>
      </w:pPr>
      <w:r>
        <w:rPr>
          <w:rFonts w:eastAsia="Times New Roman" w:cs="Times New Roman"/>
          <w:sz w:val="24"/>
          <w:szCs w:val="24"/>
        </w:rPr>
        <w:t>обрабатывать информацию(формулировать выводы из изложенных фактов,резюмировать, комментировать, преобразовывать в наглядную форму и т.п.);</w:t>
      </w:r>
    </w:p>
    <w:p>
      <w:pPr>
        <w:pStyle w:val="Normal"/>
        <w:numPr>
          <w:ilvl w:val="0"/>
          <w:numId w:val="253"/>
        </w:numPr>
        <w:spacing w:lineRule="exact" w:line="25"/>
        <w:rPr>
          <w:rFonts w:eastAsia="Times New Roman" w:cs="Times New Roman"/>
          <w:sz w:val="24"/>
          <w:szCs w:val="24"/>
        </w:rPr>
      </w:pPr>
      <w:r>
        <w:rPr>
          <w:rFonts w:eastAsia="Times New Roman" w:cs="Times New Roman"/>
          <w:sz w:val="24"/>
          <w:szCs w:val="24"/>
        </w:rPr>
      </w:r>
    </w:p>
    <w:p>
      <w:pPr>
        <w:pStyle w:val="Normal"/>
        <w:numPr>
          <w:ilvl w:val="0"/>
          <w:numId w:val="253"/>
        </w:numPr>
        <w:spacing w:lineRule="auto" w:line="218"/>
        <w:rPr>
          <w:rFonts w:ascii="Calibri" w:hAnsi="Calibri" w:eastAsia="Calibri" w:cs="Calibri"/>
        </w:rPr>
      </w:pPr>
      <w:r>
        <w:rPr>
          <w:rFonts w:eastAsia="Times New Roman" w:cs="Times New Roman"/>
          <w:sz w:val="24"/>
          <w:szCs w:val="24"/>
        </w:rPr>
        <w:t>представлять информацию в различных формах(текст,график,таблица,диаграмма, и т.п.);</w:t>
      </w:r>
    </w:p>
    <w:p>
      <w:pPr>
        <w:pStyle w:val="Normal"/>
        <w:numPr>
          <w:ilvl w:val="0"/>
          <w:numId w:val="253"/>
        </w:numPr>
        <w:spacing w:lineRule="exact" w:line="1"/>
        <w:rPr>
          <w:rFonts w:eastAsia="Times New Roman" w:cs="Times New Roman"/>
          <w:sz w:val="24"/>
          <w:szCs w:val="24"/>
        </w:rPr>
      </w:pPr>
      <w:r>
        <w:rPr>
          <w:rFonts w:eastAsia="Times New Roman" w:cs="Times New Roman"/>
          <w:sz w:val="24"/>
          <w:szCs w:val="24"/>
        </w:rPr>
      </w:r>
    </w:p>
    <w:p>
      <w:pPr>
        <w:pStyle w:val="Normal"/>
        <w:numPr>
          <w:ilvl w:val="0"/>
          <w:numId w:val="253"/>
        </w:numPr>
        <w:spacing w:lineRule="auto" w:line="218"/>
        <w:rPr>
          <w:rFonts w:ascii="Calibri" w:hAnsi="Calibri" w:eastAsia="Calibri" w:cs="Calibri"/>
        </w:rPr>
      </w:pPr>
      <w:r>
        <w:rPr>
          <w:rFonts w:eastAsia="Times New Roman" w:cs="Times New Roman"/>
          <w:sz w:val="24"/>
          <w:szCs w:val="24"/>
        </w:rPr>
        <w:t>устанавливать причинно-следственные связи в ходе решения познавательных задач;</w:t>
      </w:r>
    </w:p>
    <w:p>
      <w:pPr>
        <w:pStyle w:val="Normal"/>
        <w:numPr>
          <w:ilvl w:val="0"/>
          <w:numId w:val="253"/>
        </w:numPr>
        <w:spacing w:lineRule="auto" w:line="218"/>
        <w:rPr>
          <w:rFonts w:ascii="Calibri" w:hAnsi="Calibri" w:eastAsia="Calibri" w:cs="Calibri"/>
        </w:rPr>
      </w:pPr>
      <w:r>
        <w:rPr>
          <w:rFonts w:eastAsia="Times New Roman" w:cs="Times New Roman"/>
          <w:sz w:val="24"/>
          <w:szCs w:val="24"/>
        </w:rPr>
        <w:t>критически оценивать полученные результаты.</w:t>
      </w:r>
    </w:p>
    <w:p>
      <w:pPr>
        <w:pStyle w:val="Normal"/>
        <w:ind w:left="860" w:hanging="0"/>
        <w:rPr>
          <w:rFonts w:eastAsia="Times New Roman" w:cs="Times New Roman"/>
          <w:sz w:val="24"/>
          <w:szCs w:val="24"/>
        </w:rPr>
      </w:pPr>
      <w:r>
        <w:rPr>
          <w:rFonts w:eastAsia="Times New Roman" w:cs="Times New Roman"/>
          <w:b/>
          <w:bCs/>
          <w:sz w:val="24"/>
          <w:szCs w:val="24"/>
        </w:rPr>
        <w:t>Проектировочная компетентность</w:t>
      </w:r>
      <w:r>
        <w:rPr>
          <w:rFonts w:eastAsia="Times New Roman" w:cs="Times New Roman"/>
          <w:sz w:val="24"/>
          <w:szCs w:val="24"/>
        </w:rPr>
        <w:t xml:space="preserve">-способность выявлять </w:t>
      </w:r>
      <w:r>
        <w:rPr>
          <w:rFonts w:eastAsia="Times New Roman" w:cs="Times New Roman"/>
          <w:sz w:val="23"/>
          <w:szCs w:val="23"/>
        </w:rPr>
        <w:t>проблемы,</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47"/>
        <w:ind w:right="120" w:hanging="0"/>
        <w:rPr>
          <w:rFonts w:eastAsia="Times New Roman" w:cs="Times New Roman"/>
          <w:sz w:val="24"/>
          <w:szCs w:val="24"/>
        </w:rPr>
      </w:pPr>
      <w:r>
        <w:rPr>
          <w:rFonts w:eastAsia="Times New Roman" w:cs="Times New Roman"/>
          <w:sz w:val="23"/>
          <w:szCs w:val="23"/>
        </w:rPr>
        <w:t>формулировать цели своей деятельности, осуществлять планирование деятельности, подбирать ресурсы для реализации идеи, доводить задуманный результат до реального воплощения.</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spacing w:lineRule="auto" w:line="228"/>
        <w:ind w:right="100" w:firstLine="852"/>
        <w:rPr>
          <w:rFonts w:eastAsia="Times New Roman" w:cs="Times New Roman"/>
          <w:sz w:val="24"/>
          <w:szCs w:val="24"/>
        </w:rPr>
      </w:pPr>
      <w:r>
        <w:rPr>
          <w:rFonts w:eastAsia="Times New Roman" w:cs="Times New Roman"/>
          <w:sz w:val="24"/>
          <w:szCs w:val="24"/>
        </w:rPr>
        <w:t>Проектировочная компетентность предполагает наличие и развитие у старшеклассников следующих умений:</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254"/>
        </w:numPr>
        <w:spacing w:lineRule="auto" w:line="235"/>
        <w:rPr>
          <w:rFonts w:ascii="Calibri" w:hAnsi="Calibri" w:eastAsia="Calibri" w:cs="Calibri"/>
        </w:rPr>
      </w:pPr>
      <w:r>
        <w:rPr>
          <w:rFonts w:eastAsia="Times New Roman" w:cs="Times New Roman"/>
          <w:sz w:val="24"/>
          <w:szCs w:val="24"/>
        </w:rPr>
        <w:t>четко формулировать цель деятельности и описывать основные шаги по ее</w:t>
      </w:r>
    </w:p>
    <w:p>
      <w:pPr>
        <w:pStyle w:val="Normal"/>
        <w:ind w:left="720" w:hanging="0"/>
        <w:rPr>
          <w:rFonts w:ascii="Calibri" w:hAnsi="Calibri" w:eastAsia="Calibri" w:cs="Calibri"/>
        </w:rPr>
      </w:pPr>
      <w:r>
        <w:rPr>
          <w:rFonts w:eastAsia="Times New Roman" w:cs="Times New Roman"/>
          <w:sz w:val="24"/>
          <w:szCs w:val="24"/>
        </w:rPr>
        <w:t>достижению;</w:t>
      </w:r>
    </w:p>
    <w:p>
      <w:pPr>
        <w:pStyle w:val="Normal"/>
        <w:numPr>
          <w:ilvl w:val="0"/>
          <w:numId w:val="254"/>
        </w:numPr>
        <w:tabs>
          <w:tab w:val="clear" w:pos="720"/>
          <w:tab w:val="left" w:pos="1420" w:leader="none"/>
        </w:tabs>
        <w:spacing w:lineRule="auto" w:line="218"/>
        <w:rPr>
          <w:rFonts w:ascii="Courier New" w:hAnsi="Courier New" w:eastAsia="Courier New" w:cs="Courier New"/>
          <w:sz w:val="24"/>
          <w:szCs w:val="24"/>
        </w:rPr>
      </w:pPr>
      <w:r>
        <w:rPr>
          <w:rFonts w:eastAsia="Times New Roman" w:cs="Times New Roman"/>
          <w:sz w:val="24"/>
          <w:szCs w:val="24"/>
        </w:rPr>
        <w:t>концентрироваться на достижении цели на протяжении всей работы;</w:t>
      </w:r>
    </w:p>
    <w:p>
      <w:pPr>
        <w:pStyle w:val="Normal"/>
        <w:numPr>
          <w:ilvl w:val="0"/>
          <w:numId w:val="254"/>
        </w:numPr>
        <w:tabs>
          <w:tab w:val="clear" w:pos="720"/>
          <w:tab w:val="left" w:pos="1420" w:leader="none"/>
        </w:tabs>
        <w:spacing w:lineRule="auto" w:line="218"/>
        <w:rPr>
          <w:rFonts w:ascii="Courier New" w:hAnsi="Courier New" w:eastAsia="Courier New" w:cs="Courier New"/>
          <w:sz w:val="24"/>
          <w:szCs w:val="24"/>
        </w:rPr>
      </w:pPr>
      <w:r>
        <w:rPr>
          <w:rFonts w:eastAsia="Times New Roman" w:cs="Times New Roman"/>
          <w:sz w:val="24"/>
          <w:szCs w:val="24"/>
        </w:rPr>
        <w:t>собирать и обрабатывать информацию;</w:t>
      </w:r>
    </w:p>
    <w:p>
      <w:pPr>
        <w:pStyle w:val="Normal"/>
        <w:numPr>
          <w:ilvl w:val="0"/>
          <w:numId w:val="254"/>
        </w:numPr>
        <w:tabs>
          <w:tab w:val="clear" w:pos="720"/>
          <w:tab w:val="left" w:pos="1420" w:leader="none"/>
        </w:tabs>
        <w:spacing w:lineRule="auto" w:line="218"/>
        <w:rPr>
          <w:rFonts w:ascii="Courier New" w:hAnsi="Courier New" w:eastAsia="Courier New" w:cs="Courier New"/>
          <w:sz w:val="24"/>
          <w:szCs w:val="24"/>
        </w:rPr>
      </w:pPr>
      <w:r>
        <w:rPr>
          <w:rFonts w:eastAsia="Times New Roman" w:cs="Times New Roman"/>
          <w:sz w:val="24"/>
          <w:szCs w:val="24"/>
        </w:rPr>
        <w:t>планировать свою / групповую деятельность;</w:t>
      </w:r>
    </w:p>
    <w:p>
      <w:pPr>
        <w:pStyle w:val="Normal"/>
        <w:numPr>
          <w:ilvl w:val="0"/>
          <w:numId w:val="254"/>
        </w:numPr>
        <w:tabs>
          <w:tab w:val="clear" w:pos="720"/>
          <w:tab w:val="left" w:pos="1420" w:leader="none"/>
        </w:tabs>
        <w:spacing w:lineRule="auto" w:line="218"/>
        <w:rPr>
          <w:rFonts w:ascii="Courier New" w:hAnsi="Courier New" w:eastAsia="Courier New" w:cs="Courier New"/>
          <w:sz w:val="24"/>
          <w:szCs w:val="24"/>
        </w:rPr>
      </w:pPr>
      <w:r>
        <w:rPr>
          <w:rFonts w:eastAsia="Times New Roman" w:cs="Times New Roman"/>
          <w:sz w:val="24"/>
          <w:szCs w:val="24"/>
        </w:rPr>
        <w:t>оформлять и представлять свою идею;</w:t>
      </w:r>
    </w:p>
    <w:p>
      <w:pPr>
        <w:pStyle w:val="Normal"/>
        <w:numPr>
          <w:ilvl w:val="0"/>
          <w:numId w:val="254"/>
        </w:numPr>
        <w:spacing w:lineRule="exact" w:line="1"/>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254"/>
        </w:numPr>
        <w:tabs>
          <w:tab w:val="clear" w:pos="720"/>
          <w:tab w:val="left" w:pos="1416" w:leader="none"/>
        </w:tabs>
        <w:spacing w:lineRule="auto" w:line="216"/>
        <w:rPr>
          <w:rFonts w:ascii="Courier New" w:hAnsi="Courier New" w:eastAsia="Courier New" w:cs="Courier New"/>
          <w:sz w:val="24"/>
          <w:szCs w:val="24"/>
        </w:rPr>
      </w:pPr>
      <w:r>
        <w:rPr>
          <w:rFonts w:eastAsia="Times New Roman" w:cs="Times New Roman"/>
          <w:sz w:val="24"/>
          <w:szCs w:val="24"/>
        </w:rPr>
        <w:t>организовывать свою / групповую деятельность в соответствии с установленным планом и графиком работы;</w:t>
      </w:r>
    </w:p>
    <w:p>
      <w:pPr>
        <w:pStyle w:val="Normal"/>
        <w:numPr>
          <w:ilvl w:val="0"/>
          <w:numId w:val="254"/>
        </w:numPr>
        <w:tabs>
          <w:tab w:val="clear" w:pos="720"/>
          <w:tab w:val="left" w:pos="1420" w:leader="none"/>
        </w:tabs>
        <w:spacing w:lineRule="auto" w:line="228"/>
        <w:rPr>
          <w:rFonts w:ascii="Courier New" w:hAnsi="Courier New" w:eastAsia="Courier New" w:cs="Courier New"/>
          <w:sz w:val="24"/>
          <w:szCs w:val="24"/>
        </w:rPr>
      </w:pPr>
      <w:r>
        <w:rPr>
          <w:rFonts w:eastAsia="Times New Roman" w:cs="Times New Roman"/>
          <w:sz w:val="24"/>
          <w:szCs w:val="24"/>
        </w:rPr>
        <w:t>осуществлять текущий и итоговый контроль результатов деятельности;</w:t>
      </w:r>
    </w:p>
    <w:p>
      <w:pPr>
        <w:pStyle w:val="Normal"/>
        <w:numPr>
          <w:ilvl w:val="0"/>
          <w:numId w:val="254"/>
        </w:numPr>
        <w:tabs>
          <w:tab w:val="clear" w:pos="720"/>
          <w:tab w:val="left" w:pos="1420" w:leader="none"/>
        </w:tabs>
        <w:spacing w:lineRule="auto" w:line="218"/>
        <w:rPr>
          <w:rFonts w:ascii="Courier New" w:hAnsi="Courier New" w:eastAsia="Courier New" w:cs="Courier New"/>
          <w:sz w:val="24"/>
          <w:szCs w:val="24"/>
        </w:rPr>
      </w:pPr>
      <w:r>
        <w:rPr>
          <w:rFonts w:eastAsia="Times New Roman" w:cs="Times New Roman"/>
          <w:sz w:val="24"/>
          <w:szCs w:val="24"/>
        </w:rPr>
        <w:t>оценивать процесс, результат и продукт своей деятельности.</w:t>
      </w:r>
    </w:p>
    <w:p>
      <w:pPr>
        <w:pStyle w:val="Normal"/>
        <w:spacing w:lineRule="exact" w:line="8"/>
        <w:rPr>
          <w:sz w:val="20"/>
          <w:szCs w:val="20"/>
        </w:rPr>
      </w:pPr>
      <w:r>
        <w:rPr>
          <w:sz w:val="20"/>
          <w:szCs w:val="20"/>
        </w:rPr>
      </w:r>
    </w:p>
    <w:p>
      <w:pPr>
        <w:pStyle w:val="Normal"/>
        <w:spacing w:lineRule="auto" w:line="235"/>
        <w:ind w:right="100" w:firstLine="852"/>
        <w:jc w:val="both"/>
        <w:rPr>
          <w:sz w:val="20"/>
          <w:szCs w:val="20"/>
        </w:rPr>
      </w:pPr>
      <w:r>
        <w:rPr>
          <w:rFonts w:eastAsia="Times New Roman" w:cs="Times New Roman"/>
          <w:b/>
          <w:bCs/>
          <w:sz w:val="24"/>
          <w:szCs w:val="24"/>
        </w:rPr>
        <w:t xml:space="preserve">Конструктивная компетентность </w:t>
      </w:r>
      <w:r>
        <w:rPr>
          <w:rFonts w:eastAsia="Times New Roman" w:cs="Times New Roman"/>
          <w:sz w:val="24"/>
          <w:szCs w:val="24"/>
        </w:rPr>
        <w:t>–способность выявлять проблемные зоны,точки «разрывов», напряжения в коммуникации и социализации, определять оптимальное направление для развития ситуации посредством изготовления, конструирования объектов, моделей, устройств, технологий, методик, инструментов.</w:t>
      </w:r>
    </w:p>
    <w:p>
      <w:pPr>
        <w:pStyle w:val="Normal"/>
        <w:spacing w:lineRule="exact" w:line="16"/>
        <w:rPr>
          <w:sz w:val="20"/>
          <w:szCs w:val="20"/>
        </w:rPr>
      </w:pPr>
      <w:r>
        <w:rPr>
          <w:sz w:val="20"/>
          <w:szCs w:val="20"/>
        </w:rPr>
      </w:r>
    </w:p>
    <w:p>
      <w:pPr>
        <w:pStyle w:val="Normal"/>
        <w:spacing w:lineRule="auto" w:line="235"/>
        <w:ind w:right="120" w:firstLine="852"/>
        <w:jc w:val="both"/>
        <w:rPr>
          <w:sz w:val="20"/>
          <w:szCs w:val="20"/>
        </w:rPr>
      </w:pPr>
      <w:r>
        <w:rPr>
          <w:rFonts w:eastAsia="Times New Roman" w:cs="Times New Roman"/>
          <w:sz w:val="24"/>
          <w:szCs w:val="24"/>
        </w:rPr>
        <w:t>Конструктивная компетентность (разработка продукции для организации профессиональной деятельности) предполагает наличие и развитие у старшеклассников следующих умений:</w:t>
      </w:r>
    </w:p>
    <w:p>
      <w:pPr>
        <w:pStyle w:val="Normal"/>
        <w:numPr>
          <w:ilvl w:val="0"/>
          <w:numId w:val="13"/>
        </w:numPr>
        <w:tabs>
          <w:tab w:val="clear" w:pos="720"/>
          <w:tab w:val="left" w:pos="1420" w:leader="none"/>
        </w:tabs>
        <w:spacing w:lineRule="auto" w:line="235"/>
        <w:rPr>
          <w:rFonts w:ascii="Courier New" w:hAnsi="Courier New" w:eastAsia="Courier New" w:cs="Courier New"/>
          <w:sz w:val="24"/>
          <w:szCs w:val="24"/>
        </w:rPr>
      </w:pPr>
      <w:r>
        <w:rPr>
          <w:rFonts w:eastAsia="Times New Roman" w:cs="Times New Roman"/>
          <w:sz w:val="24"/>
          <w:szCs w:val="24"/>
        </w:rPr>
        <w:t>установление собственных «дефицитов» в способах действия / средствах;</w:t>
      </w:r>
    </w:p>
    <w:p>
      <w:pPr>
        <w:pStyle w:val="Normal"/>
        <w:numPr>
          <w:ilvl w:val="0"/>
          <w:numId w:val="13"/>
        </w:numPr>
        <w:tabs>
          <w:tab w:val="clear" w:pos="720"/>
          <w:tab w:val="left" w:pos="1420" w:leader="none"/>
        </w:tabs>
        <w:spacing w:lineRule="auto" w:line="218"/>
        <w:rPr>
          <w:rFonts w:ascii="Courier New" w:hAnsi="Courier New" w:eastAsia="Courier New" w:cs="Courier New"/>
          <w:sz w:val="24"/>
          <w:szCs w:val="24"/>
        </w:rPr>
      </w:pPr>
      <w:r>
        <w:rPr>
          <w:rFonts w:eastAsia="Times New Roman" w:cs="Times New Roman"/>
          <w:sz w:val="24"/>
          <w:szCs w:val="24"/>
        </w:rPr>
        <w:t>самостоятельная ликвидация «дефицитов» в способах действия в выбранной</w:t>
      </w:r>
    </w:p>
    <w:p>
      <w:pPr>
        <w:pStyle w:val="Normal"/>
        <w:rPr>
          <w:rFonts w:ascii="Courier New" w:hAnsi="Courier New" w:eastAsia="Courier New" w:cs="Courier New"/>
          <w:sz w:val="24"/>
          <w:szCs w:val="24"/>
        </w:rPr>
      </w:pPr>
      <w:r>
        <w:rPr>
          <w:rFonts w:eastAsia="Times New Roman" w:cs="Times New Roman"/>
          <w:sz w:val="24"/>
          <w:szCs w:val="24"/>
        </w:rPr>
        <w:t>области;</w:t>
      </w:r>
    </w:p>
    <w:p>
      <w:pPr>
        <w:pStyle w:val="Normal"/>
        <w:numPr>
          <w:ilvl w:val="0"/>
          <w:numId w:val="13"/>
        </w:numPr>
        <w:tabs>
          <w:tab w:val="clear" w:pos="720"/>
          <w:tab w:val="left" w:pos="1420" w:leader="none"/>
        </w:tabs>
        <w:spacing w:lineRule="auto" w:line="218"/>
        <w:rPr>
          <w:rFonts w:ascii="Courier New" w:hAnsi="Courier New" w:eastAsia="Courier New" w:cs="Courier New"/>
          <w:sz w:val="24"/>
          <w:szCs w:val="24"/>
        </w:rPr>
      </w:pPr>
      <w:r>
        <w:rPr>
          <w:rFonts w:eastAsia="Times New Roman" w:cs="Times New Roman"/>
          <w:sz w:val="24"/>
          <w:szCs w:val="24"/>
        </w:rPr>
        <w:t>чтение специализированных текстов-инструкций и графических описаний</w:t>
      </w:r>
    </w:p>
    <w:p>
      <w:pPr>
        <w:pStyle w:val="Normal"/>
        <w:rPr>
          <w:rFonts w:ascii="Courier New" w:hAnsi="Courier New" w:eastAsia="Courier New" w:cs="Courier New"/>
          <w:sz w:val="24"/>
          <w:szCs w:val="24"/>
        </w:rPr>
      </w:pPr>
      <w:r>
        <w:rPr>
          <w:rFonts w:eastAsia="Times New Roman" w:cs="Times New Roman"/>
          <w:sz w:val="24"/>
          <w:szCs w:val="24"/>
        </w:rPr>
        <w:t>объектов;</w:t>
      </w:r>
    </w:p>
    <w:p>
      <w:pPr>
        <w:pStyle w:val="Normal"/>
        <w:numPr>
          <w:ilvl w:val="0"/>
          <w:numId w:val="13"/>
        </w:numPr>
        <w:tabs>
          <w:tab w:val="clear" w:pos="720"/>
          <w:tab w:val="left" w:pos="1420" w:leader="none"/>
        </w:tabs>
        <w:spacing w:lineRule="auto" w:line="218"/>
        <w:rPr>
          <w:rFonts w:ascii="Courier New" w:hAnsi="Courier New" w:eastAsia="Courier New" w:cs="Courier New"/>
          <w:sz w:val="24"/>
          <w:szCs w:val="24"/>
        </w:rPr>
      </w:pPr>
      <w:r>
        <w:rPr>
          <w:rFonts w:eastAsia="Times New Roman" w:cs="Times New Roman"/>
          <w:sz w:val="24"/>
          <w:szCs w:val="24"/>
        </w:rPr>
        <w:t>создание модельно-схематического описания объектов и явлений;</w:t>
      </w:r>
    </w:p>
    <w:p>
      <w:pPr>
        <w:pStyle w:val="Normal"/>
        <w:numPr>
          <w:ilvl w:val="0"/>
          <w:numId w:val="13"/>
        </w:numPr>
        <w:tabs>
          <w:tab w:val="clear" w:pos="720"/>
          <w:tab w:val="left" w:pos="1420" w:leader="none"/>
        </w:tabs>
        <w:spacing w:lineRule="auto" w:line="218"/>
        <w:rPr>
          <w:rFonts w:ascii="Courier New" w:hAnsi="Courier New" w:eastAsia="Courier New" w:cs="Courier New"/>
          <w:sz w:val="24"/>
          <w:szCs w:val="24"/>
        </w:rPr>
      </w:pPr>
      <w:r>
        <w:rPr>
          <w:rFonts w:eastAsia="Times New Roman" w:cs="Times New Roman"/>
          <w:sz w:val="24"/>
          <w:szCs w:val="24"/>
        </w:rPr>
        <w:t>определение последовательности действия по изготовлению продукта;</w:t>
      </w:r>
    </w:p>
    <w:p>
      <w:pPr>
        <w:pStyle w:val="Normal"/>
        <w:numPr>
          <w:ilvl w:val="0"/>
          <w:numId w:val="13"/>
        </w:numPr>
        <w:tabs>
          <w:tab w:val="clear" w:pos="720"/>
          <w:tab w:val="left" w:pos="1420" w:leader="none"/>
        </w:tabs>
        <w:spacing w:lineRule="auto" w:line="218"/>
        <w:rPr>
          <w:rFonts w:ascii="Courier New" w:hAnsi="Courier New" w:eastAsia="Courier New" w:cs="Courier New"/>
          <w:sz w:val="24"/>
          <w:szCs w:val="24"/>
        </w:rPr>
      </w:pPr>
      <w:r>
        <w:rPr>
          <w:rFonts w:eastAsia="Times New Roman" w:cs="Times New Roman"/>
          <w:sz w:val="24"/>
          <w:szCs w:val="24"/>
        </w:rPr>
        <w:t>выбор наиболее эффективного способа решения поставленной задачи;</w:t>
      </w:r>
    </w:p>
    <w:p>
      <w:pPr>
        <w:pStyle w:val="Normal"/>
        <w:spacing w:lineRule="exact" w:line="13"/>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13"/>
        </w:numPr>
        <w:tabs>
          <w:tab w:val="clear" w:pos="720"/>
          <w:tab w:val="left" w:pos="1416" w:leader="none"/>
        </w:tabs>
        <w:spacing w:lineRule="auto" w:line="218"/>
        <w:rPr>
          <w:rFonts w:ascii="Courier New" w:hAnsi="Courier New" w:eastAsia="Courier New" w:cs="Courier New"/>
          <w:sz w:val="24"/>
          <w:szCs w:val="24"/>
        </w:rPr>
      </w:pPr>
      <w:r>
        <w:rPr>
          <w:rFonts w:eastAsia="Times New Roman" w:cs="Times New Roman"/>
          <w:sz w:val="24"/>
          <w:szCs w:val="24"/>
        </w:rPr>
        <w:t>владение навыками коммуникации и кооперации для ресурсного обеспечения деятельности;</w:t>
      </w:r>
    </w:p>
    <w:p>
      <w:pPr>
        <w:pStyle w:val="Normal"/>
        <w:spacing w:lineRule="exact" w:line="1"/>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13"/>
        </w:numPr>
        <w:tabs>
          <w:tab w:val="clear" w:pos="720"/>
          <w:tab w:val="left" w:pos="1420" w:leader="none"/>
        </w:tabs>
        <w:spacing w:lineRule="auto" w:line="218"/>
        <w:rPr>
          <w:rFonts w:ascii="Courier New" w:hAnsi="Courier New" w:eastAsia="Courier New" w:cs="Courier New"/>
          <w:sz w:val="24"/>
          <w:szCs w:val="24"/>
        </w:rPr>
      </w:pPr>
      <w:r>
        <w:rPr>
          <w:rFonts w:eastAsia="Times New Roman" w:cs="Times New Roman"/>
          <w:sz w:val="24"/>
          <w:szCs w:val="24"/>
        </w:rPr>
        <w:t>определение критериев для оценки процесса и результата деятельности;</w:t>
      </w:r>
    </w:p>
    <w:p>
      <w:pPr>
        <w:pStyle w:val="Normal"/>
        <w:numPr>
          <w:ilvl w:val="0"/>
          <w:numId w:val="13"/>
        </w:numPr>
        <w:tabs>
          <w:tab w:val="clear" w:pos="720"/>
          <w:tab w:val="left" w:pos="1420" w:leader="none"/>
        </w:tabs>
        <w:spacing w:lineRule="auto" w:line="218"/>
        <w:rPr>
          <w:rFonts w:ascii="Courier New" w:hAnsi="Courier New" w:eastAsia="Courier New" w:cs="Courier New"/>
          <w:sz w:val="24"/>
          <w:szCs w:val="24"/>
        </w:rPr>
      </w:pPr>
      <w:r>
        <w:rPr>
          <w:rFonts w:eastAsia="Times New Roman" w:cs="Times New Roman"/>
          <w:sz w:val="24"/>
          <w:szCs w:val="24"/>
        </w:rPr>
        <w:t>рефлексивный контроль за выбором способа и средств действия.</w:t>
      </w:r>
    </w:p>
    <w:p>
      <w:pPr>
        <w:pStyle w:val="Normal"/>
        <w:spacing w:lineRule="exact" w:line="78"/>
        <w:rPr>
          <w:sz w:val="20"/>
          <w:szCs w:val="20"/>
        </w:rPr>
      </w:pPr>
      <w:r>
        <w:rPr>
          <w:sz w:val="20"/>
          <w:szCs w:val="20"/>
        </w:rPr>
      </w:r>
    </w:p>
    <w:p>
      <w:pPr>
        <w:pStyle w:val="Normal"/>
        <w:spacing w:lineRule="auto" w:line="235"/>
        <w:ind w:right="100" w:firstLine="852"/>
        <w:jc w:val="both"/>
        <w:rPr>
          <w:sz w:val="20"/>
          <w:szCs w:val="20"/>
        </w:rPr>
      </w:pPr>
      <w:r>
        <w:rPr>
          <w:rFonts w:eastAsia="Times New Roman" w:cs="Times New Roman"/>
          <w:b/>
          <w:bCs/>
          <w:sz w:val="24"/>
          <w:szCs w:val="24"/>
        </w:rPr>
        <w:t xml:space="preserve">Организаторская компетентность </w:t>
      </w:r>
      <w:r>
        <w:rPr>
          <w:rFonts w:eastAsia="Times New Roman" w:cs="Times New Roman"/>
          <w:sz w:val="24"/>
          <w:szCs w:val="24"/>
        </w:rPr>
        <w:t>–способность разбираться в психологииотдельных людей и групп, выстраивать эффективное взаимодействие с разными людьми и организациями, выстраивать деятельность в заданных рамках и целях, проявлять самостоятельность и настойчивость в доведении дела до конца.</w:t>
      </w:r>
    </w:p>
    <w:p>
      <w:pPr>
        <w:pStyle w:val="Normal"/>
        <w:spacing w:lineRule="exact" w:line="16"/>
        <w:rPr>
          <w:sz w:val="20"/>
          <w:szCs w:val="20"/>
        </w:rPr>
      </w:pPr>
      <w:r>
        <w:rPr>
          <w:sz w:val="20"/>
          <w:szCs w:val="20"/>
        </w:rPr>
      </w:r>
    </w:p>
    <w:p>
      <w:pPr>
        <w:pStyle w:val="Normal"/>
        <w:spacing w:lineRule="auto" w:line="228"/>
        <w:ind w:right="120" w:firstLine="852"/>
        <w:jc w:val="both"/>
        <w:rPr>
          <w:sz w:val="20"/>
          <w:szCs w:val="20"/>
        </w:rPr>
      </w:pPr>
      <w:r>
        <w:rPr>
          <w:rFonts w:eastAsia="Times New Roman" w:cs="Times New Roman"/>
          <w:sz w:val="24"/>
          <w:szCs w:val="24"/>
        </w:rPr>
        <w:t>Организаторская компетентность предполагает наличие и развитие у старшеклассников следующих умений:</w:t>
      </w:r>
    </w:p>
    <w:p>
      <w:pPr>
        <w:pStyle w:val="Normal"/>
        <w:spacing w:lineRule="exact" w:line="2"/>
        <w:rPr>
          <w:sz w:val="20"/>
          <w:szCs w:val="20"/>
        </w:rPr>
      </w:pPr>
      <w:r>
        <w:rPr>
          <w:sz w:val="20"/>
          <w:szCs w:val="20"/>
        </w:rPr>
      </w:r>
    </w:p>
    <w:p>
      <w:pPr>
        <w:pStyle w:val="Normal"/>
        <w:numPr>
          <w:ilvl w:val="0"/>
          <w:numId w:val="14"/>
        </w:numPr>
        <w:tabs>
          <w:tab w:val="clear" w:pos="720"/>
          <w:tab w:val="left" w:pos="1420" w:leader="none"/>
        </w:tabs>
        <w:rPr>
          <w:rFonts w:eastAsia="Times New Roman" w:cs="Times New Roman"/>
          <w:sz w:val="24"/>
          <w:szCs w:val="24"/>
        </w:rPr>
      </w:pPr>
      <w:r>
        <w:rPr>
          <w:rFonts w:eastAsia="Times New Roman" w:cs="Times New Roman"/>
          <w:sz w:val="24"/>
          <w:szCs w:val="24"/>
        </w:rPr>
        <w:t>планирование деятельности (своей и групповой);</w:t>
      </w:r>
    </w:p>
    <w:p>
      <w:pPr>
        <w:pStyle w:val="Normal"/>
        <w:numPr>
          <w:ilvl w:val="0"/>
          <w:numId w:val="14"/>
        </w:numPr>
        <w:tabs>
          <w:tab w:val="clear" w:pos="720"/>
          <w:tab w:val="left" w:pos="1420" w:leader="none"/>
        </w:tabs>
        <w:rPr>
          <w:rFonts w:eastAsia="Times New Roman" w:cs="Times New Roman"/>
          <w:sz w:val="24"/>
          <w:szCs w:val="24"/>
        </w:rPr>
      </w:pPr>
      <w:r>
        <w:rPr>
          <w:rFonts w:eastAsia="Times New Roman" w:cs="Times New Roman"/>
          <w:sz w:val="24"/>
          <w:szCs w:val="24"/>
        </w:rPr>
        <w:t>инициативность в выдвижении идей, предложений и их реализации;</w:t>
      </w:r>
    </w:p>
    <w:p>
      <w:pPr>
        <w:pStyle w:val="Normal"/>
        <w:numPr>
          <w:ilvl w:val="0"/>
          <w:numId w:val="14"/>
        </w:numPr>
        <w:tabs>
          <w:tab w:val="clear" w:pos="720"/>
          <w:tab w:val="left" w:pos="1420" w:leader="none"/>
        </w:tabs>
        <w:rPr>
          <w:rFonts w:eastAsia="Times New Roman" w:cs="Times New Roman"/>
          <w:sz w:val="24"/>
          <w:szCs w:val="24"/>
        </w:rPr>
      </w:pPr>
      <w:r>
        <w:rPr>
          <w:rFonts w:eastAsia="Times New Roman" w:cs="Times New Roman"/>
          <w:sz w:val="24"/>
          <w:szCs w:val="24"/>
        </w:rPr>
        <w:t>самоорганизация как способность подчинить себя необходимому режиму;</w:t>
      </w:r>
    </w:p>
    <w:p>
      <w:pPr>
        <w:pStyle w:val="Normal"/>
        <w:numPr>
          <w:ilvl w:val="0"/>
          <w:numId w:val="14"/>
        </w:numPr>
        <w:tabs>
          <w:tab w:val="clear" w:pos="720"/>
          <w:tab w:val="left" w:pos="1420" w:leader="none"/>
        </w:tabs>
        <w:rPr>
          <w:rFonts w:eastAsia="Times New Roman" w:cs="Times New Roman"/>
          <w:sz w:val="24"/>
          <w:szCs w:val="24"/>
        </w:rPr>
      </w:pPr>
      <w:r>
        <w:rPr>
          <w:rFonts w:eastAsia="Times New Roman" w:cs="Times New Roman"/>
          <w:sz w:val="24"/>
          <w:szCs w:val="24"/>
        </w:rPr>
        <w:t>самообладание в сложных ситуациях;</w:t>
      </w:r>
    </w:p>
    <w:p>
      <w:pPr>
        <w:pStyle w:val="Normal"/>
        <w:numPr>
          <w:ilvl w:val="0"/>
          <w:numId w:val="14"/>
        </w:numPr>
        <w:tabs>
          <w:tab w:val="clear" w:pos="720"/>
          <w:tab w:val="left" w:pos="1420" w:leader="none"/>
        </w:tabs>
        <w:rPr>
          <w:rFonts w:eastAsia="Times New Roman" w:cs="Times New Roman"/>
          <w:sz w:val="24"/>
          <w:szCs w:val="24"/>
        </w:rPr>
      </w:pPr>
      <w:r>
        <w:rPr>
          <w:rFonts w:eastAsia="Times New Roman" w:cs="Times New Roman"/>
          <w:sz w:val="24"/>
          <w:szCs w:val="24"/>
        </w:rPr>
        <w:t>оценка имеющихся и дефицитных ресурсов;</w:t>
      </w:r>
    </w:p>
    <w:p>
      <w:pPr>
        <w:pStyle w:val="Normal"/>
        <w:numPr>
          <w:ilvl w:val="0"/>
          <w:numId w:val="14"/>
        </w:numPr>
        <w:tabs>
          <w:tab w:val="clear" w:pos="720"/>
          <w:tab w:val="left" w:pos="1420" w:leader="none"/>
        </w:tabs>
        <w:rPr>
          <w:rFonts w:eastAsia="Times New Roman" w:cs="Times New Roman"/>
          <w:sz w:val="24"/>
          <w:szCs w:val="24"/>
        </w:rPr>
      </w:pPr>
      <w:r>
        <w:rPr>
          <w:rFonts w:eastAsia="Times New Roman" w:cs="Times New Roman"/>
          <w:sz w:val="24"/>
          <w:szCs w:val="24"/>
        </w:rPr>
        <w:t>согласование различных позиций и нахождение компромиссных решений;</w:t>
      </w:r>
    </w:p>
    <w:p>
      <w:pPr>
        <w:pStyle w:val="Normal"/>
        <w:numPr>
          <w:ilvl w:val="0"/>
          <w:numId w:val="14"/>
        </w:numPr>
        <w:tabs>
          <w:tab w:val="clear" w:pos="720"/>
          <w:tab w:val="left" w:pos="1420" w:leader="none"/>
        </w:tabs>
        <w:rPr>
          <w:rFonts w:eastAsia="Times New Roman" w:cs="Times New Roman"/>
          <w:sz w:val="24"/>
          <w:szCs w:val="24"/>
        </w:rPr>
      </w:pPr>
      <w:r>
        <w:rPr>
          <w:rFonts w:eastAsia="Times New Roman" w:cs="Times New Roman"/>
          <w:sz w:val="24"/>
          <w:szCs w:val="24"/>
        </w:rPr>
        <w:t>умение брать на себя ответственность за принятые решения;</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numPr>
          <w:ilvl w:val="0"/>
          <w:numId w:val="14"/>
        </w:numPr>
        <w:tabs>
          <w:tab w:val="clear" w:pos="720"/>
          <w:tab w:val="left" w:pos="1420" w:leader="none"/>
        </w:tabs>
        <w:rPr>
          <w:rFonts w:eastAsia="Times New Roman" w:cs="Times New Roman"/>
          <w:sz w:val="24"/>
          <w:szCs w:val="24"/>
        </w:rPr>
      </w:pPr>
      <w:r>
        <w:rPr>
          <w:rFonts w:eastAsia="Times New Roman" w:cs="Times New Roman"/>
          <w:sz w:val="24"/>
          <w:szCs w:val="24"/>
        </w:rPr>
        <w:t>толерантность в общении с разными людьми.</w:t>
      </w:r>
    </w:p>
    <w:p>
      <w:pPr>
        <w:pStyle w:val="Normal"/>
        <w:spacing w:lineRule="exact" w:line="7"/>
        <w:rPr>
          <w:sz w:val="20"/>
          <w:szCs w:val="20"/>
        </w:rPr>
      </w:pPr>
      <w:r>
        <w:rPr>
          <w:sz w:val="20"/>
          <w:szCs w:val="20"/>
        </w:rPr>
      </w:r>
    </w:p>
    <w:p>
      <w:pPr>
        <w:pStyle w:val="Normal"/>
        <w:spacing w:lineRule="auto" w:line="235"/>
        <w:ind w:right="120" w:firstLine="852"/>
        <w:jc w:val="both"/>
        <w:rPr>
          <w:sz w:val="20"/>
          <w:szCs w:val="20"/>
        </w:rPr>
      </w:pPr>
      <w:r>
        <w:rPr>
          <w:rFonts w:eastAsia="Times New Roman" w:cs="Times New Roman"/>
          <w:b/>
          <w:bCs/>
          <w:sz w:val="24"/>
          <w:szCs w:val="24"/>
        </w:rPr>
        <w:t xml:space="preserve">Коммуникативная компетентность </w:t>
      </w:r>
      <w:r>
        <w:rPr>
          <w:rFonts w:eastAsia="Times New Roman" w:cs="Times New Roman"/>
          <w:sz w:val="24"/>
          <w:szCs w:val="24"/>
        </w:rPr>
        <w:t>–способность эффективно взаимодействовать сокружающими людьми в ходе решения задач, достигая взаимопонимания в процессе обмена информацией.</w:t>
      </w:r>
    </w:p>
    <w:p>
      <w:pPr>
        <w:pStyle w:val="Normal"/>
        <w:spacing w:lineRule="exact" w:line="14"/>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Коммуникативная компетентность предполагает наличие и развитие у старшеклассников следующих умений:</w:t>
      </w:r>
    </w:p>
    <w:p>
      <w:pPr>
        <w:pStyle w:val="Normal"/>
        <w:spacing w:lineRule="exact" w:line="16"/>
        <w:rPr>
          <w:sz w:val="20"/>
          <w:szCs w:val="20"/>
        </w:rPr>
      </w:pPr>
      <w:r>
        <w:rPr>
          <w:sz w:val="20"/>
          <w:szCs w:val="20"/>
        </w:rPr>
      </w:r>
    </w:p>
    <w:p>
      <w:pPr>
        <w:pStyle w:val="Normal"/>
        <w:numPr>
          <w:ilvl w:val="0"/>
          <w:numId w:val="255"/>
        </w:numPr>
        <w:tabs>
          <w:tab w:val="clear" w:pos="720"/>
          <w:tab w:val="left" w:pos="1420" w:leader="none"/>
        </w:tabs>
        <w:rPr>
          <w:rFonts w:eastAsia="Times New Roman" w:cs="Times New Roman"/>
          <w:sz w:val="24"/>
          <w:szCs w:val="24"/>
        </w:rPr>
      </w:pPr>
      <w:r>
        <w:rPr>
          <w:rFonts w:eastAsia="Times New Roman" w:cs="Times New Roman"/>
          <w:sz w:val="24"/>
          <w:szCs w:val="24"/>
        </w:rPr>
        <w:t>обоснование собственной позиции;</w:t>
      </w:r>
    </w:p>
    <w:p>
      <w:pPr>
        <w:pStyle w:val="Normal"/>
        <w:numPr>
          <w:ilvl w:val="0"/>
          <w:numId w:val="255"/>
        </w:numPr>
        <w:tabs>
          <w:tab w:val="clear" w:pos="720"/>
          <w:tab w:val="left" w:pos="1416" w:leader="none"/>
        </w:tabs>
        <w:spacing w:lineRule="auto" w:line="218"/>
        <w:rPr>
          <w:rFonts w:eastAsia="Times New Roman" w:cs="Times New Roman"/>
          <w:sz w:val="24"/>
          <w:szCs w:val="24"/>
        </w:rPr>
      </w:pPr>
      <w:r>
        <w:rPr>
          <w:rFonts w:eastAsia="Times New Roman" w:cs="Times New Roman"/>
          <w:sz w:val="24"/>
          <w:szCs w:val="24"/>
        </w:rPr>
        <w:t>владение устными и письменными формами речи в соответствии с грамматическими и синтаксическими нормами родного языка;</w:t>
      </w:r>
    </w:p>
    <w:p>
      <w:pPr>
        <w:pStyle w:val="Normal"/>
        <w:numPr>
          <w:ilvl w:val="0"/>
          <w:numId w:val="255"/>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55"/>
        </w:numPr>
        <w:tabs>
          <w:tab w:val="clear" w:pos="720"/>
          <w:tab w:val="left" w:pos="1420" w:leader="none"/>
        </w:tabs>
        <w:rPr>
          <w:rFonts w:eastAsia="Times New Roman" w:cs="Times New Roman"/>
          <w:sz w:val="24"/>
          <w:szCs w:val="24"/>
        </w:rPr>
      </w:pPr>
      <w:r>
        <w:rPr>
          <w:rFonts w:eastAsia="Times New Roman" w:cs="Times New Roman"/>
          <w:sz w:val="24"/>
          <w:szCs w:val="24"/>
        </w:rPr>
        <w:t>учет разных мнений и интересов;</w:t>
      </w:r>
    </w:p>
    <w:p>
      <w:pPr>
        <w:pStyle w:val="Normal"/>
        <w:numPr>
          <w:ilvl w:val="0"/>
          <w:numId w:val="255"/>
        </w:numPr>
        <w:tabs>
          <w:tab w:val="clear" w:pos="720"/>
          <w:tab w:val="left" w:pos="1400" w:leader="none"/>
          <w:tab w:val="left" w:pos="2820" w:leader="none"/>
          <w:tab w:val="left" w:pos="6360" w:leader="none"/>
          <w:tab w:val="left" w:pos="7060" w:leader="none"/>
          <w:tab w:val="left" w:pos="8540" w:leader="none"/>
        </w:tabs>
        <w:rPr>
          <w:rFonts w:ascii="Calibri" w:hAnsi="Calibri" w:eastAsia="Calibri" w:cs="Calibri"/>
        </w:rPr>
      </w:pPr>
      <w:r>
        <w:rPr>
          <w:rFonts w:eastAsia="Times New Roman" w:cs="Times New Roman"/>
          <w:sz w:val="24"/>
          <w:szCs w:val="24"/>
        </w:rPr>
        <w:t>умение</w:t>
      </w:r>
      <w:r>
        <w:rPr>
          <w:sz w:val="20"/>
          <w:szCs w:val="20"/>
        </w:rPr>
        <w:tab/>
      </w:r>
      <w:r>
        <w:rPr>
          <w:rFonts w:eastAsia="Times New Roman" w:cs="Times New Roman"/>
          <w:sz w:val="24"/>
          <w:szCs w:val="24"/>
        </w:rPr>
        <w:t>сотрудничать (устанавливать</w:t>
      </w:r>
      <w:r>
        <w:rPr>
          <w:sz w:val="20"/>
          <w:szCs w:val="20"/>
        </w:rPr>
        <w:tab/>
      </w:r>
      <w:r>
        <w:rPr>
          <w:rFonts w:eastAsia="Times New Roman" w:cs="Times New Roman"/>
          <w:sz w:val="24"/>
          <w:szCs w:val="24"/>
        </w:rPr>
        <w:t>цели</w:t>
        <w:tab/>
        <w:t>общения,</w:t>
      </w:r>
      <w:r>
        <w:rPr>
          <w:sz w:val="20"/>
          <w:szCs w:val="20"/>
        </w:rPr>
        <w:tab/>
      </w:r>
      <w:r>
        <w:rPr>
          <w:rFonts w:eastAsia="Times New Roman" w:cs="Times New Roman"/>
          <w:sz w:val="23"/>
          <w:szCs w:val="23"/>
        </w:rPr>
        <w:t>распределять</w:t>
      </w:r>
    </w:p>
    <w:p>
      <w:pPr>
        <w:pStyle w:val="Normal"/>
        <w:numPr>
          <w:ilvl w:val="0"/>
          <w:numId w:val="255"/>
        </w:numPr>
        <w:spacing w:lineRule="exact" w:line="10"/>
        <w:rPr>
          <w:sz w:val="20"/>
          <w:szCs w:val="20"/>
        </w:rPr>
      </w:pPr>
      <w:r>
        <w:rPr>
          <w:sz w:val="20"/>
          <w:szCs w:val="20"/>
        </w:rPr>
      </w:r>
    </w:p>
    <w:p>
      <w:pPr>
        <w:pStyle w:val="Normal"/>
        <w:tabs>
          <w:tab w:val="clear" w:pos="720"/>
          <w:tab w:val="left" w:pos="1400" w:leader="none"/>
          <w:tab w:val="left" w:pos="2100" w:leader="none"/>
        </w:tabs>
        <w:ind w:left="720" w:hanging="0"/>
        <w:rPr>
          <w:rFonts w:ascii="Calibri" w:hAnsi="Calibri" w:eastAsia="Calibri" w:cs="Calibri"/>
        </w:rPr>
      </w:pPr>
      <w:r>
        <w:rPr>
          <w:rFonts w:eastAsia="Times New Roman" w:cs="Times New Roman"/>
          <w:sz w:val="24"/>
          <w:szCs w:val="24"/>
        </w:rPr>
        <w:t>роли</w:t>
      </w:r>
      <w:r>
        <w:rPr>
          <w:sz w:val="20"/>
          <w:szCs w:val="20"/>
        </w:rPr>
        <w:tab/>
      </w:r>
      <w:r>
        <w:rPr>
          <w:rFonts w:eastAsia="Times New Roman" w:cs="Times New Roman"/>
          <w:sz w:val="24"/>
          <w:szCs w:val="24"/>
        </w:rPr>
        <w:t>в</w:t>
      </w:r>
      <w:r>
        <w:rPr>
          <w:sz w:val="20"/>
          <w:szCs w:val="20"/>
        </w:rPr>
        <w:tab/>
      </w:r>
      <w:r>
        <w:rPr>
          <w:rFonts w:eastAsia="Times New Roman" w:cs="Times New Roman"/>
          <w:sz w:val="24"/>
          <w:szCs w:val="24"/>
        </w:rPr>
        <w:t>группе, планировать совместную деятельность и др.);</w:t>
      </w:r>
    </w:p>
    <w:p>
      <w:pPr>
        <w:pStyle w:val="Normal"/>
        <w:tabs>
          <w:tab w:val="clear" w:pos="720"/>
          <w:tab w:val="left" w:pos="1426" w:leader="none"/>
        </w:tabs>
        <w:spacing w:lineRule="auto" w:line="218"/>
        <w:ind w:left="720" w:hanging="0"/>
        <w:rPr>
          <w:rFonts w:eastAsia="Times New Roman" w:cs="Times New Roman"/>
          <w:sz w:val="24"/>
          <w:szCs w:val="24"/>
        </w:rPr>
      </w:pPr>
      <w:r>
        <w:rPr>
          <w:rFonts w:eastAsia="Times New Roman" w:cs="Times New Roman"/>
          <w:sz w:val="24"/>
          <w:szCs w:val="24"/>
        </w:rPr>
        <w:t>нахождение общего решения в совместной деятельности, в том числе в ситуации столкновения интересов;</w:t>
      </w:r>
    </w:p>
    <w:p>
      <w:pPr>
        <w:pStyle w:val="Normal"/>
        <w:numPr>
          <w:ilvl w:val="0"/>
          <w:numId w:val="255"/>
        </w:numPr>
        <w:tabs>
          <w:tab w:val="clear" w:pos="720"/>
          <w:tab w:val="left" w:pos="1400" w:leader="none"/>
          <w:tab w:val="left" w:pos="5460" w:leader="none"/>
          <w:tab w:val="left" w:pos="8220" w:leader="none"/>
        </w:tabs>
        <w:spacing w:lineRule="auto" w:line="235"/>
        <w:rPr>
          <w:rFonts w:ascii="Calibri" w:hAnsi="Calibri" w:eastAsia="Calibri" w:cs="Calibri"/>
        </w:rPr>
      </w:pPr>
      <w:r>
        <w:rPr>
          <w:rFonts w:eastAsia="Times New Roman" w:cs="Times New Roman"/>
          <w:sz w:val="24"/>
          <w:szCs w:val="24"/>
        </w:rPr>
        <w:t>осуществление коммуникативной</w:t>
      </w:r>
      <w:r>
        <w:rPr>
          <w:sz w:val="20"/>
          <w:szCs w:val="20"/>
        </w:rPr>
        <w:tab/>
      </w:r>
      <w:r>
        <w:rPr>
          <w:rFonts w:eastAsia="Times New Roman" w:cs="Times New Roman"/>
          <w:sz w:val="24"/>
          <w:szCs w:val="24"/>
        </w:rPr>
        <w:t>рефлексии как</w:t>
      </w:r>
      <w:r>
        <w:rPr>
          <w:sz w:val="20"/>
          <w:szCs w:val="20"/>
        </w:rPr>
        <w:tab/>
      </w:r>
      <w:r>
        <w:rPr>
          <w:rFonts w:eastAsia="Times New Roman" w:cs="Times New Roman"/>
          <w:sz w:val="23"/>
          <w:szCs w:val="23"/>
        </w:rPr>
        <w:t>осознания</w:t>
      </w:r>
    </w:p>
    <w:p>
      <w:pPr>
        <w:pStyle w:val="Normal"/>
        <w:tabs>
          <w:tab w:val="clear" w:pos="720"/>
          <w:tab w:val="left" w:pos="3020" w:leader="none"/>
        </w:tabs>
        <w:spacing w:lineRule="auto" w:line="218"/>
        <w:ind w:left="720" w:hanging="0"/>
        <w:rPr>
          <w:rFonts w:ascii="Calibri" w:hAnsi="Calibri" w:eastAsia="Calibri" w:cs="Calibri"/>
        </w:rPr>
      </w:pPr>
      <w:r>
        <w:rPr>
          <w:rFonts w:eastAsia="Times New Roman" w:cs="Times New Roman"/>
          <w:sz w:val="24"/>
          <w:szCs w:val="24"/>
        </w:rPr>
        <w:t>оснований</w:t>
      </w:r>
      <w:r>
        <w:rPr>
          <w:sz w:val="20"/>
          <w:szCs w:val="20"/>
        </w:rPr>
        <w:tab/>
      </w:r>
      <w:r>
        <w:rPr>
          <w:rFonts w:eastAsia="Times New Roman" w:cs="Times New Roman"/>
          <w:sz w:val="24"/>
          <w:szCs w:val="24"/>
        </w:rPr>
        <w:t>собственных действий и действий партнёра;</w:t>
      </w:r>
    </w:p>
    <w:p>
      <w:pPr>
        <w:pStyle w:val="Normal"/>
        <w:numPr>
          <w:ilvl w:val="0"/>
          <w:numId w:val="255"/>
        </w:numPr>
        <w:spacing w:lineRule="exact" w:line="13"/>
        <w:rPr>
          <w:sz w:val="20"/>
          <w:szCs w:val="20"/>
        </w:rPr>
      </w:pPr>
      <w:r>
        <w:rPr>
          <w:sz w:val="20"/>
          <w:szCs w:val="20"/>
        </w:rPr>
      </w:r>
    </w:p>
    <w:p>
      <w:pPr>
        <w:pStyle w:val="Normal"/>
        <w:numPr>
          <w:ilvl w:val="0"/>
          <w:numId w:val="255"/>
        </w:numPr>
        <w:tabs>
          <w:tab w:val="clear" w:pos="720"/>
          <w:tab w:val="left" w:pos="1416" w:leader="none"/>
        </w:tabs>
        <w:spacing w:lineRule="auto" w:line="228"/>
        <w:rPr>
          <w:rFonts w:eastAsia="Times New Roman" w:cs="Times New Roman"/>
          <w:sz w:val="24"/>
          <w:szCs w:val="24"/>
        </w:rPr>
      </w:pPr>
      <w:r>
        <w:rPr>
          <w:rFonts w:eastAsia="Times New Roman" w:cs="Times New Roman"/>
          <w:sz w:val="24"/>
          <w:szCs w:val="24"/>
        </w:rPr>
        <w:t>следование морально-этическим и психологическим принципам общения на основе уважительного отношения к партнёрам;</w:t>
      </w:r>
    </w:p>
    <w:p>
      <w:pPr>
        <w:pStyle w:val="Normal"/>
        <w:numPr>
          <w:ilvl w:val="0"/>
          <w:numId w:val="255"/>
        </w:numPr>
        <w:spacing w:lineRule="exact" w:line="6"/>
        <w:rPr>
          <w:rFonts w:eastAsia="Times New Roman" w:cs="Times New Roman"/>
          <w:sz w:val="24"/>
          <w:szCs w:val="24"/>
        </w:rPr>
      </w:pPr>
      <w:r>
        <w:rPr>
          <w:rFonts w:eastAsia="Times New Roman" w:cs="Times New Roman"/>
          <w:sz w:val="24"/>
          <w:szCs w:val="24"/>
        </w:rPr>
      </w:r>
    </w:p>
    <w:p>
      <w:pPr>
        <w:pStyle w:val="Normal"/>
        <w:numPr>
          <w:ilvl w:val="0"/>
          <w:numId w:val="255"/>
        </w:numPr>
        <w:tabs>
          <w:tab w:val="clear" w:pos="720"/>
          <w:tab w:val="left" w:pos="1420" w:leader="none"/>
        </w:tabs>
        <w:rPr>
          <w:rFonts w:eastAsia="Times New Roman" w:cs="Times New Roman"/>
          <w:sz w:val="24"/>
          <w:szCs w:val="24"/>
        </w:rPr>
      </w:pPr>
      <w:r>
        <w:rPr>
          <w:rFonts w:eastAsia="Times New Roman" w:cs="Times New Roman"/>
          <w:sz w:val="24"/>
          <w:szCs w:val="24"/>
        </w:rPr>
        <w:t>саморегуляция в процессе общения;</w:t>
      </w:r>
    </w:p>
    <w:p>
      <w:pPr>
        <w:pStyle w:val="Normal"/>
        <w:numPr>
          <w:ilvl w:val="0"/>
          <w:numId w:val="255"/>
        </w:numPr>
        <w:spacing w:lineRule="exact" w:line="2"/>
        <w:rPr>
          <w:rFonts w:eastAsia="Times New Roman" w:cs="Times New Roman"/>
          <w:sz w:val="24"/>
          <w:szCs w:val="24"/>
        </w:rPr>
      </w:pPr>
      <w:r>
        <w:rPr>
          <w:rFonts w:eastAsia="Times New Roman" w:cs="Times New Roman"/>
          <w:sz w:val="24"/>
          <w:szCs w:val="24"/>
        </w:rPr>
      </w:r>
    </w:p>
    <w:p>
      <w:pPr>
        <w:pStyle w:val="Normal"/>
        <w:numPr>
          <w:ilvl w:val="0"/>
          <w:numId w:val="255"/>
        </w:numPr>
        <w:tabs>
          <w:tab w:val="clear" w:pos="720"/>
          <w:tab w:val="left" w:pos="1420" w:leader="none"/>
        </w:tabs>
        <w:rPr>
          <w:rFonts w:ascii="Calibri" w:hAnsi="Calibri" w:eastAsia="Calibri" w:cs="Calibri"/>
        </w:rPr>
      </w:pPr>
      <w:r>
        <w:rPr>
          <w:rFonts w:eastAsia="Times New Roman" w:cs="Times New Roman"/>
          <w:sz w:val="24"/>
          <w:szCs w:val="24"/>
        </w:rPr>
        <w:t>использование ИКТ для решения коммуникативных задач.</w:t>
      </w:r>
    </w:p>
    <w:p>
      <w:pPr>
        <w:pStyle w:val="Normal"/>
        <w:tabs>
          <w:tab w:val="clear" w:pos="720"/>
          <w:tab w:val="left" w:pos="1420" w:leader="none"/>
        </w:tabs>
        <w:ind w:left="720" w:hanging="0"/>
        <w:rPr>
          <w:rFonts w:ascii="Calibri" w:hAnsi="Calibri" w:eastAsia="Calibri" w:cs="Calibri"/>
        </w:rPr>
      </w:pPr>
      <w:r>
        <w:rPr>
          <w:rFonts w:eastAsia="Times New Roman" w:cs="Times New Roman"/>
          <w:sz w:val="24"/>
          <w:szCs w:val="24"/>
        </w:rPr>
        <w:t>Помимо компетентностей особое место в результатах образования занимают личностные результаты, включающие:</w:t>
      </w:r>
    </w:p>
    <w:p>
      <w:pPr>
        <w:pStyle w:val="Normal"/>
        <w:numPr>
          <w:ilvl w:val="0"/>
          <w:numId w:val="255"/>
        </w:numPr>
        <w:spacing w:lineRule="exact" w:line="21"/>
        <w:rPr>
          <w:sz w:val="20"/>
          <w:szCs w:val="20"/>
        </w:rPr>
      </w:pPr>
      <w:r>
        <w:rPr>
          <w:sz w:val="20"/>
          <w:szCs w:val="20"/>
        </w:rPr>
      </w:r>
    </w:p>
    <w:p>
      <w:pPr>
        <w:pStyle w:val="Normal"/>
        <w:numPr>
          <w:ilvl w:val="0"/>
          <w:numId w:val="255"/>
        </w:numPr>
        <w:tabs>
          <w:tab w:val="clear" w:pos="720"/>
          <w:tab w:val="left" w:pos="1416" w:leader="none"/>
        </w:tabs>
        <w:spacing w:lineRule="auto" w:line="228"/>
        <w:rPr>
          <w:rFonts w:eastAsia="Times New Roman" w:cs="Times New Roman"/>
          <w:sz w:val="24"/>
          <w:szCs w:val="24"/>
        </w:rPr>
      </w:pPr>
      <w:r>
        <w:rPr>
          <w:rFonts w:eastAsia="Times New Roman" w:cs="Times New Roman"/>
          <w:sz w:val="24"/>
          <w:szCs w:val="24"/>
        </w:rPr>
        <w:t>готовность и способность обучающихся к саморазвитию и личностному самоопределению, к самостоятельным поступкам и действиям;</w:t>
      </w:r>
    </w:p>
    <w:p>
      <w:pPr>
        <w:pStyle w:val="Normal"/>
        <w:numPr>
          <w:ilvl w:val="0"/>
          <w:numId w:val="255"/>
        </w:numPr>
        <w:spacing w:lineRule="exact" w:line="7"/>
        <w:rPr>
          <w:rFonts w:eastAsia="Times New Roman" w:cs="Times New Roman"/>
          <w:sz w:val="24"/>
          <w:szCs w:val="24"/>
        </w:rPr>
      </w:pPr>
      <w:r>
        <w:rPr>
          <w:rFonts w:eastAsia="Times New Roman" w:cs="Times New Roman"/>
          <w:sz w:val="24"/>
          <w:szCs w:val="24"/>
        </w:rPr>
      </w:r>
    </w:p>
    <w:p>
      <w:pPr>
        <w:pStyle w:val="Normal"/>
        <w:numPr>
          <w:ilvl w:val="0"/>
          <w:numId w:val="255"/>
        </w:numPr>
        <w:tabs>
          <w:tab w:val="clear" w:pos="720"/>
          <w:tab w:val="left" w:pos="1420" w:leader="none"/>
        </w:tabs>
        <w:rPr>
          <w:rFonts w:eastAsia="Times New Roman" w:cs="Times New Roman"/>
          <w:sz w:val="24"/>
          <w:szCs w:val="24"/>
        </w:rPr>
      </w:pPr>
      <w:r>
        <w:rPr>
          <w:rFonts w:eastAsia="Times New Roman" w:cs="Times New Roman"/>
          <w:sz w:val="24"/>
          <w:szCs w:val="24"/>
        </w:rPr>
        <w:t>способность ставить цели и строить жизненные планы;</w:t>
      </w:r>
    </w:p>
    <w:p>
      <w:pPr>
        <w:pStyle w:val="Normal"/>
        <w:numPr>
          <w:ilvl w:val="0"/>
          <w:numId w:val="255"/>
        </w:numPr>
        <w:spacing w:lineRule="exact" w:line="2"/>
        <w:rPr>
          <w:rFonts w:eastAsia="Times New Roman" w:cs="Times New Roman"/>
          <w:sz w:val="24"/>
          <w:szCs w:val="24"/>
        </w:rPr>
      </w:pPr>
      <w:r>
        <w:rPr>
          <w:rFonts w:eastAsia="Times New Roman" w:cs="Times New Roman"/>
          <w:sz w:val="24"/>
          <w:szCs w:val="24"/>
        </w:rPr>
      </w:r>
    </w:p>
    <w:p>
      <w:pPr>
        <w:pStyle w:val="Normal"/>
        <w:numPr>
          <w:ilvl w:val="0"/>
          <w:numId w:val="255"/>
        </w:numPr>
        <w:tabs>
          <w:tab w:val="clear" w:pos="720"/>
          <w:tab w:val="left" w:pos="1416" w:leader="none"/>
        </w:tabs>
        <w:spacing w:lineRule="auto" w:line="235"/>
        <w:jc w:val="both"/>
        <w:rPr>
          <w:rFonts w:eastAsia="Times New Roman" w:cs="Times New Roman"/>
          <w:sz w:val="23"/>
          <w:szCs w:val="23"/>
        </w:rPr>
      </w:pPr>
      <w:r>
        <w:rPr>
          <w:rFonts w:eastAsia="Times New Roman" w:cs="Times New Roman"/>
          <w:sz w:val="23"/>
          <w:szCs w:val="23"/>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w:t>
      </w:r>
    </w:p>
    <w:p>
      <w:pPr>
        <w:pStyle w:val="Normal"/>
        <w:numPr>
          <w:ilvl w:val="0"/>
          <w:numId w:val="255"/>
        </w:numPr>
        <w:spacing w:lineRule="exact" w:line="2"/>
        <w:rPr>
          <w:sz w:val="20"/>
          <w:szCs w:val="20"/>
        </w:rPr>
      </w:pPr>
      <w:r>
        <w:rPr>
          <w:sz w:val="20"/>
          <w:szCs w:val="20"/>
        </w:rPr>
      </w:r>
    </w:p>
    <w:p>
      <w:pPr>
        <w:pStyle w:val="Normal"/>
        <w:numPr>
          <w:ilvl w:val="0"/>
          <w:numId w:val="255"/>
        </w:numPr>
        <w:spacing w:lineRule="auto" w:line="228"/>
        <w:rPr>
          <w:rFonts w:ascii="Calibri" w:hAnsi="Calibri" w:eastAsia="Calibri" w:cs="Calibri"/>
        </w:rPr>
      </w:pPr>
      <w:r>
        <w:rPr>
          <w:rFonts w:eastAsia="Times New Roman" w:cs="Times New Roman"/>
          <w:sz w:val="24"/>
          <w:szCs w:val="24"/>
        </w:rPr>
        <w:t>- сформированность основ нравственного самосознания личности и представлений о соотношении личного и общественного блага;</w:t>
      </w:r>
    </w:p>
    <w:p>
      <w:pPr>
        <w:pStyle w:val="Normal"/>
        <w:numPr>
          <w:ilvl w:val="0"/>
          <w:numId w:val="255"/>
        </w:numPr>
        <w:spacing w:lineRule="exact" w:line="8"/>
        <w:rPr>
          <w:sz w:val="20"/>
          <w:szCs w:val="20"/>
        </w:rPr>
      </w:pPr>
      <w:r>
        <w:rPr>
          <w:sz w:val="20"/>
          <w:szCs w:val="20"/>
        </w:rPr>
      </w:r>
    </w:p>
    <w:p>
      <w:pPr>
        <w:pStyle w:val="Normal"/>
        <w:numPr>
          <w:ilvl w:val="0"/>
          <w:numId w:val="255"/>
        </w:numPr>
        <w:tabs>
          <w:tab w:val="clear" w:pos="720"/>
          <w:tab w:val="left" w:pos="1420" w:leader="none"/>
        </w:tabs>
        <w:rPr>
          <w:rFonts w:eastAsia="Times New Roman" w:cs="Times New Roman"/>
          <w:sz w:val="24"/>
          <w:szCs w:val="24"/>
        </w:rPr>
      </w:pPr>
      <w:r>
        <w:rPr>
          <w:rFonts w:eastAsia="Times New Roman" w:cs="Times New Roman"/>
          <w:sz w:val="24"/>
          <w:szCs w:val="24"/>
        </w:rPr>
        <w:t>усвоение гуманистических и демократических ценностей;</w:t>
      </w:r>
    </w:p>
    <w:p>
      <w:pPr>
        <w:pStyle w:val="Normal"/>
        <w:numPr>
          <w:ilvl w:val="0"/>
          <w:numId w:val="255"/>
        </w:numPr>
        <w:spacing w:lineRule="exact" w:line="5"/>
        <w:rPr>
          <w:rFonts w:eastAsia="Times New Roman" w:cs="Times New Roman"/>
          <w:sz w:val="24"/>
          <w:szCs w:val="24"/>
        </w:rPr>
      </w:pPr>
      <w:r>
        <w:rPr>
          <w:rFonts w:eastAsia="Times New Roman" w:cs="Times New Roman"/>
          <w:sz w:val="24"/>
          <w:szCs w:val="24"/>
        </w:rPr>
      </w:r>
    </w:p>
    <w:p>
      <w:pPr>
        <w:pStyle w:val="Normal"/>
        <w:numPr>
          <w:ilvl w:val="0"/>
          <w:numId w:val="255"/>
        </w:numPr>
        <w:tabs>
          <w:tab w:val="clear" w:pos="720"/>
          <w:tab w:val="left" w:pos="1416" w:leader="none"/>
        </w:tabs>
        <w:spacing w:lineRule="auto" w:line="228"/>
        <w:jc w:val="both"/>
        <w:rPr>
          <w:rFonts w:eastAsia="Times New Roman" w:cs="Times New Roman"/>
          <w:sz w:val="24"/>
          <w:szCs w:val="24"/>
        </w:rPr>
      </w:pPr>
      <w:r>
        <w:rPr>
          <w:rFonts w:eastAsia="Times New Roman" w:cs="Times New Roman"/>
          <w:sz w:val="24"/>
          <w:szCs w:val="24"/>
        </w:rPr>
        <w:t>правовую культуру и правосознание обучающихся, привитие ценностей законности и правопорядка, уважения прав и свобод граждан, сформированность навыков выявления и предотвращения коррупционного поведения;</w:t>
      </w:r>
    </w:p>
    <w:p>
      <w:pPr>
        <w:pStyle w:val="Normal"/>
        <w:numPr>
          <w:ilvl w:val="0"/>
          <w:numId w:val="255"/>
        </w:numPr>
        <w:spacing w:lineRule="exact" w:line="12"/>
        <w:rPr>
          <w:rFonts w:eastAsia="Times New Roman" w:cs="Times New Roman"/>
          <w:sz w:val="24"/>
          <w:szCs w:val="24"/>
        </w:rPr>
      </w:pPr>
      <w:r>
        <w:rPr>
          <w:rFonts w:eastAsia="Times New Roman" w:cs="Times New Roman"/>
          <w:sz w:val="24"/>
          <w:szCs w:val="24"/>
        </w:rPr>
      </w:r>
    </w:p>
    <w:p>
      <w:pPr>
        <w:pStyle w:val="Normal"/>
        <w:numPr>
          <w:ilvl w:val="0"/>
          <w:numId w:val="255"/>
        </w:numPr>
        <w:tabs>
          <w:tab w:val="clear" w:pos="720"/>
          <w:tab w:val="left" w:pos="1420" w:leader="none"/>
        </w:tabs>
        <w:rPr>
          <w:rFonts w:eastAsia="Times New Roman" w:cs="Times New Roman"/>
          <w:sz w:val="24"/>
          <w:szCs w:val="24"/>
        </w:rPr>
      </w:pPr>
      <w:r>
        <w:rPr>
          <w:rFonts w:eastAsia="Times New Roman" w:cs="Times New Roman"/>
          <w:sz w:val="24"/>
          <w:szCs w:val="24"/>
        </w:rPr>
        <w:t>экологическую культуру;</w:t>
      </w:r>
    </w:p>
    <w:p>
      <w:pPr>
        <w:pStyle w:val="Normal"/>
        <w:numPr>
          <w:ilvl w:val="0"/>
          <w:numId w:val="255"/>
        </w:numPr>
        <w:spacing w:lineRule="exact" w:line="2"/>
        <w:rPr>
          <w:rFonts w:eastAsia="Times New Roman" w:cs="Times New Roman"/>
          <w:sz w:val="24"/>
          <w:szCs w:val="24"/>
        </w:rPr>
      </w:pPr>
      <w:r>
        <w:rPr>
          <w:rFonts w:eastAsia="Times New Roman" w:cs="Times New Roman"/>
          <w:sz w:val="24"/>
          <w:szCs w:val="24"/>
        </w:rPr>
      </w:r>
    </w:p>
    <w:p>
      <w:pPr>
        <w:pStyle w:val="Normal"/>
        <w:numPr>
          <w:ilvl w:val="0"/>
          <w:numId w:val="255"/>
        </w:numPr>
        <w:tabs>
          <w:tab w:val="clear" w:pos="720"/>
          <w:tab w:val="left" w:pos="1420" w:leader="none"/>
        </w:tabs>
        <w:rPr>
          <w:rFonts w:eastAsia="Times New Roman" w:cs="Times New Roman"/>
          <w:sz w:val="24"/>
          <w:szCs w:val="24"/>
        </w:rPr>
      </w:pPr>
      <w:r>
        <w:rPr>
          <w:rFonts w:eastAsia="Times New Roman" w:cs="Times New Roman"/>
          <w:sz w:val="24"/>
          <w:szCs w:val="24"/>
        </w:rPr>
        <w:t>развитие патриотизма и гражданской солидарности;</w:t>
      </w:r>
    </w:p>
    <w:p>
      <w:pPr>
        <w:pStyle w:val="Normal"/>
        <w:numPr>
          <w:ilvl w:val="0"/>
          <w:numId w:val="255"/>
        </w:numPr>
        <w:tabs>
          <w:tab w:val="clear" w:pos="720"/>
          <w:tab w:val="left" w:pos="1416" w:leader="none"/>
        </w:tabs>
        <w:spacing w:lineRule="auto" w:line="218"/>
        <w:rPr>
          <w:rFonts w:eastAsia="Times New Roman" w:cs="Times New Roman"/>
          <w:sz w:val="24"/>
          <w:szCs w:val="24"/>
        </w:rPr>
      </w:pPr>
      <w:r>
        <w:rPr>
          <w:rFonts w:eastAsia="Times New Roman" w:cs="Times New Roman"/>
          <w:sz w:val="24"/>
          <w:szCs w:val="24"/>
        </w:rPr>
        <w:t>способность к осознанию российской гражданской идентичности в поликультурном социуме.</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Особое место уделяется формированию образования как важной ценности в современном мире: «Обучение на протяжении жизни».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В связи с этим главным личностным результатом старшей школы должна стать способность старшеклассника проектировать и развертывать во времени и в пространстве свою образовательную программу. Эта способность выражается в трех действиях:</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 наличие у старшеклассника образовательного запроса на реализацию своей образовательной программы;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right="840" w:firstLine="852"/>
        <w:rPr>
          <w:rFonts w:eastAsia="Times New Roman" w:cs="Times New Roman"/>
          <w:sz w:val="24"/>
          <w:szCs w:val="24"/>
        </w:rPr>
      </w:pPr>
      <w:r>
        <w:rPr>
          <w:rFonts w:eastAsia="Times New Roman" w:cs="Times New Roman"/>
          <w:sz w:val="24"/>
          <w:szCs w:val="24"/>
        </w:rPr>
        <w:t>- наличие своего образовательного задания. Задание в смысле построения такой ситуации, относительно которой образовательный запрос осмыслен;</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0" w:hanging="0"/>
        <w:rPr>
          <w:rFonts w:ascii="Calibri" w:hAnsi="Calibri" w:eastAsia="Calibri" w:cs="Calibri"/>
        </w:rPr>
      </w:pPr>
      <w:r>
        <w:rPr>
          <w:rFonts w:eastAsia="Times New Roman" w:cs="Times New Roman"/>
          <w:sz w:val="24"/>
          <w:szCs w:val="24"/>
        </w:rPr>
        <w:t>- наличие своих опор (средств) для своего образования.</w:t>
      </w:r>
    </w:p>
    <w:p>
      <w:pPr>
        <w:pStyle w:val="Normal"/>
        <w:spacing w:lineRule="auto" w:line="235"/>
        <w:ind w:firstLine="852"/>
        <w:jc w:val="both"/>
        <w:rPr>
          <w:sz w:val="20"/>
          <w:szCs w:val="20"/>
        </w:rPr>
      </w:pPr>
      <w:r>
        <w:rPr>
          <w:rFonts w:eastAsia="Times New Roman" w:cs="Times New Roman"/>
          <w:sz w:val="24"/>
          <w:szCs w:val="24"/>
        </w:rPr>
        <w:t xml:space="preserve">Что касается </w:t>
      </w:r>
      <w:r>
        <w:rPr>
          <w:rFonts w:eastAsia="Times New Roman" w:cs="Times New Roman"/>
          <w:b/>
          <w:bCs/>
          <w:sz w:val="24"/>
          <w:szCs w:val="24"/>
        </w:rPr>
        <w:t>предметных образовательных результатов</w:t>
      </w:r>
      <w:r>
        <w:rPr>
          <w:rFonts w:eastAsia="Times New Roman" w:cs="Times New Roman"/>
          <w:sz w:val="24"/>
          <w:szCs w:val="24"/>
        </w:rPr>
        <w:t>, то в общем виде на уровне среднего общего образования должны быть созданы условия и предоставлены возможности для полноценного освоения обучающимся следующих учебных действий и систем действий:</w:t>
      </w:r>
    </w:p>
    <w:p>
      <w:pPr>
        <w:pStyle w:val="Normal"/>
        <w:spacing w:lineRule="exact" w:line="14"/>
        <w:rPr>
          <w:sz w:val="20"/>
          <w:szCs w:val="20"/>
        </w:rPr>
      </w:pPr>
      <w:r>
        <w:rPr>
          <w:sz w:val="20"/>
          <w:szCs w:val="20"/>
        </w:rPr>
      </w:r>
    </w:p>
    <w:p>
      <w:pPr>
        <w:pStyle w:val="Normal"/>
        <w:numPr>
          <w:ilvl w:val="0"/>
          <w:numId w:val="15"/>
        </w:numPr>
        <w:tabs>
          <w:tab w:val="clear" w:pos="720"/>
          <w:tab w:val="left" w:pos="1202" w:leader="none"/>
        </w:tabs>
        <w:spacing w:lineRule="auto" w:line="228"/>
        <w:jc w:val="both"/>
        <w:rPr>
          <w:rFonts w:eastAsia="Times New Roman" w:cs="Times New Roman"/>
          <w:sz w:val="24"/>
          <w:szCs w:val="24"/>
        </w:rPr>
      </w:pPr>
      <w:r>
        <w:rPr>
          <w:rFonts w:eastAsia="Times New Roman" w:cs="Times New Roman"/>
          <w:sz w:val="24"/>
          <w:szCs w:val="24"/>
        </w:rPr>
        <w:t>инициативное опробование собственной (индивидуальной) образовательной программы: произвольное соотнесение ценностей, целей и ресурсов планируемой деятельности;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5"/>
        </w:numPr>
        <w:tabs>
          <w:tab w:val="clear" w:pos="720"/>
          <w:tab w:val="left" w:pos="1000" w:leader="none"/>
        </w:tabs>
        <w:rPr>
          <w:rFonts w:eastAsia="Times New Roman" w:cs="Times New Roman"/>
          <w:sz w:val="24"/>
          <w:szCs w:val="24"/>
        </w:rPr>
      </w:pPr>
      <w:r>
        <w:rPr>
          <w:rFonts w:eastAsia="Times New Roman" w:cs="Times New Roman"/>
          <w:sz w:val="24"/>
          <w:szCs w:val="24"/>
        </w:rPr>
        <w:t>определение собственного поля образовательных достижений;</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5"/>
        </w:numPr>
        <w:tabs>
          <w:tab w:val="clear" w:pos="720"/>
          <w:tab w:val="left" w:pos="991" w:leader="none"/>
        </w:tabs>
        <w:spacing w:lineRule="auto" w:line="228"/>
        <w:rPr>
          <w:rFonts w:eastAsia="Times New Roman" w:cs="Times New Roman"/>
          <w:sz w:val="24"/>
          <w:szCs w:val="24"/>
        </w:rPr>
      </w:pPr>
      <w:r>
        <w:rPr>
          <w:rFonts w:eastAsia="Times New Roman" w:cs="Times New Roman"/>
          <w:sz w:val="24"/>
          <w:szCs w:val="24"/>
        </w:rPr>
        <w:t>освоение интегрированных философско-мировоззренческих учебных курсов (естествознание, обществознание, Россия в мире) и базовых учебных дисциплин;</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5"/>
        </w:numPr>
        <w:tabs>
          <w:tab w:val="clear" w:pos="720"/>
          <w:tab w:val="left" w:pos="1000" w:leader="none"/>
        </w:tabs>
        <w:rPr>
          <w:rFonts w:eastAsia="Times New Roman" w:cs="Times New Roman"/>
          <w:sz w:val="24"/>
          <w:szCs w:val="24"/>
        </w:rPr>
      </w:pPr>
      <w:r>
        <w:rPr>
          <w:rFonts w:eastAsia="Times New Roman" w:cs="Times New Roman"/>
          <w:sz w:val="24"/>
          <w:szCs w:val="24"/>
        </w:rPr>
        <w:t>освоение понятийного строения учебного предмета;</w:t>
      </w:r>
    </w:p>
    <w:p>
      <w:pPr>
        <w:pStyle w:val="Normal"/>
        <w:numPr>
          <w:ilvl w:val="0"/>
          <w:numId w:val="15"/>
        </w:numPr>
        <w:tabs>
          <w:tab w:val="clear" w:pos="720"/>
          <w:tab w:val="left" w:pos="1000" w:leader="none"/>
        </w:tabs>
        <w:rPr>
          <w:rFonts w:eastAsia="Times New Roman" w:cs="Times New Roman"/>
          <w:sz w:val="24"/>
          <w:szCs w:val="24"/>
        </w:rPr>
      </w:pPr>
      <w:r>
        <w:rPr>
          <w:rFonts w:eastAsia="Times New Roman" w:cs="Times New Roman"/>
          <w:sz w:val="24"/>
          <w:szCs w:val="24"/>
        </w:rPr>
        <w:t>различение подходов в построении области знаний;</w:t>
      </w:r>
    </w:p>
    <w:p>
      <w:pPr>
        <w:pStyle w:val="Normal"/>
        <w:spacing w:lineRule="exact" w:line="38"/>
        <w:rPr>
          <w:rFonts w:eastAsia="Times New Roman" w:cs="Times New Roman"/>
          <w:sz w:val="24"/>
          <w:szCs w:val="24"/>
        </w:rPr>
      </w:pPr>
      <w:r>
        <w:rPr>
          <w:rFonts w:eastAsia="Times New Roman" w:cs="Times New Roman"/>
          <w:sz w:val="24"/>
          <w:szCs w:val="24"/>
        </w:rPr>
      </w:r>
    </w:p>
    <w:p>
      <w:pPr>
        <w:pStyle w:val="Normal"/>
        <w:numPr>
          <w:ilvl w:val="0"/>
          <w:numId w:val="15"/>
        </w:numPr>
        <w:tabs>
          <w:tab w:val="clear" w:pos="720"/>
          <w:tab w:val="left" w:pos="1032" w:leader="none"/>
        </w:tabs>
        <w:spacing w:lineRule="auto" w:line="228"/>
        <w:rPr>
          <w:rFonts w:eastAsia="Times New Roman" w:cs="Times New Roman"/>
          <w:sz w:val="24"/>
          <w:szCs w:val="24"/>
        </w:rPr>
      </w:pPr>
      <w:r>
        <w:rPr>
          <w:rFonts w:eastAsia="Times New Roman" w:cs="Times New Roman"/>
          <w:sz w:val="24"/>
          <w:szCs w:val="24"/>
        </w:rPr>
        <w:t>различение авторских подходов в написании текстов различных стилей (научный, публицистический, художественный и т.п.);</w:t>
      </w:r>
    </w:p>
    <w:p>
      <w:pPr>
        <w:pStyle w:val="Normal"/>
        <w:tabs>
          <w:tab w:val="clear" w:pos="720"/>
          <w:tab w:val="left" w:pos="1069" w:leader="none"/>
        </w:tabs>
        <w:spacing w:lineRule="auto" w:line="235"/>
        <w:rPr>
          <w:rFonts w:ascii="Calibri" w:hAnsi="Calibri" w:eastAsia="Calibri" w:cs="Calibri"/>
        </w:rPr>
      </w:pPr>
      <w:r>
        <w:rPr>
          <w:rFonts w:eastAsia="Times New Roman" w:cs="Times New Roman"/>
          <w:sz w:val="24"/>
          <w:szCs w:val="24"/>
        </w:rPr>
        <w:t>-  инициативное опробование и овладение навыками написания текстов различных стилей (научный, публицистический, художественный и т.п.) в создании собственных текстов.</w:t>
      </w:r>
    </w:p>
    <w:p>
      <w:pPr>
        <w:pStyle w:val="Normal"/>
        <w:spacing w:lineRule="exact" w:line="204"/>
        <w:rPr>
          <w:sz w:val="20"/>
          <w:szCs w:val="20"/>
        </w:rPr>
      </w:pPr>
      <w:r>
        <w:rPr>
          <w:sz w:val="20"/>
          <w:szCs w:val="20"/>
        </w:rPr>
      </w:r>
    </w:p>
    <w:p>
      <w:pPr>
        <w:pStyle w:val="Normal"/>
        <w:ind w:left="1001" w:hanging="0"/>
        <w:rPr>
          <w:sz w:val="20"/>
          <w:szCs w:val="20"/>
        </w:rPr>
      </w:pPr>
      <w:r>
        <w:rPr>
          <w:rFonts w:eastAsia="Times New Roman" w:cs="Times New Roman"/>
          <w:b/>
          <w:bCs/>
          <w:sz w:val="24"/>
          <w:szCs w:val="24"/>
        </w:rPr>
        <w:t>I.2.3. Планируемые предметные результаты освоения ООП</w:t>
      </w:r>
    </w:p>
    <w:p>
      <w:pPr>
        <w:pStyle w:val="Normal"/>
        <w:spacing w:lineRule="exact" w:line="7"/>
        <w:rPr>
          <w:sz w:val="20"/>
          <w:szCs w:val="20"/>
        </w:rPr>
      </w:pPr>
      <w:r>
        <w:rPr>
          <w:sz w:val="20"/>
          <w:szCs w:val="20"/>
        </w:rPr>
      </w:r>
    </w:p>
    <w:p>
      <w:pPr>
        <w:pStyle w:val="Normal"/>
        <w:spacing w:lineRule="auto" w:line="235"/>
        <w:ind w:left="1" w:firstLine="994"/>
        <w:jc w:val="both"/>
        <w:rPr>
          <w:sz w:val="20"/>
          <w:szCs w:val="20"/>
        </w:rPr>
      </w:pPr>
      <w:r>
        <w:rPr>
          <w:rFonts w:eastAsia="Times New Roman" w:cs="Times New Roman"/>
          <w:sz w:val="24"/>
          <w:szCs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w:t>
      </w:r>
      <w:r>
        <w:rPr>
          <w:rFonts w:eastAsia="Times New Roman" w:cs="Times New Roman"/>
          <w:b/>
          <w:bCs/>
          <w:sz w:val="24"/>
          <w:szCs w:val="24"/>
        </w:rPr>
        <w:t>результаты базового и углубленногоуровней</w:t>
      </w:r>
      <w:r>
        <w:rPr>
          <w:rFonts w:eastAsia="Times New Roman" w:cs="Times New Roman"/>
          <w:sz w:val="24"/>
          <w:szCs w:val="24"/>
        </w:rPr>
        <w:t>.</w:t>
      </w:r>
    </w:p>
    <w:p>
      <w:pPr>
        <w:pStyle w:val="Normal"/>
        <w:spacing w:lineRule="exact" w:line="17"/>
        <w:rPr>
          <w:sz w:val="20"/>
          <w:szCs w:val="20"/>
        </w:rPr>
      </w:pPr>
      <w:r>
        <w:rPr>
          <w:sz w:val="20"/>
          <w:szCs w:val="20"/>
        </w:rPr>
      </w:r>
    </w:p>
    <w:p>
      <w:pPr>
        <w:pStyle w:val="Normal"/>
        <w:spacing w:lineRule="auto" w:line="235"/>
        <w:ind w:left="1" w:right="120" w:firstLine="994"/>
        <w:jc w:val="both"/>
        <w:rPr>
          <w:sz w:val="20"/>
          <w:szCs w:val="20"/>
        </w:rPr>
      </w:pPr>
      <w:r>
        <w:rPr>
          <w:rFonts w:eastAsia="Times New Roman" w:cs="Times New Roman"/>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pPr>
        <w:pStyle w:val="Normal"/>
        <w:spacing w:lineRule="exact" w:line="14"/>
        <w:rPr>
          <w:sz w:val="20"/>
          <w:szCs w:val="20"/>
        </w:rPr>
      </w:pPr>
      <w:r>
        <w:rPr>
          <w:sz w:val="20"/>
          <w:szCs w:val="20"/>
        </w:rPr>
      </w:r>
    </w:p>
    <w:p>
      <w:pPr>
        <w:pStyle w:val="Normal"/>
        <w:spacing w:lineRule="auto" w:line="247"/>
        <w:ind w:left="1" w:firstLine="994"/>
        <w:jc w:val="both"/>
        <w:rPr>
          <w:sz w:val="20"/>
          <w:szCs w:val="20"/>
        </w:rPr>
      </w:pPr>
      <w:r>
        <w:rPr>
          <w:rFonts w:eastAsia="Times New Roman" w:cs="Times New Roman"/>
          <w:sz w:val="23"/>
          <w:szCs w:val="23"/>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w:t>
      </w:r>
    </w:p>
    <w:p>
      <w:pPr>
        <w:pStyle w:val="Normal"/>
        <w:spacing w:lineRule="exact" w:line="3"/>
        <w:rPr>
          <w:sz w:val="20"/>
          <w:szCs w:val="20"/>
        </w:rPr>
      </w:pPr>
      <w:r>
        <w:rPr>
          <w:sz w:val="20"/>
          <w:szCs w:val="20"/>
        </w:rPr>
      </w:r>
    </w:p>
    <w:p>
      <w:pPr>
        <w:pStyle w:val="Normal"/>
        <w:numPr>
          <w:ilvl w:val="0"/>
          <w:numId w:val="16"/>
        </w:numPr>
        <w:tabs>
          <w:tab w:val="clear" w:pos="720"/>
          <w:tab w:val="left" w:pos="262" w:leader="none"/>
        </w:tabs>
        <w:spacing w:lineRule="auto" w:line="235"/>
        <w:jc w:val="both"/>
        <w:rPr>
          <w:rFonts w:eastAsia="Times New Roman" w:cs="Times New Roman"/>
          <w:sz w:val="24"/>
          <w:szCs w:val="24"/>
        </w:rPr>
      </w:pPr>
      <w:r>
        <w:rPr>
          <w:rFonts w:eastAsia="Times New Roman" w:cs="Times New Roman"/>
          <w:sz w:val="24"/>
          <w:szCs w:val="24"/>
        </w:rPr>
        <w:t>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994"/>
        <w:jc w:val="both"/>
        <w:rPr>
          <w:rFonts w:eastAsia="Times New Roman" w:cs="Times New Roman"/>
          <w:sz w:val="24"/>
          <w:szCs w:val="24"/>
        </w:rPr>
      </w:pPr>
      <w:r>
        <w:rPr>
          <w:rFonts w:eastAsia="Times New Roman" w:cs="Times New Roman"/>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994"/>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994"/>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умение решать основные практические задачи, характерные для использования методов и инструментария данной предметной области;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994"/>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994"/>
        <w:jc w:val="both"/>
        <w:rPr>
          <w:rFonts w:eastAsia="Times New Roman" w:cs="Times New Roman"/>
          <w:sz w:val="24"/>
          <w:szCs w:val="24"/>
        </w:rPr>
      </w:pPr>
      <w:r>
        <w:rPr>
          <w:rFonts w:eastAsia="Times New Roman" w:cs="Times New Roman"/>
          <w:sz w:val="24"/>
          <w:szCs w:val="24"/>
        </w:rPr>
        <w:t xml:space="preserve">Результаты </w:t>
      </w:r>
      <w:r>
        <w:rPr>
          <w:rFonts w:eastAsia="Times New Roman" w:cs="Times New Roman"/>
          <w:b/>
          <w:bCs/>
          <w:sz w:val="24"/>
          <w:szCs w:val="24"/>
        </w:rPr>
        <w:t>углубленного уровня</w:t>
      </w:r>
      <w:r>
        <w:rPr>
          <w:rFonts w:eastAsia="Times New Roman" w:cs="Times New Roman"/>
          <w:sz w:val="24"/>
          <w:szCs w:val="24"/>
        </w:rPr>
        <w:t xml:space="preserve">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hanging="0"/>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21" w:right="120" w:hanging="113"/>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right="120" w:firstLine="852"/>
        <w:jc w:val="both"/>
        <w:rPr>
          <w:rFonts w:eastAsia="Times New Roman" w:cs="Times New Roman"/>
          <w:sz w:val="24"/>
          <w:szCs w:val="24"/>
        </w:rPr>
      </w:pPr>
      <w:r>
        <w:rPr>
          <w:rFonts w:eastAsia="Times New Roman" w:cs="Times New Roman"/>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pPr>
        <w:pStyle w:val="Normal"/>
        <w:spacing w:lineRule="exact" w:line="18"/>
        <w:rPr>
          <w:sz w:val="20"/>
          <w:szCs w:val="20"/>
        </w:rPr>
      </w:pPr>
      <w:r>
        <w:rPr>
          <w:sz w:val="20"/>
          <w:szCs w:val="20"/>
        </w:rPr>
      </w:r>
    </w:p>
    <w:p>
      <w:pPr>
        <w:pStyle w:val="Normal"/>
        <w:ind w:left="1" w:hanging="0"/>
        <w:jc w:val="center"/>
        <w:rPr>
          <w:rFonts w:ascii="Calibri" w:hAnsi="Calibri" w:eastAsia="Calibri" w:cs="Calibri"/>
        </w:rPr>
      </w:pPr>
      <w:r>
        <w:rPr>
          <w:rFonts w:eastAsia="Times New Roman" w:cs="Times New Roman"/>
          <w:b/>
          <w:bCs/>
          <w:sz w:val="24"/>
          <w:szCs w:val="24"/>
        </w:rPr>
        <w:t>Русский язык и литература</w:t>
      </w:r>
    </w:p>
    <w:p>
      <w:pPr>
        <w:pStyle w:val="Normal"/>
        <w:spacing w:lineRule="exact" w:line="8"/>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pPr>
        <w:pStyle w:val="Normal"/>
        <w:spacing w:lineRule="exact" w:line="17"/>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pPr>
        <w:pStyle w:val="Normal"/>
        <w:spacing w:lineRule="exact" w:line="14"/>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w:t>
      </w:r>
    </w:p>
    <w:p>
      <w:pPr>
        <w:pStyle w:val="Normal"/>
        <w:spacing w:lineRule="exact" w:line="3"/>
        <w:rPr>
          <w:sz w:val="20"/>
          <w:szCs w:val="20"/>
        </w:rPr>
      </w:pPr>
      <w:r>
        <w:rPr>
          <w:sz w:val="20"/>
          <w:szCs w:val="20"/>
        </w:rPr>
      </w:r>
    </w:p>
    <w:p>
      <w:pPr>
        <w:pStyle w:val="Normal"/>
        <w:numPr>
          <w:ilvl w:val="0"/>
          <w:numId w:val="17"/>
        </w:numPr>
        <w:tabs>
          <w:tab w:val="clear" w:pos="720"/>
          <w:tab w:val="left" w:pos="226" w:leader="none"/>
        </w:tabs>
        <w:spacing w:lineRule="auto" w:line="235"/>
        <w:jc w:val="both"/>
        <w:rPr>
          <w:rFonts w:eastAsia="Times New Roman" w:cs="Times New Roman"/>
          <w:sz w:val="24"/>
          <w:szCs w:val="24"/>
        </w:rPr>
      </w:pPr>
      <w:r>
        <w:rPr>
          <w:rFonts w:eastAsia="Times New Roman" w:cs="Times New Roman"/>
          <w:sz w:val="24"/>
          <w:szCs w:val="24"/>
        </w:rPr>
        <w:t>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pPr>
        <w:pStyle w:val="Normal"/>
        <w:spacing w:lineRule="exact" w:line="285"/>
        <w:rPr>
          <w:sz w:val="20"/>
          <w:szCs w:val="20"/>
        </w:rPr>
      </w:pPr>
      <w:r>
        <w:rPr>
          <w:sz w:val="20"/>
          <w:szCs w:val="20"/>
        </w:rPr>
      </w:r>
    </w:p>
    <w:p>
      <w:pPr>
        <w:pStyle w:val="Normal"/>
        <w:ind w:left="1" w:hanging="0"/>
        <w:rPr>
          <w:sz w:val="20"/>
          <w:szCs w:val="20"/>
        </w:rPr>
      </w:pPr>
      <w:r>
        <w:rPr>
          <w:rFonts w:eastAsia="Times New Roman" w:cs="Times New Roman"/>
          <w:b/>
          <w:bCs/>
          <w:sz w:val="24"/>
          <w:szCs w:val="24"/>
        </w:rPr>
        <w:t>Русский язык</w:t>
      </w:r>
    </w:p>
    <w:p>
      <w:pPr>
        <w:pStyle w:val="Normal"/>
        <w:spacing w:lineRule="exact" w:line="7"/>
        <w:rPr>
          <w:sz w:val="20"/>
          <w:szCs w:val="20"/>
        </w:rPr>
      </w:pPr>
      <w:r>
        <w:rPr>
          <w:sz w:val="20"/>
          <w:szCs w:val="20"/>
        </w:rPr>
      </w:r>
    </w:p>
    <w:p>
      <w:pPr>
        <w:pStyle w:val="Normal"/>
        <w:numPr>
          <w:ilvl w:val="0"/>
          <w:numId w:val="18"/>
        </w:numPr>
        <w:tabs>
          <w:tab w:val="clear" w:pos="720"/>
          <w:tab w:val="left" w:pos="327" w:leader="none"/>
        </w:tabs>
        <w:spacing w:lineRule="auto" w:line="228"/>
        <w:rPr>
          <w:rFonts w:eastAsia="Times New Roman" w:cs="Times New Roman"/>
          <w:sz w:val="24"/>
          <w:szCs w:val="24"/>
        </w:rPr>
      </w:pPr>
      <w:r>
        <w:rPr>
          <w:rFonts w:eastAsia="Times New Roman" w:cs="Times New Roman"/>
          <w:sz w:val="24"/>
          <w:szCs w:val="24"/>
        </w:rPr>
        <w:t>результате изучения учебного предмета «Русский язык» на уровне среднего общего образования: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i/>
          <w:iCs/>
          <w:sz w:val="24"/>
          <w:szCs w:val="24"/>
        </w:rPr>
        <w:t>Выпускник на базовом уровне научится:</w:t>
      </w:r>
    </w:p>
    <w:p>
      <w:pPr>
        <w:pStyle w:val="Normal"/>
        <w:ind w:left="1" w:hanging="0"/>
        <w:rPr>
          <w:rFonts w:eastAsia="Times New Roman" w:cs="Times New Roman"/>
          <w:sz w:val="24"/>
          <w:szCs w:val="24"/>
        </w:rPr>
      </w:pPr>
      <w:r>
        <w:rPr>
          <w:rFonts w:eastAsia="Times New Roman" w:cs="Times New Roman"/>
          <w:sz w:val="24"/>
          <w:szCs w:val="24"/>
        </w:rPr>
        <w:t>-использовать языковые средства адекватно цели общения и речевой ситуации;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-выстраивать композицию текста, используя знания о его структурных элементах;</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rPr>
      </w:pPr>
      <w:r>
        <w:rPr>
          <w:rFonts w:eastAsia="Times New Roman" w:cs="Times New Roman"/>
          <w:sz w:val="24"/>
          <w:szCs w:val="24"/>
        </w:rPr>
        <w:t>-подбирать и использовать языковые средства в зависимости от типа текста и выбранного профиля обучения; -правильно использовать лексические и грамматические средства связи предложений при построении текста;</w:t>
      </w:r>
    </w:p>
    <w:p>
      <w:pPr>
        <w:pStyle w:val="Normal"/>
        <w:ind w:left="1" w:hanging="0"/>
        <w:rPr>
          <w:rFonts w:ascii="Calibri" w:hAnsi="Calibri" w:eastAsia="Calibri" w:cs="Calibri"/>
        </w:rPr>
      </w:pPr>
      <w:r>
        <w:rPr>
          <w:rFonts w:eastAsia="Times New Roman" w:cs="Times New Roman"/>
          <w:sz w:val="24"/>
          <w:szCs w:val="24"/>
        </w:rPr>
        <w:t>-создавать устные и письменные тексты разных жанров в соответствии с функционально-стилевой принадлежностью текста; -сознательно использовать изобразительно-выразительные средства языка при создании текста в соответствии с выбранным профилем обучения;</w:t>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pPr>
        <w:pStyle w:val="Normal"/>
        <w:rPr>
          <w:rFonts w:ascii="Calibri" w:hAnsi="Calibri" w:eastAsia="Calibri" w:cs="Calibri"/>
        </w:rPr>
      </w:pPr>
      <w:r>
        <w:rPr>
          <w:rFonts w:eastAsia="Calibri" w:cs="Calibri" w:ascii="Calibri" w:hAnsi="Calibri"/>
        </w:rPr>
        <w:t xml:space="preserve">- </w:t>
      </w:r>
      <w:r>
        <w:rPr>
          <w:rFonts w:eastAsia="Times New Roman" w:cs="Times New Roman"/>
          <w:sz w:val="23"/>
          <w:szCs w:val="23"/>
        </w:rPr>
        <w:t>анализировать текст с точки зрения наличия в нем явной и скрытой, основной и второстепенной</w:t>
      </w:r>
    </w:p>
    <w:p>
      <w:pPr>
        <w:pStyle w:val="Normal"/>
        <w:ind w:left="1" w:hanging="0"/>
        <w:rPr>
          <w:sz w:val="20"/>
          <w:szCs w:val="20"/>
        </w:rPr>
      </w:pPr>
      <w:r>
        <w:rPr>
          <w:rFonts w:eastAsia="Times New Roman" w:cs="Times New Roman"/>
          <w:sz w:val="24"/>
          <w:szCs w:val="24"/>
        </w:rPr>
        <w:t>информации, определять его тему, проблему и основную мысль;</w:t>
      </w:r>
    </w:p>
    <w:p>
      <w:pPr>
        <w:pStyle w:val="Normal"/>
        <w:ind w:left="1" w:hanging="0"/>
        <w:rPr>
          <w:sz w:val="20"/>
          <w:szCs w:val="20"/>
        </w:rPr>
      </w:pPr>
      <w:r>
        <w:rPr>
          <w:rFonts w:eastAsia="Times New Roman" w:cs="Times New Roman"/>
          <w:sz w:val="24"/>
          <w:szCs w:val="24"/>
        </w:rPr>
        <w:t>-извлекать необходимую информацию из различных источников и переводить ее в текстовый</w:t>
      </w:r>
    </w:p>
    <w:p>
      <w:pPr>
        <w:pStyle w:val="Normal"/>
        <w:ind w:left="1" w:hanging="0"/>
        <w:rPr>
          <w:sz w:val="20"/>
          <w:szCs w:val="20"/>
        </w:rPr>
      </w:pPr>
      <w:r>
        <w:rPr>
          <w:rFonts w:eastAsia="Times New Roman" w:cs="Times New Roman"/>
          <w:sz w:val="24"/>
          <w:szCs w:val="24"/>
        </w:rPr>
        <w:t>формат;</w:t>
      </w:r>
    </w:p>
    <w:p>
      <w:pPr>
        <w:pStyle w:val="Normal"/>
        <w:ind w:left="1" w:hanging="0"/>
        <w:rPr>
          <w:sz w:val="20"/>
          <w:szCs w:val="20"/>
        </w:rPr>
      </w:pPr>
      <w:r>
        <w:rPr>
          <w:rFonts w:eastAsia="Times New Roman" w:cs="Times New Roman"/>
          <w:sz w:val="24"/>
          <w:szCs w:val="24"/>
        </w:rPr>
        <w:t>-преобразовывать текст в другие виды передачи информации;</w:t>
      </w:r>
    </w:p>
    <w:p>
      <w:pPr>
        <w:pStyle w:val="Normal"/>
        <w:ind w:left="1" w:hanging="0"/>
        <w:rPr>
          <w:sz w:val="20"/>
          <w:szCs w:val="20"/>
        </w:rPr>
      </w:pPr>
      <w:r>
        <w:rPr>
          <w:rFonts w:eastAsia="Times New Roman" w:cs="Times New Roman"/>
          <w:sz w:val="24"/>
          <w:szCs w:val="24"/>
        </w:rPr>
        <w:t>выбирать тему, определять цель и подбирать материал для публичного выступления;</w:t>
      </w:r>
    </w:p>
    <w:p>
      <w:pPr>
        <w:pStyle w:val="Normal"/>
        <w:ind w:left="1" w:hanging="0"/>
        <w:rPr>
          <w:sz w:val="20"/>
          <w:szCs w:val="20"/>
        </w:rPr>
      </w:pPr>
      <w:r>
        <w:rPr>
          <w:rFonts w:eastAsia="Times New Roman" w:cs="Times New Roman"/>
          <w:sz w:val="24"/>
          <w:szCs w:val="24"/>
        </w:rPr>
        <w:t>-соблюдать культуру публичной речи;</w:t>
      </w:r>
    </w:p>
    <w:p>
      <w:pPr>
        <w:pStyle w:val="Normal"/>
        <w:tabs>
          <w:tab w:val="clear" w:pos="720"/>
          <w:tab w:val="left" w:pos="1321" w:leader="none"/>
          <w:tab w:val="left" w:pos="1621" w:leader="none"/>
          <w:tab w:val="left" w:pos="2621" w:leader="none"/>
          <w:tab w:val="left" w:pos="3721" w:leader="none"/>
          <w:tab w:val="left" w:pos="4881" w:leader="none"/>
          <w:tab w:val="left" w:pos="6681" w:leader="none"/>
          <w:tab w:val="left" w:pos="8181" w:leader="none"/>
        </w:tabs>
        <w:ind w:left="1" w:hanging="0"/>
        <w:rPr>
          <w:sz w:val="20"/>
          <w:szCs w:val="20"/>
        </w:rPr>
      </w:pPr>
      <w:r>
        <w:rPr>
          <w:rFonts w:eastAsia="Times New Roman" w:cs="Times New Roman"/>
          <w:sz w:val="24"/>
          <w:szCs w:val="24"/>
        </w:rPr>
        <w:t>-соблюдать</w:t>
      </w:r>
      <w:r>
        <w:rPr>
          <w:sz w:val="20"/>
          <w:szCs w:val="20"/>
        </w:rPr>
        <w:tab/>
      </w:r>
      <w:r>
        <w:rPr>
          <w:rFonts w:eastAsia="Times New Roman" w:cs="Times New Roman"/>
          <w:sz w:val="24"/>
          <w:szCs w:val="24"/>
        </w:rPr>
        <w:t>в</w:t>
        <w:tab/>
        <w:t>речевой</w:t>
        <w:tab/>
        <w:t>практике</w:t>
        <w:tab/>
        <w:t>основные</w:t>
        <w:tab/>
        <w:t>орфоэпические,</w:t>
        <w:tab/>
        <w:t>лексические,</w:t>
        <w:tab/>
        <w:t>грамматические,</w:t>
      </w:r>
    </w:p>
    <w:p>
      <w:pPr>
        <w:pStyle w:val="Normal"/>
        <w:ind w:left="1" w:hanging="0"/>
        <w:rPr>
          <w:sz w:val="20"/>
          <w:szCs w:val="20"/>
        </w:rPr>
      </w:pPr>
      <w:r>
        <w:rPr>
          <w:rFonts w:eastAsia="Times New Roman" w:cs="Times New Roman"/>
          <w:sz w:val="24"/>
          <w:szCs w:val="24"/>
        </w:rPr>
        <w:t>стилистические, орфографические и пунктуационные нормы русского литературного языка;</w:t>
      </w:r>
    </w:p>
    <w:p>
      <w:pPr>
        <w:pStyle w:val="Normal"/>
        <w:ind w:left="1" w:hanging="0"/>
        <w:rPr>
          <w:sz w:val="20"/>
          <w:szCs w:val="20"/>
        </w:rPr>
      </w:pPr>
      <w:r>
        <w:rPr>
          <w:rFonts w:eastAsia="Times New Roman" w:cs="Times New Roman"/>
          <w:sz w:val="24"/>
          <w:szCs w:val="24"/>
        </w:rPr>
        <w:t>-оценивать собственную и чужую речь с позиции соответствия языковым нормам;</w:t>
      </w:r>
    </w:p>
    <w:p>
      <w:pPr>
        <w:pStyle w:val="Normal"/>
        <w:ind w:left="1" w:hanging="0"/>
        <w:rPr>
          <w:sz w:val="20"/>
          <w:szCs w:val="20"/>
        </w:rPr>
      </w:pPr>
      <w:r>
        <w:rPr>
          <w:rFonts w:eastAsia="Times New Roman" w:cs="Times New Roman"/>
          <w:sz w:val="24"/>
          <w:szCs w:val="24"/>
        </w:rPr>
        <w:t>-использовать основные нормативные словари и справочники для оценки устных и письменных</w:t>
      </w:r>
    </w:p>
    <w:p>
      <w:pPr>
        <w:pStyle w:val="Normal"/>
        <w:ind w:left="1" w:hanging="0"/>
        <w:rPr>
          <w:sz w:val="20"/>
          <w:szCs w:val="20"/>
        </w:rPr>
      </w:pPr>
      <w:r>
        <w:rPr>
          <w:rFonts w:eastAsia="Times New Roman" w:cs="Times New Roman"/>
          <w:sz w:val="24"/>
          <w:szCs w:val="24"/>
        </w:rPr>
        <w:t>высказываний с точки зрения соответствия языковым нормам.</w:t>
      </w:r>
    </w:p>
    <w:p>
      <w:pPr>
        <w:pStyle w:val="Normal"/>
        <w:spacing w:lineRule="exact" w:line="12"/>
        <w:rPr>
          <w:sz w:val="20"/>
          <w:szCs w:val="20"/>
        </w:rPr>
      </w:pPr>
      <w:r>
        <w:rPr>
          <w:sz w:val="20"/>
          <w:szCs w:val="20"/>
        </w:rPr>
      </w:r>
    </w:p>
    <w:p>
      <w:pPr>
        <w:pStyle w:val="Normal"/>
        <w:numPr>
          <w:ilvl w:val="1"/>
          <w:numId w:val="19"/>
        </w:numPr>
        <w:tabs>
          <w:tab w:val="clear" w:pos="720"/>
          <w:tab w:val="left" w:pos="201" w:leader="none"/>
        </w:tabs>
        <w:rPr>
          <w:rFonts w:eastAsia="Times New Roman" w:cs="Times New Roman"/>
          <w:sz w:val="23"/>
          <w:szCs w:val="23"/>
        </w:rPr>
      </w:pPr>
      <w:r>
        <w:rPr>
          <w:rFonts w:eastAsia="Times New Roman" w:cs="Times New Roman"/>
          <w:sz w:val="23"/>
          <w:szCs w:val="23"/>
        </w:rPr>
        <w:t>для слепых, слабовидящих обучающихся: создавать тексты на брайлевской печатной машинке;</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numPr>
          <w:ilvl w:val="0"/>
          <w:numId w:val="19"/>
        </w:numPr>
        <w:tabs>
          <w:tab w:val="clear" w:pos="720"/>
          <w:tab w:val="left" w:pos="157" w:leader="none"/>
        </w:tabs>
        <w:spacing w:lineRule="auto" w:line="235"/>
        <w:jc w:val="both"/>
        <w:rPr>
          <w:rFonts w:eastAsia="Times New Roman" w:cs="Times New Roman"/>
          <w:sz w:val="24"/>
          <w:szCs w:val="24"/>
        </w:rPr>
      </w:pPr>
      <w:r>
        <w:rPr>
          <w:rFonts w:eastAsia="Times New Roman" w:cs="Times New Roman"/>
          <w:sz w:val="24"/>
          <w:szCs w:val="24"/>
        </w:rPr>
        <w:t>для глухих, слабослышащих, позднооглохших обучающихся: осуществление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19"/>
        </w:numPr>
        <w:tabs>
          <w:tab w:val="clear" w:pos="720"/>
          <w:tab w:val="left" w:pos="131" w:leader="none"/>
        </w:tabs>
        <w:spacing w:lineRule="auto" w:line="235"/>
        <w:jc w:val="both"/>
        <w:rPr>
          <w:rFonts w:eastAsia="Times New Roman" w:cs="Times New Roman"/>
          <w:sz w:val="24"/>
          <w:szCs w:val="24"/>
        </w:rPr>
      </w:pPr>
      <w:r>
        <w:rPr>
          <w:rFonts w:eastAsia="Times New Roman" w:cs="Times New Roman"/>
          <w:sz w:val="24"/>
          <w:szCs w:val="24"/>
        </w:rPr>
        <w:t>обучающихся с расстройствами аутистического спектра: овладеть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pPr>
        <w:pStyle w:val="Normal"/>
        <w:spacing w:lineRule="exact" w:line="278"/>
        <w:rPr>
          <w:sz w:val="20"/>
          <w:szCs w:val="20"/>
        </w:rPr>
      </w:pPr>
      <w:r>
        <w:rPr>
          <w:sz w:val="20"/>
          <w:szCs w:val="20"/>
        </w:rPr>
      </w:r>
    </w:p>
    <w:p>
      <w:pPr>
        <w:pStyle w:val="Normal"/>
        <w:ind w:left="1" w:hanging="0"/>
        <w:rPr>
          <w:sz w:val="20"/>
          <w:szCs w:val="20"/>
        </w:rPr>
      </w:pPr>
      <w:r>
        <w:rPr>
          <w:rFonts w:eastAsia="Times New Roman" w:cs="Times New Roman"/>
          <w:i/>
          <w:iCs/>
          <w:sz w:val="24"/>
          <w:szCs w:val="24"/>
        </w:rPr>
        <w:t>Выпускник на базовом уровне получит возможность научиться:</w:t>
      </w:r>
    </w:p>
    <w:p>
      <w:pPr>
        <w:pStyle w:val="Normal"/>
        <w:numPr>
          <w:ilvl w:val="0"/>
          <w:numId w:val="256"/>
        </w:numPr>
        <w:rPr>
          <w:rFonts w:ascii="Calibri" w:hAnsi="Calibri" w:eastAsia="Calibri" w:cs="Calibri"/>
        </w:rPr>
      </w:pPr>
      <w:r>
        <w:rPr>
          <w:rFonts w:eastAsia="Times New Roman" w:cs="Times New Roman"/>
          <w:sz w:val="24"/>
          <w:szCs w:val="24"/>
        </w:rPr>
        <w:t>распознавать уровни и единицы языка в предъявленном тексте и видеть взаимосвязь между ними;</w:t>
      </w:r>
    </w:p>
    <w:p>
      <w:pPr>
        <w:pStyle w:val="Normal"/>
        <w:numPr>
          <w:ilvl w:val="0"/>
          <w:numId w:val="256"/>
        </w:numPr>
        <w:spacing w:lineRule="auto" w:line="235"/>
        <w:rPr>
          <w:rFonts w:ascii="Calibri" w:hAnsi="Calibri" w:eastAsia="Calibri" w:cs="Calibri"/>
        </w:rPr>
      </w:pPr>
      <w:r>
        <w:rPr>
          <w:rFonts w:eastAsia="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pPr>
        <w:pStyle w:val="Normal"/>
        <w:numPr>
          <w:ilvl w:val="0"/>
          <w:numId w:val="256"/>
        </w:numPr>
        <w:rPr>
          <w:rFonts w:ascii="Calibri" w:hAnsi="Calibri" w:eastAsia="Calibri" w:cs="Calibri"/>
        </w:rPr>
      </w:pPr>
      <w:r>
        <w:rPr>
          <w:rFonts w:eastAsia="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pPr>
        <w:pStyle w:val="Normal"/>
        <w:numPr>
          <w:ilvl w:val="0"/>
          <w:numId w:val="256"/>
        </w:numPr>
        <w:rPr>
          <w:rFonts w:ascii="Calibri" w:hAnsi="Calibri" w:eastAsia="Calibri" w:cs="Calibri"/>
        </w:rPr>
      </w:pPr>
      <w:r>
        <w:rPr>
          <w:rFonts w:eastAsia="Times New Roman" w:cs="Times New Roman"/>
          <w:sz w:val="24"/>
          <w:szCs w:val="24"/>
        </w:rPr>
        <w:t>отличать язык художественной литературы от других разновидностей современного русского языка;</w:t>
      </w:r>
    </w:p>
    <w:p>
      <w:pPr>
        <w:pStyle w:val="Normal"/>
        <w:numPr>
          <w:ilvl w:val="0"/>
          <w:numId w:val="256"/>
        </w:numPr>
        <w:rPr>
          <w:rFonts w:ascii="Calibri" w:hAnsi="Calibri" w:eastAsia="Calibri" w:cs="Calibri"/>
        </w:rPr>
      </w:pPr>
      <w:r>
        <w:rPr>
          <w:rFonts w:eastAsia="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pPr>
        <w:pStyle w:val="Normal"/>
        <w:numPr>
          <w:ilvl w:val="0"/>
          <w:numId w:val="256"/>
        </w:numPr>
        <w:tabs>
          <w:tab w:val="clear" w:pos="720"/>
          <w:tab w:val="left" w:pos="861" w:leader="none"/>
          <w:tab w:val="left" w:pos="2561" w:leader="none"/>
          <w:tab w:val="left" w:pos="2981" w:leader="none"/>
          <w:tab w:val="left" w:pos="4621" w:leader="none"/>
          <w:tab w:val="left" w:pos="5741" w:leader="none"/>
          <w:tab w:val="left" w:pos="6841" w:leader="none"/>
          <w:tab w:val="left" w:pos="7621" w:leader="none"/>
          <w:tab w:val="left" w:pos="7961" w:leader="none"/>
          <w:tab w:val="left" w:pos="8981" w:leader="none"/>
        </w:tabs>
        <w:rPr>
          <w:rFonts w:ascii="Calibri" w:hAnsi="Calibri" w:eastAsia="Calibri" w:cs="Calibri"/>
        </w:rPr>
      </w:pPr>
      <w:r>
        <w:rPr>
          <w:rFonts w:eastAsia="Times New Roman" w:cs="Times New Roman"/>
          <w:sz w:val="24"/>
          <w:szCs w:val="24"/>
        </w:rPr>
        <w:t>иметь</w:t>
      </w:r>
      <w:r>
        <w:rPr>
          <w:sz w:val="20"/>
          <w:szCs w:val="20"/>
        </w:rPr>
        <w:tab/>
      </w:r>
      <w:r>
        <w:rPr>
          <w:rFonts w:eastAsia="Times New Roman" w:cs="Times New Roman"/>
          <w:sz w:val="24"/>
          <w:szCs w:val="24"/>
        </w:rPr>
        <w:t>представление</w:t>
        <w:tab/>
        <w:t>об</w:t>
        <w:tab/>
        <w:t>историческом</w:t>
        <w:tab/>
        <w:t>развитии</w:t>
        <w:tab/>
        <w:t>русского языка</w:t>
        <w:tab/>
        <w:t>и</w:t>
        <w:tab/>
        <w:t>истории</w:t>
        <w:tab/>
        <w:t>русского языкознания;</w:t>
      </w:r>
    </w:p>
    <w:p>
      <w:pPr>
        <w:pStyle w:val="Normal"/>
        <w:numPr>
          <w:ilvl w:val="0"/>
          <w:numId w:val="256"/>
        </w:numPr>
        <w:rPr>
          <w:rFonts w:ascii="Calibri" w:hAnsi="Calibri" w:eastAsia="Calibri" w:cs="Calibri"/>
        </w:rPr>
      </w:pPr>
      <w:r>
        <w:rPr>
          <w:rFonts w:eastAsia="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pPr>
        <w:pStyle w:val="Normal"/>
        <w:numPr>
          <w:ilvl w:val="0"/>
          <w:numId w:val="256"/>
        </w:numPr>
        <w:spacing w:lineRule="exact" w:line="1"/>
        <w:rPr>
          <w:sz w:val="20"/>
          <w:szCs w:val="20"/>
        </w:rPr>
      </w:pPr>
      <w:r>
        <w:rPr>
          <w:sz w:val="20"/>
          <w:szCs w:val="20"/>
        </w:rPr>
      </w:r>
    </w:p>
    <w:p>
      <w:pPr>
        <w:pStyle w:val="Normal"/>
        <w:numPr>
          <w:ilvl w:val="0"/>
          <w:numId w:val="256"/>
        </w:numPr>
        <w:tabs>
          <w:tab w:val="clear" w:pos="720"/>
          <w:tab w:val="left" w:pos="2201" w:leader="none"/>
          <w:tab w:val="left" w:pos="3241" w:leader="none"/>
          <w:tab w:val="left" w:pos="3541" w:leader="none"/>
          <w:tab w:val="left" w:pos="5421" w:leader="none"/>
          <w:tab w:val="left" w:pos="7001" w:leader="none"/>
          <w:tab w:val="left" w:pos="8261" w:leader="none"/>
          <w:tab w:val="left" w:pos="8581" w:leader="none"/>
        </w:tabs>
        <w:rPr>
          <w:rFonts w:ascii="Calibri" w:hAnsi="Calibri" w:eastAsia="Calibri" w:cs="Calibri"/>
        </w:rPr>
      </w:pPr>
      <w:r>
        <w:rPr>
          <w:rFonts w:eastAsia="Times New Roman" w:cs="Times New Roman"/>
          <w:sz w:val="24"/>
          <w:szCs w:val="24"/>
        </w:rPr>
        <w:t>дифференцировать</w:t>
      </w:r>
      <w:r>
        <w:rPr>
          <w:sz w:val="20"/>
          <w:szCs w:val="20"/>
        </w:rPr>
        <w:tab/>
      </w:r>
      <w:r>
        <w:rPr>
          <w:rFonts w:eastAsia="Times New Roman" w:cs="Times New Roman"/>
          <w:sz w:val="24"/>
          <w:szCs w:val="24"/>
        </w:rPr>
        <w:t>главную</w:t>
        <w:tab/>
        <w:t>и</w:t>
        <w:tab/>
        <w:t>второстепенную информацию,</w:t>
        <w:tab/>
        <w:t>известную</w:t>
        <w:tab/>
        <w:t>и</w:t>
        <w:tab/>
        <w:t>неизвестную информацию в прослушанном тексте;</w:t>
      </w:r>
    </w:p>
    <w:p>
      <w:pPr>
        <w:pStyle w:val="Normal"/>
        <w:numPr>
          <w:ilvl w:val="0"/>
          <w:numId w:val="256"/>
        </w:numPr>
        <w:tabs>
          <w:tab w:val="clear" w:pos="720"/>
          <w:tab w:val="left" w:pos="1321" w:leader="none"/>
          <w:tab w:val="left" w:pos="3301" w:leader="none"/>
          <w:tab w:val="left" w:pos="4101" w:leader="none"/>
          <w:tab w:val="left" w:pos="5321" w:leader="none"/>
          <w:tab w:val="left" w:pos="5641" w:leader="none"/>
          <w:tab w:val="left" w:pos="7101" w:leader="none"/>
          <w:tab w:val="left" w:pos="8661" w:leader="none"/>
          <w:tab w:val="left" w:pos="9761" w:leader="none"/>
        </w:tabs>
        <w:rPr>
          <w:rFonts w:ascii="Calibri" w:hAnsi="Calibri" w:eastAsia="Calibri" w:cs="Calibri"/>
        </w:rPr>
      </w:pPr>
      <w:r>
        <w:rPr>
          <w:rFonts w:eastAsia="Times New Roman" w:cs="Times New Roman"/>
          <w:sz w:val="24"/>
          <w:szCs w:val="24"/>
        </w:rPr>
        <w:t>проводить</w:t>
      </w:r>
      <w:r>
        <w:rPr>
          <w:sz w:val="20"/>
          <w:szCs w:val="20"/>
        </w:rPr>
        <w:tab/>
      </w:r>
      <w:r>
        <w:rPr>
          <w:rFonts w:eastAsia="Times New Roman" w:cs="Times New Roman"/>
          <w:sz w:val="24"/>
          <w:szCs w:val="24"/>
        </w:rPr>
        <w:t>самостоятельный</w:t>
        <w:tab/>
        <w:t>поиск</w:t>
        <w:tab/>
        <w:t>текстовой</w:t>
        <w:tab/>
        <w:t>и нетекстовой</w:t>
        <w:tab/>
        <w:t>информации,</w:t>
        <w:tab/>
        <w:t>отбирать</w:t>
        <w:tab/>
        <w:t>и анализировать полученную информацию;</w:t>
      </w:r>
    </w:p>
    <w:p>
      <w:pPr>
        <w:pStyle w:val="Normal"/>
        <w:numPr>
          <w:ilvl w:val="0"/>
          <w:numId w:val="256"/>
        </w:numPr>
        <w:rPr>
          <w:rFonts w:ascii="Calibri" w:hAnsi="Calibri" w:eastAsia="Calibri" w:cs="Calibri"/>
        </w:rPr>
      </w:pPr>
      <w:r>
        <w:rPr>
          <w:rFonts w:eastAsia="Times New Roman" w:cs="Times New Roman"/>
          <w:sz w:val="24"/>
          <w:szCs w:val="24"/>
        </w:rPr>
        <w:t>сохранять стилевое единство при создании текста заданного функционального стиля;</w:t>
      </w:r>
    </w:p>
    <w:p>
      <w:pPr>
        <w:pStyle w:val="Normal"/>
        <w:numPr>
          <w:ilvl w:val="0"/>
          <w:numId w:val="256"/>
        </w:numPr>
        <w:rPr>
          <w:rFonts w:ascii="Calibri" w:hAnsi="Calibri" w:eastAsia="Calibri" w:cs="Calibri"/>
        </w:rPr>
      </w:pPr>
      <w:r>
        <w:rPr>
          <w:rFonts w:eastAsia="Times New Roman" w:cs="Times New Roman"/>
          <w:sz w:val="24"/>
          <w:szCs w:val="24"/>
        </w:rPr>
        <w:t>владеть умениями информационно перерабатывать прочитанные и прослушанные тексты и - представлять их в виде тезисов, конспектов, аннотаций, рефератов;</w:t>
      </w:r>
    </w:p>
    <w:p>
      <w:pPr>
        <w:pStyle w:val="Normal"/>
        <w:numPr>
          <w:ilvl w:val="0"/>
          <w:numId w:val="256"/>
        </w:numPr>
        <w:rPr>
          <w:rFonts w:ascii="Calibri" w:hAnsi="Calibri" w:eastAsia="Calibri" w:cs="Calibri"/>
        </w:rPr>
      </w:pPr>
      <w:r>
        <w:rPr>
          <w:rFonts w:eastAsia="Times New Roman" w:cs="Times New Roman"/>
          <w:sz w:val="24"/>
          <w:szCs w:val="24"/>
        </w:rPr>
        <w:t>создавать отзывы и рецензии на предложенный текст;</w:t>
      </w:r>
    </w:p>
    <w:p>
      <w:pPr>
        <w:pStyle w:val="Normal"/>
        <w:numPr>
          <w:ilvl w:val="0"/>
          <w:numId w:val="256"/>
        </w:numPr>
        <w:rPr>
          <w:rFonts w:ascii="Calibri" w:hAnsi="Calibri" w:eastAsia="Calibri" w:cs="Calibri"/>
        </w:rPr>
      </w:pPr>
      <w:r>
        <w:rPr>
          <w:rFonts w:eastAsia="Times New Roman" w:cs="Times New Roman"/>
          <w:sz w:val="24"/>
          <w:szCs w:val="24"/>
        </w:rPr>
        <w:t>соблюдать культуру чтения, говорения, аудирования и письма;</w:t>
      </w:r>
    </w:p>
    <w:p>
      <w:pPr>
        <w:pStyle w:val="Normal"/>
        <w:numPr>
          <w:ilvl w:val="0"/>
          <w:numId w:val="256"/>
        </w:numPr>
        <w:rPr>
          <w:rFonts w:ascii="Calibri" w:hAnsi="Calibri" w:eastAsia="Calibri" w:cs="Calibri"/>
        </w:rPr>
      </w:pPr>
      <w:r>
        <w:rPr>
          <w:rFonts w:eastAsia="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pPr>
        <w:pStyle w:val="Normal"/>
        <w:numPr>
          <w:ilvl w:val="0"/>
          <w:numId w:val="256"/>
        </w:numPr>
        <w:tabs>
          <w:tab w:val="clear" w:pos="720"/>
          <w:tab w:val="left" w:pos="1301" w:leader="none"/>
          <w:tab w:val="left" w:pos="6041" w:leader="none"/>
          <w:tab w:val="left" w:pos="7981" w:leader="none"/>
          <w:tab w:val="left" w:pos="9781" w:leader="none"/>
        </w:tabs>
        <w:rPr>
          <w:rFonts w:ascii="Calibri" w:hAnsi="Calibri" w:eastAsia="Calibri" w:cs="Calibri"/>
        </w:rPr>
      </w:pPr>
      <w:r>
        <w:rPr>
          <w:rFonts w:eastAsia="Times New Roman" w:cs="Times New Roman"/>
          <w:sz w:val="24"/>
          <w:szCs w:val="24"/>
        </w:rPr>
        <w:t>соблюдать</w:t>
      </w:r>
      <w:r>
        <w:rPr>
          <w:sz w:val="20"/>
          <w:szCs w:val="20"/>
        </w:rPr>
        <w:tab/>
      </w:r>
      <w:r>
        <w:rPr>
          <w:rFonts w:eastAsia="Times New Roman" w:cs="Times New Roman"/>
          <w:sz w:val="24"/>
          <w:szCs w:val="24"/>
        </w:rPr>
        <w:t>нормы  речевого  поведения  в  разговорной</w:t>
        <w:tab/>
        <w:t>речи,  а  также  в</w:t>
        <w:tab/>
        <w:t>учебно-научной</w:t>
      </w:r>
      <w:r>
        <w:rPr>
          <w:sz w:val="20"/>
          <w:szCs w:val="20"/>
        </w:rPr>
        <w:tab/>
      </w:r>
      <w:r>
        <w:rPr>
          <w:rFonts w:eastAsia="Times New Roman" w:cs="Times New Roman"/>
        </w:rPr>
        <w:t>и</w:t>
      </w:r>
    </w:p>
    <w:p>
      <w:pPr>
        <w:pStyle w:val="Normal"/>
        <w:ind w:left="720" w:hanging="0"/>
        <w:rPr>
          <w:rFonts w:ascii="Calibri" w:hAnsi="Calibri" w:eastAsia="Calibri" w:cs="Calibri"/>
        </w:rPr>
      </w:pPr>
      <w:r>
        <w:rPr>
          <w:rFonts w:eastAsia="Times New Roman" w:cs="Times New Roman"/>
          <w:sz w:val="24"/>
          <w:szCs w:val="24"/>
        </w:rPr>
        <w:t>официально-деловой сферах общения;</w:t>
      </w:r>
    </w:p>
    <w:p>
      <w:pPr>
        <w:pStyle w:val="Normal"/>
        <w:numPr>
          <w:ilvl w:val="0"/>
          <w:numId w:val="256"/>
        </w:numPr>
        <w:rPr>
          <w:rFonts w:ascii="Calibri" w:hAnsi="Calibri" w:eastAsia="Calibri" w:cs="Calibri"/>
        </w:rPr>
      </w:pPr>
      <w:r>
        <w:rPr>
          <w:rFonts w:eastAsia="Times New Roman" w:cs="Times New Roman"/>
          <w:sz w:val="24"/>
          <w:szCs w:val="24"/>
        </w:rPr>
        <w:t>осуществлять речевой самоконтроль;</w:t>
      </w:r>
    </w:p>
    <w:p>
      <w:pPr>
        <w:pStyle w:val="Normal"/>
        <w:numPr>
          <w:ilvl w:val="0"/>
          <w:numId w:val="256"/>
        </w:numPr>
        <w:rPr>
          <w:rFonts w:ascii="Calibri" w:hAnsi="Calibri" w:eastAsia="Calibri" w:cs="Calibri"/>
        </w:rPr>
      </w:pPr>
      <w:r>
        <w:rPr>
          <w:rFonts w:eastAsia="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pPr>
        <w:pStyle w:val="Normal"/>
        <w:numPr>
          <w:ilvl w:val="0"/>
          <w:numId w:val="256"/>
        </w:numPr>
        <w:spacing w:lineRule="exact" w:line="12"/>
        <w:rPr>
          <w:sz w:val="20"/>
          <w:szCs w:val="20"/>
        </w:rPr>
      </w:pPr>
      <w:r>
        <w:rPr>
          <w:sz w:val="20"/>
          <w:szCs w:val="20"/>
        </w:rPr>
      </w:r>
    </w:p>
    <w:p>
      <w:pPr>
        <w:pStyle w:val="Normal"/>
        <w:numPr>
          <w:ilvl w:val="0"/>
          <w:numId w:val="256"/>
        </w:numPr>
        <w:rPr>
          <w:rFonts w:ascii="Calibri" w:hAnsi="Calibri" w:eastAsia="Calibri" w:cs="Calibri"/>
        </w:rPr>
      </w:pPr>
      <w:r>
        <w:rPr>
          <w:rFonts w:eastAsia="Times New Roman" w:cs="Times New Roman"/>
          <w:sz w:val="23"/>
          <w:szCs w:val="23"/>
        </w:rPr>
        <w:t xml:space="preserve">использовать основные нормативные словари и справочники для расширения словарного запаса </w:t>
      </w:r>
      <w:r>
        <w:rPr>
          <w:rFonts w:eastAsia="Times New Roman" w:cs="Times New Roman"/>
          <w:sz w:val="24"/>
          <w:szCs w:val="24"/>
        </w:rPr>
        <w:t>и спектра используемых языковых средств;</w:t>
      </w:r>
    </w:p>
    <w:p>
      <w:pPr>
        <w:pStyle w:val="Normal"/>
        <w:numPr>
          <w:ilvl w:val="0"/>
          <w:numId w:val="256"/>
        </w:numPr>
        <w:spacing w:lineRule="exact" w:line="12"/>
        <w:rPr>
          <w:sz w:val="20"/>
          <w:szCs w:val="20"/>
        </w:rPr>
      </w:pPr>
      <w:r>
        <w:rPr>
          <w:sz w:val="20"/>
          <w:szCs w:val="20"/>
        </w:rPr>
      </w:r>
    </w:p>
    <w:p>
      <w:pPr>
        <w:pStyle w:val="Normal"/>
        <w:numPr>
          <w:ilvl w:val="0"/>
          <w:numId w:val="256"/>
        </w:numPr>
        <w:spacing w:lineRule="auto" w:line="228"/>
        <w:rPr>
          <w:rFonts w:ascii="Calibri" w:hAnsi="Calibri" w:eastAsia="Calibri" w:cs="Calibri"/>
        </w:rPr>
      </w:pPr>
      <w:r>
        <w:rPr>
          <w:rFonts w:eastAsia="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pPr>
        <w:pStyle w:val="Normal"/>
        <w:spacing w:lineRule="exact" w:line="280"/>
        <w:rPr>
          <w:sz w:val="20"/>
          <w:szCs w:val="20"/>
        </w:rPr>
      </w:pPr>
      <w:r>
        <w:rPr>
          <w:sz w:val="20"/>
          <w:szCs w:val="20"/>
        </w:rPr>
      </w:r>
    </w:p>
    <w:p>
      <w:pPr>
        <w:pStyle w:val="Normal"/>
        <w:rPr>
          <w:sz w:val="20"/>
          <w:szCs w:val="20"/>
        </w:rPr>
      </w:pPr>
      <w:r>
        <w:rPr>
          <w:rFonts w:eastAsia="Times New Roman" w:cs="Times New Roman"/>
          <w:i/>
          <w:iCs/>
          <w:sz w:val="24"/>
          <w:szCs w:val="24"/>
        </w:rPr>
        <w:t>Выпускник на углубленном уровне научится:</w:t>
      </w:r>
    </w:p>
    <w:p>
      <w:pPr>
        <w:pStyle w:val="Normal"/>
        <w:spacing w:lineRule="exact" w:line="147"/>
        <w:rPr>
          <w:sz w:val="20"/>
          <w:szCs w:val="20"/>
        </w:rPr>
      </w:pPr>
      <w:r>
        <w:rPr>
          <w:sz w:val="20"/>
          <w:szCs w:val="20"/>
        </w:rPr>
      </w:r>
    </w:p>
    <w:p>
      <w:pPr>
        <w:pStyle w:val="Normal"/>
        <w:spacing w:lineRule="auto" w:line="235"/>
        <w:ind w:left="280" w:hanging="0"/>
        <w:rPr>
          <w:sz w:val="20"/>
          <w:szCs w:val="20"/>
        </w:rPr>
      </w:pPr>
      <w:r>
        <w:rPr>
          <w:rFonts w:eastAsia="Times New Roman" w:cs="Times New Roman"/>
          <w:sz w:val="24"/>
          <w:szCs w:val="24"/>
        </w:rPr>
        <w:t>воспринимать лингвистику как часть общечеловеческого гуманитарного знания; рассматривать язык в качестве многофункциональной развивающейся системы; распознавать уровни и единицы языка в предъявленном тексте и видеть взаимосвязь между</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ними;</w:t>
      </w:r>
    </w:p>
    <w:p>
      <w:pPr>
        <w:pStyle w:val="Normal"/>
        <w:ind w:left="280" w:hanging="0"/>
        <w:rPr>
          <w:sz w:val="20"/>
          <w:szCs w:val="20"/>
        </w:rPr>
      </w:pPr>
      <w:r>
        <w:rPr>
          <w:rFonts w:eastAsia="Times New Roman" w:cs="Times New Roman"/>
          <w:sz w:val="24"/>
          <w:szCs w:val="24"/>
        </w:rPr>
        <w:t>анализировать языковые средства, использованные в тексте, с точки зрения правильности,</w:t>
      </w:r>
    </w:p>
    <w:p>
      <w:pPr>
        <w:pStyle w:val="Normal"/>
        <w:spacing w:lineRule="exact" w:line="13"/>
        <w:rPr>
          <w:sz w:val="20"/>
          <w:szCs w:val="20"/>
        </w:rPr>
      </w:pPr>
      <w:r>
        <w:rPr>
          <w:sz w:val="20"/>
          <w:szCs w:val="20"/>
        </w:rPr>
      </w:r>
    </w:p>
    <w:p>
      <w:pPr>
        <w:pStyle w:val="Normal"/>
        <w:spacing w:lineRule="auto" w:line="228"/>
        <w:ind w:left="280" w:hanging="282"/>
        <w:rPr>
          <w:sz w:val="20"/>
          <w:szCs w:val="20"/>
        </w:rPr>
      </w:pPr>
      <w:r>
        <w:rPr>
          <w:rFonts w:eastAsia="Times New Roman" w:cs="Times New Roman"/>
          <w:sz w:val="24"/>
          <w:szCs w:val="24"/>
        </w:rPr>
        <w:t>точности и уместности их употребления при оценке собственной и чужой речи; комментировать авторские высказывания на различные темы (в том числе о богатстве и</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выразительности русского языка);</w:t>
      </w:r>
    </w:p>
    <w:p>
      <w:pPr>
        <w:pStyle w:val="Normal"/>
        <w:spacing w:lineRule="exact" w:line="12"/>
        <w:rPr>
          <w:sz w:val="20"/>
          <w:szCs w:val="20"/>
        </w:rPr>
      </w:pPr>
      <w:r>
        <w:rPr>
          <w:sz w:val="20"/>
          <w:szCs w:val="20"/>
        </w:rPr>
      </w:r>
    </w:p>
    <w:p>
      <w:pPr>
        <w:pStyle w:val="Normal"/>
        <w:ind w:left="280" w:hanging="0"/>
        <w:rPr>
          <w:sz w:val="20"/>
          <w:szCs w:val="20"/>
        </w:rPr>
      </w:pPr>
      <w:r>
        <w:rPr>
          <w:rFonts w:eastAsia="Times New Roman" w:cs="Times New Roman"/>
          <w:sz w:val="23"/>
          <w:szCs w:val="23"/>
        </w:rPr>
        <w:t>отмечать отличия языка художественной литературы от других разновидностей современного</w:t>
      </w:r>
    </w:p>
    <w:p>
      <w:pPr>
        <w:pStyle w:val="Normal"/>
        <w:rPr>
          <w:sz w:val="20"/>
          <w:szCs w:val="20"/>
        </w:rPr>
      </w:pPr>
      <w:r>
        <w:rPr>
          <w:rFonts w:eastAsia="Times New Roman" w:cs="Times New Roman"/>
          <w:sz w:val="24"/>
          <w:szCs w:val="24"/>
        </w:rPr>
        <w:t>русского языка;</w:t>
      </w:r>
    </w:p>
    <w:p>
      <w:pPr>
        <w:pStyle w:val="Normal"/>
        <w:spacing w:lineRule="exact" w:line="12"/>
        <w:rPr>
          <w:sz w:val="20"/>
          <w:szCs w:val="20"/>
        </w:rPr>
      </w:pPr>
      <w:r>
        <w:rPr>
          <w:sz w:val="20"/>
          <w:szCs w:val="20"/>
        </w:rPr>
      </w:r>
    </w:p>
    <w:p>
      <w:pPr>
        <w:pStyle w:val="Normal"/>
        <w:ind w:left="280" w:hanging="0"/>
        <w:rPr>
          <w:sz w:val="20"/>
          <w:szCs w:val="20"/>
        </w:rPr>
      </w:pPr>
      <w:r>
        <w:rPr>
          <w:rFonts w:eastAsia="Times New Roman" w:cs="Times New Roman"/>
          <w:sz w:val="23"/>
          <w:szCs w:val="23"/>
        </w:rPr>
        <w:t>использовать синонимические ресурсы русского языка для более точного выражения мысли и</w:t>
      </w:r>
    </w:p>
    <w:p>
      <w:pPr>
        <w:pStyle w:val="Normal"/>
        <w:rPr>
          <w:sz w:val="20"/>
          <w:szCs w:val="20"/>
        </w:rPr>
      </w:pPr>
      <w:r>
        <w:rPr>
          <w:rFonts w:eastAsia="Times New Roman" w:cs="Times New Roman"/>
          <w:sz w:val="24"/>
          <w:szCs w:val="24"/>
        </w:rPr>
        <w:t>усиления выразительности речи;</w:t>
      </w:r>
    </w:p>
    <w:p>
      <w:pPr>
        <w:pStyle w:val="Normal"/>
        <w:tabs>
          <w:tab w:val="clear" w:pos="720"/>
          <w:tab w:val="left" w:pos="1040" w:leader="none"/>
          <w:tab w:val="left" w:pos="2720" w:leader="none"/>
          <w:tab w:val="left" w:pos="3120" w:leader="none"/>
          <w:tab w:val="left" w:pos="4740" w:leader="none"/>
          <w:tab w:val="left" w:pos="5840" w:leader="none"/>
          <w:tab w:val="left" w:pos="6920" w:leader="none"/>
          <w:tab w:val="left" w:pos="7680" w:leader="none"/>
          <w:tab w:val="left" w:pos="7980" w:leader="none"/>
          <w:tab w:val="left" w:pos="9000" w:leader="none"/>
        </w:tabs>
        <w:ind w:left="280" w:hanging="0"/>
        <w:rPr>
          <w:sz w:val="20"/>
          <w:szCs w:val="20"/>
        </w:rPr>
      </w:pPr>
      <w:r>
        <w:rPr>
          <w:rFonts w:eastAsia="Times New Roman" w:cs="Times New Roman"/>
          <w:sz w:val="24"/>
          <w:szCs w:val="24"/>
        </w:rPr>
        <w:t>иметь</w:t>
        <w:tab/>
        <w:t>представление</w:t>
        <w:tab/>
        <w:t>об</w:t>
        <w:tab/>
        <w:t>историческом</w:t>
        <w:tab/>
        <w:t>развитии</w:t>
        <w:tab/>
        <w:t>русского</w:t>
        <w:tab/>
        <w:t>языка</w:t>
        <w:tab/>
        <w:t>и</w:t>
        <w:tab/>
        <w:t>истории</w:t>
      </w:r>
      <w:r>
        <w:rPr>
          <w:sz w:val="20"/>
          <w:szCs w:val="20"/>
        </w:rPr>
        <w:tab/>
      </w:r>
      <w:r>
        <w:rPr>
          <w:rFonts w:eastAsia="Times New Roman" w:cs="Times New Roman"/>
          <w:sz w:val="23"/>
          <w:szCs w:val="23"/>
        </w:rPr>
        <w:t>русского</w:t>
      </w:r>
    </w:p>
    <w:p>
      <w:pPr>
        <w:pStyle w:val="Normal"/>
        <w:rPr>
          <w:sz w:val="20"/>
          <w:szCs w:val="20"/>
        </w:rPr>
      </w:pPr>
      <w:r>
        <w:rPr>
          <w:rFonts w:eastAsia="Times New Roman" w:cs="Times New Roman"/>
          <w:sz w:val="24"/>
          <w:szCs w:val="24"/>
        </w:rPr>
        <w:t>языкознания;</w:t>
      </w:r>
    </w:p>
    <w:p>
      <w:pPr>
        <w:pStyle w:val="Normal"/>
        <w:ind w:left="280" w:hanging="0"/>
        <w:rPr>
          <w:sz w:val="20"/>
          <w:szCs w:val="20"/>
        </w:rPr>
      </w:pPr>
      <w:r>
        <w:rPr>
          <w:rFonts w:eastAsia="Times New Roman" w:cs="Times New Roman"/>
          <w:sz w:val="24"/>
          <w:szCs w:val="24"/>
        </w:rPr>
        <w:t>выражать  согласие  или  несогласие  с  мнением  собеседника  в  соответствии  с  правилами</w:t>
      </w:r>
    </w:p>
    <w:p>
      <w:pPr>
        <w:pStyle w:val="Normal"/>
        <w:rPr>
          <w:sz w:val="20"/>
          <w:szCs w:val="20"/>
        </w:rPr>
      </w:pPr>
      <w:r>
        <w:rPr>
          <w:rFonts w:eastAsia="Times New Roman" w:cs="Times New Roman"/>
          <w:sz w:val="24"/>
          <w:szCs w:val="24"/>
        </w:rPr>
        <w:t>ведения диалогической речи;</w:t>
      </w:r>
    </w:p>
    <w:p>
      <w:pPr>
        <w:pStyle w:val="Normal"/>
        <w:tabs>
          <w:tab w:val="clear" w:pos="720"/>
          <w:tab w:val="left" w:pos="2380" w:leader="none"/>
          <w:tab w:val="left" w:pos="3380" w:leader="none"/>
          <w:tab w:val="left" w:pos="3660" w:leader="none"/>
          <w:tab w:val="left" w:pos="5500" w:leader="none"/>
          <w:tab w:val="left" w:pos="7080" w:leader="none"/>
          <w:tab w:val="left" w:pos="8300" w:leader="none"/>
          <w:tab w:val="left" w:pos="8580" w:leader="none"/>
        </w:tabs>
        <w:ind w:left="280" w:hanging="0"/>
        <w:rPr>
          <w:sz w:val="20"/>
          <w:szCs w:val="20"/>
        </w:rPr>
      </w:pPr>
      <w:r>
        <w:rPr>
          <w:rFonts w:eastAsia="Times New Roman" w:cs="Times New Roman"/>
          <w:sz w:val="24"/>
          <w:szCs w:val="24"/>
        </w:rPr>
        <w:t>дифференцировать</w:t>
        <w:tab/>
        <w:t>главную</w:t>
        <w:tab/>
        <w:t>и</w:t>
        <w:tab/>
        <w:t>второстепенную</w:t>
        <w:tab/>
        <w:t>информацию,</w:t>
        <w:tab/>
        <w:t>известную</w:t>
        <w:tab/>
        <w:t>и</w:t>
        <w:tab/>
        <w:t>неизвестную</w:t>
      </w:r>
    </w:p>
    <w:p>
      <w:pPr>
        <w:pStyle w:val="Normal"/>
        <w:rPr>
          <w:sz w:val="20"/>
          <w:szCs w:val="20"/>
        </w:rPr>
      </w:pPr>
      <w:r>
        <w:rPr>
          <w:rFonts w:eastAsia="Times New Roman" w:cs="Times New Roman"/>
          <w:sz w:val="24"/>
          <w:szCs w:val="24"/>
        </w:rPr>
        <w:t>информацию в прослушанном тексте;</w:t>
      </w:r>
    </w:p>
    <w:p>
      <w:pPr>
        <w:pStyle w:val="Normal"/>
        <w:tabs>
          <w:tab w:val="clear" w:pos="720"/>
          <w:tab w:val="left" w:pos="1500" w:leader="none"/>
          <w:tab w:val="left" w:pos="3460" w:leader="none"/>
          <w:tab w:val="left" w:pos="4240" w:leader="none"/>
          <w:tab w:val="left" w:pos="5420" w:leader="none"/>
          <w:tab w:val="left" w:pos="5720" w:leader="none"/>
          <w:tab w:val="left" w:pos="7160" w:leader="none"/>
          <w:tab w:val="left" w:pos="8680" w:leader="none"/>
          <w:tab w:val="left" w:pos="9780" w:leader="none"/>
        </w:tabs>
        <w:ind w:left="280" w:hanging="0"/>
        <w:rPr>
          <w:sz w:val="20"/>
          <w:szCs w:val="20"/>
        </w:rPr>
      </w:pPr>
      <w:r>
        <w:rPr>
          <w:rFonts w:eastAsia="Times New Roman" w:cs="Times New Roman"/>
          <w:sz w:val="24"/>
          <w:szCs w:val="24"/>
        </w:rPr>
        <w:t>проводить</w:t>
        <w:tab/>
        <w:t>самостоятельный</w:t>
        <w:tab/>
        <w:t>поиск</w:t>
        <w:tab/>
        <w:t>текстовой</w:t>
        <w:tab/>
        <w:t>и</w:t>
        <w:tab/>
        <w:t>нетекстовой</w:t>
        <w:tab/>
        <w:t>информации,</w:t>
        <w:tab/>
        <w:t>отбирать</w:t>
      </w:r>
      <w:r>
        <w:rPr>
          <w:sz w:val="20"/>
          <w:szCs w:val="20"/>
        </w:rPr>
        <w:tab/>
      </w:r>
      <w:r>
        <w:rPr>
          <w:rFonts w:eastAsia="Times New Roman" w:cs="Times New Roman"/>
        </w:rPr>
        <w:t>и</w:t>
      </w:r>
    </w:p>
    <w:p>
      <w:pPr>
        <w:pStyle w:val="Normal"/>
        <w:rPr>
          <w:sz w:val="20"/>
          <w:szCs w:val="20"/>
        </w:rPr>
      </w:pPr>
      <w:r>
        <w:rPr>
          <w:rFonts w:eastAsia="Times New Roman" w:cs="Times New Roman"/>
          <w:sz w:val="24"/>
          <w:szCs w:val="24"/>
        </w:rPr>
        <w:t>анализировать полученную информацию;</w:t>
      </w:r>
    </w:p>
    <w:p>
      <w:pPr>
        <w:pStyle w:val="Normal"/>
        <w:ind w:left="280" w:hanging="0"/>
        <w:rPr>
          <w:sz w:val="20"/>
          <w:szCs w:val="20"/>
        </w:rPr>
      </w:pPr>
      <w:r>
        <w:rPr>
          <w:rFonts w:eastAsia="Times New Roman" w:cs="Times New Roman"/>
          <w:sz w:val="24"/>
          <w:szCs w:val="24"/>
        </w:rPr>
        <w:t>оценивать стилистические ресурсы языка;</w:t>
      </w:r>
    </w:p>
    <w:p>
      <w:pPr>
        <w:pStyle w:val="Normal"/>
        <w:spacing w:lineRule="exact" w:line="12"/>
        <w:rPr>
          <w:sz w:val="20"/>
          <w:szCs w:val="20"/>
        </w:rPr>
      </w:pPr>
      <w:r>
        <w:rPr>
          <w:sz w:val="20"/>
          <w:szCs w:val="20"/>
        </w:rPr>
      </w:r>
    </w:p>
    <w:p>
      <w:pPr>
        <w:pStyle w:val="Normal"/>
        <w:spacing w:lineRule="auto" w:line="228"/>
        <w:ind w:left="280" w:hanging="0"/>
        <w:rPr>
          <w:sz w:val="20"/>
          <w:szCs w:val="20"/>
        </w:rPr>
      </w:pPr>
      <w:r>
        <w:rPr>
          <w:rFonts w:eastAsia="Times New Roman" w:cs="Times New Roman"/>
          <w:sz w:val="24"/>
          <w:szCs w:val="24"/>
        </w:rPr>
        <w:t>сохранять стилевое единство при создании текста заданного функционального стиля; владеть умениями информационно перерабатывать прочитанные и прослушанные тексты и</w:t>
      </w:r>
    </w:p>
    <w:p>
      <w:pPr>
        <w:pStyle w:val="Normal"/>
        <w:spacing w:lineRule="exact" w:line="14"/>
        <w:rPr>
          <w:sz w:val="20"/>
          <w:szCs w:val="20"/>
        </w:rPr>
      </w:pPr>
      <w:r>
        <w:rPr>
          <w:sz w:val="20"/>
          <w:szCs w:val="20"/>
        </w:rPr>
      </w:r>
    </w:p>
    <w:p>
      <w:pPr>
        <w:pStyle w:val="Normal"/>
        <w:spacing w:lineRule="auto" w:line="235"/>
        <w:ind w:left="280" w:right="3000" w:hanging="282"/>
        <w:rPr>
          <w:sz w:val="20"/>
          <w:szCs w:val="20"/>
        </w:rPr>
      </w:pPr>
      <w:r>
        <w:rPr>
          <w:rFonts w:eastAsia="Times New Roman" w:cs="Times New Roman"/>
          <w:sz w:val="24"/>
          <w:szCs w:val="24"/>
        </w:rPr>
        <w:t>представлять их в виде тезисов, конспектов, аннотаций, рефератов; создавать отзывы и рецензии на предложенный текст; соблюдать культуру чтения, говорения, аудирования и письма;</w:t>
      </w:r>
    </w:p>
    <w:p>
      <w:pPr>
        <w:pStyle w:val="Normal"/>
        <w:spacing w:lineRule="exact" w:line="14"/>
        <w:rPr>
          <w:sz w:val="20"/>
          <w:szCs w:val="20"/>
        </w:rPr>
      </w:pPr>
      <w:r>
        <w:rPr>
          <w:sz w:val="20"/>
          <w:szCs w:val="20"/>
        </w:rPr>
      </w:r>
    </w:p>
    <w:p>
      <w:pPr>
        <w:pStyle w:val="Normal"/>
        <w:spacing w:lineRule="auto" w:line="228"/>
        <w:ind w:firstLine="283"/>
        <w:rPr>
          <w:sz w:val="20"/>
          <w:szCs w:val="20"/>
        </w:rPr>
      </w:pPr>
      <w:r>
        <w:rPr>
          <w:rFonts w:eastAsia="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pPr>
        <w:pStyle w:val="Normal"/>
        <w:spacing w:lineRule="exact" w:line="14"/>
        <w:rPr>
          <w:sz w:val="20"/>
          <w:szCs w:val="20"/>
        </w:rPr>
      </w:pPr>
      <w:r>
        <w:rPr>
          <w:sz w:val="20"/>
          <w:szCs w:val="20"/>
        </w:rPr>
      </w:r>
    </w:p>
    <w:p>
      <w:pPr>
        <w:pStyle w:val="Normal"/>
        <w:spacing w:lineRule="auto" w:line="228"/>
        <w:ind w:firstLine="283"/>
        <w:rPr>
          <w:sz w:val="20"/>
          <w:szCs w:val="20"/>
        </w:rPr>
      </w:pPr>
      <w:r>
        <w:rPr>
          <w:rFonts w:eastAsia="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pPr>
        <w:pStyle w:val="Normal"/>
        <w:spacing w:lineRule="exact" w:line="2"/>
        <w:rPr>
          <w:sz w:val="20"/>
          <w:szCs w:val="20"/>
        </w:rPr>
      </w:pPr>
      <w:r>
        <w:rPr>
          <w:sz w:val="20"/>
          <w:szCs w:val="20"/>
        </w:rPr>
      </w:r>
    </w:p>
    <w:p>
      <w:pPr>
        <w:pStyle w:val="Normal"/>
        <w:ind w:left="280" w:hanging="0"/>
        <w:rPr>
          <w:sz w:val="20"/>
          <w:szCs w:val="20"/>
        </w:rPr>
      </w:pPr>
      <w:r>
        <w:rPr>
          <w:rFonts w:eastAsia="Times New Roman" w:cs="Times New Roman"/>
          <w:sz w:val="24"/>
          <w:szCs w:val="24"/>
        </w:rPr>
        <w:t>осуществлять речевой самоконтроль;</w:t>
      </w:r>
    </w:p>
    <w:p>
      <w:pPr>
        <w:pStyle w:val="Normal"/>
        <w:spacing w:lineRule="exact" w:line="12"/>
        <w:rPr>
          <w:sz w:val="20"/>
          <w:szCs w:val="20"/>
        </w:rPr>
      </w:pPr>
      <w:r>
        <w:rPr>
          <w:sz w:val="20"/>
          <w:szCs w:val="20"/>
        </w:rPr>
      </w:r>
    </w:p>
    <w:p>
      <w:pPr>
        <w:pStyle w:val="Normal"/>
        <w:spacing w:lineRule="auto" w:line="228"/>
        <w:ind w:firstLine="283"/>
        <w:rPr>
          <w:sz w:val="20"/>
          <w:szCs w:val="20"/>
        </w:rPr>
      </w:pPr>
      <w:r>
        <w:rPr>
          <w:rFonts w:eastAsia="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pPr>
        <w:pStyle w:val="Normal"/>
        <w:spacing w:lineRule="exact" w:line="14"/>
        <w:rPr>
          <w:sz w:val="20"/>
          <w:szCs w:val="20"/>
        </w:rPr>
      </w:pPr>
      <w:r>
        <w:rPr>
          <w:sz w:val="20"/>
          <w:szCs w:val="20"/>
        </w:rPr>
      </w:r>
    </w:p>
    <w:p>
      <w:pPr>
        <w:pStyle w:val="Normal"/>
        <w:spacing w:lineRule="auto" w:line="228"/>
        <w:ind w:firstLine="283"/>
        <w:rPr>
          <w:sz w:val="20"/>
          <w:szCs w:val="20"/>
        </w:rPr>
      </w:pPr>
      <w:r>
        <w:rPr>
          <w:rFonts w:eastAsia="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pPr>
        <w:pStyle w:val="Normal"/>
        <w:spacing w:lineRule="exact" w:line="14"/>
        <w:rPr>
          <w:sz w:val="20"/>
          <w:szCs w:val="20"/>
        </w:rPr>
      </w:pPr>
      <w:r>
        <w:rPr>
          <w:sz w:val="20"/>
          <w:szCs w:val="20"/>
        </w:rPr>
      </w:r>
    </w:p>
    <w:p>
      <w:pPr>
        <w:pStyle w:val="Normal"/>
        <w:spacing w:lineRule="auto" w:line="228"/>
        <w:ind w:firstLine="283"/>
        <w:rPr>
          <w:sz w:val="20"/>
          <w:szCs w:val="20"/>
        </w:rPr>
      </w:pPr>
      <w:r>
        <w:rPr>
          <w:rFonts w:eastAsia="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pPr>
        <w:pStyle w:val="Normal"/>
        <w:spacing w:lineRule="exact" w:line="290"/>
        <w:rPr>
          <w:sz w:val="20"/>
          <w:szCs w:val="20"/>
        </w:rPr>
      </w:pPr>
      <w:r>
        <w:rPr>
          <w:sz w:val="20"/>
          <w:szCs w:val="20"/>
        </w:rPr>
      </w:r>
    </w:p>
    <w:p>
      <w:pPr>
        <w:pStyle w:val="Normal"/>
        <w:spacing w:lineRule="auto" w:line="235"/>
        <w:ind w:left="280" w:right="2820" w:hanging="282"/>
        <w:rPr>
          <w:rFonts w:ascii="Calibri" w:hAnsi="Calibri" w:eastAsia="Calibri" w:cs="Calibri"/>
        </w:rPr>
      </w:pPr>
      <w:r>
        <w:rPr>
          <w:rFonts w:eastAsia="Times New Roman" w:cs="Times New Roman"/>
          <w:i/>
          <w:iCs/>
          <w:sz w:val="24"/>
          <w:szCs w:val="24"/>
        </w:rPr>
        <w:t xml:space="preserve">Выпускник на углубленном уровне получит возможность научиться: </w:t>
      </w:r>
      <w:r>
        <w:rPr>
          <w:rFonts w:eastAsia="Times New Roman" w:cs="Times New Roman"/>
          <w:sz w:val="24"/>
          <w:szCs w:val="24"/>
        </w:rPr>
        <w:t>проводить комплексный анализ языковых единиц в тексте; выделять и описывать социальные функции русского языка;</w:t>
      </w:r>
    </w:p>
    <w:p>
      <w:pPr>
        <w:pStyle w:val="Normal"/>
        <w:spacing w:lineRule="auto" w:line="228"/>
        <w:ind w:left="1" w:firstLine="283"/>
        <w:rPr>
          <w:rFonts w:ascii="Calibri" w:hAnsi="Calibri" w:eastAsia="Calibri" w:cs="Calibri"/>
        </w:rPr>
      </w:pPr>
      <w:r>
        <w:rPr>
          <w:rFonts w:eastAsia="Times New Roman" w:cs="Times New Roman"/>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pPr>
        <w:pStyle w:val="Normal"/>
        <w:spacing w:lineRule="exact" w:line="14"/>
        <w:rPr>
          <w:sz w:val="20"/>
          <w:szCs w:val="20"/>
        </w:rPr>
      </w:pPr>
      <w:r>
        <w:rPr>
          <w:sz w:val="20"/>
          <w:szCs w:val="20"/>
        </w:rPr>
      </w:r>
    </w:p>
    <w:p>
      <w:pPr>
        <w:pStyle w:val="Normal"/>
        <w:spacing w:lineRule="auto" w:line="235"/>
        <w:ind w:left="281" w:hanging="0"/>
        <w:rPr>
          <w:sz w:val="20"/>
          <w:szCs w:val="20"/>
        </w:rPr>
      </w:pPr>
      <w:r>
        <w:rPr>
          <w:rFonts w:eastAsia="Times New Roman" w:cs="Times New Roman"/>
          <w:sz w:val="24"/>
          <w:szCs w:val="24"/>
        </w:rPr>
        <w:t>анализировать языковые явления и факты, допускающие неоднозначную интерпретацию; характеризовать роль форм русского языка в становлении и развитии русского языка; проводить анализ прочитанных и прослушанных текстов и представлять их в виде доклада,</w:t>
      </w:r>
    </w:p>
    <w:p>
      <w:pPr>
        <w:pStyle w:val="Normal"/>
        <w:spacing w:lineRule="exact" w:line="2"/>
        <w:rPr>
          <w:sz w:val="20"/>
          <w:szCs w:val="20"/>
        </w:rPr>
      </w:pPr>
      <w:r>
        <w:rPr>
          <w:sz w:val="20"/>
          <w:szCs w:val="20"/>
        </w:rPr>
      </w:r>
    </w:p>
    <w:p>
      <w:pPr>
        <w:pStyle w:val="Normal"/>
        <w:ind w:left="1" w:hanging="0"/>
        <w:rPr>
          <w:sz w:val="20"/>
          <w:szCs w:val="20"/>
        </w:rPr>
      </w:pPr>
      <w:r>
        <w:rPr>
          <w:rFonts w:eastAsia="Times New Roman" w:cs="Times New Roman"/>
          <w:sz w:val="24"/>
          <w:szCs w:val="24"/>
        </w:rPr>
        <w:t>статьи, рецензии, резюме;</w:t>
      </w:r>
    </w:p>
    <w:p>
      <w:pPr>
        <w:pStyle w:val="Normal"/>
        <w:spacing w:lineRule="exact" w:line="12"/>
        <w:rPr>
          <w:sz w:val="20"/>
          <w:szCs w:val="20"/>
        </w:rPr>
      </w:pPr>
      <w:r>
        <w:rPr>
          <w:sz w:val="20"/>
          <w:szCs w:val="20"/>
        </w:rPr>
      </w:r>
    </w:p>
    <w:p>
      <w:pPr>
        <w:pStyle w:val="Normal"/>
        <w:ind w:left="281" w:hanging="0"/>
        <w:rPr>
          <w:sz w:val="20"/>
          <w:szCs w:val="20"/>
        </w:rPr>
      </w:pPr>
      <w:r>
        <w:rPr>
          <w:rFonts w:eastAsia="Times New Roman" w:cs="Times New Roman"/>
          <w:sz w:val="23"/>
          <w:szCs w:val="23"/>
        </w:rPr>
        <w:t>проводить комплексный лингвистический анализ текста в соответствии с его функционально-</w:t>
      </w:r>
    </w:p>
    <w:p>
      <w:pPr>
        <w:pStyle w:val="Normal"/>
        <w:ind w:left="1" w:hanging="0"/>
        <w:rPr>
          <w:sz w:val="20"/>
          <w:szCs w:val="20"/>
        </w:rPr>
      </w:pPr>
      <w:r>
        <w:rPr>
          <w:rFonts w:eastAsia="Times New Roman" w:cs="Times New Roman"/>
          <w:sz w:val="24"/>
          <w:szCs w:val="24"/>
        </w:rPr>
        <w:t>стилевой и жанровой принадлежностью;</w:t>
      </w:r>
    </w:p>
    <w:p>
      <w:pPr>
        <w:pStyle w:val="Normal"/>
        <w:ind w:left="281" w:hanging="0"/>
        <w:rPr>
          <w:sz w:val="20"/>
          <w:szCs w:val="20"/>
        </w:rPr>
      </w:pPr>
      <w:r>
        <w:rPr>
          <w:rFonts w:eastAsia="Times New Roman" w:cs="Times New Roman"/>
          <w:sz w:val="24"/>
          <w:szCs w:val="24"/>
        </w:rPr>
        <w:t>критически оценивать устный монологический текст и устный диалогический текст;</w:t>
      </w:r>
    </w:p>
    <w:p>
      <w:pPr>
        <w:pStyle w:val="Normal"/>
        <w:ind w:left="281" w:hanging="0"/>
        <w:rPr>
          <w:sz w:val="20"/>
          <w:szCs w:val="20"/>
        </w:rPr>
      </w:pPr>
      <w:r>
        <w:rPr>
          <w:rFonts w:eastAsia="Times New Roman" w:cs="Times New Roman"/>
          <w:sz w:val="24"/>
          <w:szCs w:val="24"/>
        </w:rPr>
        <w:t>выступать перед аудиторией с текстами различной жанровой принадлежности;</w:t>
      </w:r>
    </w:p>
    <w:p>
      <w:pPr>
        <w:pStyle w:val="Normal"/>
        <w:ind w:left="281" w:hanging="0"/>
        <w:rPr>
          <w:sz w:val="20"/>
          <w:szCs w:val="20"/>
        </w:rPr>
      </w:pPr>
      <w:r>
        <w:rPr>
          <w:rFonts w:eastAsia="Times New Roman" w:cs="Times New Roman"/>
          <w:sz w:val="24"/>
          <w:szCs w:val="24"/>
        </w:rPr>
        <w:t>осуществлять речевой самоконтроль, самооценку, самокоррекцию;</w:t>
      </w:r>
    </w:p>
    <w:p>
      <w:pPr>
        <w:pStyle w:val="Normal"/>
        <w:ind w:left="281" w:hanging="0"/>
        <w:rPr>
          <w:sz w:val="20"/>
          <w:szCs w:val="20"/>
        </w:rPr>
      </w:pPr>
      <w:r>
        <w:rPr>
          <w:rFonts w:eastAsia="Times New Roman" w:cs="Times New Roman"/>
          <w:sz w:val="24"/>
          <w:szCs w:val="24"/>
        </w:rPr>
        <w:t>использовать языковые средства с учетом вариативности современного русского языка;</w:t>
      </w:r>
    </w:p>
    <w:p>
      <w:pPr>
        <w:pStyle w:val="Normal"/>
        <w:ind w:left="281" w:hanging="0"/>
        <w:rPr>
          <w:sz w:val="20"/>
          <w:szCs w:val="20"/>
        </w:rPr>
      </w:pPr>
      <w:r>
        <w:rPr>
          <w:rFonts w:eastAsia="Times New Roman" w:cs="Times New Roman"/>
          <w:sz w:val="24"/>
          <w:szCs w:val="24"/>
        </w:rPr>
        <w:t>проводить анализ коммуникативных качеств и эффективности речи;</w:t>
      </w:r>
    </w:p>
    <w:p>
      <w:pPr>
        <w:pStyle w:val="Normal"/>
        <w:ind w:left="281" w:hanging="0"/>
        <w:rPr>
          <w:sz w:val="20"/>
          <w:szCs w:val="20"/>
        </w:rPr>
      </w:pPr>
      <w:r>
        <w:rPr>
          <w:rFonts w:eastAsia="Times New Roman" w:cs="Times New Roman"/>
          <w:sz w:val="24"/>
          <w:szCs w:val="24"/>
        </w:rPr>
        <w:t>редактировать устные и письменные тексты различных стилей и жанров на основе знаний о</w:t>
      </w:r>
    </w:p>
    <w:p>
      <w:pPr>
        <w:pStyle w:val="Normal"/>
        <w:spacing w:lineRule="exact" w:line="1"/>
        <w:rPr>
          <w:sz w:val="20"/>
          <w:szCs w:val="20"/>
        </w:rPr>
      </w:pPr>
      <w:r>
        <w:rPr>
          <w:sz w:val="20"/>
          <w:szCs w:val="20"/>
        </w:rPr>
      </w:r>
    </w:p>
    <w:p>
      <w:pPr>
        <w:pStyle w:val="Normal"/>
        <w:ind w:left="1" w:hanging="0"/>
        <w:rPr>
          <w:sz w:val="20"/>
          <w:szCs w:val="20"/>
        </w:rPr>
      </w:pPr>
      <w:r>
        <w:rPr>
          <w:rFonts w:eastAsia="Times New Roman" w:cs="Times New Roman"/>
          <w:sz w:val="24"/>
          <w:szCs w:val="24"/>
        </w:rPr>
        <w:t>нормах русского литературного языка;</w:t>
      </w:r>
    </w:p>
    <w:p>
      <w:pPr>
        <w:pStyle w:val="Normal"/>
        <w:tabs>
          <w:tab w:val="clear" w:pos="720"/>
          <w:tab w:val="left" w:pos="1621" w:leader="none"/>
          <w:tab w:val="left" w:pos="2301" w:leader="none"/>
          <w:tab w:val="left" w:pos="4541" w:leader="none"/>
          <w:tab w:val="left" w:pos="6061" w:leader="none"/>
          <w:tab w:val="left" w:pos="8161" w:leader="none"/>
          <w:tab w:val="left" w:pos="9781" w:leader="none"/>
        </w:tabs>
        <w:ind w:left="281" w:hanging="0"/>
        <w:rPr>
          <w:sz w:val="20"/>
          <w:szCs w:val="20"/>
        </w:rPr>
      </w:pPr>
      <w:r>
        <w:rPr>
          <w:rFonts w:eastAsia="Times New Roman" w:cs="Times New Roman"/>
          <w:sz w:val="24"/>
          <w:szCs w:val="24"/>
        </w:rPr>
        <w:t>определять</w:t>
        <w:tab/>
        <w:t>пути</w:t>
        <w:tab/>
        <w:t>совершенствования</w:t>
        <w:tab/>
        <w:t>собственных</w:t>
        <w:tab/>
        <w:t>коммуникативных</w:t>
        <w:tab/>
        <w:t>способностей</w:t>
      </w:r>
      <w:r>
        <w:rPr>
          <w:sz w:val="20"/>
          <w:szCs w:val="20"/>
        </w:rPr>
        <w:tab/>
      </w:r>
      <w:r>
        <w:rPr>
          <w:rFonts w:eastAsia="Times New Roman" w:cs="Times New Roman"/>
        </w:rPr>
        <w:t>и</w:t>
      </w:r>
    </w:p>
    <w:p>
      <w:pPr>
        <w:pStyle w:val="Normal"/>
        <w:ind w:left="1" w:hanging="0"/>
        <w:rPr>
          <w:sz w:val="20"/>
          <w:szCs w:val="20"/>
        </w:rPr>
      </w:pPr>
      <w:r>
        <w:rPr>
          <w:rFonts w:eastAsia="Times New Roman" w:cs="Times New Roman"/>
          <w:sz w:val="24"/>
          <w:szCs w:val="24"/>
        </w:rPr>
        <w:t>культуры речи.</w:t>
      </w:r>
    </w:p>
    <w:p>
      <w:pPr>
        <w:pStyle w:val="Normal"/>
        <w:spacing w:lineRule="exact" w:line="281"/>
        <w:rPr>
          <w:sz w:val="20"/>
          <w:szCs w:val="20"/>
        </w:rPr>
      </w:pPr>
      <w:r>
        <w:rPr>
          <w:sz w:val="20"/>
          <w:szCs w:val="20"/>
        </w:rPr>
      </w:r>
    </w:p>
    <w:p>
      <w:pPr>
        <w:pStyle w:val="Normal"/>
        <w:ind w:left="1" w:hanging="0"/>
        <w:rPr>
          <w:sz w:val="20"/>
          <w:szCs w:val="20"/>
        </w:rPr>
      </w:pPr>
      <w:r>
        <w:rPr>
          <w:rFonts w:eastAsia="Times New Roman" w:cs="Times New Roman"/>
          <w:b/>
          <w:bCs/>
          <w:sz w:val="24"/>
          <w:szCs w:val="24"/>
        </w:rPr>
        <w:t>Литература</w:t>
      </w:r>
    </w:p>
    <w:p>
      <w:pPr>
        <w:pStyle w:val="Normal"/>
        <w:spacing w:lineRule="exact" w:line="7"/>
        <w:rPr>
          <w:sz w:val="20"/>
          <w:szCs w:val="20"/>
        </w:rPr>
      </w:pPr>
      <w:r>
        <w:rPr>
          <w:sz w:val="20"/>
          <w:szCs w:val="20"/>
        </w:rPr>
      </w:r>
    </w:p>
    <w:p>
      <w:pPr>
        <w:pStyle w:val="Normal"/>
        <w:numPr>
          <w:ilvl w:val="0"/>
          <w:numId w:val="20"/>
        </w:numPr>
        <w:tabs>
          <w:tab w:val="clear" w:pos="720"/>
          <w:tab w:val="left" w:pos="201" w:leader="none"/>
        </w:tabs>
        <w:rPr>
          <w:rFonts w:eastAsia="Times New Roman" w:cs="Times New Roman"/>
          <w:sz w:val="23"/>
          <w:szCs w:val="23"/>
        </w:rPr>
      </w:pPr>
      <w:r>
        <w:rPr>
          <w:rFonts w:eastAsia="Times New Roman" w:cs="Times New Roman"/>
          <w:sz w:val="23"/>
          <w:szCs w:val="23"/>
        </w:rPr>
        <w:t>результате изучения учебного предмета «Литература» на уровне среднего общего образования:</w:t>
      </w:r>
    </w:p>
    <w:p>
      <w:pPr>
        <w:pStyle w:val="Normal"/>
        <w:ind w:left="1" w:hanging="0"/>
        <w:rPr>
          <w:rFonts w:eastAsia="Times New Roman" w:cs="Times New Roman"/>
          <w:sz w:val="23"/>
          <w:szCs w:val="23"/>
        </w:rPr>
      </w:pPr>
      <w:r>
        <w:rPr>
          <w:rFonts w:eastAsia="Times New Roman" w:cs="Times New Roman"/>
          <w:i/>
          <w:iCs/>
          <w:sz w:val="24"/>
          <w:szCs w:val="24"/>
        </w:rPr>
        <w:t>Выпускник на базовом уровне научится:</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spacing w:lineRule="auto" w:line="235"/>
        <w:ind w:left="1" w:hanging="0"/>
        <w:rPr>
          <w:rFonts w:eastAsia="Times New Roman" w:cs="Times New Roman"/>
          <w:sz w:val="23"/>
          <w:szCs w:val="23"/>
        </w:rPr>
      </w:pPr>
      <w:r>
        <w:rPr>
          <w:rFonts w:eastAsia="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 в устной и письменной форме обобщать и анализировать свой читательский опыт, а именно:</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35"/>
        <w:ind w:left="1" w:hanging="0"/>
        <w:rPr>
          <w:rFonts w:eastAsia="Times New Roman" w:cs="Times New Roman"/>
          <w:sz w:val="23"/>
          <w:szCs w:val="23"/>
        </w:rPr>
      </w:pPr>
      <w:r>
        <w:rPr>
          <w:rFonts w:eastAsia="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-использовать для раскрытия тезисов своего высказывания указание на фрагменты произведения,</w:t>
      </w:r>
    </w:p>
    <w:p>
      <w:pPr>
        <w:pStyle w:val="Normal"/>
        <w:spacing w:lineRule="exact" w:line="4"/>
        <w:rPr>
          <w:rFonts w:eastAsia="Times New Roman" w:cs="Times New Roman"/>
          <w:sz w:val="23"/>
          <w:szCs w:val="23"/>
        </w:rPr>
      </w:pPr>
      <w:r>
        <w:rPr>
          <w:rFonts w:eastAsia="Times New Roman" w:cs="Times New Roman"/>
          <w:sz w:val="23"/>
          <w:szCs w:val="23"/>
        </w:rPr>
      </w:r>
    </w:p>
    <w:p>
      <w:pPr>
        <w:pStyle w:val="Normal"/>
        <w:ind w:left="1" w:hanging="0"/>
        <w:rPr>
          <w:rFonts w:eastAsia="Times New Roman" w:cs="Times New Roman"/>
          <w:sz w:val="23"/>
          <w:szCs w:val="23"/>
        </w:rPr>
      </w:pPr>
      <w:r>
        <w:rPr>
          <w:rFonts w:eastAsia="Times New Roman" w:cs="Times New Roman"/>
          <w:sz w:val="24"/>
          <w:szCs w:val="24"/>
        </w:rPr>
        <w:t>носящие проблемный характер и требующие анализа;</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spacing w:lineRule="auto" w:line="235"/>
        <w:ind w:left="1" w:hanging="0"/>
        <w:rPr>
          <w:rFonts w:eastAsia="Times New Roman" w:cs="Times New Roman"/>
          <w:sz w:val="23"/>
          <w:szCs w:val="23"/>
        </w:rPr>
      </w:pPr>
      <w:r>
        <w:rPr>
          <w:rFonts w:eastAsia="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 анализировать жанрово-родовой выбор автора, раскрывать особенности развития и связей</w:t>
      </w:r>
    </w:p>
    <w:p>
      <w:pPr>
        <w:pStyle w:val="Normal"/>
        <w:spacing w:lineRule="exact" w:line="17"/>
        <w:rPr>
          <w:rFonts w:eastAsia="Times New Roman" w:cs="Times New Roman"/>
          <w:sz w:val="23"/>
          <w:szCs w:val="23"/>
        </w:rPr>
      </w:pPr>
      <w:r>
        <w:rPr>
          <w:rFonts w:eastAsia="Times New Roman" w:cs="Times New Roman"/>
          <w:sz w:val="23"/>
          <w:szCs w:val="23"/>
        </w:rPr>
      </w:r>
    </w:p>
    <w:p>
      <w:pPr>
        <w:pStyle w:val="Normal"/>
        <w:spacing w:lineRule="auto" w:line="235"/>
        <w:ind w:left="1" w:hanging="0"/>
        <w:rPr>
          <w:rFonts w:eastAsia="Times New Roman" w:cs="Times New Roman"/>
          <w:sz w:val="23"/>
          <w:szCs w:val="23"/>
        </w:rPr>
      </w:pPr>
      <w:r>
        <w:rPr>
          <w:rFonts w:eastAsia="Times New Roman" w:cs="Times New Roman"/>
          <w:sz w:val="24"/>
          <w:szCs w:val="24"/>
        </w:rPr>
        <w:t>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-определять контекстуальное значение слов и фраз, используемых в художественном</w:t>
      </w:r>
    </w:p>
    <w:p>
      <w:pPr>
        <w:pStyle w:val="Normal"/>
        <w:spacing w:lineRule="exact" w:line="14"/>
        <w:rPr>
          <w:rFonts w:eastAsia="Times New Roman" w:cs="Times New Roman"/>
          <w:sz w:val="23"/>
          <w:szCs w:val="23"/>
        </w:rPr>
      </w:pPr>
      <w:r>
        <w:rPr>
          <w:rFonts w:eastAsia="Times New Roman" w:cs="Times New Roman"/>
          <w:sz w:val="23"/>
          <w:szCs w:val="23"/>
        </w:rPr>
      </w:r>
    </w:p>
    <w:p>
      <w:pPr>
        <w:pStyle w:val="Normal"/>
        <w:spacing w:lineRule="auto" w:line="235"/>
        <w:ind w:left="1" w:hanging="0"/>
        <w:rPr>
          <w:rFonts w:eastAsia="Times New Roman" w:cs="Times New Roman"/>
          <w:sz w:val="23"/>
          <w:szCs w:val="23"/>
        </w:rPr>
      </w:pPr>
      <w:r>
        <w:rPr>
          <w:rFonts w:eastAsia="Times New Roman" w:cs="Times New Roman"/>
          <w:sz w:val="24"/>
          <w:szCs w:val="24"/>
        </w:rPr>
        <w:t>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-анализировать авторский выбор определенных композиционных решений в произведении,</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35"/>
        <w:ind w:left="1" w:hanging="0"/>
        <w:rPr>
          <w:rFonts w:eastAsia="Times New Roman" w:cs="Times New Roman"/>
          <w:sz w:val="23"/>
          <w:szCs w:val="23"/>
        </w:rPr>
      </w:pPr>
      <w:r>
        <w:rPr>
          <w:rFonts w:eastAsia="Times New Roman" w:cs="Times New Roman"/>
          <w:sz w:val="24"/>
          <w:szCs w:val="24"/>
        </w:rPr>
        <w:t>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-анализировать случаи, когда для осмысления точки зрения автора и/или героев требуется</w:t>
      </w:r>
    </w:p>
    <w:p>
      <w:pPr>
        <w:pStyle w:val="Normal"/>
        <w:spacing w:lineRule="exact" w:line="17"/>
        <w:rPr>
          <w:rFonts w:eastAsia="Times New Roman" w:cs="Times New Roman"/>
          <w:sz w:val="23"/>
          <w:szCs w:val="23"/>
        </w:rPr>
      </w:pPr>
      <w:r>
        <w:rPr>
          <w:rFonts w:eastAsia="Times New Roman" w:cs="Times New Roman"/>
          <w:sz w:val="23"/>
          <w:szCs w:val="23"/>
        </w:rPr>
      </w:r>
    </w:p>
    <w:p>
      <w:pPr>
        <w:pStyle w:val="Normal"/>
        <w:spacing w:lineRule="auto" w:line="235"/>
        <w:ind w:left="1" w:hanging="0"/>
        <w:rPr>
          <w:rFonts w:eastAsia="Times New Roman" w:cs="Times New Roman"/>
          <w:sz w:val="23"/>
          <w:szCs w:val="23"/>
        </w:rPr>
      </w:pPr>
      <w:r>
        <w:rPr>
          <w:rFonts w:eastAsia="Times New Roman" w:cs="Times New Roman"/>
          <w:sz w:val="24"/>
          <w:szCs w:val="24"/>
        </w:rPr>
        <w:t>отличать то, что прямо заявлено в тексте, от того, что в нем подразумевается (например, ирония, сатира, сарказм, аллегория, гипербола и т.п.); осуществлять следующую продуктивную деятельность:</w:t>
      </w:r>
    </w:p>
    <w:p>
      <w:pPr>
        <w:pStyle w:val="Normal"/>
        <w:numPr>
          <w:ilvl w:val="0"/>
          <w:numId w:val="257"/>
        </w:numPr>
        <w:rPr>
          <w:rFonts w:ascii="Calibri" w:hAnsi="Calibri" w:eastAsia="Calibri" w:cs="Calibri"/>
        </w:rPr>
      </w:pPr>
      <w:r>
        <w:rPr>
          <w:rFonts w:eastAsia="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выполнять проектные работы в сфере литературы и искусства, предлагать свои собственные обоснованные интерпретации литературных произведений.</w:t>
      </w:r>
    </w:p>
    <w:p>
      <w:pPr>
        <w:pStyle w:val="Normal"/>
        <w:spacing w:lineRule="exact" w:line="276"/>
        <w:rPr>
          <w:sz w:val="20"/>
          <w:szCs w:val="20"/>
        </w:rPr>
      </w:pPr>
      <w:r>
        <w:rPr>
          <w:sz w:val="20"/>
          <w:szCs w:val="20"/>
        </w:rPr>
      </w:r>
    </w:p>
    <w:p>
      <w:pPr>
        <w:pStyle w:val="Normal"/>
        <w:rPr>
          <w:sz w:val="20"/>
          <w:szCs w:val="20"/>
        </w:rPr>
      </w:pPr>
      <w:r>
        <w:rPr>
          <w:rFonts w:eastAsia="Times New Roman" w:cs="Times New Roman"/>
          <w:i/>
          <w:iCs/>
          <w:sz w:val="24"/>
          <w:szCs w:val="24"/>
        </w:rPr>
        <w:t>Выпускник на базовом уровне получит возможность научиться:</w:t>
      </w:r>
    </w:p>
    <w:p>
      <w:pPr>
        <w:pStyle w:val="Normal"/>
        <w:tabs>
          <w:tab w:val="clear" w:pos="720"/>
          <w:tab w:val="left" w:pos="920" w:leader="none"/>
          <w:tab w:val="left" w:pos="3380" w:leader="none"/>
          <w:tab w:val="left" w:pos="4940" w:leader="none"/>
          <w:tab w:val="left" w:pos="5260" w:leader="none"/>
          <w:tab w:val="left" w:pos="6100" w:leader="none"/>
          <w:tab w:val="left" w:pos="7720" w:leader="none"/>
          <w:tab w:val="left" w:pos="8100" w:leader="none"/>
          <w:tab w:val="left" w:pos="8680" w:leader="none"/>
          <w:tab w:val="left" w:pos="9460" w:leader="none"/>
          <w:tab w:val="left" w:pos="9800" w:leader="none"/>
        </w:tabs>
        <w:rPr>
          <w:sz w:val="20"/>
          <w:szCs w:val="20"/>
        </w:rPr>
      </w:pPr>
      <w:r>
        <w:rPr>
          <w:rFonts w:eastAsia="Times New Roman" w:cs="Times New Roman"/>
          <w:sz w:val="24"/>
          <w:szCs w:val="24"/>
        </w:rPr>
        <w:t>-давать</w:t>
      </w:r>
      <w:r>
        <w:rPr>
          <w:sz w:val="20"/>
          <w:szCs w:val="20"/>
        </w:rPr>
        <w:tab/>
      </w:r>
      <w:r>
        <w:rPr>
          <w:rFonts w:eastAsia="Times New Roman" w:cs="Times New Roman"/>
          <w:sz w:val="24"/>
          <w:szCs w:val="24"/>
        </w:rPr>
        <w:t>историко-культурный</w:t>
        <w:tab/>
        <w:t>комментарий</w:t>
        <w:tab/>
        <w:t>к</w:t>
        <w:tab/>
        <w:t>тексту</w:t>
        <w:tab/>
        <w:t>произведения</w:t>
      </w:r>
      <w:r>
        <w:rPr>
          <w:sz w:val="20"/>
          <w:szCs w:val="20"/>
        </w:rPr>
        <w:tab/>
      </w:r>
      <w:r>
        <w:rPr>
          <w:rFonts w:eastAsia="Times New Roman" w:cs="Times New Roman"/>
          <w:sz w:val="24"/>
          <w:szCs w:val="24"/>
        </w:rPr>
        <w:t>(в</w:t>
      </w:r>
      <w:r>
        <w:rPr>
          <w:sz w:val="20"/>
          <w:szCs w:val="20"/>
        </w:rPr>
        <w:tab/>
      </w:r>
      <w:r>
        <w:rPr>
          <w:rFonts w:eastAsia="Times New Roman" w:cs="Times New Roman"/>
          <w:sz w:val="24"/>
          <w:szCs w:val="24"/>
        </w:rPr>
        <w:t>том</w:t>
        <w:tab/>
        <w:t>числе</w:t>
        <w:tab/>
        <w:t>и</w:t>
      </w:r>
      <w:r>
        <w:rPr>
          <w:sz w:val="20"/>
          <w:szCs w:val="20"/>
        </w:rPr>
        <w:tab/>
      </w:r>
      <w:r>
        <w:rPr>
          <w:rFonts w:eastAsia="Times New Roman" w:cs="Times New Roman"/>
        </w:rPr>
        <w:t>с</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использованием ресурсов музея, специализированной библиотеки, исторических документов и т.</w:t>
      </w:r>
    </w:p>
    <w:p>
      <w:pPr>
        <w:pStyle w:val="Normal"/>
        <w:rPr>
          <w:sz w:val="20"/>
          <w:szCs w:val="20"/>
        </w:rPr>
      </w:pPr>
      <w:r>
        <w:rPr>
          <w:rFonts w:eastAsia="Times New Roman" w:cs="Times New Roman"/>
          <w:sz w:val="24"/>
          <w:szCs w:val="24"/>
        </w:rPr>
        <w:t>п.);</w:t>
      </w:r>
    </w:p>
    <w:p>
      <w:pPr>
        <w:pStyle w:val="Normal"/>
        <w:rPr>
          <w:sz w:val="20"/>
          <w:szCs w:val="20"/>
        </w:rPr>
      </w:pPr>
      <w:r>
        <w:rPr>
          <w:rFonts w:eastAsia="Times New Roman" w:cs="Times New Roman"/>
          <w:sz w:val="24"/>
          <w:szCs w:val="24"/>
        </w:rPr>
        <w:t>-анализировать  художественное  произведение  в  сочетании  воплощения  в  нем  объективных</w:t>
      </w:r>
    </w:p>
    <w:p>
      <w:pPr>
        <w:pStyle w:val="Normal"/>
        <w:rPr>
          <w:sz w:val="20"/>
          <w:szCs w:val="20"/>
        </w:rPr>
      </w:pPr>
      <w:r>
        <w:rPr>
          <w:rFonts w:eastAsia="Times New Roman" w:cs="Times New Roman"/>
          <w:sz w:val="24"/>
          <w:szCs w:val="24"/>
        </w:rPr>
        <w:t>законов литературного развития и субъективных черт авторской индивидуальности;</w:t>
      </w:r>
    </w:p>
    <w:p>
      <w:pPr>
        <w:pStyle w:val="Normal"/>
        <w:rPr>
          <w:sz w:val="20"/>
          <w:szCs w:val="20"/>
        </w:rPr>
      </w:pPr>
      <w:r>
        <w:rPr>
          <w:rFonts w:eastAsia="Times New Roman" w:cs="Times New Roman"/>
          <w:sz w:val="24"/>
          <w:szCs w:val="24"/>
        </w:rPr>
        <w:t>-анализировать художественное произведение во взаимосвязи литературы с другими областями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гуманитарного знания (философией, историей, психологией и др.);</w:t>
      </w:r>
    </w:p>
    <w:p>
      <w:pPr>
        <w:pStyle w:val="Normal"/>
        <w:tabs>
          <w:tab w:val="clear" w:pos="720"/>
          <w:tab w:val="left" w:pos="1780" w:leader="none"/>
          <w:tab w:val="left" w:pos="2500" w:leader="none"/>
          <w:tab w:val="left" w:pos="2940" w:leader="none"/>
          <w:tab w:val="left" w:pos="4720" w:leader="none"/>
          <w:tab w:val="left" w:pos="6140" w:leader="none"/>
          <w:tab w:val="left" w:pos="8000" w:leader="none"/>
          <w:tab w:val="left" w:pos="8620" w:leader="none"/>
        </w:tabs>
        <w:rPr>
          <w:sz w:val="20"/>
          <w:szCs w:val="20"/>
        </w:rPr>
      </w:pPr>
      <w:r>
        <w:rPr>
          <w:rFonts w:eastAsia="Times New Roman" w:cs="Times New Roman"/>
          <w:sz w:val="24"/>
          <w:szCs w:val="24"/>
        </w:rPr>
        <w:t>-анализировать</w:t>
      </w:r>
      <w:r>
        <w:rPr>
          <w:sz w:val="20"/>
          <w:szCs w:val="20"/>
        </w:rPr>
        <w:tab/>
      </w:r>
      <w:r>
        <w:rPr>
          <w:rFonts w:eastAsia="Times New Roman" w:cs="Times New Roman"/>
          <w:sz w:val="24"/>
          <w:szCs w:val="24"/>
        </w:rPr>
        <w:t>одну</w:t>
        <w:tab/>
        <w:t>из</w:t>
        <w:tab/>
        <w:t>интерпретаций</w:t>
        <w:tab/>
        <w:t>эпического,</w:t>
        <w:tab/>
        <w:t>драматического</w:t>
        <w:tab/>
        <w:t>или</w:t>
      </w:r>
      <w:r>
        <w:rPr>
          <w:sz w:val="20"/>
          <w:szCs w:val="20"/>
        </w:rPr>
        <w:tab/>
      </w:r>
      <w:r>
        <w:rPr>
          <w:rFonts w:eastAsia="Times New Roman" w:cs="Times New Roman"/>
          <w:sz w:val="23"/>
          <w:szCs w:val="23"/>
        </w:rPr>
        <w:t>лирического</w:t>
      </w:r>
    </w:p>
    <w:p>
      <w:pPr>
        <w:pStyle w:val="Normal"/>
        <w:rPr>
          <w:sz w:val="20"/>
          <w:szCs w:val="20"/>
        </w:rPr>
      </w:pPr>
      <w:r>
        <w:rPr>
          <w:rFonts w:eastAsia="Times New Roman" w:cs="Times New Roman"/>
          <w:sz w:val="24"/>
          <w:szCs w:val="24"/>
        </w:rPr>
        <w:t>произведения  (например,  кинофильм  или  театральную  постановку;  запись  художественного</w:t>
      </w:r>
    </w:p>
    <w:p>
      <w:pPr>
        <w:pStyle w:val="Normal"/>
        <w:rPr>
          <w:sz w:val="20"/>
          <w:szCs w:val="20"/>
        </w:rPr>
      </w:pPr>
      <w:r>
        <w:rPr>
          <w:rFonts w:eastAsia="Times New Roman" w:cs="Times New Roman"/>
          <w:sz w:val="24"/>
          <w:szCs w:val="24"/>
        </w:rPr>
        <w:t>чтения; серию иллюстраций к произведению), оценивая, как интерпретируется исходный текст.</w:t>
      </w:r>
    </w:p>
    <w:p>
      <w:pPr>
        <w:pStyle w:val="Normal"/>
        <w:rPr>
          <w:sz w:val="20"/>
          <w:szCs w:val="20"/>
        </w:rPr>
      </w:pPr>
      <w:r>
        <w:rPr>
          <w:rFonts w:eastAsia="Times New Roman" w:cs="Times New Roman"/>
          <w:i/>
          <w:iCs/>
          <w:sz w:val="24"/>
          <w:szCs w:val="24"/>
        </w:rPr>
        <w:t>Выпускник на базовом уровне получит возможность узнать:</w:t>
      </w:r>
    </w:p>
    <w:p>
      <w:pPr>
        <w:pStyle w:val="Normal"/>
        <w:rPr>
          <w:sz w:val="20"/>
          <w:szCs w:val="20"/>
        </w:rPr>
      </w:pPr>
      <w:r>
        <w:rPr>
          <w:rFonts w:eastAsia="Times New Roman" w:cs="Times New Roman"/>
          <w:sz w:val="24"/>
          <w:szCs w:val="24"/>
        </w:rPr>
        <w:t>-о месте и значении русской литературы в мировой литературе;</w:t>
      </w:r>
    </w:p>
    <w:p>
      <w:pPr>
        <w:pStyle w:val="Normal"/>
        <w:spacing w:lineRule="exact" w:line="12"/>
        <w:rPr>
          <w:sz w:val="20"/>
          <w:szCs w:val="20"/>
        </w:rPr>
      </w:pPr>
      <w:r>
        <w:rPr>
          <w:sz w:val="20"/>
          <w:szCs w:val="20"/>
        </w:rPr>
      </w:r>
    </w:p>
    <w:p>
      <w:pPr>
        <w:pStyle w:val="Normal"/>
        <w:spacing w:lineRule="auto" w:line="235"/>
        <w:ind w:right="2920" w:hanging="0"/>
        <w:rPr>
          <w:sz w:val="20"/>
          <w:szCs w:val="20"/>
        </w:rPr>
      </w:pPr>
      <w:r>
        <w:rPr>
          <w:rFonts w:eastAsia="Times New Roman" w:cs="Times New Roman"/>
          <w:sz w:val="24"/>
          <w:szCs w:val="24"/>
        </w:rPr>
        <w:t>-о произведениях новейшей отечественной и мировой литературы; -о важнейших литературных ресурсах, в том числе в сети Интернет; -об историко-культурном подходе в литературоведении; -об историко-литературном процессе XIX и XX веков;</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-о наиболее ярких или характерных чертах литературных направлений или течений;</w:t>
      </w:r>
    </w:p>
    <w:p>
      <w:pPr>
        <w:pStyle w:val="Normal"/>
        <w:rPr>
          <w:sz w:val="20"/>
          <w:szCs w:val="20"/>
        </w:rPr>
      </w:pPr>
      <w:r>
        <w:rPr>
          <w:rFonts w:eastAsia="Times New Roman" w:cs="Times New Roman"/>
          <w:sz w:val="24"/>
          <w:szCs w:val="24"/>
        </w:rPr>
        <w:t>имена  ведущих  писателей,  значимые  факты  их  творческой  биографии,  названия  ключевых</w:t>
      </w:r>
    </w:p>
    <w:p>
      <w:pPr>
        <w:pStyle w:val="Normal"/>
        <w:spacing w:lineRule="auto" w:line="235"/>
        <w:rPr>
          <w:sz w:val="20"/>
          <w:szCs w:val="20"/>
        </w:rPr>
      </w:pPr>
      <w:r>
        <w:rPr>
          <w:rFonts w:eastAsia="Times New Roman" w:cs="Times New Roman"/>
          <w:sz w:val="24"/>
          <w:szCs w:val="24"/>
        </w:rPr>
        <w:t>произведений, имена героев, ставших «вечными образами» или именами нарицательными в --</w:t>
      </w:r>
    </w:p>
    <w:p>
      <w:pPr>
        <w:pStyle w:val="Normal"/>
        <w:rPr>
          <w:sz w:val="20"/>
          <w:szCs w:val="20"/>
        </w:rPr>
      </w:pPr>
      <w:r>
        <w:rPr>
          <w:rFonts w:eastAsia="Times New Roman" w:cs="Times New Roman"/>
          <w:sz w:val="24"/>
          <w:szCs w:val="24"/>
        </w:rPr>
        <w:t>общемировой и отечественной культуре;</w:t>
      </w:r>
    </w:p>
    <w:p>
      <w:pPr>
        <w:pStyle w:val="Normal"/>
        <w:rPr>
          <w:sz w:val="20"/>
          <w:szCs w:val="20"/>
        </w:rPr>
      </w:pPr>
      <w:r>
        <w:rPr>
          <w:rFonts w:eastAsia="Times New Roman" w:cs="Times New Roman"/>
          <w:sz w:val="24"/>
          <w:szCs w:val="24"/>
        </w:rPr>
        <w:t>-о соотношении и взаимосвязях литературы с историческим периодом, эпохой.</w:t>
      </w:r>
    </w:p>
    <w:p>
      <w:pPr>
        <w:pStyle w:val="Normal"/>
        <w:spacing w:lineRule="exact" w:line="12"/>
        <w:rPr>
          <w:sz w:val="20"/>
          <w:szCs w:val="20"/>
        </w:rPr>
      </w:pPr>
      <w:r>
        <w:rPr>
          <w:sz w:val="20"/>
          <w:szCs w:val="20"/>
        </w:rPr>
      </w:r>
    </w:p>
    <w:p>
      <w:pPr>
        <w:pStyle w:val="Normal"/>
        <w:spacing w:lineRule="auto" w:line="247"/>
        <w:ind w:right="4120" w:hanging="0"/>
        <w:rPr>
          <w:sz w:val="20"/>
          <w:szCs w:val="20"/>
        </w:rPr>
      </w:pPr>
      <w:r>
        <w:rPr>
          <w:rFonts w:eastAsia="Times New Roman" w:cs="Times New Roman"/>
          <w:sz w:val="23"/>
          <w:szCs w:val="23"/>
        </w:rPr>
        <w:t>-об историко-культурном подходе в литературоведении; -об историко-литературном процессе XIX и XX веков;</w:t>
      </w:r>
    </w:p>
    <w:p>
      <w:pPr>
        <w:pStyle w:val="Normal"/>
        <w:spacing w:lineRule="auto" w:line="228"/>
        <w:rPr>
          <w:sz w:val="20"/>
          <w:szCs w:val="20"/>
        </w:rPr>
      </w:pPr>
      <w:r>
        <w:rPr>
          <w:rFonts w:eastAsia="Times New Roman" w:cs="Times New Roman"/>
          <w:sz w:val="24"/>
          <w:szCs w:val="24"/>
        </w:rPr>
        <w:t>-о наиболее ярких или характерных чертах литературных направлений или течений;</w:t>
      </w:r>
    </w:p>
    <w:p>
      <w:pPr>
        <w:pStyle w:val="Normal"/>
        <w:rPr>
          <w:sz w:val="20"/>
          <w:szCs w:val="20"/>
        </w:rPr>
      </w:pPr>
      <w:r>
        <w:rPr>
          <w:rFonts w:eastAsia="Times New Roman" w:cs="Times New Roman"/>
          <w:sz w:val="24"/>
          <w:szCs w:val="24"/>
        </w:rPr>
        <w:t>имена  ведущих  писателей,  значимые  факты  их  творческой  биографии,  названия  ключевых</w:t>
      </w:r>
    </w:p>
    <w:p>
      <w:pPr>
        <w:pStyle w:val="Normal"/>
        <w:rPr>
          <w:sz w:val="20"/>
          <w:szCs w:val="20"/>
        </w:rPr>
      </w:pPr>
      <w:r>
        <w:rPr>
          <w:rFonts w:eastAsia="Times New Roman" w:cs="Times New Roman"/>
          <w:sz w:val="24"/>
          <w:szCs w:val="24"/>
        </w:rPr>
        <w:t>произведений, имена героев, ставших «вечными образами» или именами нарицательными в</w:t>
      </w:r>
    </w:p>
    <w:p>
      <w:pPr>
        <w:pStyle w:val="Normal"/>
        <w:rPr>
          <w:sz w:val="20"/>
          <w:szCs w:val="20"/>
        </w:rPr>
      </w:pPr>
      <w:r>
        <w:rPr>
          <w:rFonts w:eastAsia="Times New Roman" w:cs="Times New Roman"/>
          <w:sz w:val="24"/>
          <w:szCs w:val="24"/>
        </w:rPr>
        <w:t>общемировой и отечественной культуре;</w:t>
      </w:r>
    </w:p>
    <w:p>
      <w:pPr>
        <w:pStyle w:val="Normal"/>
        <w:rPr>
          <w:sz w:val="20"/>
          <w:szCs w:val="20"/>
        </w:rPr>
      </w:pPr>
      <w:r>
        <w:rPr>
          <w:rFonts w:eastAsia="Times New Roman" w:cs="Times New Roman"/>
          <w:sz w:val="24"/>
          <w:szCs w:val="24"/>
        </w:rPr>
        <w:t>-о соотношении и взаимосвязях литературы с историческим периодом, эпохой.</w:t>
      </w:r>
    </w:p>
    <w:p>
      <w:pPr>
        <w:pStyle w:val="Normal"/>
        <w:spacing w:lineRule="exact" w:line="276"/>
        <w:rPr>
          <w:sz w:val="20"/>
          <w:szCs w:val="20"/>
        </w:rPr>
      </w:pPr>
      <w:r>
        <w:rPr>
          <w:sz w:val="20"/>
          <w:szCs w:val="20"/>
        </w:rPr>
      </w:r>
    </w:p>
    <w:p>
      <w:pPr>
        <w:pStyle w:val="Normal"/>
        <w:rPr>
          <w:sz w:val="20"/>
          <w:szCs w:val="20"/>
        </w:rPr>
      </w:pPr>
      <w:r>
        <w:rPr>
          <w:rFonts w:eastAsia="Times New Roman" w:cs="Times New Roman"/>
          <w:i/>
          <w:iCs/>
          <w:sz w:val="24"/>
          <w:szCs w:val="24"/>
        </w:rPr>
        <w:t>Выпускник на углубленном уровне научится:</w:t>
      </w:r>
    </w:p>
    <w:p>
      <w:pPr>
        <w:pStyle w:val="Normal"/>
        <w:spacing w:lineRule="exact" w:line="13"/>
        <w:rPr>
          <w:sz w:val="20"/>
          <w:szCs w:val="20"/>
        </w:rPr>
      </w:pPr>
      <w:r>
        <w:rPr>
          <w:sz w:val="20"/>
          <w:szCs w:val="20"/>
        </w:rPr>
      </w:r>
    </w:p>
    <w:p>
      <w:pPr>
        <w:pStyle w:val="Normal"/>
        <w:spacing w:lineRule="auto" w:line="235"/>
        <w:rPr>
          <w:sz w:val="20"/>
          <w:szCs w:val="20"/>
        </w:rPr>
      </w:pPr>
      <w:r>
        <w:rPr>
          <w:rFonts w:eastAsia="Times New Roman" w:cs="Times New Roman"/>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 -в устной и письменной форме анализировать:</w:t>
      </w:r>
    </w:p>
    <w:p>
      <w:pPr>
        <w:pStyle w:val="Normal"/>
        <w:spacing w:lineRule="exact" w:line="14"/>
        <w:rPr>
          <w:sz w:val="20"/>
          <w:szCs w:val="20"/>
        </w:rPr>
      </w:pPr>
      <w:r>
        <w:rPr>
          <w:sz w:val="20"/>
          <w:szCs w:val="20"/>
        </w:rPr>
      </w:r>
    </w:p>
    <w:p>
      <w:pPr>
        <w:pStyle w:val="Normal"/>
        <w:numPr>
          <w:ilvl w:val="0"/>
          <w:numId w:val="21"/>
        </w:numPr>
        <w:tabs>
          <w:tab w:val="clear" w:pos="720"/>
          <w:tab w:val="left" w:pos="890" w:leader="none"/>
        </w:tabs>
        <w:spacing w:lineRule="auto" w:line="228"/>
        <w:rPr>
          <w:rFonts w:eastAsia="Times New Roman" w:cs="Times New Roman"/>
          <w:sz w:val="24"/>
          <w:szCs w:val="24"/>
        </w:rPr>
      </w:pPr>
      <w:r>
        <w:rPr>
          <w:rFonts w:eastAsia="Times New Roman" w:cs="Times New Roman"/>
          <w:sz w:val="24"/>
          <w:szCs w:val="24"/>
        </w:rPr>
        <w:t>конкретные произведения с использованием различных научных методов, методик и практик чтения;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1"/>
        </w:numPr>
        <w:tabs>
          <w:tab w:val="clear" w:pos="720"/>
          <w:tab w:val="left" w:pos="854" w:leader="none"/>
        </w:tabs>
        <w:spacing w:lineRule="auto" w:line="228"/>
        <w:rPr>
          <w:rFonts w:eastAsia="Times New Roman" w:cs="Times New Roman"/>
          <w:sz w:val="24"/>
          <w:szCs w:val="24"/>
        </w:rPr>
      </w:pPr>
      <w:r>
        <w:rPr>
          <w:rFonts w:eastAsia="Times New Roman" w:cs="Times New Roman"/>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1"/>
        </w:numPr>
        <w:tabs>
          <w:tab w:val="clear" w:pos="720"/>
          <w:tab w:val="left" w:pos="926" w:leader="none"/>
        </w:tabs>
        <w:spacing w:lineRule="auto" w:line="235"/>
        <w:jc w:val="both"/>
        <w:rPr>
          <w:rFonts w:eastAsia="Times New Roman" w:cs="Times New Roman"/>
          <w:sz w:val="24"/>
          <w:szCs w:val="24"/>
        </w:rPr>
      </w:pPr>
      <w:r>
        <w:rPr>
          <w:rFonts w:eastAsia="Times New Roman" w:cs="Times New Roman"/>
          <w:sz w:val="24"/>
          <w:szCs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rPr>
          <w:rFonts w:eastAsia="Times New Roman" w:cs="Times New Roman"/>
          <w:sz w:val="24"/>
          <w:szCs w:val="24"/>
        </w:rPr>
      </w:pPr>
      <w:r>
        <w:rPr>
          <w:rFonts w:eastAsia="Times New Roman" w:cs="Times New Roman"/>
          <w:sz w:val="24"/>
          <w:szCs w:val="24"/>
        </w:rPr>
        <w:t>-ориентироваться в историко-литературном процессе XIX–ХХ веков и современном литературном процессе, опираясь на:</w:t>
      </w:r>
    </w:p>
    <w:p>
      <w:pPr>
        <w:pStyle w:val="Normal"/>
        <w:numPr>
          <w:ilvl w:val="0"/>
          <w:numId w:val="258"/>
        </w:numPr>
        <w:tabs>
          <w:tab w:val="clear" w:pos="720"/>
          <w:tab w:val="left" w:pos="896" w:leader="none"/>
        </w:tabs>
        <w:spacing w:lineRule="auto" w:line="247"/>
        <w:ind w:left="0" w:hanging="0"/>
        <w:jc w:val="both"/>
        <w:rPr>
          <w:rFonts w:ascii="Calibri" w:hAnsi="Calibri" w:eastAsia="Calibri" w:cs="Calibri"/>
        </w:rPr>
      </w:pPr>
      <w:r>
        <w:rPr>
          <w:rFonts w:eastAsia="Times New Roman" w:cs="Times New Roman"/>
          <w:sz w:val="23"/>
          <w:szCs w:val="23"/>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w:t>
      </w:r>
    </w:p>
    <w:p>
      <w:pPr>
        <w:pStyle w:val="Normal"/>
        <w:numPr>
          <w:ilvl w:val="0"/>
          <w:numId w:val="22"/>
        </w:numPr>
        <w:tabs>
          <w:tab w:val="clear" w:pos="720"/>
          <w:tab w:val="left" w:pos="181" w:leader="none"/>
        </w:tabs>
        <w:rPr>
          <w:rFonts w:eastAsia="Times New Roman" w:cs="Times New Roman"/>
          <w:sz w:val="24"/>
          <w:szCs w:val="24"/>
        </w:rPr>
      </w:pPr>
      <w:r>
        <w:rPr>
          <w:rFonts w:eastAsia="Times New Roman" w:cs="Times New Roman"/>
          <w:sz w:val="24"/>
          <w:szCs w:val="24"/>
        </w:rPr>
        <w:t>футуристов, сторонников «гражданской» и «чистой» поэзии и др.);</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22"/>
        </w:numPr>
        <w:tabs>
          <w:tab w:val="clear" w:pos="720"/>
          <w:tab w:val="left" w:pos="952" w:leader="none"/>
        </w:tabs>
        <w:spacing w:lineRule="auto" w:line="228"/>
        <w:rPr>
          <w:rFonts w:eastAsia="Times New Roman" w:cs="Times New Roman"/>
          <w:sz w:val="24"/>
          <w:szCs w:val="24"/>
        </w:rPr>
      </w:pPr>
      <w:r>
        <w:rPr>
          <w:rFonts w:eastAsia="Times New Roman" w:cs="Times New Roman"/>
          <w:sz w:val="24"/>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2"/>
        </w:numPr>
        <w:tabs>
          <w:tab w:val="clear" w:pos="720"/>
          <w:tab w:val="left" w:pos="935" w:leader="none"/>
        </w:tabs>
        <w:spacing w:lineRule="auto" w:line="228"/>
        <w:rPr>
          <w:rFonts w:eastAsia="Times New Roman" w:cs="Times New Roman"/>
          <w:sz w:val="24"/>
          <w:szCs w:val="24"/>
        </w:rPr>
      </w:pPr>
      <w:r>
        <w:rPr>
          <w:rFonts w:eastAsia="Times New Roman" w:cs="Times New Roman"/>
          <w:sz w:val="24"/>
          <w:szCs w:val="24"/>
        </w:rPr>
        <w:t>представление о значимости и актуальности произведений в контексте эпохи их появления;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2"/>
        </w:numPr>
        <w:tabs>
          <w:tab w:val="clear" w:pos="720"/>
          <w:tab w:val="left" w:pos="889" w:leader="none"/>
        </w:tabs>
        <w:rPr>
          <w:rFonts w:ascii="Calibri" w:hAnsi="Calibri" w:eastAsia="Calibri" w:cs="Calibri"/>
        </w:rPr>
      </w:pPr>
      <w:r>
        <w:rPr>
          <w:rFonts w:eastAsia="Times New Roman" w:cs="Times New Roman"/>
          <w:sz w:val="24"/>
          <w:szCs w:val="24"/>
        </w:rPr>
        <w:t>знания об истории создания изучаемых произведений и об особенностях восприятия произведений читателями в исторической динамике; -обобщать и анализировать свой читательский опыт (в том числе и опыт самостоятельного чтения):</w:t>
      </w:r>
    </w:p>
    <w:p>
      <w:pPr>
        <w:pStyle w:val="Normal"/>
        <w:numPr>
          <w:ilvl w:val="1"/>
          <w:numId w:val="22"/>
        </w:numPr>
        <w:tabs>
          <w:tab w:val="clear" w:pos="720"/>
          <w:tab w:val="left" w:pos="988" w:leader="none"/>
        </w:tabs>
        <w:spacing w:lineRule="auto" w:line="235"/>
        <w:jc w:val="both"/>
        <w:rPr>
          <w:rFonts w:eastAsia="Times New Roman" w:cs="Times New Roman"/>
          <w:sz w:val="24"/>
          <w:szCs w:val="24"/>
        </w:rPr>
      </w:pPr>
      <w:r>
        <w:rPr>
          <w:rFonts w:eastAsia="Times New Roman" w:cs="Times New Roman"/>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701" w:hanging="0"/>
        <w:rPr>
          <w:rFonts w:eastAsia="Times New Roman" w:cs="Times New Roman"/>
          <w:sz w:val="24"/>
          <w:szCs w:val="24"/>
        </w:rPr>
      </w:pPr>
      <w:r>
        <w:rPr>
          <w:rFonts w:eastAsia="Times New Roman" w:cs="Times New Roman"/>
          <w:sz w:val="24"/>
          <w:szCs w:val="24"/>
        </w:rPr>
        <w:t>-осуществлять следующую продуктивную деятельность:</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22"/>
        </w:numPr>
        <w:tabs>
          <w:tab w:val="clear" w:pos="720"/>
          <w:tab w:val="left" w:pos="1112" w:leader="none"/>
        </w:tabs>
        <w:spacing w:lineRule="auto" w:line="228"/>
        <w:rPr>
          <w:rFonts w:eastAsia="Times New Roman" w:cs="Times New Roman"/>
          <w:sz w:val="24"/>
          <w:szCs w:val="24"/>
        </w:rPr>
      </w:pPr>
      <w:r>
        <w:rPr>
          <w:rFonts w:eastAsia="Times New Roman" w:cs="Times New Roman"/>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2"/>
        </w:numPr>
        <w:tabs>
          <w:tab w:val="clear" w:pos="720"/>
          <w:tab w:val="left" w:pos="908" w:leader="none"/>
        </w:tabs>
        <w:spacing w:lineRule="auto" w:line="235"/>
        <w:jc w:val="both"/>
        <w:rPr>
          <w:rFonts w:eastAsia="Times New Roman" w:cs="Times New Roman"/>
          <w:sz w:val="24"/>
          <w:szCs w:val="24"/>
        </w:rPr>
      </w:pPr>
      <w:r>
        <w:rPr>
          <w:rFonts w:eastAsia="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pPr>
        <w:pStyle w:val="Normal"/>
        <w:spacing w:lineRule="exact" w:line="278"/>
        <w:rPr>
          <w:sz w:val="20"/>
          <w:szCs w:val="20"/>
        </w:rPr>
      </w:pPr>
      <w:r>
        <w:rPr>
          <w:sz w:val="20"/>
          <w:szCs w:val="20"/>
        </w:rPr>
      </w:r>
    </w:p>
    <w:p>
      <w:pPr>
        <w:pStyle w:val="Normal"/>
        <w:ind w:left="1" w:hanging="0"/>
        <w:rPr>
          <w:sz w:val="20"/>
          <w:szCs w:val="20"/>
        </w:rPr>
      </w:pPr>
      <w:r>
        <w:rPr>
          <w:rFonts w:eastAsia="Times New Roman" w:cs="Times New Roman"/>
          <w:i/>
          <w:iCs/>
          <w:sz w:val="24"/>
          <w:szCs w:val="24"/>
        </w:rPr>
        <w:t>Выпускник на углубленном уровне получит возможность научиться:</w:t>
      </w:r>
    </w:p>
    <w:p>
      <w:pPr>
        <w:pStyle w:val="Normal"/>
        <w:spacing w:lineRule="exact" w:line="10"/>
        <w:rPr>
          <w:sz w:val="20"/>
          <w:szCs w:val="20"/>
        </w:rPr>
      </w:pPr>
      <w:r>
        <w:rPr>
          <w:sz w:val="20"/>
          <w:szCs w:val="20"/>
        </w:rPr>
      </w:r>
    </w:p>
    <w:p>
      <w:pPr>
        <w:pStyle w:val="Normal"/>
        <w:spacing w:lineRule="auto" w:line="235"/>
        <w:ind w:left="1" w:firstLine="283"/>
        <w:jc w:val="both"/>
        <w:rPr>
          <w:sz w:val="20"/>
          <w:szCs w:val="20"/>
        </w:rPr>
      </w:pPr>
      <w:r>
        <w:rPr>
          <w:rFonts w:eastAsia="Times New Roman" w:cs="Times New Roman"/>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pPr>
        <w:pStyle w:val="Normal"/>
        <w:spacing w:lineRule="exact" w:line="14"/>
        <w:rPr>
          <w:sz w:val="20"/>
          <w:szCs w:val="20"/>
        </w:rPr>
      </w:pPr>
      <w:r>
        <w:rPr>
          <w:sz w:val="20"/>
          <w:szCs w:val="20"/>
        </w:rPr>
      </w:r>
    </w:p>
    <w:p>
      <w:pPr>
        <w:pStyle w:val="Normal"/>
        <w:spacing w:lineRule="auto" w:line="228"/>
        <w:ind w:left="1" w:firstLine="283"/>
        <w:jc w:val="both"/>
        <w:rPr>
          <w:sz w:val="20"/>
          <w:szCs w:val="20"/>
        </w:rPr>
      </w:pPr>
      <w:r>
        <w:rPr>
          <w:rFonts w:eastAsia="Times New Roman" w:cs="Times New Roman"/>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pPr>
        <w:pStyle w:val="Normal"/>
        <w:spacing w:lineRule="exact" w:line="14"/>
        <w:rPr>
          <w:sz w:val="20"/>
          <w:szCs w:val="20"/>
        </w:rPr>
      </w:pPr>
      <w:r>
        <w:rPr>
          <w:sz w:val="20"/>
          <w:szCs w:val="20"/>
        </w:rPr>
      </w:r>
    </w:p>
    <w:p>
      <w:pPr>
        <w:pStyle w:val="Normal"/>
        <w:spacing w:lineRule="auto" w:line="228"/>
        <w:ind w:left="1" w:firstLine="283"/>
        <w:jc w:val="both"/>
        <w:rPr>
          <w:sz w:val="20"/>
          <w:szCs w:val="20"/>
        </w:rPr>
      </w:pPr>
      <w:r>
        <w:rPr>
          <w:rFonts w:eastAsia="Times New Roman" w:cs="Times New Roman"/>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pPr>
        <w:pStyle w:val="Normal"/>
        <w:spacing w:lineRule="exact" w:line="14"/>
        <w:rPr>
          <w:sz w:val="20"/>
          <w:szCs w:val="20"/>
        </w:rPr>
      </w:pPr>
      <w:r>
        <w:rPr>
          <w:sz w:val="20"/>
          <w:szCs w:val="20"/>
        </w:rPr>
      </w:r>
    </w:p>
    <w:p>
      <w:pPr>
        <w:pStyle w:val="Normal"/>
        <w:spacing w:lineRule="auto" w:line="235"/>
        <w:ind w:left="1" w:firstLine="283"/>
        <w:jc w:val="both"/>
        <w:rPr>
          <w:sz w:val="20"/>
          <w:szCs w:val="20"/>
        </w:rPr>
      </w:pPr>
      <w:r>
        <w:rPr>
          <w:rFonts w:eastAsia="Times New Roman" w:cs="Times New Roman"/>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pPr>
        <w:pStyle w:val="Normal"/>
        <w:spacing w:lineRule="exact" w:line="283"/>
        <w:rPr>
          <w:sz w:val="20"/>
          <w:szCs w:val="20"/>
        </w:rPr>
      </w:pPr>
      <w:r>
        <w:rPr>
          <w:sz w:val="20"/>
          <w:szCs w:val="20"/>
        </w:rPr>
      </w:r>
    </w:p>
    <w:p>
      <w:pPr>
        <w:pStyle w:val="Normal"/>
        <w:ind w:left="1" w:hanging="0"/>
        <w:rPr>
          <w:sz w:val="20"/>
          <w:szCs w:val="20"/>
        </w:rPr>
      </w:pPr>
      <w:r>
        <w:rPr>
          <w:rFonts w:eastAsia="Times New Roman" w:cs="Times New Roman"/>
          <w:b/>
          <w:bCs/>
          <w:sz w:val="24"/>
          <w:szCs w:val="24"/>
        </w:rPr>
        <w:t>Родной язык и родная литература</w:t>
      </w:r>
    </w:p>
    <w:p>
      <w:pPr>
        <w:pStyle w:val="Normal"/>
        <w:spacing w:lineRule="auto" w:line="235"/>
        <w:ind w:left="701" w:hanging="0"/>
        <w:rPr>
          <w:sz w:val="20"/>
          <w:szCs w:val="20"/>
        </w:rPr>
      </w:pPr>
      <w:r>
        <w:rPr>
          <w:rFonts w:eastAsia="Times New Roman" w:cs="Times New Roman"/>
          <w:sz w:val="24"/>
          <w:szCs w:val="24"/>
        </w:rPr>
        <w:t>Изучение предметной области "Родной язык и родная литература" должно обеспечить:</w:t>
      </w:r>
    </w:p>
    <w:p>
      <w:pPr>
        <w:pStyle w:val="Normal"/>
        <w:spacing w:lineRule="exact" w:line="13"/>
        <w:rPr>
          <w:sz w:val="20"/>
          <w:szCs w:val="20"/>
        </w:rPr>
      </w:pPr>
      <w:r>
        <w:rPr>
          <w:sz w:val="20"/>
          <w:szCs w:val="20"/>
        </w:rPr>
      </w:r>
    </w:p>
    <w:p>
      <w:pPr>
        <w:pStyle w:val="Normal"/>
        <w:spacing w:lineRule="auto" w:line="235"/>
        <w:ind w:left="1" w:hanging="0"/>
        <w:jc w:val="both"/>
        <w:rPr>
          <w:sz w:val="20"/>
          <w:szCs w:val="20"/>
        </w:rPr>
      </w:pPr>
      <w:r>
        <w:rPr>
          <w:rFonts w:eastAsia="Times New Roman" w:cs="Times New Roman"/>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pPr>
        <w:pStyle w:val="Normal"/>
        <w:spacing w:lineRule="exact" w:line="14"/>
        <w:rPr>
          <w:sz w:val="20"/>
          <w:szCs w:val="20"/>
        </w:rPr>
      </w:pPr>
      <w:r>
        <w:rPr>
          <w:sz w:val="20"/>
          <w:szCs w:val="20"/>
        </w:rPr>
      </w:r>
    </w:p>
    <w:p>
      <w:pPr>
        <w:pStyle w:val="Normal"/>
        <w:spacing w:lineRule="auto" w:line="228"/>
        <w:ind w:left="1" w:firstLine="540"/>
        <w:jc w:val="both"/>
        <w:rPr>
          <w:sz w:val="20"/>
          <w:szCs w:val="20"/>
        </w:rPr>
      </w:pPr>
      <w:r>
        <w:rPr>
          <w:rFonts w:eastAsia="Times New Roman" w:cs="Times New Roman"/>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pPr>
        <w:pStyle w:val="Normal"/>
        <w:spacing w:lineRule="exact" w:line="14"/>
        <w:rPr>
          <w:sz w:val="20"/>
          <w:szCs w:val="20"/>
        </w:rPr>
      </w:pPr>
      <w:r>
        <w:rPr>
          <w:sz w:val="20"/>
          <w:szCs w:val="20"/>
        </w:rPr>
      </w:r>
    </w:p>
    <w:p>
      <w:pPr>
        <w:pStyle w:val="Normal"/>
        <w:spacing w:lineRule="auto" w:line="228"/>
        <w:ind w:left="1" w:firstLine="540"/>
        <w:jc w:val="both"/>
        <w:rPr>
          <w:sz w:val="20"/>
          <w:szCs w:val="20"/>
        </w:rPr>
      </w:pPr>
      <w:r>
        <w:rPr>
          <w:rFonts w:eastAsia="Times New Roman" w:cs="Times New Roman"/>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pPr>
        <w:pStyle w:val="Normal"/>
        <w:spacing w:lineRule="exact" w:line="14"/>
        <w:rPr>
          <w:sz w:val="20"/>
          <w:szCs w:val="20"/>
        </w:rPr>
      </w:pPr>
      <w:r>
        <w:rPr>
          <w:sz w:val="20"/>
          <w:szCs w:val="20"/>
        </w:rPr>
      </w:r>
    </w:p>
    <w:p>
      <w:pPr>
        <w:pStyle w:val="Normal"/>
        <w:spacing w:lineRule="auto" w:line="247"/>
        <w:ind w:left="1" w:firstLine="540"/>
        <w:jc w:val="both"/>
        <w:rPr>
          <w:rFonts w:ascii="Calibri" w:hAnsi="Calibri" w:eastAsia="Calibri" w:cs="Calibri"/>
        </w:rPr>
      </w:pPr>
      <w:r>
        <w:rPr>
          <w:rFonts w:eastAsia="Times New Roman" w:cs="Times New Roman"/>
          <w:sz w:val="23"/>
          <w:szCs w:val="23"/>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w:t>
      </w:r>
      <w:r>
        <w:rPr>
          <w:rFonts w:eastAsia="Times New Roman" w:cs="Times New Roman"/>
          <w:sz w:val="24"/>
          <w:szCs w:val="24"/>
        </w:rPr>
        <w:t>исторической преемственности поколений;</w:t>
      </w:r>
    </w:p>
    <w:p>
      <w:pPr>
        <w:pStyle w:val="Normal"/>
        <w:spacing w:lineRule="exact" w:line="12"/>
        <w:rPr>
          <w:sz w:val="20"/>
          <w:szCs w:val="20"/>
        </w:rPr>
      </w:pPr>
      <w:r>
        <w:rPr>
          <w:sz w:val="20"/>
          <w:szCs w:val="20"/>
        </w:rPr>
      </w:r>
    </w:p>
    <w:p>
      <w:pPr>
        <w:pStyle w:val="Normal"/>
        <w:spacing w:lineRule="auto" w:line="235"/>
        <w:ind w:left="1" w:firstLine="540"/>
        <w:jc w:val="both"/>
        <w:rPr>
          <w:sz w:val="20"/>
          <w:szCs w:val="20"/>
        </w:rPr>
      </w:pPr>
      <w:r>
        <w:rPr>
          <w:rFonts w:eastAsia="Times New Roman" w:cs="Times New Roman"/>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pPr>
        <w:pStyle w:val="Normal"/>
        <w:spacing w:lineRule="exact" w:line="14"/>
        <w:rPr>
          <w:sz w:val="20"/>
          <w:szCs w:val="20"/>
        </w:rPr>
      </w:pPr>
      <w:r>
        <w:rPr>
          <w:sz w:val="20"/>
          <w:szCs w:val="20"/>
        </w:rPr>
      </w:r>
    </w:p>
    <w:p>
      <w:pPr>
        <w:pStyle w:val="Normal"/>
        <w:spacing w:lineRule="auto" w:line="235"/>
        <w:ind w:left="1" w:firstLine="540"/>
        <w:jc w:val="both"/>
        <w:rPr>
          <w:sz w:val="20"/>
          <w:szCs w:val="20"/>
        </w:rPr>
      </w:pPr>
      <w:r>
        <w:rPr>
          <w:rFonts w:eastAsia="Times New Roman" w:cs="Times New Roman"/>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pPr>
        <w:pStyle w:val="Normal"/>
        <w:spacing w:lineRule="exact" w:line="14"/>
        <w:rPr>
          <w:sz w:val="20"/>
          <w:szCs w:val="20"/>
        </w:rPr>
      </w:pPr>
      <w:r>
        <w:rPr>
          <w:sz w:val="20"/>
          <w:szCs w:val="20"/>
        </w:rPr>
      </w:r>
    </w:p>
    <w:p>
      <w:pPr>
        <w:pStyle w:val="Normal"/>
        <w:spacing w:lineRule="auto" w:line="235"/>
        <w:ind w:left="1" w:firstLine="540"/>
        <w:jc w:val="both"/>
        <w:rPr>
          <w:sz w:val="20"/>
          <w:szCs w:val="20"/>
        </w:rPr>
      </w:pPr>
      <w:r>
        <w:rPr>
          <w:rFonts w:eastAsia="Times New Roman" w:cs="Times New Roman"/>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pPr>
        <w:pStyle w:val="Normal"/>
        <w:spacing w:lineRule="exact" w:line="14"/>
        <w:rPr>
          <w:sz w:val="20"/>
          <w:szCs w:val="20"/>
        </w:rPr>
      </w:pPr>
      <w:r>
        <w:rPr>
          <w:sz w:val="20"/>
          <w:szCs w:val="20"/>
        </w:rPr>
      </w:r>
    </w:p>
    <w:p>
      <w:pPr>
        <w:pStyle w:val="Normal"/>
        <w:numPr>
          <w:ilvl w:val="1"/>
          <w:numId w:val="23"/>
        </w:numPr>
        <w:tabs>
          <w:tab w:val="clear" w:pos="720"/>
          <w:tab w:val="left" w:pos="786" w:leader="none"/>
        </w:tabs>
        <w:spacing w:lineRule="auto" w:line="228"/>
        <w:rPr>
          <w:rFonts w:eastAsia="Times New Roman" w:cs="Times New Roman"/>
          <w:sz w:val="24"/>
          <w:szCs w:val="24"/>
        </w:rPr>
      </w:pPr>
      <w:r>
        <w:rPr>
          <w:rFonts w:eastAsia="Times New Roman" w:cs="Times New Roman"/>
          <w:sz w:val="24"/>
          <w:szCs w:val="24"/>
        </w:rPr>
        <w:t>сформированность понятий о нормах родного языка и применение знаний о них в речевой практике;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3"/>
        </w:numPr>
        <w:tabs>
          <w:tab w:val="clear" w:pos="720"/>
          <w:tab w:val="left" w:pos="781" w:leader="none"/>
        </w:tabs>
        <w:rPr>
          <w:rFonts w:eastAsia="Times New Roman" w:cs="Times New Roman"/>
          <w:sz w:val="23"/>
          <w:szCs w:val="23"/>
        </w:rPr>
      </w:pPr>
      <w:r>
        <w:rPr>
          <w:rFonts w:eastAsia="Times New Roman" w:cs="Times New Roman"/>
          <w:sz w:val="23"/>
          <w:szCs w:val="23"/>
        </w:rPr>
        <w:t>владение видами речевой деятельности на родном языке (аудирование, чтение, говорение</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numPr>
          <w:ilvl w:val="0"/>
          <w:numId w:val="23"/>
        </w:numPr>
        <w:tabs>
          <w:tab w:val="clear" w:pos="720"/>
          <w:tab w:val="left" w:pos="313" w:leader="none"/>
        </w:tabs>
        <w:spacing w:lineRule="auto" w:line="228"/>
        <w:rPr>
          <w:rFonts w:eastAsia="Times New Roman" w:cs="Times New Roman"/>
          <w:sz w:val="24"/>
          <w:szCs w:val="24"/>
        </w:rPr>
      </w:pPr>
      <w:r>
        <w:rPr>
          <w:rFonts w:eastAsia="Times New Roman" w:cs="Times New Roman"/>
          <w:sz w:val="24"/>
          <w:szCs w:val="24"/>
        </w:rPr>
        <w:t>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4"/>
        </w:numPr>
        <w:tabs>
          <w:tab w:val="clear" w:pos="720"/>
          <w:tab w:val="left" w:pos="846" w:leader="none"/>
        </w:tabs>
        <w:spacing w:lineRule="auto" w:line="228"/>
        <w:rPr>
          <w:rFonts w:eastAsia="Times New Roman" w:cs="Times New Roman"/>
          <w:sz w:val="24"/>
          <w:szCs w:val="24"/>
        </w:rPr>
      </w:pPr>
      <w:r>
        <w:rPr>
          <w:rFonts w:eastAsia="Times New Roman" w:cs="Times New Roman"/>
          <w:sz w:val="24"/>
          <w:szCs w:val="24"/>
        </w:rPr>
        <w:t>сформированность навыков свободного использования коммуникативно-эстетических возможностей родного языка;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4"/>
        </w:numPr>
        <w:tabs>
          <w:tab w:val="clear" w:pos="720"/>
          <w:tab w:val="left" w:pos="901" w:leader="none"/>
        </w:tabs>
        <w:spacing w:lineRule="auto" w:line="235"/>
        <w:jc w:val="both"/>
        <w:rPr>
          <w:rFonts w:eastAsia="Times New Roman" w:cs="Times New Roman"/>
          <w:sz w:val="24"/>
          <w:szCs w:val="24"/>
        </w:rPr>
      </w:pPr>
      <w:r>
        <w:rPr>
          <w:rFonts w:eastAsia="Times New Roman" w:cs="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4"/>
        </w:numPr>
        <w:tabs>
          <w:tab w:val="clear" w:pos="720"/>
          <w:tab w:val="left" w:pos="801" w:leader="none"/>
        </w:tabs>
        <w:spacing w:lineRule="auto" w:line="235"/>
        <w:jc w:val="both"/>
        <w:rPr>
          <w:rFonts w:eastAsia="Times New Roman" w:cs="Times New Roman"/>
          <w:sz w:val="24"/>
          <w:szCs w:val="24"/>
        </w:rPr>
      </w:pPr>
      <w:r>
        <w:rPr>
          <w:rFonts w:eastAsia="Times New Roman" w:cs="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numPr>
          <w:ilvl w:val="1"/>
          <w:numId w:val="24"/>
        </w:numPr>
        <w:tabs>
          <w:tab w:val="clear" w:pos="720"/>
          <w:tab w:val="left" w:pos="906" w:leader="none"/>
        </w:tabs>
        <w:spacing w:lineRule="auto" w:line="235"/>
        <w:jc w:val="both"/>
        <w:rPr>
          <w:rFonts w:eastAsia="Times New Roman" w:cs="Times New Roman"/>
          <w:sz w:val="24"/>
          <w:szCs w:val="24"/>
        </w:rPr>
      </w:pPr>
      <w:r>
        <w:rPr>
          <w:rFonts w:eastAsia="Times New Roman" w:cs="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4"/>
        </w:numPr>
        <w:tabs>
          <w:tab w:val="clear" w:pos="720"/>
          <w:tab w:val="left" w:pos="870" w:leader="none"/>
        </w:tabs>
        <w:spacing w:lineRule="auto" w:line="235"/>
        <w:jc w:val="both"/>
        <w:rPr>
          <w:rFonts w:eastAsia="Times New Roman" w:cs="Times New Roman"/>
          <w:sz w:val="24"/>
          <w:szCs w:val="24"/>
        </w:rPr>
      </w:pPr>
      <w:r>
        <w:rPr>
          <w:rFonts w:eastAsia="Times New Roman" w:cs="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numPr>
          <w:ilvl w:val="1"/>
          <w:numId w:val="24"/>
        </w:numPr>
        <w:tabs>
          <w:tab w:val="clear" w:pos="720"/>
          <w:tab w:val="left" w:pos="896" w:leader="none"/>
        </w:tabs>
        <w:spacing w:lineRule="auto" w:line="235"/>
        <w:jc w:val="both"/>
        <w:rPr>
          <w:rFonts w:eastAsia="Times New Roman" w:cs="Times New Roman"/>
          <w:sz w:val="24"/>
          <w:szCs w:val="24"/>
        </w:rPr>
      </w:pPr>
      <w:r>
        <w:rPr>
          <w:rFonts w:eastAsia="Times New Roman" w:cs="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numPr>
          <w:ilvl w:val="1"/>
          <w:numId w:val="24"/>
        </w:numPr>
        <w:tabs>
          <w:tab w:val="clear" w:pos="720"/>
          <w:tab w:val="left" w:pos="807" w:leader="none"/>
        </w:tabs>
        <w:spacing w:lineRule="auto" w:line="228"/>
        <w:rPr>
          <w:rFonts w:eastAsia="Times New Roman" w:cs="Times New Roman"/>
          <w:sz w:val="24"/>
          <w:szCs w:val="24"/>
        </w:rPr>
      </w:pPr>
      <w:r>
        <w:rPr>
          <w:rFonts w:eastAsia="Times New Roman" w:cs="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4"/>
        </w:numPr>
        <w:tabs>
          <w:tab w:val="clear" w:pos="720"/>
          <w:tab w:val="left" w:pos="906" w:leader="none"/>
        </w:tabs>
        <w:spacing w:lineRule="auto" w:line="235"/>
        <w:jc w:val="both"/>
        <w:rPr>
          <w:rFonts w:eastAsia="Times New Roman" w:cs="Times New Roman"/>
          <w:sz w:val="24"/>
          <w:szCs w:val="24"/>
        </w:rPr>
      </w:pPr>
      <w:r>
        <w:rPr>
          <w:rFonts w:eastAsia="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4"/>
        </w:numPr>
        <w:tabs>
          <w:tab w:val="clear" w:pos="720"/>
          <w:tab w:val="left" w:pos="939" w:leader="none"/>
        </w:tabs>
        <w:spacing w:lineRule="auto" w:line="228"/>
        <w:rPr>
          <w:rFonts w:ascii="Calibri" w:hAnsi="Calibri" w:eastAsia="Calibri" w:cs="Calibri"/>
        </w:rPr>
      </w:pPr>
      <w:r>
        <w:rPr>
          <w:rFonts w:eastAsia="Times New Roman" w:cs="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p>
      <w:pPr>
        <w:pStyle w:val="Normal"/>
        <w:spacing w:lineRule="auto" w:line="235"/>
        <w:ind w:left="1" w:firstLine="540"/>
        <w:jc w:val="both"/>
        <w:rPr>
          <w:sz w:val="20"/>
          <w:szCs w:val="20"/>
        </w:rPr>
      </w:pPr>
      <w:r>
        <w:rPr>
          <w:rFonts w:eastAsia="Times New Roman" w:cs="Times New Roman"/>
          <w:sz w:val="24"/>
          <w:szCs w:val="24"/>
        </w:rPr>
        <w:t xml:space="preserve">Предметные результаты изучения </w:t>
      </w:r>
      <w:r>
        <w:rPr>
          <w:rFonts w:eastAsia="Times New Roman" w:cs="Times New Roman"/>
          <w:b/>
          <w:bCs/>
          <w:sz w:val="24"/>
          <w:szCs w:val="24"/>
        </w:rPr>
        <w:t>предметной области"Иностранные языки"</w:t>
      </w:r>
      <w:r>
        <w:rPr>
          <w:rFonts w:eastAsia="Times New Roman" w:cs="Times New Roman"/>
          <w:sz w:val="24"/>
          <w:szCs w:val="24"/>
        </w:rPr>
        <w:t xml:space="preserve"> включают предметные результаты изучения учебных предметов: "Английский язык" (углубленный уровень). "Второй иностранный язык. Немецкий язык" (базовый уровень)</w:t>
      </w:r>
    </w:p>
    <w:p>
      <w:pPr>
        <w:pStyle w:val="Normal"/>
        <w:rPr>
          <w:rFonts w:ascii="Calibri" w:hAnsi="Calibri" w:eastAsia="Calibri" w:cs="Calibri"/>
        </w:rPr>
      </w:pPr>
      <w:r>
        <w:rPr>
          <w:rFonts w:eastAsia="Times New Roman" w:cs="Times New Roman"/>
          <w:b/>
          <w:bCs/>
          <w:sz w:val="24"/>
          <w:szCs w:val="24"/>
        </w:rPr>
        <w:t>Английский язык</w:t>
      </w:r>
    </w:p>
    <w:p>
      <w:pPr>
        <w:pStyle w:val="Normal"/>
        <w:spacing w:lineRule="exact" w:line="7"/>
        <w:rPr>
          <w:sz w:val="20"/>
          <w:szCs w:val="20"/>
        </w:rPr>
      </w:pPr>
      <w:r>
        <w:rPr>
          <w:sz w:val="20"/>
          <w:szCs w:val="20"/>
        </w:rPr>
      </w:r>
    </w:p>
    <w:p>
      <w:pPr>
        <w:pStyle w:val="Normal"/>
        <w:numPr>
          <w:ilvl w:val="0"/>
          <w:numId w:val="25"/>
        </w:numPr>
        <w:tabs>
          <w:tab w:val="clear" w:pos="720"/>
          <w:tab w:val="left" w:pos="287" w:leader="none"/>
        </w:tabs>
        <w:spacing w:lineRule="auto" w:line="228"/>
        <w:rPr>
          <w:rFonts w:eastAsia="Times New Roman" w:cs="Times New Roman"/>
          <w:sz w:val="24"/>
          <w:szCs w:val="24"/>
        </w:rPr>
      </w:pPr>
      <w:r>
        <w:rPr>
          <w:rFonts w:eastAsia="Times New Roman" w:cs="Times New Roman"/>
          <w:sz w:val="24"/>
          <w:szCs w:val="24"/>
        </w:rPr>
        <w:t>результате изучения учебного предмета «Английский язык» на уровне среднего общего образования:</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i/>
          <w:iCs/>
          <w:sz w:val="24"/>
          <w:szCs w:val="24"/>
        </w:rPr>
        <w:t>Выпускник на углубленном уровне научится:</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40"/>
        <w:ind w:left="1" w:right="6720" w:hanging="0"/>
        <w:rPr>
          <w:rFonts w:eastAsia="Times New Roman" w:cs="Times New Roman"/>
          <w:sz w:val="24"/>
          <w:szCs w:val="24"/>
        </w:rPr>
      </w:pPr>
      <w:r>
        <w:rPr>
          <w:rFonts w:eastAsia="Times New Roman" w:cs="Times New Roman"/>
          <w:b/>
          <w:bCs/>
          <w:sz w:val="23"/>
          <w:szCs w:val="23"/>
        </w:rPr>
        <w:t xml:space="preserve">Коммуникативные умения </w:t>
      </w:r>
      <w:r>
        <w:rPr>
          <w:rFonts w:eastAsia="Times New Roman" w:cs="Times New Roman"/>
          <w:sz w:val="23"/>
          <w:szCs w:val="23"/>
        </w:rPr>
        <w:t>Говорение, диалогическая речь</w:t>
      </w:r>
    </w:p>
    <w:p>
      <w:pPr>
        <w:pStyle w:val="Normal"/>
        <w:ind w:left="1" w:hanging="0"/>
        <w:rPr>
          <w:rFonts w:eastAsia="Times New Roman" w:cs="Times New Roman"/>
          <w:sz w:val="24"/>
          <w:szCs w:val="24"/>
        </w:rPr>
      </w:pPr>
      <w:r>
        <w:rPr>
          <w:rFonts w:eastAsia="Times New Roman" w:cs="Times New Roman"/>
          <w:sz w:val="24"/>
          <w:szCs w:val="24"/>
        </w:rPr>
        <w:t>Кратко комментировать точку зрения другого человека;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проводить подготовленное интервью, проверяя и получая подтверждение какой-либо информации; обмениваться информацией, проверять и подтверждать собранную фактическую информацию;</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hanging="0"/>
        <w:rPr>
          <w:rFonts w:eastAsia="Times New Roman" w:cs="Times New Roman"/>
          <w:sz w:val="24"/>
          <w:szCs w:val="24"/>
        </w:rPr>
      </w:pPr>
      <w:r>
        <w:rPr>
          <w:rFonts w:eastAsia="Times New Roman" w:cs="Times New Roman"/>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Говорение, монологическая речь</w:t>
      </w:r>
    </w:p>
    <w:p>
      <w:pPr>
        <w:pStyle w:val="Normal"/>
        <w:ind w:left="1" w:hanging="0"/>
        <w:rPr>
          <w:rFonts w:eastAsia="Times New Roman" w:cs="Times New Roman"/>
          <w:sz w:val="24"/>
          <w:szCs w:val="24"/>
        </w:rPr>
      </w:pPr>
      <w:r>
        <w:rPr>
          <w:rFonts w:eastAsia="Times New Roman" w:cs="Times New Roman"/>
          <w:sz w:val="24"/>
          <w:szCs w:val="24"/>
        </w:rPr>
        <w:t>Резюмировать прослушанный/прочитанный текст;</w:t>
      </w:r>
    </w:p>
    <w:p>
      <w:pPr>
        <w:pStyle w:val="Normal"/>
        <w:ind w:left="1" w:hanging="0"/>
        <w:rPr>
          <w:rFonts w:eastAsia="Times New Roman" w:cs="Times New Roman"/>
          <w:sz w:val="24"/>
          <w:szCs w:val="24"/>
        </w:rPr>
      </w:pPr>
      <w:r>
        <w:rPr>
          <w:rFonts w:eastAsia="Times New Roman" w:cs="Times New Roman"/>
          <w:sz w:val="24"/>
          <w:szCs w:val="24"/>
        </w:rPr>
        <w:t>обобщать информацию на основе прочитанного/прослушанного текста;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rPr>
      </w:pPr>
      <w:r>
        <w:rPr>
          <w:rFonts w:eastAsia="Times New Roman" w:cs="Times New Roman"/>
          <w:sz w:val="24"/>
          <w:szCs w:val="24"/>
        </w:rPr>
        <w:t>формулировать вопрос или проблему, объясняя причины, высказывая предположения о возможных последствиях; высказывать свою точку зрения по широкому спектру тем, поддерживая ее аргументами и пояснениями;</w:t>
      </w:r>
    </w:p>
    <w:p>
      <w:pPr>
        <w:pStyle w:val="Normal"/>
        <w:ind w:left="1" w:hanging="0"/>
        <w:rPr>
          <w:rFonts w:eastAsia="Times New Roman" w:cs="Times New Roman"/>
          <w:sz w:val="24"/>
          <w:szCs w:val="24"/>
        </w:rPr>
      </w:pPr>
      <w:r>
        <w:rPr>
          <w:rFonts w:eastAsia="Times New Roman" w:cs="Times New Roman"/>
          <w:sz w:val="24"/>
          <w:szCs w:val="24"/>
        </w:rPr>
        <w:t>комментировать точку зрения собеседника, приводя аргументы за и против;</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1" w:hanging="0"/>
        <w:rPr>
          <w:rFonts w:eastAsia="Times New Roman" w:cs="Times New Roman"/>
          <w:sz w:val="24"/>
          <w:szCs w:val="24"/>
        </w:rPr>
      </w:pPr>
      <w:r>
        <w:rPr>
          <w:rFonts w:eastAsia="Times New Roman" w:cs="Times New Roman"/>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Аудирование</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Полно и точно воспринимать информацию в распространенных коммуникативных ситуациях; обобщать прослушанную информацию и выявлять факты в соответствии с поставленной задачей/вопросом; детально понимать несложные аудио- и видеотексты монологического и диалогического</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rPr>
      </w:pPr>
      <w:r>
        <w:rPr>
          <w:rFonts w:eastAsia="Times New Roman" w:cs="Times New Roman"/>
          <w:sz w:val="24"/>
          <w:szCs w:val="24"/>
        </w:rPr>
        <w:t>характера с четким нормативным произношением в ситуациях повседневного общения. Чтение Читать и понимать несложные аутентичные тексты различных стилей и жанров и отвечать на ряд уточняющих вопросов;</w:t>
      </w:r>
    </w:p>
    <w:p>
      <w:pPr>
        <w:pStyle w:val="Normal"/>
        <w:ind w:left="1" w:hanging="0"/>
        <w:rPr>
          <w:rFonts w:eastAsia="Times New Roman" w:cs="Times New Roman"/>
          <w:sz w:val="24"/>
          <w:szCs w:val="24"/>
        </w:rPr>
      </w:pPr>
      <w:r>
        <w:rPr>
          <w:rFonts w:eastAsia="Times New Roman" w:cs="Times New Roman"/>
          <w:sz w:val="24"/>
          <w:szCs w:val="24"/>
        </w:rPr>
        <w:t>использовать изучающее чтение в целях полного понимания информации;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right="3920" w:hanging="0"/>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отбирать значимую информацию в тексте / ряде текстов. Письмо Писать краткий отзыв на фильм, книгу или пьесу;</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делать выписки из иноязычного текста;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выражать письменно свое мнение по поводу фактической информации в рамках изученной тематики; строить письменное высказывание на основе нескольких прочитанных и/или прослушанных</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текстов, передавая их содержание и делая выводы.</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40"/>
        <w:ind w:left="1" w:right="7080" w:hanging="0"/>
        <w:rPr>
          <w:rFonts w:eastAsia="Times New Roman" w:cs="Times New Roman"/>
          <w:sz w:val="24"/>
          <w:szCs w:val="24"/>
        </w:rPr>
      </w:pPr>
      <w:r>
        <w:rPr>
          <w:rFonts w:eastAsia="Times New Roman" w:cs="Times New Roman"/>
          <w:b/>
          <w:bCs/>
          <w:sz w:val="23"/>
          <w:szCs w:val="23"/>
        </w:rPr>
        <w:t xml:space="preserve">Языковые навыки </w:t>
      </w:r>
      <w:r>
        <w:rPr>
          <w:rFonts w:eastAsia="Times New Roman" w:cs="Times New Roman"/>
          <w:sz w:val="23"/>
          <w:szCs w:val="23"/>
        </w:rPr>
        <w:t>Фонетическая сторона речи</w:t>
      </w:r>
    </w:p>
    <w:p>
      <w:pPr>
        <w:pStyle w:val="Normal"/>
        <w:ind w:left="1" w:hanging="0"/>
        <w:rPr>
          <w:rFonts w:eastAsia="Times New Roman" w:cs="Times New Roman"/>
          <w:sz w:val="24"/>
          <w:szCs w:val="24"/>
        </w:rPr>
      </w:pPr>
      <w:r>
        <w:rPr>
          <w:rFonts w:eastAsia="Times New Roman" w:cs="Times New Roman"/>
          <w:sz w:val="24"/>
          <w:szCs w:val="24"/>
        </w:rPr>
        <w:t>Произносить звуки английского языка четко, не допуская ярко выраженного акцента;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1" w:hanging="0"/>
        <w:rPr>
          <w:rFonts w:eastAsia="Times New Roman" w:cs="Times New Roman"/>
          <w:sz w:val="24"/>
          <w:szCs w:val="24"/>
        </w:rPr>
      </w:pPr>
      <w:r>
        <w:rPr>
          <w:rFonts w:eastAsia="Times New Roman" w:cs="Times New Roman"/>
          <w:sz w:val="24"/>
          <w:szCs w:val="24"/>
        </w:rPr>
        <w:t>четко и естественно произносить слова английского языка, в том числе применительно к новому языковому материалу.</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Орфография и пунктуация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1" w:right="40" w:hanging="0"/>
        <w:rPr>
          <w:rFonts w:eastAsia="Times New Roman" w:cs="Times New Roman"/>
          <w:sz w:val="24"/>
          <w:szCs w:val="24"/>
        </w:rPr>
      </w:pPr>
      <w:r>
        <w:rPr>
          <w:rFonts w:eastAsia="Times New Roman" w:cs="Times New Roman"/>
          <w:sz w:val="24"/>
          <w:szCs w:val="24"/>
        </w:rPr>
        <w:t>Соблюдать правила орфографии и пунктуации, не допуская ошибок, затрудняющих понимание. Лексическая сторона речи</w:t>
      </w:r>
    </w:p>
    <w:p>
      <w:pPr>
        <w:pStyle w:val="Normal"/>
        <w:spacing w:lineRule="auto" w:line="228"/>
        <w:rPr>
          <w:rFonts w:ascii="Calibri" w:hAnsi="Calibri" w:eastAsia="Calibri" w:cs="Calibri"/>
        </w:rPr>
      </w:pPr>
      <w:r>
        <w:rPr>
          <w:rFonts w:eastAsia="Times New Roman" w:cs="Times New Roman"/>
          <w:sz w:val="24"/>
          <w:szCs w:val="24"/>
        </w:rPr>
        <w:t>Использовать фразовые глаголы по широкому спектру тем, уместно употребляя их в соответствии со стилем речи;</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узнавать и использовать в речи устойчивые выражения и фразы (collocations);</w:t>
      </w:r>
    </w:p>
    <w:p>
      <w:pPr>
        <w:pStyle w:val="Normal"/>
        <w:spacing w:lineRule="exact" w:line="12"/>
        <w:rPr>
          <w:sz w:val="20"/>
          <w:szCs w:val="20"/>
        </w:rPr>
      </w:pPr>
      <w:r>
        <w:rPr>
          <w:sz w:val="20"/>
          <w:szCs w:val="20"/>
        </w:rPr>
      </w:r>
    </w:p>
    <w:p>
      <w:pPr>
        <w:pStyle w:val="Normal"/>
        <w:spacing w:lineRule="auto" w:line="228"/>
        <w:rPr>
          <w:sz w:val="20"/>
          <w:szCs w:val="20"/>
        </w:rPr>
      </w:pPr>
      <w:r>
        <w:rPr>
          <w:rFonts w:eastAsia="Times New Roman" w:cs="Times New Roman"/>
          <w:sz w:val="24"/>
          <w:szCs w:val="24"/>
        </w:rPr>
        <w:t>распознавать и употреблять в речи различные фразы-клише для участия в диалогах/полилогах в различных коммуникативных ситуациях;</w:t>
      </w:r>
    </w:p>
    <w:p>
      <w:pPr>
        <w:pStyle w:val="Normal"/>
        <w:spacing w:lineRule="exact" w:line="14"/>
        <w:rPr>
          <w:sz w:val="20"/>
          <w:szCs w:val="20"/>
        </w:rPr>
      </w:pPr>
      <w:r>
        <w:rPr>
          <w:sz w:val="20"/>
          <w:szCs w:val="20"/>
        </w:rPr>
      </w:r>
    </w:p>
    <w:p>
      <w:pPr>
        <w:pStyle w:val="Normal"/>
        <w:spacing w:lineRule="auto" w:line="228"/>
        <w:rPr>
          <w:sz w:val="20"/>
          <w:szCs w:val="20"/>
        </w:rPr>
      </w:pPr>
      <w:r>
        <w:rPr>
          <w:rFonts w:eastAsia="Times New Roman" w:cs="Times New Roman"/>
          <w:sz w:val="24"/>
          <w:szCs w:val="24"/>
        </w:rPr>
        <w:t>использовать в пересказе различные глаголы для передачи косвенной речи (reporting verbs — he was asked to…; he ordered them to…).</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Грамматическая сторона речи</w:t>
      </w:r>
    </w:p>
    <w:p>
      <w:pPr>
        <w:pStyle w:val="Normal"/>
        <w:rPr>
          <w:sz w:val="20"/>
          <w:szCs w:val="20"/>
        </w:rPr>
      </w:pPr>
      <w:r>
        <w:rPr>
          <w:rFonts w:eastAsia="Times New Roman" w:cs="Times New Roman"/>
          <w:sz w:val="24"/>
          <w:szCs w:val="24"/>
        </w:rPr>
        <w:t>Употреблять в речи артикли для передачи нюансов;</w:t>
      </w:r>
    </w:p>
    <w:p>
      <w:pPr>
        <w:pStyle w:val="Normal"/>
        <w:spacing w:lineRule="exact" w:line="12"/>
        <w:rPr>
          <w:sz w:val="20"/>
          <w:szCs w:val="20"/>
        </w:rPr>
      </w:pPr>
      <w:r>
        <w:rPr>
          <w:sz w:val="20"/>
          <w:szCs w:val="20"/>
        </w:rPr>
      </w:r>
    </w:p>
    <w:p>
      <w:pPr>
        <w:pStyle w:val="Normal"/>
        <w:spacing w:lineRule="auto" w:line="235"/>
        <w:ind w:right="1640" w:hanging="0"/>
        <w:rPr>
          <w:sz w:val="20"/>
          <w:szCs w:val="20"/>
        </w:rPr>
      </w:pPr>
      <w:r>
        <w:rPr>
          <w:rFonts w:eastAsia="Times New Roman" w:cs="Times New Roman"/>
          <w:sz w:val="24"/>
          <w:szCs w:val="24"/>
        </w:rPr>
        <w:t>использовать в речи широкий спектр прилагательных и глаголов с управлением; употреблять в речи все формы страдательного залога; употреблять в речи сложное дополнение (Complex object);</w:t>
      </w:r>
    </w:p>
    <w:p>
      <w:pPr>
        <w:pStyle w:val="Normal"/>
        <w:spacing w:lineRule="exact" w:line="14"/>
        <w:rPr>
          <w:sz w:val="20"/>
          <w:szCs w:val="20"/>
        </w:rPr>
      </w:pPr>
      <w:r>
        <w:rPr>
          <w:sz w:val="20"/>
          <w:szCs w:val="20"/>
        </w:rPr>
      </w:r>
    </w:p>
    <w:p>
      <w:pPr>
        <w:pStyle w:val="Normal"/>
        <w:spacing w:lineRule="auto" w:line="228"/>
        <w:rPr>
          <w:sz w:val="20"/>
          <w:szCs w:val="20"/>
        </w:rPr>
      </w:pPr>
      <w:r>
        <w:rPr>
          <w:rFonts w:eastAsia="Times New Roman" w:cs="Times New Roman"/>
          <w:sz w:val="24"/>
          <w:szCs w:val="24"/>
        </w:rPr>
        <w:t>использовать широкий спектр союзов для выражения противопоставления и различия в сложных предложениях;</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использовать в речи местоимения «one» и «ones»;</w:t>
      </w:r>
    </w:p>
    <w:p>
      <w:pPr>
        <w:pStyle w:val="Normal"/>
        <w:spacing w:lineRule="exact" w:line="12"/>
        <w:rPr>
          <w:sz w:val="20"/>
          <w:szCs w:val="20"/>
        </w:rPr>
      </w:pPr>
      <w:r>
        <w:rPr>
          <w:sz w:val="20"/>
          <w:szCs w:val="20"/>
        </w:rPr>
      </w:r>
    </w:p>
    <w:p>
      <w:pPr>
        <w:pStyle w:val="Normal"/>
        <w:spacing w:lineRule="auto" w:line="235"/>
        <w:rPr>
          <w:sz w:val="20"/>
          <w:szCs w:val="20"/>
        </w:rPr>
      </w:pPr>
      <w:r>
        <w:rPr>
          <w:rFonts w:eastAsia="Times New Roman" w:cs="Times New Roman"/>
          <w:sz w:val="24"/>
          <w:szCs w:val="24"/>
        </w:rPr>
        <w:t>использовать в речи фразовые глаголы с дополнением, выраженным личным местоимением; употреблять в речи модальные глаголы для выражения догадки и предположения (might, could, may);</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употреблять в речи инверсионные конструкции;</w:t>
      </w:r>
    </w:p>
    <w:p>
      <w:pPr>
        <w:pStyle w:val="Normal"/>
        <w:rPr>
          <w:sz w:val="20"/>
          <w:szCs w:val="20"/>
        </w:rPr>
      </w:pPr>
      <w:r>
        <w:rPr>
          <w:rFonts w:eastAsia="Times New Roman" w:cs="Times New Roman"/>
          <w:sz w:val="24"/>
          <w:szCs w:val="24"/>
        </w:rPr>
        <w:t>употреблять в речи условные предложения смешанного типа (Mixed Conditionals);</w:t>
      </w:r>
    </w:p>
    <w:p>
      <w:pPr>
        <w:pStyle w:val="Normal"/>
        <w:rPr>
          <w:sz w:val="20"/>
          <w:szCs w:val="20"/>
        </w:rPr>
      </w:pPr>
      <w:r>
        <w:rPr>
          <w:rFonts w:eastAsia="Times New Roman" w:cs="Times New Roman"/>
          <w:sz w:val="24"/>
          <w:szCs w:val="24"/>
        </w:rPr>
        <w:t>употреблять в речи эллиптические структуры;</w:t>
      </w:r>
    </w:p>
    <w:p>
      <w:pPr>
        <w:pStyle w:val="Normal"/>
        <w:rPr>
          <w:sz w:val="20"/>
          <w:szCs w:val="20"/>
        </w:rPr>
      </w:pPr>
      <w:r>
        <w:rPr>
          <w:rFonts w:eastAsia="Times New Roman" w:cs="Times New Roman"/>
          <w:sz w:val="24"/>
          <w:szCs w:val="24"/>
        </w:rPr>
        <w:t>использовать  степени  сравнения  прилагательных  с  наречиями,  усиливающими  их  значение</w:t>
      </w:r>
    </w:p>
    <w:p>
      <w:pPr>
        <w:pStyle w:val="Normal"/>
        <w:rPr>
          <w:sz w:val="20"/>
          <w:szCs w:val="20"/>
        </w:rPr>
      </w:pPr>
      <w:r>
        <w:rPr>
          <w:rFonts w:eastAsia="Times New Roman" w:cs="Times New Roman"/>
          <w:sz w:val="24"/>
          <w:szCs w:val="24"/>
        </w:rPr>
        <w:t>(intesifiers, modifiers);</w:t>
      </w:r>
    </w:p>
    <w:p>
      <w:pPr>
        <w:pStyle w:val="Normal"/>
        <w:spacing w:lineRule="exact" w:line="12"/>
        <w:rPr>
          <w:sz w:val="20"/>
          <w:szCs w:val="20"/>
        </w:rPr>
      </w:pPr>
      <w:r>
        <w:rPr>
          <w:sz w:val="20"/>
          <w:szCs w:val="20"/>
        </w:rPr>
      </w:r>
    </w:p>
    <w:p>
      <w:pPr>
        <w:pStyle w:val="Normal"/>
        <w:spacing w:lineRule="auto" w:line="228"/>
        <w:ind w:right="380" w:hanging="0"/>
        <w:rPr>
          <w:sz w:val="20"/>
          <w:szCs w:val="20"/>
        </w:rPr>
      </w:pPr>
      <w:r>
        <w:rPr>
          <w:rFonts w:eastAsia="Times New Roman" w:cs="Times New Roman"/>
          <w:sz w:val="24"/>
          <w:szCs w:val="24"/>
        </w:rPr>
        <w:t>употреблять в речи формы действительного залога времен Future Perfect и Future Continuous; употреблять в речи времена Past Perfect и Past Perfect Continuous;</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использовать в речи причастные и деепричастные обороты (participle clause);</w:t>
      </w:r>
    </w:p>
    <w:p>
      <w:pPr>
        <w:pStyle w:val="Normal"/>
        <w:spacing w:lineRule="exact" w:line="10"/>
        <w:rPr>
          <w:sz w:val="20"/>
          <w:szCs w:val="20"/>
        </w:rPr>
      </w:pPr>
      <w:r>
        <w:rPr>
          <w:sz w:val="20"/>
          <w:szCs w:val="20"/>
        </w:rPr>
      </w:r>
    </w:p>
    <w:p>
      <w:pPr>
        <w:pStyle w:val="Normal"/>
        <w:spacing w:lineRule="auto" w:line="228"/>
        <w:rPr>
          <w:rFonts w:ascii="Calibri" w:hAnsi="Calibri" w:eastAsia="Calibri" w:cs="Calibri"/>
        </w:rPr>
      </w:pPr>
      <w:r>
        <w:rPr>
          <w:rFonts w:eastAsia="Times New Roman" w:cs="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pPr>
        <w:pStyle w:val="Normal"/>
        <w:rPr>
          <w:sz w:val="20"/>
          <w:szCs w:val="20"/>
        </w:rPr>
      </w:pPr>
      <w:r>
        <w:rPr>
          <w:rFonts w:eastAsia="Times New Roman" w:cs="Times New Roman"/>
          <w:i/>
          <w:iCs/>
          <w:sz w:val="24"/>
          <w:szCs w:val="24"/>
        </w:rPr>
        <w:t>Выпускник на углубленном уровне получит возможность научиться:</w:t>
      </w:r>
    </w:p>
    <w:p>
      <w:pPr>
        <w:pStyle w:val="Normal"/>
        <w:spacing w:lineRule="exact" w:line="5"/>
        <w:rPr>
          <w:sz w:val="20"/>
          <w:szCs w:val="20"/>
        </w:rPr>
      </w:pPr>
      <w:r>
        <w:rPr>
          <w:sz w:val="20"/>
          <w:szCs w:val="20"/>
        </w:rPr>
      </w:r>
    </w:p>
    <w:p>
      <w:pPr>
        <w:pStyle w:val="Normal"/>
        <w:rPr>
          <w:sz w:val="20"/>
          <w:szCs w:val="20"/>
        </w:rPr>
      </w:pPr>
      <w:r>
        <w:rPr>
          <w:rFonts w:eastAsia="Times New Roman" w:cs="Times New Roman"/>
          <w:b/>
          <w:bCs/>
          <w:sz w:val="24"/>
          <w:szCs w:val="24"/>
        </w:rPr>
        <w:t>Коммуникативные умения</w:t>
      </w:r>
    </w:p>
    <w:p>
      <w:pPr>
        <w:pStyle w:val="Normal"/>
        <w:spacing w:lineRule="auto" w:line="235"/>
        <w:rPr>
          <w:sz w:val="20"/>
          <w:szCs w:val="20"/>
        </w:rPr>
      </w:pPr>
      <w:r>
        <w:rPr>
          <w:rFonts w:eastAsia="Times New Roman" w:cs="Times New Roman"/>
          <w:sz w:val="24"/>
          <w:szCs w:val="24"/>
        </w:rPr>
        <w:t>Говорение, диалогическая речь</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Бегло говорить на разнообразные темы, четко обозначая взаимосвязь идей;</w:t>
      </w:r>
    </w:p>
    <w:p>
      <w:pPr>
        <w:pStyle w:val="Normal"/>
        <w:rPr>
          <w:sz w:val="20"/>
          <w:szCs w:val="20"/>
        </w:rPr>
      </w:pPr>
      <w:r>
        <w:rPr>
          <w:rFonts w:eastAsia="Times New Roman" w:cs="Times New Roman"/>
          <w:sz w:val="24"/>
          <w:szCs w:val="24"/>
        </w:rPr>
        <w:t>без  подготовки  вести  диалог/полилог  в  рамках  ситуаций  официального  и  неофициального</w:t>
      </w:r>
    </w:p>
    <w:p>
      <w:pPr>
        <w:pStyle w:val="Normal"/>
        <w:rPr>
          <w:sz w:val="20"/>
          <w:szCs w:val="20"/>
        </w:rPr>
      </w:pPr>
      <w:r>
        <w:rPr>
          <w:rFonts w:eastAsia="Times New Roman" w:cs="Times New Roman"/>
          <w:sz w:val="24"/>
          <w:szCs w:val="24"/>
        </w:rPr>
        <w:t>общения;</w:t>
      </w:r>
    </w:p>
    <w:p>
      <w:pPr>
        <w:pStyle w:val="Normal"/>
        <w:rPr>
          <w:sz w:val="20"/>
          <w:szCs w:val="20"/>
        </w:rPr>
      </w:pPr>
      <w:r>
        <w:rPr>
          <w:rFonts w:eastAsia="Times New Roman" w:cs="Times New Roman"/>
          <w:sz w:val="24"/>
          <w:szCs w:val="24"/>
        </w:rPr>
        <w:t>аргументированно отвечать на ряд доводов собеседника.</w:t>
      </w:r>
    </w:p>
    <w:p>
      <w:pPr>
        <w:pStyle w:val="Normal"/>
        <w:rPr>
          <w:sz w:val="20"/>
          <w:szCs w:val="20"/>
        </w:rPr>
      </w:pPr>
      <w:r>
        <w:rPr>
          <w:rFonts w:eastAsia="Times New Roman" w:cs="Times New Roman"/>
          <w:sz w:val="24"/>
          <w:szCs w:val="24"/>
        </w:rPr>
        <w:t>Говорение, монологическая речь</w:t>
      </w:r>
    </w:p>
    <w:p>
      <w:pPr>
        <w:pStyle w:val="Normal"/>
        <w:tabs>
          <w:tab w:val="clear" w:pos="720"/>
          <w:tab w:val="left" w:pos="1760" w:leader="none"/>
          <w:tab w:val="left" w:pos="2240" w:leader="none"/>
          <w:tab w:val="left" w:pos="3540" w:leader="none"/>
          <w:tab w:val="left" w:pos="4340" w:leader="none"/>
          <w:tab w:val="left" w:pos="5580" w:leader="none"/>
          <w:tab w:val="left" w:pos="6940" w:leader="none"/>
          <w:tab w:val="left" w:pos="7280" w:leader="none"/>
          <w:tab w:val="left" w:pos="8400" w:leader="none"/>
          <w:tab w:val="left" w:pos="8760" w:leader="none"/>
        </w:tabs>
        <w:rPr>
          <w:sz w:val="20"/>
          <w:szCs w:val="20"/>
        </w:rPr>
      </w:pPr>
      <w:r>
        <w:rPr>
          <w:rFonts w:eastAsia="Times New Roman" w:cs="Times New Roman"/>
          <w:sz w:val="24"/>
          <w:szCs w:val="24"/>
        </w:rPr>
        <w:t>Высказываться</w:t>
        <w:tab/>
        <w:t>по</w:t>
        <w:tab/>
        <w:t>широкому</w:t>
        <w:tab/>
        <w:t>кругу</w:t>
        <w:tab/>
        <w:t>вопросов,</w:t>
        <w:tab/>
        <w:t>углубляясь</w:t>
        <w:tab/>
        <w:t>в</w:t>
        <w:tab/>
        <w:t>подтемы</w:t>
        <w:tab/>
        <w:t>и</w:t>
        <w:tab/>
        <w:t>заканчивая</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соответствующим выводом;</w:t>
      </w:r>
    </w:p>
    <w:p>
      <w:pPr>
        <w:pStyle w:val="Normal"/>
        <w:rPr>
          <w:sz w:val="20"/>
          <w:szCs w:val="20"/>
        </w:rPr>
      </w:pPr>
      <w:r>
        <w:rPr>
          <w:rFonts w:eastAsia="Times New Roman" w:cs="Times New Roman"/>
          <w:sz w:val="24"/>
          <w:szCs w:val="24"/>
        </w:rPr>
        <w:t>пояснять свою точку зрения по актуальному вопросу, указывая на плюсы и минусы различных</w:t>
      </w:r>
    </w:p>
    <w:p>
      <w:pPr>
        <w:pStyle w:val="Normal"/>
        <w:rPr>
          <w:sz w:val="20"/>
          <w:szCs w:val="20"/>
        </w:rPr>
      </w:pPr>
      <w:r>
        <w:rPr>
          <w:rFonts w:eastAsia="Times New Roman" w:cs="Times New Roman"/>
          <w:sz w:val="24"/>
          <w:szCs w:val="24"/>
        </w:rPr>
        <w:t>позиций;</w:t>
      </w:r>
    </w:p>
    <w:p>
      <w:pPr>
        <w:pStyle w:val="Normal"/>
        <w:rPr>
          <w:sz w:val="20"/>
          <w:szCs w:val="20"/>
        </w:rPr>
      </w:pPr>
      <w:r>
        <w:rPr>
          <w:rFonts w:eastAsia="Times New Roman" w:cs="Times New Roman"/>
          <w:sz w:val="24"/>
          <w:szCs w:val="24"/>
        </w:rPr>
        <w:t>делать ясный, логично выстроенный доклад, выделяя важные элементы.</w:t>
      </w:r>
    </w:p>
    <w:p>
      <w:pPr>
        <w:pStyle w:val="Normal"/>
        <w:rPr>
          <w:sz w:val="20"/>
          <w:szCs w:val="20"/>
        </w:rPr>
      </w:pPr>
      <w:r>
        <w:rPr>
          <w:rFonts w:eastAsia="Times New Roman" w:cs="Times New Roman"/>
          <w:sz w:val="24"/>
          <w:szCs w:val="24"/>
        </w:rPr>
        <w:t>Аудирование</w:t>
      </w:r>
    </w:p>
    <w:p>
      <w:pPr>
        <w:pStyle w:val="Normal"/>
        <w:rPr>
          <w:sz w:val="20"/>
          <w:szCs w:val="20"/>
        </w:rPr>
      </w:pPr>
      <w:r>
        <w:rPr>
          <w:rFonts w:eastAsia="Times New Roman" w:cs="Times New Roman"/>
          <w:sz w:val="24"/>
          <w:szCs w:val="24"/>
        </w:rPr>
        <w:t>Следить за ходом длинного доклада или сложной системы доказательств;</w:t>
      </w:r>
    </w:p>
    <w:p>
      <w:pPr>
        <w:pStyle w:val="Normal"/>
        <w:rPr>
          <w:sz w:val="20"/>
          <w:szCs w:val="20"/>
        </w:rPr>
      </w:pPr>
      <w:r>
        <w:rPr>
          <w:rFonts w:eastAsia="Times New Roman" w:cs="Times New Roman"/>
          <w:sz w:val="24"/>
          <w:szCs w:val="24"/>
        </w:rPr>
        <w:t>понимать  разговорную  речь  в  пределах  литературной  нормы,  в  том  числе  вне  изученной</w:t>
      </w:r>
    </w:p>
    <w:p>
      <w:pPr>
        <w:pStyle w:val="Normal"/>
        <w:rPr>
          <w:sz w:val="20"/>
          <w:szCs w:val="20"/>
        </w:rPr>
      </w:pPr>
      <w:r>
        <w:rPr>
          <w:rFonts w:eastAsia="Times New Roman" w:cs="Times New Roman"/>
          <w:sz w:val="24"/>
          <w:szCs w:val="24"/>
        </w:rPr>
        <w:t>тематики.</w:t>
      </w:r>
    </w:p>
    <w:p>
      <w:pPr>
        <w:pStyle w:val="Normal"/>
        <w:rPr>
          <w:sz w:val="20"/>
          <w:szCs w:val="20"/>
        </w:rPr>
      </w:pPr>
      <w:r>
        <w:rPr>
          <w:rFonts w:eastAsia="Times New Roman" w:cs="Times New Roman"/>
          <w:sz w:val="24"/>
          <w:szCs w:val="24"/>
        </w:rPr>
        <w:t>Чтение</w:t>
      </w:r>
    </w:p>
    <w:p>
      <w:pPr>
        <w:pStyle w:val="Normal"/>
        <w:spacing w:lineRule="exact" w:line="12"/>
        <w:rPr>
          <w:sz w:val="20"/>
          <w:szCs w:val="20"/>
        </w:rPr>
      </w:pPr>
      <w:r>
        <w:rPr>
          <w:sz w:val="20"/>
          <w:szCs w:val="20"/>
        </w:rPr>
      </w:r>
    </w:p>
    <w:p>
      <w:pPr>
        <w:pStyle w:val="Normal"/>
        <w:ind w:right="140" w:hanging="0"/>
        <w:rPr>
          <w:sz w:val="20"/>
          <w:szCs w:val="20"/>
        </w:rPr>
      </w:pPr>
      <w:r>
        <w:rPr>
          <w:rFonts w:eastAsia="Times New Roman" w:cs="Times New Roman"/>
          <w:sz w:val="24"/>
          <w:szCs w:val="24"/>
        </w:rPr>
        <w:t>Детально понимать сложные тексты, включающие средства художественной выразительности; определять временную и причинно-следственную взаимосвязь событий; прогнозировать развитие/результат излагаемых фактов/событий; определять замысел автора.</w:t>
      </w:r>
    </w:p>
    <w:p>
      <w:pPr>
        <w:pStyle w:val="Normal"/>
        <w:rPr>
          <w:rFonts w:ascii="Calibri" w:hAnsi="Calibri" w:eastAsia="Calibri" w:cs="Calibri"/>
        </w:rPr>
      </w:pPr>
      <w:r>
        <w:rPr>
          <w:rFonts w:eastAsia="Times New Roman" w:cs="Times New Roman"/>
          <w:sz w:val="24"/>
          <w:szCs w:val="24"/>
        </w:rPr>
        <w:t>Письмо</w:t>
      </w:r>
    </w:p>
    <w:p>
      <w:pPr>
        <w:pStyle w:val="Normal"/>
        <w:rPr>
          <w:sz w:val="20"/>
          <w:szCs w:val="20"/>
        </w:rPr>
      </w:pPr>
      <w:r>
        <w:rPr>
          <w:rFonts w:eastAsia="Times New Roman" w:cs="Times New Roman"/>
          <w:sz w:val="24"/>
          <w:szCs w:val="24"/>
        </w:rPr>
        <w:t>Описывать явления, события; излагать факты в письме делового характера;</w:t>
      </w:r>
    </w:p>
    <w:p>
      <w:pPr>
        <w:pStyle w:val="Normal"/>
        <w:spacing w:lineRule="exact" w:line="13"/>
        <w:rPr>
          <w:sz w:val="20"/>
          <w:szCs w:val="20"/>
        </w:rPr>
      </w:pPr>
      <w:r>
        <w:rPr>
          <w:sz w:val="20"/>
          <w:szCs w:val="20"/>
        </w:rPr>
      </w:r>
    </w:p>
    <w:p>
      <w:pPr>
        <w:pStyle w:val="Normal"/>
        <w:spacing w:lineRule="auto" w:line="228"/>
        <w:rPr>
          <w:sz w:val="20"/>
          <w:szCs w:val="20"/>
        </w:rPr>
      </w:pPr>
      <w:r>
        <w:rPr>
          <w:rFonts w:eastAsia="Times New Roman" w:cs="Times New Roman"/>
          <w:sz w:val="24"/>
          <w:szCs w:val="24"/>
        </w:rPr>
        <w:t>составлять письменные материалы, необходимые для презентации проектной и/или исследовательской деятельности.</w:t>
      </w:r>
    </w:p>
    <w:p>
      <w:pPr>
        <w:pStyle w:val="Normal"/>
        <w:spacing w:lineRule="exact" w:line="6"/>
        <w:rPr>
          <w:sz w:val="20"/>
          <w:szCs w:val="20"/>
        </w:rPr>
      </w:pPr>
      <w:r>
        <w:rPr>
          <w:sz w:val="20"/>
          <w:szCs w:val="20"/>
        </w:rPr>
      </w:r>
    </w:p>
    <w:p>
      <w:pPr>
        <w:pStyle w:val="Normal"/>
        <w:rPr>
          <w:sz w:val="20"/>
          <w:szCs w:val="20"/>
        </w:rPr>
      </w:pPr>
      <w:r>
        <w:rPr>
          <w:rFonts w:eastAsia="Times New Roman" w:cs="Times New Roman"/>
          <w:b/>
          <w:bCs/>
          <w:sz w:val="24"/>
          <w:szCs w:val="24"/>
        </w:rPr>
        <w:t>Языковые навыки</w:t>
      </w:r>
    </w:p>
    <w:p>
      <w:pPr>
        <w:pStyle w:val="Normal"/>
        <w:spacing w:lineRule="auto" w:line="235"/>
        <w:rPr>
          <w:sz w:val="20"/>
          <w:szCs w:val="20"/>
        </w:rPr>
      </w:pPr>
      <w:r>
        <w:rPr>
          <w:rFonts w:eastAsia="Times New Roman" w:cs="Times New Roman"/>
          <w:sz w:val="24"/>
          <w:szCs w:val="24"/>
        </w:rPr>
        <w:t>Фонетическая сторона речи</w:t>
      </w:r>
    </w:p>
    <w:p>
      <w:pPr>
        <w:pStyle w:val="Normal"/>
        <w:spacing w:lineRule="exact" w:line="1"/>
        <w:rPr>
          <w:sz w:val="20"/>
          <w:szCs w:val="20"/>
        </w:rPr>
      </w:pPr>
      <w:r>
        <w:rPr>
          <w:sz w:val="20"/>
          <w:szCs w:val="20"/>
        </w:rPr>
      </w:r>
    </w:p>
    <w:p>
      <w:pPr>
        <w:pStyle w:val="Normal"/>
        <w:tabs>
          <w:tab w:val="clear" w:pos="720"/>
          <w:tab w:val="left" w:pos="1300" w:leader="none"/>
          <w:tab w:val="left" w:pos="2600" w:leader="none"/>
          <w:tab w:val="left" w:pos="3560" w:leader="none"/>
          <w:tab w:val="left" w:pos="5140" w:leader="none"/>
          <w:tab w:val="left" w:pos="5400" w:leader="none"/>
          <w:tab w:val="left" w:pos="6540" w:leader="none"/>
          <w:tab w:val="left" w:pos="8520" w:leader="none"/>
          <w:tab w:val="left" w:pos="9760" w:leader="none"/>
        </w:tabs>
        <w:rPr>
          <w:sz w:val="20"/>
          <w:szCs w:val="20"/>
        </w:rPr>
      </w:pPr>
      <w:r>
        <w:rPr>
          <w:rFonts w:eastAsia="Times New Roman" w:cs="Times New Roman"/>
          <w:sz w:val="24"/>
          <w:szCs w:val="24"/>
        </w:rPr>
        <w:t>Передавать</w:t>
        <w:tab/>
        <w:t>смысловые</w:t>
        <w:tab/>
        <w:t>нюансы</w:t>
        <w:tab/>
        <w:t>высказывания</w:t>
        <w:tab/>
        <w:t>с</w:t>
        <w:tab/>
        <w:t>помощью</w:t>
        <w:tab/>
        <w:t>соответствующей</w:t>
        <w:tab/>
        <w:t>интонации</w:t>
        <w:tab/>
        <w:t>и</w:t>
      </w:r>
    </w:p>
    <w:p>
      <w:pPr>
        <w:pStyle w:val="Normal"/>
        <w:rPr>
          <w:sz w:val="20"/>
          <w:szCs w:val="20"/>
        </w:rPr>
      </w:pPr>
      <w:r>
        <w:rPr>
          <w:rFonts w:eastAsia="Times New Roman" w:cs="Times New Roman"/>
          <w:sz w:val="24"/>
          <w:szCs w:val="24"/>
        </w:rPr>
        <w:t>логического ударения.</w:t>
      </w:r>
    </w:p>
    <w:p>
      <w:pPr>
        <w:pStyle w:val="Normal"/>
        <w:rPr>
          <w:sz w:val="20"/>
          <w:szCs w:val="20"/>
        </w:rPr>
      </w:pPr>
      <w:r>
        <w:rPr>
          <w:rFonts w:eastAsia="Times New Roman" w:cs="Times New Roman"/>
          <w:sz w:val="24"/>
          <w:szCs w:val="24"/>
        </w:rPr>
        <w:t>Орфография и пунктуация</w:t>
      </w:r>
    </w:p>
    <w:p>
      <w:pPr>
        <w:pStyle w:val="Normal"/>
        <w:rPr>
          <w:sz w:val="20"/>
          <w:szCs w:val="20"/>
        </w:rPr>
      </w:pPr>
      <w:r>
        <w:rPr>
          <w:rFonts w:eastAsia="Times New Roman" w:cs="Times New Roman"/>
          <w:sz w:val="24"/>
          <w:szCs w:val="24"/>
        </w:rPr>
        <w:t>Создавать сложные связные тексты, соблюдая правила орфографии и пунктуации, не допуская</w:t>
      </w:r>
    </w:p>
    <w:p>
      <w:pPr>
        <w:pStyle w:val="Normal"/>
        <w:rPr>
          <w:sz w:val="20"/>
          <w:szCs w:val="20"/>
        </w:rPr>
      </w:pPr>
      <w:r>
        <w:rPr>
          <w:rFonts w:eastAsia="Times New Roman" w:cs="Times New Roman"/>
          <w:sz w:val="24"/>
          <w:szCs w:val="24"/>
        </w:rPr>
        <w:t>ошибок, затрудняющих понимание.</w:t>
      </w:r>
    </w:p>
    <w:p>
      <w:pPr>
        <w:pStyle w:val="Normal"/>
        <w:rPr>
          <w:sz w:val="20"/>
          <w:szCs w:val="20"/>
        </w:rPr>
      </w:pPr>
      <w:r>
        <w:rPr>
          <w:rFonts w:eastAsia="Times New Roman" w:cs="Times New Roman"/>
          <w:sz w:val="24"/>
          <w:szCs w:val="24"/>
        </w:rPr>
        <w:t>Лексическая сторона речи</w:t>
      </w:r>
    </w:p>
    <w:p>
      <w:pPr>
        <w:pStyle w:val="Normal"/>
        <w:rPr>
          <w:sz w:val="20"/>
          <w:szCs w:val="20"/>
        </w:rPr>
      </w:pPr>
      <w:r>
        <w:rPr>
          <w:rFonts w:eastAsia="Times New Roman" w:cs="Times New Roman"/>
          <w:sz w:val="24"/>
          <w:szCs w:val="24"/>
        </w:rPr>
        <w:t>Узнавать  и  употреблять  в  речи  широкий  спектр  названий  и  имен  собственных  в  рамках</w:t>
      </w:r>
    </w:p>
    <w:p>
      <w:pPr>
        <w:pStyle w:val="Normal"/>
        <w:rPr>
          <w:sz w:val="20"/>
          <w:szCs w:val="20"/>
        </w:rPr>
      </w:pPr>
      <w:r>
        <w:rPr>
          <w:rFonts w:eastAsia="Times New Roman" w:cs="Times New Roman"/>
          <w:sz w:val="24"/>
          <w:szCs w:val="24"/>
        </w:rPr>
        <w:t>интересующей тематики;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использовать термины из области грамматики, лексикологии, синтаксиса;</w:t>
      </w:r>
    </w:p>
    <w:p>
      <w:pPr>
        <w:pStyle w:val="Normal"/>
        <w:rPr>
          <w:sz w:val="20"/>
          <w:szCs w:val="20"/>
        </w:rPr>
      </w:pPr>
      <w:r>
        <w:rPr>
          <w:rFonts w:eastAsia="Times New Roman" w:cs="Times New Roman"/>
          <w:sz w:val="24"/>
          <w:szCs w:val="24"/>
        </w:rPr>
        <w:t>узнавать  и  употреблять  в  письменном  и  звучащем  тексте  специальную  терминологию  по</w:t>
      </w:r>
    </w:p>
    <w:p>
      <w:pPr>
        <w:pStyle w:val="Normal"/>
        <w:rPr>
          <w:sz w:val="20"/>
          <w:szCs w:val="20"/>
        </w:rPr>
      </w:pPr>
      <w:r>
        <w:rPr>
          <w:rFonts w:eastAsia="Times New Roman" w:cs="Times New Roman"/>
          <w:sz w:val="24"/>
          <w:szCs w:val="24"/>
        </w:rPr>
        <w:t>интересующей тематике.</w:t>
      </w:r>
    </w:p>
    <w:p>
      <w:pPr>
        <w:pStyle w:val="Normal"/>
        <w:rPr>
          <w:sz w:val="20"/>
          <w:szCs w:val="20"/>
        </w:rPr>
      </w:pPr>
      <w:r>
        <w:rPr>
          <w:rFonts w:eastAsia="Times New Roman" w:cs="Times New Roman"/>
          <w:sz w:val="24"/>
          <w:szCs w:val="24"/>
        </w:rPr>
        <w:t>Грамматическая сторона речи</w:t>
      </w:r>
    </w:p>
    <w:p>
      <w:pPr>
        <w:pStyle w:val="Normal"/>
        <w:spacing w:lineRule="exact" w:line="12"/>
        <w:rPr>
          <w:sz w:val="20"/>
          <w:szCs w:val="20"/>
        </w:rPr>
      </w:pPr>
      <w:r>
        <w:rPr>
          <w:sz w:val="20"/>
          <w:szCs w:val="20"/>
        </w:rPr>
      </w:r>
    </w:p>
    <w:p>
      <w:pPr>
        <w:pStyle w:val="Normal"/>
        <w:spacing w:lineRule="auto" w:line="228"/>
        <w:rPr>
          <w:sz w:val="20"/>
          <w:szCs w:val="20"/>
        </w:rPr>
      </w:pPr>
      <w:r>
        <w:rPr>
          <w:rFonts w:eastAsia="Times New Roman" w:cs="Times New Roman"/>
          <w:sz w:val="24"/>
          <w:szCs w:val="24"/>
        </w:rPr>
        <w:t>Использовать в речи союзы despite / in spite of для обозначения контраста, а также наречие nevertheless;</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распознавать в речи и использовать предложения с as if/as though;</w:t>
      </w:r>
    </w:p>
    <w:p>
      <w:pPr>
        <w:pStyle w:val="Normal"/>
        <w:spacing w:lineRule="exact" w:line="12"/>
        <w:rPr>
          <w:sz w:val="20"/>
          <w:szCs w:val="20"/>
        </w:rPr>
      </w:pPr>
      <w:r>
        <w:rPr>
          <w:sz w:val="20"/>
          <w:szCs w:val="20"/>
        </w:rPr>
      </w:r>
    </w:p>
    <w:p>
      <w:pPr>
        <w:pStyle w:val="Normal"/>
        <w:spacing w:lineRule="auto" w:line="228"/>
        <w:rPr>
          <w:sz w:val="20"/>
          <w:szCs w:val="20"/>
        </w:rPr>
      </w:pPr>
      <w:r>
        <w:rPr>
          <w:rFonts w:eastAsia="Times New Roman" w:cs="Times New Roman"/>
          <w:sz w:val="24"/>
          <w:szCs w:val="24"/>
        </w:rPr>
        <w:t>распознавать в речи и использовать структуры для выражения сожаления (It’s time you did it/ I’d rather you talked to her/ You’d better…);</w:t>
      </w:r>
    </w:p>
    <w:p>
      <w:pPr>
        <w:pStyle w:val="Normal"/>
        <w:spacing w:lineRule="exact" w:line="14"/>
        <w:rPr>
          <w:sz w:val="20"/>
          <w:szCs w:val="20"/>
        </w:rPr>
      </w:pPr>
      <w:r>
        <w:rPr>
          <w:sz w:val="20"/>
          <w:szCs w:val="20"/>
        </w:rPr>
      </w:r>
    </w:p>
    <w:p>
      <w:pPr>
        <w:pStyle w:val="Normal"/>
        <w:spacing w:lineRule="auto" w:line="235"/>
        <w:rPr>
          <w:sz w:val="20"/>
          <w:szCs w:val="20"/>
        </w:rPr>
      </w:pPr>
      <w:r>
        <w:rPr>
          <w:rFonts w:eastAsia="Times New Roman" w:cs="Times New Roman"/>
          <w:sz w:val="24"/>
          <w:szCs w:val="24"/>
        </w:rPr>
        <w:t>использовать в речи широкий спектр глагольных структур с герундием и инфинитивом; использовать в речи инверсию с отрицательными наречиями (Never have I seen… /Barely did I hear what he was saying…);</w:t>
      </w:r>
    </w:p>
    <w:p>
      <w:pPr>
        <w:pStyle w:val="Normal"/>
        <w:spacing w:lineRule="exact" w:line="12"/>
        <w:rPr>
          <w:sz w:val="20"/>
          <w:szCs w:val="20"/>
        </w:rPr>
      </w:pPr>
      <w:r>
        <w:rPr>
          <w:sz w:val="20"/>
          <w:szCs w:val="20"/>
        </w:rPr>
      </w:r>
    </w:p>
    <w:p>
      <w:pPr>
        <w:pStyle w:val="Normal"/>
        <w:spacing w:lineRule="auto" w:line="228"/>
        <w:rPr>
          <w:sz w:val="20"/>
          <w:szCs w:val="20"/>
          <w:lang w:val="en-US"/>
        </w:rPr>
      </w:pPr>
      <w:r>
        <w:rPr>
          <w:rFonts w:eastAsia="Times New Roman" w:cs="Times New Roman"/>
          <w:sz w:val="24"/>
          <w:szCs w:val="24"/>
        </w:rPr>
        <w:t>употреблять</w:t>
      </w:r>
      <w:r>
        <w:rPr>
          <w:rFonts w:eastAsia="Times New Roman" w:cs="Times New Roman"/>
          <w:sz w:val="24"/>
          <w:szCs w:val="24"/>
          <w:lang w:val="en-US"/>
        </w:rPr>
        <w:t xml:space="preserve"> </w:t>
      </w:r>
      <w:r>
        <w:rPr>
          <w:rFonts w:eastAsia="Times New Roman" w:cs="Times New Roman"/>
          <w:sz w:val="24"/>
          <w:szCs w:val="24"/>
        </w:rPr>
        <w:t>в</w:t>
      </w:r>
      <w:r>
        <w:rPr>
          <w:rFonts w:eastAsia="Times New Roman" w:cs="Times New Roman"/>
          <w:sz w:val="24"/>
          <w:szCs w:val="24"/>
          <w:lang w:val="en-US"/>
        </w:rPr>
        <w:t xml:space="preserve"> </w:t>
      </w:r>
      <w:r>
        <w:rPr>
          <w:rFonts w:eastAsia="Times New Roman" w:cs="Times New Roman"/>
          <w:sz w:val="24"/>
          <w:szCs w:val="24"/>
        </w:rPr>
        <w:t>речи</w:t>
      </w:r>
      <w:r>
        <w:rPr>
          <w:rFonts w:eastAsia="Times New Roman" w:cs="Times New Roman"/>
          <w:sz w:val="24"/>
          <w:szCs w:val="24"/>
          <w:lang w:val="en-US"/>
        </w:rPr>
        <w:t xml:space="preserve"> </w:t>
      </w:r>
      <w:r>
        <w:rPr>
          <w:rFonts w:eastAsia="Times New Roman" w:cs="Times New Roman"/>
          <w:sz w:val="24"/>
          <w:szCs w:val="24"/>
        </w:rPr>
        <w:t>страдательный</w:t>
      </w:r>
      <w:r>
        <w:rPr>
          <w:rFonts w:eastAsia="Times New Roman" w:cs="Times New Roman"/>
          <w:sz w:val="24"/>
          <w:szCs w:val="24"/>
          <w:lang w:val="en-US"/>
        </w:rPr>
        <w:t xml:space="preserve"> </w:t>
      </w:r>
      <w:r>
        <w:rPr>
          <w:rFonts w:eastAsia="Times New Roman" w:cs="Times New Roman"/>
          <w:sz w:val="24"/>
          <w:szCs w:val="24"/>
        </w:rPr>
        <w:t>залог</w:t>
      </w:r>
      <w:r>
        <w:rPr>
          <w:rFonts w:eastAsia="Times New Roman" w:cs="Times New Roman"/>
          <w:sz w:val="24"/>
          <w:szCs w:val="24"/>
          <w:lang w:val="en-US"/>
        </w:rPr>
        <w:t xml:space="preserve"> </w:t>
      </w:r>
      <w:r>
        <w:rPr>
          <w:rFonts w:eastAsia="Times New Roman" w:cs="Times New Roman"/>
          <w:sz w:val="24"/>
          <w:szCs w:val="24"/>
        </w:rPr>
        <w:t>в</w:t>
      </w:r>
      <w:r>
        <w:rPr>
          <w:rFonts w:eastAsia="Times New Roman" w:cs="Times New Roman"/>
          <w:sz w:val="24"/>
          <w:szCs w:val="24"/>
          <w:lang w:val="en-US"/>
        </w:rPr>
        <w:t xml:space="preserve"> Past Continuous </w:t>
      </w:r>
      <w:r>
        <w:rPr>
          <w:rFonts w:eastAsia="Times New Roman" w:cs="Times New Roman"/>
          <w:sz w:val="24"/>
          <w:szCs w:val="24"/>
        </w:rPr>
        <w:t>и</w:t>
      </w:r>
      <w:r>
        <w:rPr>
          <w:rFonts w:eastAsia="Times New Roman" w:cs="Times New Roman"/>
          <w:sz w:val="24"/>
          <w:szCs w:val="24"/>
          <w:lang w:val="en-US"/>
        </w:rPr>
        <w:t xml:space="preserve"> Past Perfect, Present Continuous, Past Simple, Present Perfect.</w:t>
      </w:r>
    </w:p>
    <w:p>
      <w:pPr>
        <w:pStyle w:val="Normal"/>
        <w:spacing w:lineRule="exact" w:line="282"/>
        <w:rPr>
          <w:sz w:val="20"/>
          <w:szCs w:val="20"/>
          <w:lang w:val="en-US"/>
        </w:rPr>
      </w:pPr>
      <w:r>
        <w:rPr>
          <w:sz w:val="20"/>
          <w:szCs w:val="20"/>
          <w:lang w:val="en-US"/>
        </w:rPr>
      </w:r>
    </w:p>
    <w:p>
      <w:pPr>
        <w:pStyle w:val="Normal"/>
        <w:rPr>
          <w:sz w:val="20"/>
          <w:szCs w:val="20"/>
        </w:rPr>
      </w:pPr>
      <w:r>
        <w:rPr>
          <w:rFonts w:eastAsia="Times New Roman" w:cs="Times New Roman"/>
          <w:b/>
          <w:bCs/>
          <w:sz w:val="24"/>
          <w:szCs w:val="24"/>
        </w:rPr>
        <w:t>Немецкий язык</w:t>
      </w:r>
    </w:p>
    <w:p>
      <w:pPr>
        <w:pStyle w:val="Normal"/>
        <w:spacing w:lineRule="auto" w:line="235"/>
        <w:rPr>
          <w:sz w:val="20"/>
          <w:szCs w:val="20"/>
        </w:rPr>
      </w:pPr>
      <w:r>
        <w:rPr>
          <w:rFonts w:eastAsia="Times New Roman" w:cs="Times New Roman"/>
          <w:i/>
          <w:iCs/>
          <w:sz w:val="24"/>
          <w:szCs w:val="24"/>
        </w:rPr>
        <w:t>Выпускник на базовом уровне научится:</w:t>
      </w:r>
    </w:p>
    <w:p>
      <w:pPr>
        <w:pStyle w:val="Normal"/>
        <w:spacing w:lineRule="exact" w:line="1"/>
        <w:rPr>
          <w:sz w:val="20"/>
          <w:szCs w:val="20"/>
        </w:rPr>
      </w:pPr>
      <w:r>
        <w:rPr>
          <w:sz w:val="20"/>
          <w:szCs w:val="20"/>
        </w:rPr>
      </w:r>
    </w:p>
    <w:p>
      <w:pPr>
        <w:pStyle w:val="Normal"/>
        <w:ind w:left="60" w:hanging="0"/>
        <w:rPr>
          <w:sz w:val="20"/>
          <w:szCs w:val="20"/>
        </w:rPr>
      </w:pPr>
      <w:r>
        <w:rPr>
          <w:rFonts w:eastAsia="Times New Roman" w:cs="Times New Roman"/>
          <w:sz w:val="24"/>
          <w:szCs w:val="24"/>
        </w:rPr>
        <w:t>Коммуникативные умения Говорение.</w:t>
      </w:r>
    </w:p>
    <w:p>
      <w:pPr>
        <w:pStyle w:val="Normal"/>
        <w:rPr>
          <w:sz w:val="20"/>
          <w:szCs w:val="20"/>
        </w:rPr>
      </w:pPr>
      <w:r>
        <w:rPr>
          <w:rFonts w:eastAsia="Times New Roman" w:cs="Times New Roman"/>
          <w:sz w:val="24"/>
          <w:szCs w:val="24"/>
        </w:rPr>
        <w:t>Диалогическая речь</w:t>
      </w:r>
    </w:p>
    <w:p>
      <w:pPr>
        <w:pStyle w:val="Normal"/>
        <w:spacing w:lineRule="exact" w:line="31"/>
        <w:rPr>
          <w:sz w:val="20"/>
          <w:szCs w:val="20"/>
        </w:rPr>
      </w:pPr>
      <w:r>
        <w:rPr>
          <w:sz w:val="20"/>
          <w:szCs w:val="20"/>
        </w:rPr>
      </w:r>
    </w:p>
    <w:p>
      <w:pPr>
        <w:pStyle w:val="Normal"/>
        <w:numPr>
          <w:ilvl w:val="0"/>
          <w:numId w:val="26"/>
        </w:numPr>
        <w:tabs>
          <w:tab w:val="clear" w:pos="720"/>
          <w:tab w:val="left" w:pos="780" w:leader="none"/>
        </w:tabs>
        <w:spacing w:lineRule="auto" w:line="218"/>
        <w:rPr>
          <w:rFonts w:ascii="Symbol" w:hAnsi="Symbol" w:eastAsia="Symbol" w:cs="Symbol"/>
          <w:sz w:val="24"/>
          <w:szCs w:val="24"/>
        </w:rPr>
      </w:pPr>
      <w:r>
        <w:rPr>
          <w:rFonts w:eastAsia="Times New Roman" w:cs="Times New Roman"/>
          <w:sz w:val="24"/>
          <w:szCs w:val="24"/>
        </w:rPr>
        <w:t>вести диалог/полилог в ситуациях официального и неофициального общения в рамках изученной тематики;</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26"/>
        </w:numPr>
        <w:tabs>
          <w:tab w:val="clear" w:pos="720"/>
          <w:tab w:val="left" w:pos="780" w:leader="none"/>
        </w:tabs>
        <w:spacing w:lineRule="auto" w:line="228"/>
        <w:jc w:val="both"/>
        <w:rPr>
          <w:rFonts w:ascii="Symbol" w:hAnsi="Symbol" w:eastAsia="Symbol" w:cs="Symbol"/>
          <w:sz w:val="24"/>
          <w:szCs w:val="24"/>
        </w:rPr>
      </w:pPr>
      <w:r>
        <w:rPr>
          <w:rFonts w:eastAsia="Times New Roman" w:cs="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pPr>
        <w:pStyle w:val="Normal"/>
        <w:spacing w:lineRule="exact" w:line="4"/>
        <w:rPr>
          <w:rFonts w:ascii="Symbol" w:hAnsi="Symbol" w:eastAsia="Symbol" w:cs="Symbol"/>
          <w:sz w:val="24"/>
          <w:szCs w:val="24"/>
        </w:rPr>
      </w:pPr>
      <w:r>
        <w:rPr>
          <w:rFonts w:eastAsia="Symbol" w:cs="Symbol" w:ascii="Symbol" w:hAnsi="Symbol"/>
          <w:sz w:val="24"/>
          <w:szCs w:val="24"/>
        </w:rPr>
      </w:r>
    </w:p>
    <w:p>
      <w:pPr>
        <w:pStyle w:val="Normal"/>
        <w:numPr>
          <w:ilvl w:val="0"/>
          <w:numId w:val="26"/>
        </w:numPr>
        <w:tabs>
          <w:tab w:val="clear" w:pos="720"/>
          <w:tab w:val="left" w:pos="780" w:leader="none"/>
        </w:tabs>
        <w:rPr>
          <w:rFonts w:ascii="Symbol" w:hAnsi="Symbol" w:eastAsia="Symbol" w:cs="Symbol"/>
          <w:sz w:val="24"/>
          <w:szCs w:val="24"/>
        </w:rPr>
      </w:pPr>
      <w:r>
        <w:rPr>
          <w:rFonts w:eastAsia="Times New Roman" w:cs="Times New Roman"/>
          <w:sz w:val="24"/>
          <w:szCs w:val="24"/>
        </w:rPr>
        <w:t>выражать и аргументировать личную точку зрения;</w:t>
      </w:r>
    </w:p>
    <w:p>
      <w:pPr>
        <w:pStyle w:val="Normal"/>
        <w:numPr>
          <w:ilvl w:val="0"/>
          <w:numId w:val="26"/>
        </w:numPr>
        <w:tabs>
          <w:tab w:val="clear" w:pos="720"/>
          <w:tab w:val="left" w:pos="780" w:leader="none"/>
        </w:tabs>
        <w:spacing w:lineRule="auto" w:line="235"/>
        <w:rPr>
          <w:rFonts w:ascii="Symbol" w:hAnsi="Symbol" w:eastAsia="Symbol" w:cs="Symbol"/>
          <w:sz w:val="24"/>
          <w:szCs w:val="24"/>
        </w:rPr>
      </w:pPr>
      <w:r>
        <w:rPr>
          <w:rFonts w:eastAsia="Times New Roman" w:cs="Times New Roman"/>
          <w:sz w:val="24"/>
          <w:szCs w:val="24"/>
        </w:rPr>
        <w:t>использовать оценочные суждения и эмоционально-оценочные средства;</w:t>
      </w:r>
    </w:p>
    <w:p>
      <w:pPr>
        <w:pStyle w:val="Normal"/>
        <w:numPr>
          <w:ilvl w:val="0"/>
          <w:numId w:val="26"/>
        </w:numPr>
        <w:tabs>
          <w:tab w:val="clear" w:pos="720"/>
          <w:tab w:val="left" w:pos="780" w:leader="none"/>
        </w:tabs>
        <w:spacing w:lineRule="auto" w:line="235"/>
        <w:rPr>
          <w:rFonts w:ascii="Symbol" w:hAnsi="Symbol" w:eastAsia="Symbol" w:cs="Symbol"/>
          <w:sz w:val="24"/>
          <w:szCs w:val="24"/>
        </w:rPr>
      </w:pPr>
      <w:r>
        <w:rPr>
          <w:rFonts w:eastAsia="Times New Roman" w:cs="Times New Roman"/>
          <w:sz w:val="24"/>
          <w:szCs w:val="24"/>
        </w:rPr>
        <w:t>запрашивать и обмениваться информацией в пределах изученной тематики;</w:t>
      </w:r>
    </w:p>
    <w:p>
      <w:pPr>
        <w:pStyle w:val="Normal"/>
        <w:spacing w:lineRule="exact" w:line="10"/>
        <w:rPr>
          <w:sz w:val="20"/>
          <w:szCs w:val="20"/>
        </w:rPr>
      </w:pPr>
      <w:r>
        <w:rPr>
          <w:sz w:val="20"/>
          <w:szCs w:val="20"/>
        </w:rPr>
      </w:r>
    </w:p>
    <w:p>
      <w:pPr>
        <w:pStyle w:val="Normal"/>
        <w:spacing w:lineRule="auto" w:line="235"/>
        <w:ind w:right="2820" w:hanging="0"/>
        <w:rPr>
          <w:sz w:val="20"/>
          <w:szCs w:val="20"/>
        </w:rPr>
      </w:pPr>
      <w:r>
        <w:rPr>
          <w:rFonts w:eastAsia="Times New Roman" w:cs="Times New Roman"/>
          <w:sz w:val="24"/>
          <w:szCs w:val="24"/>
        </w:rPr>
        <w:t>обращаться за разъяснениями, уточняя интересующую информацию. Типы текстов: интервью, обмен мнениями, дискуссия. Монологическая речь</w:t>
      </w:r>
    </w:p>
    <w:p>
      <w:pPr>
        <w:pStyle w:val="Normal"/>
        <w:spacing w:lineRule="exact" w:line="33"/>
        <w:rPr>
          <w:sz w:val="20"/>
          <w:szCs w:val="20"/>
        </w:rPr>
      </w:pPr>
      <w:r>
        <w:rPr>
          <w:sz w:val="20"/>
          <w:szCs w:val="20"/>
        </w:rPr>
      </w:r>
    </w:p>
    <w:p>
      <w:pPr>
        <w:pStyle w:val="Normal"/>
        <w:numPr>
          <w:ilvl w:val="0"/>
          <w:numId w:val="27"/>
        </w:numPr>
        <w:tabs>
          <w:tab w:val="left" w:pos="720" w:leader="none"/>
        </w:tabs>
        <w:spacing w:lineRule="auto" w:line="228"/>
        <w:jc w:val="both"/>
        <w:rPr>
          <w:rFonts w:ascii="Symbol" w:hAnsi="Symbol" w:eastAsia="Symbol" w:cs="Symbol"/>
          <w:sz w:val="24"/>
          <w:szCs w:val="24"/>
        </w:rPr>
      </w:pPr>
      <w:r>
        <w:rPr>
          <w:rFonts w:eastAsia="Times New Roman" w:cs="Times New Roman"/>
          <w:sz w:val="24"/>
          <w:szCs w:val="24"/>
        </w:rPr>
        <w:t>формулировать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pPr>
        <w:pStyle w:val="Normal"/>
        <w:spacing w:lineRule="exact" w:line="3"/>
        <w:rPr>
          <w:rFonts w:ascii="Symbol" w:hAnsi="Symbol" w:eastAsia="Symbol" w:cs="Symbol"/>
          <w:sz w:val="24"/>
          <w:szCs w:val="24"/>
        </w:rPr>
      </w:pPr>
      <w:r>
        <w:rPr>
          <w:rFonts w:eastAsia="Symbol" w:cs="Symbol" w:ascii="Symbol" w:hAnsi="Symbol"/>
          <w:sz w:val="24"/>
          <w:szCs w:val="24"/>
        </w:rPr>
      </w:r>
    </w:p>
    <w:p>
      <w:pPr>
        <w:pStyle w:val="Normal"/>
        <w:numPr>
          <w:ilvl w:val="0"/>
          <w:numId w:val="27"/>
        </w:numPr>
        <w:tabs>
          <w:tab w:val="left" w:pos="720" w:leader="none"/>
        </w:tabs>
        <w:rPr>
          <w:rFonts w:ascii="Symbol" w:hAnsi="Symbol" w:eastAsia="Symbol" w:cs="Symbol"/>
          <w:sz w:val="24"/>
          <w:szCs w:val="24"/>
        </w:rPr>
      </w:pPr>
      <w:r>
        <w:rPr>
          <w:rFonts w:eastAsia="Times New Roman" w:cs="Times New Roman"/>
          <w:sz w:val="24"/>
          <w:szCs w:val="24"/>
        </w:rPr>
        <w:t>передавать основное содержание прочитанного/увиденного/услышанного;</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7"/>
        </w:numPr>
        <w:tabs>
          <w:tab w:val="left" w:pos="720" w:leader="none"/>
        </w:tabs>
        <w:rPr>
          <w:rFonts w:ascii="Symbol" w:hAnsi="Symbol" w:eastAsia="Symbol" w:cs="Symbol"/>
          <w:sz w:val="24"/>
          <w:szCs w:val="24"/>
        </w:rPr>
      </w:pPr>
      <w:r>
        <w:rPr>
          <w:rFonts w:eastAsia="Times New Roman" w:cs="Times New Roman"/>
          <w:sz w:val="24"/>
          <w:szCs w:val="24"/>
        </w:rPr>
        <w:t>кратко высказываться с опорой на нелинейный текст (таблицы, графики);</w:t>
      </w:r>
    </w:p>
    <w:p>
      <w:pPr>
        <w:pStyle w:val="Normal"/>
        <w:spacing w:lineRule="exact" w:line="28"/>
        <w:rPr>
          <w:rFonts w:ascii="Symbol" w:hAnsi="Symbol" w:eastAsia="Symbol" w:cs="Symbol"/>
          <w:sz w:val="24"/>
          <w:szCs w:val="24"/>
        </w:rPr>
      </w:pPr>
      <w:r>
        <w:rPr>
          <w:rFonts w:eastAsia="Symbol" w:cs="Symbol" w:ascii="Symbol" w:hAnsi="Symbol"/>
          <w:sz w:val="24"/>
          <w:szCs w:val="24"/>
        </w:rPr>
      </w:r>
    </w:p>
    <w:p>
      <w:pPr>
        <w:pStyle w:val="Normal"/>
        <w:numPr>
          <w:ilvl w:val="0"/>
          <w:numId w:val="27"/>
        </w:numPr>
        <w:tabs>
          <w:tab w:val="left" w:pos="720" w:leader="none"/>
        </w:tabs>
        <w:spacing w:lineRule="auto" w:line="218"/>
        <w:rPr>
          <w:rFonts w:ascii="Symbol" w:hAnsi="Symbol" w:eastAsia="Symbol" w:cs="Symbol"/>
          <w:sz w:val="24"/>
          <w:szCs w:val="24"/>
        </w:rPr>
      </w:pPr>
      <w:r>
        <w:rPr>
          <w:rFonts w:eastAsia="Times New Roman" w:cs="Times New Roman"/>
          <w:sz w:val="24"/>
          <w:szCs w:val="24"/>
        </w:rPr>
        <w:t>строить высказывание на основе изображения с опорой или без опоры на ключевые слова/ план/ вопросы.</w:t>
      </w:r>
    </w:p>
    <w:p>
      <w:pPr>
        <w:pStyle w:val="Normal"/>
        <w:spacing w:lineRule="exact" w:line="63"/>
        <w:rPr>
          <w:sz w:val="20"/>
          <w:szCs w:val="20"/>
        </w:rPr>
      </w:pPr>
      <w:r>
        <w:rPr>
          <w:sz w:val="20"/>
          <w:szCs w:val="20"/>
        </w:rPr>
      </w:r>
    </w:p>
    <w:p>
      <w:pPr>
        <w:pStyle w:val="Normal"/>
        <w:spacing w:lineRule="auto" w:line="228"/>
        <w:ind w:right="860" w:hanging="0"/>
        <w:rPr>
          <w:rFonts w:ascii="Calibri" w:hAnsi="Calibri" w:eastAsia="Calibri" w:cs="Calibri"/>
        </w:rPr>
      </w:pPr>
      <w:r>
        <w:rPr>
          <w:rFonts w:eastAsia="Times New Roman" w:cs="Times New Roman"/>
          <w:sz w:val="24"/>
          <w:szCs w:val="24"/>
        </w:rPr>
        <w:t>Типы текстов: рассказ, описание, характеристика, сообщение, объявление, презентация. Аудирование</w:t>
      </w:r>
    </w:p>
    <w:p>
      <w:pPr>
        <w:pStyle w:val="Normal"/>
        <w:spacing w:lineRule="exact" w:line="33"/>
        <w:rPr>
          <w:sz w:val="20"/>
          <w:szCs w:val="20"/>
        </w:rPr>
      </w:pPr>
      <w:r>
        <w:rPr>
          <w:sz w:val="20"/>
          <w:szCs w:val="20"/>
        </w:rPr>
      </w:r>
    </w:p>
    <w:p>
      <w:pPr>
        <w:pStyle w:val="Normal"/>
        <w:numPr>
          <w:ilvl w:val="0"/>
          <w:numId w:val="28"/>
        </w:numPr>
        <w:tabs>
          <w:tab w:val="left" w:pos="720" w:leader="none"/>
        </w:tabs>
        <w:spacing w:lineRule="auto" w:line="228"/>
        <w:jc w:val="both"/>
        <w:rPr>
          <w:rFonts w:ascii="Symbol" w:hAnsi="Symbol" w:eastAsia="Symbol" w:cs="Symbol"/>
          <w:sz w:val="24"/>
          <w:szCs w:val="24"/>
        </w:rPr>
      </w:pPr>
      <w:r>
        <w:rPr>
          <w:rFonts w:eastAsia="Times New Roman" w:cs="Times New Roman"/>
          <w:sz w:val="24"/>
          <w:szCs w:val="24"/>
        </w:rPr>
        <w:t>понимать основное содержание несложных аутентичных аудио- и видеотекстов различных жанров монологического и диалогического характера с четким, нормативным произношением в рамках изученной тематики;</w:t>
      </w:r>
    </w:p>
    <w:p>
      <w:pPr>
        <w:pStyle w:val="Normal"/>
        <w:spacing w:lineRule="exact" w:line="34"/>
        <w:rPr>
          <w:rFonts w:ascii="Symbol" w:hAnsi="Symbol" w:eastAsia="Symbol" w:cs="Symbol"/>
          <w:sz w:val="24"/>
          <w:szCs w:val="24"/>
        </w:rPr>
      </w:pPr>
      <w:r>
        <w:rPr>
          <w:rFonts w:eastAsia="Symbol" w:cs="Symbol" w:ascii="Symbol" w:hAnsi="Symbol"/>
          <w:sz w:val="24"/>
          <w:szCs w:val="24"/>
        </w:rPr>
      </w:r>
    </w:p>
    <w:p>
      <w:pPr>
        <w:pStyle w:val="Normal"/>
        <w:numPr>
          <w:ilvl w:val="0"/>
          <w:numId w:val="28"/>
        </w:numPr>
        <w:tabs>
          <w:tab w:val="left" w:pos="720" w:leader="none"/>
        </w:tabs>
        <w:spacing w:lineRule="auto" w:line="228"/>
        <w:jc w:val="both"/>
        <w:rPr>
          <w:rFonts w:ascii="Symbol" w:hAnsi="Symbol" w:eastAsia="Symbol" w:cs="Symbol"/>
          <w:sz w:val="24"/>
          <w:szCs w:val="24"/>
        </w:rPr>
      </w:pPr>
      <w:r>
        <w:rPr>
          <w:rFonts w:eastAsia="Times New Roman" w:cs="Times New Roman"/>
          <w:sz w:val="24"/>
          <w:szCs w:val="24"/>
        </w:rPr>
        <w:t>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четким, нормативным произношением, в рамках изученной тематики.</w:t>
      </w:r>
    </w:p>
    <w:p>
      <w:pPr>
        <w:pStyle w:val="Normal"/>
        <w:spacing w:lineRule="exact" w:line="15"/>
        <w:rPr>
          <w:sz w:val="20"/>
          <w:szCs w:val="20"/>
        </w:rPr>
      </w:pPr>
      <w:r>
        <w:rPr>
          <w:sz w:val="20"/>
          <w:szCs w:val="20"/>
        </w:rPr>
      </w:r>
    </w:p>
    <w:p>
      <w:pPr>
        <w:pStyle w:val="Normal"/>
        <w:spacing w:lineRule="auto" w:line="228"/>
        <w:ind w:right="1300" w:hanging="0"/>
        <w:rPr>
          <w:sz w:val="20"/>
          <w:szCs w:val="20"/>
        </w:rPr>
      </w:pPr>
      <w:r>
        <w:rPr>
          <w:rFonts w:eastAsia="Times New Roman" w:cs="Times New Roman"/>
          <w:sz w:val="24"/>
          <w:szCs w:val="24"/>
        </w:rPr>
        <w:t>Типы текстов: сообщение, объявление, интервью, тексты рекламных видеороликов. Чтение</w:t>
      </w:r>
    </w:p>
    <w:p>
      <w:pPr>
        <w:pStyle w:val="Normal"/>
        <w:spacing w:lineRule="exact" w:line="33"/>
        <w:rPr>
          <w:sz w:val="20"/>
          <w:szCs w:val="20"/>
        </w:rPr>
      </w:pPr>
      <w:r>
        <w:rPr>
          <w:sz w:val="20"/>
          <w:szCs w:val="20"/>
        </w:rPr>
      </w:r>
    </w:p>
    <w:p>
      <w:pPr>
        <w:pStyle w:val="Normal"/>
        <w:numPr>
          <w:ilvl w:val="0"/>
          <w:numId w:val="29"/>
        </w:numPr>
        <w:tabs>
          <w:tab w:val="left" w:pos="720" w:leader="none"/>
        </w:tabs>
        <w:spacing w:lineRule="auto" w:line="228"/>
        <w:jc w:val="both"/>
        <w:rPr>
          <w:rFonts w:ascii="Symbol" w:hAnsi="Symbol" w:eastAsia="Symbol" w:cs="Symbol"/>
          <w:sz w:val="24"/>
          <w:szCs w:val="24"/>
        </w:rPr>
      </w:pPr>
      <w:r>
        <w:rPr>
          <w:rFonts w:eastAsia="Times New Roman" w:cs="Times New Roman"/>
          <w:sz w:val="24"/>
          <w:szCs w:val="24"/>
        </w:rPr>
        <w:t>читать и понимать простые аутентичные тексты различных стилей, используя основные виды чтения (ознакомительное, изучающее, поисковое/просмотровое) в зависимости от коммуникативной задачи;</w:t>
      </w:r>
    </w:p>
    <w:p>
      <w:pPr>
        <w:pStyle w:val="Normal"/>
        <w:spacing w:lineRule="exact" w:line="34"/>
        <w:rPr>
          <w:rFonts w:ascii="Symbol" w:hAnsi="Symbol" w:eastAsia="Symbol" w:cs="Symbol"/>
          <w:sz w:val="24"/>
          <w:szCs w:val="24"/>
        </w:rPr>
      </w:pPr>
      <w:r>
        <w:rPr>
          <w:rFonts w:eastAsia="Symbol" w:cs="Symbol" w:ascii="Symbol" w:hAnsi="Symbol"/>
          <w:sz w:val="24"/>
          <w:szCs w:val="24"/>
        </w:rPr>
      </w:r>
    </w:p>
    <w:p>
      <w:pPr>
        <w:pStyle w:val="Normal"/>
        <w:numPr>
          <w:ilvl w:val="0"/>
          <w:numId w:val="29"/>
        </w:numPr>
        <w:tabs>
          <w:tab w:val="left" w:pos="720" w:leader="none"/>
        </w:tabs>
        <w:spacing w:lineRule="auto" w:line="228"/>
        <w:jc w:val="both"/>
        <w:rPr>
          <w:rFonts w:ascii="Symbol" w:hAnsi="Symbol" w:eastAsia="Symbol" w:cs="Symbol"/>
          <w:sz w:val="24"/>
          <w:szCs w:val="24"/>
        </w:rPr>
      </w:pPr>
      <w:r>
        <w:rPr>
          <w:rFonts w:eastAsia="Times New Roman" w:cs="Times New Roman"/>
          <w:sz w:val="24"/>
          <w:szCs w:val="24"/>
        </w:rPr>
        <w:t>отделять в простых аутентичных текстах различных стилей главную информацию от второстепенной, выявлять наиболее значимые факты, определять свое отношение к прочитанному.</w:t>
      </w:r>
    </w:p>
    <w:p>
      <w:pPr>
        <w:pStyle w:val="Normal"/>
        <w:spacing w:lineRule="exact" w:line="3"/>
        <w:rPr>
          <w:sz w:val="20"/>
          <w:szCs w:val="20"/>
        </w:rPr>
      </w:pPr>
      <w:r>
        <w:rPr>
          <w:sz w:val="20"/>
          <w:szCs w:val="20"/>
        </w:rPr>
      </w:r>
    </w:p>
    <w:p>
      <w:pPr>
        <w:pStyle w:val="Normal"/>
        <w:rPr>
          <w:sz w:val="20"/>
          <w:szCs w:val="20"/>
        </w:rPr>
      </w:pPr>
      <w:r>
        <w:rPr>
          <w:rFonts w:eastAsia="Times New Roman" w:cs="Times New Roman"/>
          <w:sz w:val="24"/>
          <w:szCs w:val="24"/>
        </w:rPr>
        <w:t>Типы текстов: инструкции по использованию приборов/техники, каталог товаров, сообщение в</w:t>
      </w:r>
    </w:p>
    <w:p>
      <w:pPr>
        <w:pStyle w:val="Normal"/>
        <w:tabs>
          <w:tab w:val="clear" w:pos="720"/>
          <w:tab w:val="left" w:pos="1880" w:leader="none"/>
          <w:tab w:val="left" w:pos="3220" w:leader="none"/>
          <w:tab w:val="left" w:pos="4320" w:leader="none"/>
          <w:tab w:val="left" w:pos="5460" w:leader="none"/>
          <w:tab w:val="left" w:pos="7120" w:leader="none"/>
          <w:tab w:val="left" w:pos="8160" w:leader="none"/>
          <w:tab w:val="left" w:pos="9660" w:leader="none"/>
        </w:tabs>
        <w:rPr>
          <w:sz w:val="20"/>
          <w:szCs w:val="20"/>
        </w:rPr>
      </w:pPr>
      <w:r>
        <w:rPr>
          <w:rFonts w:eastAsia="Times New Roman" w:cs="Times New Roman"/>
          <w:sz w:val="24"/>
          <w:szCs w:val="24"/>
        </w:rPr>
        <w:t>газете/журнале,</w:t>
      </w:r>
      <w:r>
        <w:rPr>
          <w:sz w:val="20"/>
          <w:szCs w:val="20"/>
        </w:rPr>
        <w:tab/>
      </w:r>
      <w:r>
        <w:rPr>
          <w:rFonts w:eastAsia="Times New Roman" w:cs="Times New Roman"/>
          <w:sz w:val="24"/>
          <w:szCs w:val="24"/>
        </w:rPr>
        <w:t>интервью,</w:t>
      </w:r>
      <w:r>
        <w:rPr>
          <w:sz w:val="20"/>
          <w:szCs w:val="20"/>
        </w:rPr>
        <w:tab/>
      </w:r>
      <w:r>
        <w:rPr>
          <w:rFonts w:eastAsia="Times New Roman" w:cs="Times New Roman"/>
          <w:sz w:val="24"/>
          <w:szCs w:val="24"/>
        </w:rPr>
        <w:t>реклама</w:t>
        <w:tab/>
        <w:t>товаров,</w:t>
        <w:tab/>
        <w:t>выставочный</w:t>
        <w:tab/>
        <w:t>буклет,</w:t>
      </w:r>
      <w:r>
        <w:rPr>
          <w:sz w:val="20"/>
          <w:szCs w:val="20"/>
        </w:rPr>
        <w:tab/>
      </w:r>
      <w:r>
        <w:rPr>
          <w:rFonts w:eastAsia="Times New Roman" w:cs="Times New Roman"/>
          <w:sz w:val="24"/>
          <w:szCs w:val="24"/>
        </w:rPr>
        <w:t>публикации</w:t>
        <w:tab/>
        <w:t>на</w:t>
      </w:r>
    </w:p>
    <w:p>
      <w:pPr>
        <w:pStyle w:val="Normal"/>
        <w:rPr>
          <w:sz w:val="20"/>
          <w:szCs w:val="20"/>
        </w:rPr>
      </w:pPr>
      <w:r>
        <w:rPr>
          <w:rFonts w:eastAsia="Times New Roman" w:cs="Times New Roman"/>
          <w:sz w:val="24"/>
          <w:szCs w:val="24"/>
        </w:rPr>
        <w:t>информационных Интернет-сайтах.</w:t>
      </w:r>
    </w:p>
    <w:p>
      <w:pPr>
        <w:pStyle w:val="Normal"/>
        <w:rPr>
          <w:sz w:val="20"/>
          <w:szCs w:val="20"/>
        </w:rPr>
      </w:pPr>
      <w:r>
        <w:rPr>
          <w:rFonts w:eastAsia="Times New Roman" w:cs="Times New Roman"/>
          <w:sz w:val="24"/>
          <w:szCs w:val="24"/>
        </w:rPr>
        <w:t>Письмо</w:t>
      </w:r>
    </w:p>
    <w:p>
      <w:pPr>
        <w:pStyle w:val="Normal"/>
        <w:spacing w:lineRule="exact" w:line="1"/>
        <w:rPr>
          <w:sz w:val="20"/>
          <w:szCs w:val="20"/>
        </w:rPr>
      </w:pPr>
      <w:r>
        <w:rPr>
          <w:sz w:val="20"/>
          <w:szCs w:val="20"/>
        </w:rPr>
      </w:r>
    </w:p>
    <w:p>
      <w:pPr>
        <w:pStyle w:val="Normal"/>
        <w:numPr>
          <w:ilvl w:val="0"/>
          <w:numId w:val="30"/>
        </w:numPr>
        <w:tabs>
          <w:tab w:val="left" w:pos="720" w:leader="none"/>
        </w:tabs>
        <w:rPr>
          <w:rFonts w:ascii="Symbol" w:hAnsi="Symbol" w:eastAsia="Symbol" w:cs="Symbol"/>
          <w:sz w:val="24"/>
          <w:szCs w:val="24"/>
        </w:rPr>
      </w:pPr>
      <w:r>
        <w:rPr>
          <w:rFonts w:eastAsia="Times New Roman" w:cs="Times New Roman"/>
          <w:sz w:val="24"/>
          <w:szCs w:val="24"/>
        </w:rPr>
        <w:t>писать несложные связные тексты по изученной тематике;</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0"/>
          <w:numId w:val="30"/>
        </w:numPr>
        <w:tabs>
          <w:tab w:val="left" w:pos="720" w:leader="none"/>
        </w:tabs>
        <w:spacing w:lineRule="auto" w:line="218"/>
        <w:rPr>
          <w:rFonts w:ascii="Symbol" w:hAnsi="Symbol" w:eastAsia="Symbol" w:cs="Symbol"/>
          <w:sz w:val="24"/>
          <w:szCs w:val="24"/>
        </w:rPr>
      </w:pPr>
      <w:r>
        <w:rPr>
          <w:rFonts w:eastAsia="Times New Roman" w:cs="Times New Roman"/>
          <w:sz w:val="24"/>
          <w:szCs w:val="24"/>
        </w:rPr>
        <w:t>писать неофициальное электронное письмо, заполнять анкету, письменно излагать сведения о себе в форме, принятой в стране/странах изучаемого языка;</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30"/>
        </w:numPr>
        <w:tabs>
          <w:tab w:val="left" w:pos="720" w:leader="none"/>
        </w:tabs>
        <w:rPr>
          <w:rFonts w:ascii="Symbol" w:hAnsi="Symbol" w:eastAsia="Symbol" w:cs="Symbol"/>
          <w:sz w:val="24"/>
          <w:szCs w:val="24"/>
        </w:rPr>
      </w:pPr>
      <w:r>
        <w:rPr>
          <w:rFonts w:eastAsia="Times New Roman" w:cs="Times New Roman"/>
          <w:sz w:val="24"/>
          <w:szCs w:val="24"/>
        </w:rPr>
        <w:t>описывать явления, события, излагать факты, выражая свои суждения и чувства;</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0"/>
          <w:numId w:val="30"/>
        </w:numPr>
        <w:tabs>
          <w:tab w:val="left" w:pos="720" w:leader="none"/>
        </w:tabs>
        <w:spacing w:lineRule="auto" w:line="218"/>
        <w:rPr>
          <w:rFonts w:ascii="Symbol" w:hAnsi="Symbol" w:eastAsia="Symbol" w:cs="Symbol"/>
          <w:sz w:val="24"/>
          <w:szCs w:val="24"/>
        </w:rPr>
      </w:pPr>
      <w:r>
        <w:rPr>
          <w:rFonts w:eastAsia="Times New Roman" w:cs="Times New Roman"/>
          <w:sz w:val="24"/>
          <w:szCs w:val="24"/>
        </w:rPr>
        <w:t>письменно выражать свою точку зрения в рамках тематики старшей школы в форме рассуждения, приводя ясные аргументы и примеры.</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Типы  текстов:  личное  (электронное)  письмо,  тезисы,  эссе,  план  мероприятия,  биография,</w:t>
      </w:r>
    </w:p>
    <w:p>
      <w:pPr>
        <w:pStyle w:val="Normal"/>
        <w:rPr>
          <w:sz w:val="20"/>
          <w:szCs w:val="20"/>
        </w:rPr>
      </w:pPr>
      <w:r>
        <w:rPr>
          <w:rFonts w:eastAsia="Times New Roman" w:cs="Times New Roman"/>
          <w:sz w:val="24"/>
          <w:szCs w:val="24"/>
        </w:rPr>
        <w:t>презентация, заявление об участии.</w:t>
      </w:r>
    </w:p>
    <w:p>
      <w:pPr>
        <w:pStyle w:val="Normal"/>
        <w:rPr>
          <w:sz w:val="20"/>
          <w:szCs w:val="20"/>
        </w:rPr>
      </w:pPr>
      <w:r>
        <w:rPr>
          <w:rFonts w:eastAsia="Times New Roman" w:cs="Times New Roman"/>
          <w:sz w:val="24"/>
          <w:szCs w:val="24"/>
        </w:rPr>
        <w:t>Языковые навыки  Орфография и пунктуация</w:t>
      </w:r>
    </w:p>
    <w:p>
      <w:pPr>
        <w:pStyle w:val="Normal"/>
        <w:spacing w:lineRule="exact" w:line="31"/>
        <w:rPr>
          <w:sz w:val="20"/>
          <w:szCs w:val="20"/>
        </w:rPr>
      </w:pPr>
      <w:r>
        <w:rPr>
          <w:sz w:val="20"/>
          <w:szCs w:val="20"/>
        </w:rPr>
      </w:r>
    </w:p>
    <w:p>
      <w:pPr>
        <w:pStyle w:val="Normal"/>
        <w:numPr>
          <w:ilvl w:val="1"/>
          <w:numId w:val="31"/>
        </w:numPr>
        <w:tabs>
          <w:tab w:val="clear" w:pos="720"/>
          <w:tab w:val="left" w:pos="780" w:leader="none"/>
        </w:tabs>
        <w:spacing w:lineRule="auto" w:line="218"/>
        <w:rPr>
          <w:rFonts w:ascii="Symbol" w:hAnsi="Symbol" w:eastAsia="Symbol" w:cs="Symbol"/>
          <w:sz w:val="24"/>
          <w:szCs w:val="24"/>
        </w:rPr>
      </w:pPr>
      <w:r>
        <w:rPr>
          <w:rFonts w:eastAsia="Times New Roman" w:cs="Times New Roman"/>
          <w:sz w:val="24"/>
          <w:szCs w:val="24"/>
        </w:rPr>
        <w:t>правильно писать лексические единицы, включѐнные в раздел «предметное содержание речи»;</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1"/>
          <w:numId w:val="31"/>
        </w:numPr>
        <w:tabs>
          <w:tab w:val="clear" w:pos="720"/>
          <w:tab w:val="left" w:pos="782" w:leader="none"/>
        </w:tabs>
        <w:spacing w:lineRule="auto" w:line="218"/>
        <w:rPr>
          <w:rFonts w:ascii="Symbol" w:hAnsi="Symbol" w:eastAsia="Symbol" w:cs="Symbol"/>
          <w:sz w:val="24"/>
          <w:szCs w:val="24"/>
        </w:rPr>
      </w:pPr>
      <w:r>
        <w:rPr>
          <w:rFonts w:eastAsia="Times New Roman" w:cs="Times New Roman"/>
          <w:sz w:val="24"/>
          <w:szCs w:val="24"/>
        </w:rPr>
        <w:t>расставлять в тексте знаки препинания в соответствии с орфографическими нормами. Фонетическая сторона речи</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31"/>
        </w:numPr>
        <w:tabs>
          <w:tab w:val="left" w:pos="720" w:leader="none"/>
        </w:tabs>
        <w:rPr>
          <w:rFonts w:ascii="Calibri" w:hAnsi="Calibri" w:eastAsia="Calibri" w:cs="Calibri"/>
        </w:rPr>
      </w:pPr>
      <w:r>
        <w:rPr>
          <w:rFonts w:eastAsia="Times New Roman" w:cs="Times New Roman"/>
          <w:sz w:val="24"/>
          <w:szCs w:val="24"/>
        </w:rPr>
        <w:t>выражать чувства и эмоции с помощью интонации;</w:t>
      </w:r>
    </w:p>
    <w:p>
      <w:pPr>
        <w:pStyle w:val="Normal"/>
        <w:numPr>
          <w:ilvl w:val="0"/>
          <w:numId w:val="31"/>
        </w:numPr>
        <w:tabs>
          <w:tab w:val="left" w:pos="720" w:leader="none"/>
        </w:tabs>
        <w:spacing w:lineRule="auto" w:line="235"/>
        <w:rPr>
          <w:rFonts w:ascii="Calibri" w:hAnsi="Calibri" w:eastAsia="Calibri" w:cs="Calibri"/>
        </w:rPr>
      </w:pPr>
      <w:r>
        <w:rPr>
          <w:rFonts w:eastAsia="Times New Roman" w:cs="Times New Roman"/>
          <w:sz w:val="24"/>
          <w:szCs w:val="24"/>
        </w:rPr>
        <w:t>четко и естественно произносить слова изучаемого иностранного языка.</w:t>
      </w:r>
    </w:p>
    <w:p>
      <w:pPr>
        <w:pStyle w:val="Normal"/>
        <w:ind w:left="60" w:hanging="0"/>
        <w:rPr>
          <w:rFonts w:ascii="Calibri" w:hAnsi="Calibri" w:eastAsia="Calibri" w:cs="Calibri"/>
        </w:rPr>
      </w:pPr>
      <w:r>
        <w:rPr>
          <w:rFonts w:eastAsia="Times New Roman" w:cs="Times New Roman"/>
          <w:sz w:val="24"/>
          <w:szCs w:val="24"/>
        </w:rPr>
        <w:t>Лексическая сторона речи</w:t>
      </w:r>
    </w:p>
    <w:p>
      <w:pPr>
        <w:pStyle w:val="Normal"/>
        <w:numPr>
          <w:ilvl w:val="0"/>
          <w:numId w:val="32"/>
        </w:numPr>
        <w:tabs>
          <w:tab w:val="left" w:pos="720" w:leader="none"/>
        </w:tabs>
        <w:spacing w:lineRule="auto" w:line="218"/>
        <w:rPr>
          <w:rFonts w:ascii="Symbol" w:hAnsi="Symbol" w:eastAsia="Symbol" w:cs="Symbol"/>
          <w:sz w:val="24"/>
          <w:szCs w:val="24"/>
        </w:rPr>
      </w:pPr>
      <w:r>
        <w:rPr>
          <w:rFonts w:eastAsia="Times New Roman" w:cs="Times New Roman"/>
          <w:sz w:val="24"/>
          <w:szCs w:val="24"/>
        </w:rPr>
        <w:t>распознавать и употреблять лексические единицы в рамках тем, включенных в раздел «Предметное содержание речи»;</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32"/>
        </w:numPr>
        <w:tabs>
          <w:tab w:val="left" w:pos="720" w:leader="none"/>
        </w:tabs>
        <w:rPr>
          <w:rFonts w:ascii="Symbol" w:hAnsi="Symbol" w:eastAsia="Symbol" w:cs="Symbol"/>
          <w:sz w:val="24"/>
          <w:szCs w:val="24"/>
        </w:rPr>
      </w:pPr>
      <w:r>
        <w:rPr>
          <w:rFonts w:eastAsia="Times New Roman" w:cs="Times New Roman"/>
          <w:sz w:val="24"/>
          <w:szCs w:val="24"/>
        </w:rPr>
        <w:t>распознавать и употреблять в речи наиболее распространенные фразовые глаголы;</w:t>
      </w:r>
    </w:p>
    <w:p>
      <w:pPr>
        <w:pStyle w:val="Normal"/>
        <w:numPr>
          <w:ilvl w:val="0"/>
          <w:numId w:val="32"/>
        </w:numPr>
        <w:tabs>
          <w:tab w:val="left" w:pos="720" w:leader="none"/>
        </w:tabs>
        <w:spacing w:lineRule="auto" w:line="235"/>
        <w:rPr>
          <w:rFonts w:ascii="Symbol" w:hAnsi="Symbol" w:eastAsia="Symbol" w:cs="Symbol"/>
          <w:sz w:val="24"/>
          <w:szCs w:val="24"/>
        </w:rPr>
      </w:pPr>
      <w:r>
        <w:rPr>
          <w:rFonts w:eastAsia="Times New Roman" w:cs="Times New Roman"/>
          <w:sz w:val="24"/>
          <w:szCs w:val="24"/>
        </w:rPr>
        <w:t>определять принадлежность слов к частям речи по аффиксам;</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0"/>
          <w:numId w:val="32"/>
        </w:numPr>
        <w:tabs>
          <w:tab w:val="left" w:pos="720" w:leader="none"/>
        </w:tabs>
        <w:spacing w:lineRule="auto" w:line="218"/>
        <w:rPr>
          <w:rFonts w:ascii="Symbol" w:hAnsi="Symbol" w:eastAsia="Symbol" w:cs="Symbol"/>
          <w:sz w:val="24"/>
          <w:szCs w:val="24"/>
        </w:rPr>
      </w:pPr>
      <w:r>
        <w:rPr>
          <w:rFonts w:eastAsia="Times New Roman" w:cs="Times New Roman"/>
          <w:sz w:val="24"/>
          <w:szCs w:val="24"/>
        </w:rPr>
        <w:t>догадываться на основе сходства с родным языком, по словообразовательным элементам и по контексту о значении отдельных слов;</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32"/>
        </w:numPr>
        <w:tabs>
          <w:tab w:val="left" w:pos="720" w:leader="none"/>
        </w:tabs>
        <w:spacing w:lineRule="auto" w:line="218"/>
        <w:rPr>
          <w:rFonts w:ascii="Calibri" w:hAnsi="Calibri" w:eastAsia="Calibri" w:cs="Calibri"/>
        </w:rPr>
      </w:pPr>
      <w:r>
        <w:rPr>
          <w:rFonts w:eastAsia="Times New Roman" w:cs="Times New Roman"/>
          <w:sz w:val="24"/>
          <w:szCs w:val="24"/>
        </w:rPr>
        <w:t>распознавать и употреблять в речи различные средства связи в тексте для обеспечения его целостности. Грамматическая сторона речи</w:t>
      </w:r>
    </w:p>
    <w:p>
      <w:pPr>
        <w:pStyle w:val="Normal"/>
        <w:spacing w:lineRule="auto" w:line="228"/>
        <w:ind w:firstLine="852"/>
        <w:rPr>
          <w:sz w:val="20"/>
          <w:szCs w:val="20"/>
        </w:rPr>
      </w:pPr>
      <w:r>
        <w:rPr>
          <w:rFonts w:eastAsia="Times New Roman" w:cs="Times New Roman"/>
          <w:sz w:val="24"/>
          <w:szCs w:val="24"/>
        </w:rPr>
        <w:t>Совершенствование навыков распознавания и употребления в речи изученных в основной школе коммуникативных и структурных типов предложения.</w:t>
      </w:r>
    </w:p>
    <w:p>
      <w:pPr>
        <w:pStyle w:val="Normal"/>
        <w:rPr>
          <w:rFonts w:ascii="Calibri" w:hAnsi="Calibri" w:eastAsia="Calibri" w:cs="Calibri"/>
        </w:rPr>
      </w:pPr>
      <w:r>
        <w:rPr>
          <w:rFonts w:eastAsia="Times New Roman" w:cs="Times New Roman"/>
          <w:sz w:val="24"/>
          <w:szCs w:val="24"/>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pPr>
        <w:pStyle w:val="Normal"/>
        <w:spacing w:lineRule="exact" w:line="14"/>
        <w:rPr>
          <w:sz w:val="20"/>
          <w:szCs w:val="20"/>
        </w:rPr>
      </w:pPr>
      <w:r>
        <w:rPr>
          <w:sz w:val="20"/>
          <w:szCs w:val="20"/>
        </w:rPr>
      </w:r>
    </w:p>
    <w:p>
      <w:pPr>
        <w:pStyle w:val="Normal"/>
        <w:spacing w:lineRule="auto" w:line="228"/>
        <w:rPr>
          <w:rFonts w:ascii="Calibri" w:hAnsi="Calibri" w:eastAsia="Calibri" w:cs="Calibri"/>
        </w:rPr>
      </w:pPr>
      <w:r>
        <w:rPr>
          <w:rFonts w:eastAsia="Times New Roman" w:cs="Times New Roman"/>
          <w:sz w:val="24"/>
          <w:szCs w:val="24"/>
        </w:rPr>
        <w:t>Овладение способами выражения косвенной речи, в том числе косвенным вопросом с союзом ob.</w:t>
      </w:r>
    </w:p>
    <w:p>
      <w:pPr>
        <w:pStyle w:val="Normal"/>
        <w:spacing w:lineRule="exact" w:line="14"/>
        <w:rPr>
          <w:sz w:val="20"/>
          <w:szCs w:val="20"/>
        </w:rPr>
      </w:pPr>
      <w:r>
        <w:rPr>
          <w:sz w:val="20"/>
          <w:szCs w:val="20"/>
        </w:rPr>
      </w:r>
    </w:p>
    <w:p>
      <w:pPr>
        <w:pStyle w:val="Normal"/>
        <w:spacing w:lineRule="auto" w:line="228"/>
        <w:ind w:firstLine="852"/>
        <w:rPr>
          <w:rFonts w:ascii="Calibri" w:hAnsi="Calibri" w:eastAsia="Calibri" w:cs="Calibri"/>
        </w:rPr>
      </w:pPr>
      <w:r>
        <w:rPr>
          <w:rFonts w:eastAsia="Times New Roman" w:cs="Times New Roman"/>
          <w:sz w:val="24"/>
          <w:szCs w:val="24"/>
        </w:rPr>
        <w:t>Продуктивное овладение грамматическими явлениями, которые ранее были усвоены рецептивно (Perfekt, Plusquamperfekt, Futurum Passiv).</w:t>
      </w:r>
    </w:p>
    <w:p>
      <w:pPr>
        <w:pStyle w:val="Normal"/>
        <w:spacing w:lineRule="exact" w:line="2"/>
        <w:rPr>
          <w:sz w:val="20"/>
          <w:szCs w:val="20"/>
        </w:rPr>
      </w:pPr>
      <w:r>
        <w:rPr>
          <w:sz w:val="20"/>
          <w:szCs w:val="20"/>
        </w:rPr>
      </w:r>
    </w:p>
    <w:p>
      <w:pPr>
        <w:pStyle w:val="Normal"/>
        <w:ind w:left="920" w:hanging="0"/>
        <w:rPr>
          <w:rFonts w:ascii="Calibri" w:hAnsi="Calibri" w:eastAsia="Calibri" w:cs="Calibri"/>
        </w:rPr>
      </w:pPr>
      <w:r>
        <w:rPr>
          <w:rFonts w:eastAsia="Times New Roman" w:cs="Times New Roman"/>
          <w:sz w:val="24"/>
          <w:szCs w:val="24"/>
        </w:rPr>
        <w:t>Систематизация всех временных форм Passiv.</w:t>
      </w:r>
    </w:p>
    <w:p>
      <w:pPr>
        <w:pStyle w:val="Normal"/>
        <w:spacing w:lineRule="exact" w:line="12"/>
        <w:rPr>
          <w:sz w:val="20"/>
          <w:szCs w:val="20"/>
        </w:rPr>
      </w:pPr>
      <w:r>
        <w:rPr>
          <w:sz w:val="20"/>
          <w:szCs w:val="20"/>
        </w:rPr>
      </w:r>
    </w:p>
    <w:p>
      <w:pPr>
        <w:pStyle w:val="Normal"/>
        <w:spacing w:lineRule="auto" w:line="235"/>
        <w:ind w:firstLine="852"/>
        <w:jc w:val="both"/>
        <w:rPr>
          <w:rFonts w:ascii="Calibri" w:hAnsi="Calibri" w:eastAsia="Calibri" w:cs="Calibri"/>
        </w:rPr>
      </w:pPr>
      <w:r>
        <w:rPr>
          <w:rFonts w:eastAsia="Times New Roman" w:cs="Times New Roman"/>
          <w:sz w:val="24"/>
          <w:szCs w:val="24"/>
        </w:rPr>
        <w:t>Развитие навыков распознавания и употребления распространенных определений с Partizip I и Partizip II (der lesende Schűler; das gelesene Buch), а также форм Konjunktiv от глаголов haben, sein, werden, kőnnen, mőgen и сочетания wűrde + Infinitiv для выражения вежливой просьбы, желания.</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Систематизация знаний об управлении наиболее употребительных глаголов; об использовании после глаголов типа beginnen, vorhaben, сочетаний типа den Wunsch haben + смысловой глагол в Infinitiv с zu (Ich habe vor, eine Reise zu machen).</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Овладение конструкциями haben/sein zu + Infinitiv для выражения долженствования, возможности; систематизация знаний о разных способах выражения модальности.</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Систематизация знаний о склонении существительных и прилагательных, об образовании множественного числа существительных.</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Систематизация знаний о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 naсhher, zuletzt)</w:t>
      </w:r>
    </w:p>
    <w:p>
      <w:pPr>
        <w:pStyle w:val="Normal"/>
        <w:spacing w:lineRule="exact" w:line="2"/>
        <w:rPr>
          <w:sz w:val="20"/>
          <w:szCs w:val="20"/>
        </w:rPr>
      </w:pPr>
      <w:r>
        <w:rPr>
          <w:sz w:val="20"/>
          <w:szCs w:val="20"/>
        </w:rPr>
      </w:r>
    </w:p>
    <w:p>
      <w:pPr>
        <w:pStyle w:val="Normal"/>
        <w:rPr>
          <w:sz w:val="20"/>
          <w:szCs w:val="20"/>
        </w:rPr>
      </w:pPr>
      <w:r>
        <w:rPr>
          <w:rFonts w:eastAsia="Times New Roman" w:cs="Times New Roman"/>
          <w:i/>
          <w:iCs/>
          <w:sz w:val="24"/>
          <w:szCs w:val="24"/>
        </w:rPr>
        <w:t>Выпускник на базовом уровне получит возможность научиться:</w:t>
      </w:r>
    </w:p>
    <w:p>
      <w:pPr>
        <w:pStyle w:val="Normal"/>
        <w:ind w:left="860" w:hanging="0"/>
        <w:rPr>
          <w:sz w:val="20"/>
          <w:szCs w:val="20"/>
        </w:rPr>
      </w:pPr>
      <w:r>
        <w:rPr>
          <w:rFonts w:eastAsia="Times New Roman" w:cs="Times New Roman"/>
          <w:sz w:val="24"/>
          <w:szCs w:val="24"/>
        </w:rPr>
        <w:t>Коммуникативные умения Говорение. Диалогическая речь</w:t>
      </w:r>
    </w:p>
    <w:p>
      <w:pPr>
        <w:pStyle w:val="Normal"/>
        <w:spacing w:lineRule="exact" w:line="29"/>
        <w:rPr>
          <w:sz w:val="20"/>
          <w:szCs w:val="20"/>
        </w:rPr>
      </w:pPr>
      <w:r>
        <w:rPr>
          <w:sz w:val="20"/>
          <w:szCs w:val="20"/>
        </w:rPr>
      </w:r>
    </w:p>
    <w:p>
      <w:pPr>
        <w:pStyle w:val="Normal"/>
        <w:numPr>
          <w:ilvl w:val="1"/>
          <w:numId w:val="33"/>
        </w:numPr>
        <w:tabs>
          <w:tab w:val="clear" w:pos="720"/>
          <w:tab w:val="left" w:pos="1416" w:leader="none"/>
        </w:tabs>
        <w:spacing w:lineRule="auto" w:line="235"/>
        <w:rPr>
          <w:rFonts w:ascii="Symbol" w:hAnsi="Symbol" w:eastAsia="Symbol" w:cs="Symbol"/>
          <w:sz w:val="23"/>
          <w:szCs w:val="23"/>
        </w:rPr>
      </w:pPr>
      <w:r>
        <w:rPr>
          <w:rFonts w:eastAsia="Times New Roman" w:cs="Times New Roman"/>
          <w:sz w:val="23"/>
          <w:szCs w:val="23"/>
        </w:rPr>
        <w:t>справляться с новыми коммуникативными ситуациями и объяснять суть проблемы; вести диалог/полилог в ситуациях официального общения в рамках изученной тематики;</w:t>
      </w:r>
    </w:p>
    <w:p>
      <w:pPr>
        <w:pStyle w:val="Normal"/>
        <w:spacing w:lineRule="exact" w:line="1"/>
        <w:rPr>
          <w:rFonts w:ascii="Symbol" w:hAnsi="Symbol" w:eastAsia="Symbol" w:cs="Symbol"/>
          <w:sz w:val="23"/>
          <w:szCs w:val="23"/>
        </w:rPr>
      </w:pPr>
      <w:r>
        <w:rPr>
          <w:rFonts w:eastAsia="Symbol" w:cs="Symbol" w:ascii="Symbol" w:hAnsi="Symbol"/>
          <w:sz w:val="23"/>
          <w:szCs w:val="23"/>
        </w:rPr>
      </w:r>
    </w:p>
    <w:p>
      <w:pPr>
        <w:pStyle w:val="Normal"/>
        <w:numPr>
          <w:ilvl w:val="0"/>
          <w:numId w:val="33"/>
        </w:numPr>
        <w:tabs>
          <w:tab w:val="left" w:pos="720" w:leader="none"/>
        </w:tabs>
        <w:rPr>
          <w:rFonts w:ascii="Symbol" w:hAnsi="Symbol" w:eastAsia="Symbol" w:cs="Symbol"/>
          <w:sz w:val="24"/>
          <w:szCs w:val="24"/>
        </w:rPr>
      </w:pPr>
      <w:r>
        <w:rPr>
          <w:rFonts w:eastAsia="Times New Roman" w:cs="Times New Roman"/>
          <w:sz w:val="24"/>
          <w:szCs w:val="24"/>
        </w:rPr>
        <w:t>кратко комментировать точку зрения другого человека;</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0"/>
          <w:numId w:val="33"/>
        </w:numPr>
        <w:tabs>
          <w:tab w:val="left" w:pos="720" w:leader="none"/>
        </w:tabs>
        <w:spacing w:lineRule="auto" w:line="218"/>
        <w:rPr>
          <w:rFonts w:ascii="Symbol" w:hAnsi="Symbol" w:eastAsia="Symbol" w:cs="Symbol"/>
          <w:sz w:val="24"/>
          <w:szCs w:val="24"/>
        </w:rPr>
      </w:pPr>
      <w:r>
        <w:rPr>
          <w:rFonts w:eastAsia="Times New Roman" w:cs="Times New Roman"/>
          <w:sz w:val="24"/>
          <w:szCs w:val="24"/>
        </w:rPr>
        <w:t>проводить подготовленное интервью, проверяя и получая подтверждение какойлибо информации;</w:t>
      </w:r>
    </w:p>
    <w:p>
      <w:pPr>
        <w:pStyle w:val="Normal"/>
        <w:spacing w:lineRule="exact" w:line="11"/>
        <w:rPr>
          <w:rFonts w:ascii="Symbol" w:hAnsi="Symbol" w:eastAsia="Symbol" w:cs="Symbol"/>
          <w:sz w:val="24"/>
          <w:szCs w:val="24"/>
        </w:rPr>
      </w:pPr>
      <w:r>
        <w:rPr>
          <w:rFonts w:eastAsia="Symbol" w:cs="Symbol" w:ascii="Symbol" w:hAnsi="Symbol"/>
          <w:sz w:val="24"/>
          <w:szCs w:val="24"/>
        </w:rPr>
      </w:r>
    </w:p>
    <w:p>
      <w:pPr>
        <w:pStyle w:val="Normal"/>
        <w:numPr>
          <w:ilvl w:val="0"/>
          <w:numId w:val="33"/>
        </w:numPr>
        <w:tabs>
          <w:tab w:val="left" w:pos="720" w:leader="none"/>
        </w:tabs>
        <w:rPr>
          <w:rFonts w:ascii="Symbol" w:hAnsi="Symbol" w:eastAsia="Symbol" w:cs="Symbol"/>
          <w:sz w:val="23"/>
          <w:szCs w:val="23"/>
        </w:rPr>
      </w:pPr>
      <w:r>
        <w:rPr>
          <w:rFonts w:eastAsia="Times New Roman" w:cs="Times New Roman"/>
          <w:sz w:val="23"/>
          <w:szCs w:val="23"/>
        </w:rPr>
        <w:t>уверенно обмениваться, проверять и подтверждать собранную фактическую информацию</w:t>
      </w:r>
    </w:p>
    <w:p>
      <w:pPr>
        <w:pStyle w:val="Normal"/>
        <w:spacing w:lineRule="exact" w:line="281"/>
        <w:rPr>
          <w:sz w:val="20"/>
          <w:szCs w:val="20"/>
        </w:rPr>
      </w:pPr>
      <w:r>
        <w:rPr>
          <w:sz w:val="20"/>
          <w:szCs w:val="20"/>
        </w:rPr>
      </w:r>
    </w:p>
    <w:p>
      <w:pPr>
        <w:pStyle w:val="Normal"/>
        <w:rPr>
          <w:sz w:val="20"/>
          <w:szCs w:val="20"/>
        </w:rPr>
      </w:pPr>
      <w:r>
        <w:rPr>
          <w:rFonts w:eastAsia="Times New Roman" w:cs="Times New Roman"/>
          <w:sz w:val="24"/>
          <w:szCs w:val="24"/>
        </w:rPr>
        <w:t>Говорение. Монологическая речь</w:t>
      </w:r>
    </w:p>
    <w:p>
      <w:pPr>
        <w:pStyle w:val="Normal"/>
        <w:spacing w:lineRule="exact" w:line="1"/>
        <w:rPr>
          <w:sz w:val="20"/>
          <w:szCs w:val="20"/>
        </w:rPr>
      </w:pPr>
      <w:r>
        <w:rPr>
          <w:sz w:val="20"/>
          <w:szCs w:val="20"/>
        </w:rPr>
      </w:r>
    </w:p>
    <w:p>
      <w:pPr>
        <w:pStyle w:val="Normal"/>
        <w:numPr>
          <w:ilvl w:val="0"/>
          <w:numId w:val="34"/>
        </w:numPr>
        <w:tabs>
          <w:tab w:val="left" w:pos="720" w:leader="none"/>
        </w:tabs>
        <w:rPr>
          <w:rFonts w:ascii="Symbol" w:hAnsi="Symbol" w:eastAsia="Symbol" w:cs="Symbol"/>
          <w:sz w:val="24"/>
          <w:szCs w:val="24"/>
        </w:rPr>
      </w:pPr>
      <w:r>
        <w:rPr>
          <w:rFonts w:eastAsia="Times New Roman" w:cs="Times New Roman"/>
          <w:sz w:val="24"/>
          <w:szCs w:val="24"/>
        </w:rPr>
        <w:t>резюмировать прослушанный/прочитанный текст;</w:t>
      </w:r>
    </w:p>
    <w:p>
      <w:pPr>
        <w:pStyle w:val="Normal"/>
        <w:numPr>
          <w:ilvl w:val="0"/>
          <w:numId w:val="34"/>
        </w:numPr>
        <w:tabs>
          <w:tab w:val="left" w:pos="720" w:leader="none"/>
        </w:tabs>
        <w:spacing w:lineRule="auto" w:line="235"/>
        <w:rPr>
          <w:rFonts w:ascii="Symbol" w:hAnsi="Symbol" w:eastAsia="Symbol" w:cs="Symbol"/>
          <w:sz w:val="24"/>
          <w:szCs w:val="24"/>
        </w:rPr>
      </w:pPr>
      <w:r>
        <w:rPr>
          <w:rFonts w:eastAsia="Times New Roman" w:cs="Times New Roman"/>
          <w:sz w:val="24"/>
          <w:szCs w:val="24"/>
        </w:rPr>
        <w:t>обобщать информацию на основе прочитанного/прослушанного текста;</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0"/>
          <w:numId w:val="34"/>
        </w:numPr>
        <w:tabs>
          <w:tab w:val="left" w:pos="720" w:leader="none"/>
        </w:tabs>
        <w:spacing w:lineRule="auto" w:line="218"/>
        <w:rPr>
          <w:rFonts w:ascii="Symbol" w:hAnsi="Symbol" w:eastAsia="Symbol" w:cs="Symbol"/>
          <w:sz w:val="24"/>
          <w:szCs w:val="24"/>
        </w:rPr>
      </w:pPr>
      <w:r>
        <w:rPr>
          <w:rFonts w:eastAsia="Times New Roman" w:cs="Times New Roman"/>
          <w:sz w:val="24"/>
          <w:szCs w:val="24"/>
        </w:rPr>
        <w:t>сравнивать и противопоставлять друг другу альтернативы. Аудирование</w:t>
      </w:r>
    </w:p>
    <w:p>
      <w:pPr>
        <w:pStyle w:val="Normal"/>
        <w:spacing w:lineRule="exact" w:line="2"/>
        <w:rPr>
          <w:rFonts w:ascii="Symbol" w:hAnsi="Symbol" w:eastAsia="Symbol" w:cs="Symbol"/>
          <w:sz w:val="24"/>
          <w:szCs w:val="24"/>
        </w:rPr>
      </w:pPr>
      <w:r>
        <w:rPr>
          <w:rFonts w:eastAsia="Symbol" w:cs="Symbol" w:ascii="Symbol" w:hAnsi="Symbol"/>
          <w:sz w:val="24"/>
          <w:szCs w:val="24"/>
        </w:rPr>
      </w:r>
    </w:p>
    <w:p>
      <w:pPr>
        <w:pStyle w:val="Normal"/>
        <w:numPr>
          <w:ilvl w:val="0"/>
          <w:numId w:val="34"/>
        </w:numPr>
        <w:tabs>
          <w:tab w:val="left" w:pos="720" w:leader="none"/>
        </w:tabs>
        <w:rPr>
          <w:rFonts w:ascii="Symbol" w:hAnsi="Symbol" w:eastAsia="Symbol" w:cs="Symbol"/>
          <w:sz w:val="24"/>
          <w:szCs w:val="24"/>
        </w:rPr>
      </w:pPr>
      <w:r>
        <w:rPr>
          <w:rFonts w:eastAsia="Times New Roman" w:cs="Times New Roman"/>
          <w:sz w:val="24"/>
          <w:szCs w:val="24"/>
        </w:rPr>
        <w:t>понимать простую техническую информацию;</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0"/>
          <w:numId w:val="34"/>
        </w:numPr>
        <w:tabs>
          <w:tab w:val="left" w:pos="720" w:leader="none"/>
        </w:tabs>
        <w:spacing w:lineRule="auto" w:line="218"/>
        <w:rPr>
          <w:rFonts w:ascii="Symbol" w:hAnsi="Symbol" w:eastAsia="Symbol" w:cs="Symbol"/>
          <w:sz w:val="24"/>
          <w:szCs w:val="24"/>
        </w:rPr>
      </w:pPr>
      <w:r>
        <w:rPr>
          <w:rFonts w:eastAsia="Times New Roman" w:cs="Times New Roman"/>
          <w:sz w:val="24"/>
          <w:szCs w:val="24"/>
        </w:rPr>
        <w:t>понимать лекцию или беседу при условии, что выступление имеет простую и чѐткую структуру;</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34"/>
        </w:numPr>
        <w:tabs>
          <w:tab w:val="left" w:pos="720" w:leader="none"/>
        </w:tabs>
        <w:spacing w:lineRule="auto" w:line="218"/>
        <w:rPr>
          <w:rFonts w:ascii="Symbol" w:hAnsi="Symbol" w:eastAsia="Symbol" w:cs="Symbol"/>
          <w:sz w:val="24"/>
          <w:szCs w:val="24"/>
        </w:rPr>
      </w:pPr>
      <w:r>
        <w:rPr>
          <w:rFonts w:eastAsia="Times New Roman" w:cs="Times New Roman"/>
          <w:sz w:val="24"/>
          <w:szCs w:val="24"/>
        </w:rPr>
        <w:t>в общих чертах следить за основными моментами дискуссии, при условии, что все произносится на литературном языке.</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34"/>
        </w:numPr>
        <w:tabs>
          <w:tab w:val="left" w:pos="720" w:leader="none"/>
        </w:tabs>
        <w:spacing w:lineRule="auto" w:line="218"/>
        <w:rPr>
          <w:rFonts w:ascii="Symbol" w:hAnsi="Symbol" w:eastAsia="Symbol" w:cs="Symbol"/>
          <w:sz w:val="24"/>
          <w:szCs w:val="24"/>
        </w:rPr>
      </w:pPr>
      <w:r>
        <w:rPr>
          <w:rFonts w:eastAsia="Times New Roman" w:cs="Times New Roman"/>
          <w:sz w:val="24"/>
          <w:szCs w:val="24"/>
        </w:rPr>
        <w:t>обобщать прослушанную информацию и выявлять факты в соответствии с поставленной задачей/вопросом.</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Чтение</w:t>
      </w:r>
    </w:p>
    <w:p>
      <w:pPr>
        <w:pStyle w:val="Normal"/>
        <w:spacing w:lineRule="exact" w:line="31"/>
        <w:rPr>
          <w:sz w:val="20"/>
          <w:szCs w:val="20"/>
        </w:rPr>
      </w:pPr>
      <w:r>
        <w:rPr>
          <w:sz w:val="20"/>
          <w:szCs w:val="20"/>
        </w:rPr>
      </w:r>
    </w:p>
    <w:p>
      <w:pPr>
        <w:pStyle w:val="Normal"/>
        <w:numPr>
          <w:ilvl w:val="0"/>
          <w:numId w:val="35"/>
        </w:numPr>
        <w:tabs>
          <w:tab w:val="left" w:pos="720" w:leader="none"/>
        </w:tabs>
        <w:spacing w:lineRule="auto" w:line="218"/>
        <w:rPr>
          <w:rFonts w:ascii="Symbol" w:hAnsi="Symbol" w:eastAsia="Symbol" w:cs="Symbol"/>
          <w:sz w:val="24"/>
          <w:szCs w:val="24"/>
        </w:rPr>
      </w:pPr>
      <w:r>
        <w:rPr>
          <w:rFonts w:eastAsia="Times New Roman" w:cs="Times New Roman"/>
          <w:sz w:val="24"/>
          <w:szCs w:val="24"/>
        </w:rPr>
        <w:t>читать и понимать простые аутентичные тексты различных стилей и отвечать на ряд уточняющих вопросов.</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Письмо</w:t>
      </w:r>
    </w:p>
    <w:p>
      <w:pPr>
        <w:pStyle w:val="Normal"/>
        <w:spacing w:lineRule="exact" w:line="2"/>
        <w:rPr>
          <w:sz w:val="20"/>
          <w:szCs w:val="20"/>
        </w:rPr>
      </w:pPr>
      <w:r>
        <w:rPr>
          <w:sz w:val="20"/>
          <w:szCs w:val="20"/>
        </w:rPr>
      </w:r>
    </w:p>
    <w:p>
      <w:pPr>
        <w:pStyle w:val="Normal"/>
        <w:numPr>
          <w:ilvl w:val="0"/>
          <w:numId w:val="36"/>
        </w:numPr>
        <w:tabs>
          <w:tab w:val="left" w:pos="720" w:leader="none"/>
        </w:tabs>
        <w:rPr>
          <w:rFonts w:ascii="Symbol" w:hAnsi="Symbol" w:eastAsia="Symbol" w:cs="Symbol"/>
          <w:sz w:val="24"/>
          <w:szCs w:val="24"/>
        </w:rPr>
      </w:pPr>
      <w:r>
        <w:rPr>
          <w:rFonts w:eastAsia="Times New Roman" w:cs="Times New Roman"/>
          <w:sz w:val="24"/>
          <w:szCs w:val="24"/>
        </w:rPr>
        <w:t>писать отзыв на фильм, книгу или пьесу;</w:t>
      </w:r>
    </w:p>
    <w:p>
      <w:pPr>
        <w:pStyle w:val="Normal"/>
        <w:numPr>
          <w:ilvl w:val="0"/>
          <w:numId w:val="259"/>
        </w:numPr>
        <w:tabs>
          <w:tab w:val="clear" w:pos="720"/>
          <w:tab w:val="left" w:pos="390" w:leader="none"/>
          <w:tab w:val="left" w:pos="615" w:leader="none"/>
        </w:tabs>
        <w:spacing w:lineRule="auto" w:line="218"/>
        <w:ind w:left="737" w:hanging="737"/>
        <w:rPr>
          <w:rFonts w:ascii="Calibri" w:hAnsi="Calibri" w:eastAsia="Calibri" w:cs="Calibri"/>
        </w:rPr>
      </w:pPr>
      <w:r>
        <w:rPr>
          <w:rFonts w:eastAsia="Times New Roman" w:cs="Times New Roman"/>
          <w:sz w:val="24"/>
          <w:szCs w:val="24"/>
        </w:rPr>
        <w:t>делать во время лекции записи при условии, что лекция имеет ясную и четкую структуру в рамках изученной тематики.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Языковые навыки  Орфография и пунктуация</w:t>
      </w:r>
    </w:p>
    <w:p>
      <w:pPr>
        <w:pStyle w:val="Normal"/>
        <w:spacing w:lineRule="exact" w:line="1"/>
        <w:rPr>
          <w:sz w:val="20"/>
          <w:szCs w:val="20"/>
        </w:rPr>
      </w:pPr>
      <w:r>
        <w:rPr>
          <w:sz w:val="20"/>
          <w:szCs w:val="20"/>
        </w:rPr>
      </w:r>
    </w:p>
    <w:p>
      <w:pPr>
        <w:pStyle w:val="Normal"/>
        <w:numPr>
          <w:ilvl w:val="0"/>
          <w:numId w:val="37"/>
        </w:numPr>
        <w:tabs>
          <w:tab w:val="left" w:pos="720" w:leader="none"/>
        </w:tabs>
        <w:rPr>
          <w:rFonts w:ascii="Symbol" w:hAnsi="Symbol" w:eastAsia="Symbol" w:cs="Symbol"/>
          <w:sz w:val="24"/>
          <w:szCs w:val="24"/>
        </w:rPr>
      </w:pPr>
      <w:r>
        <w:rPr>
          <w:rFonts w:eastAsia="Times New Roman" w:cs="Times New Roman"/>
          <w:sz w:val="24"/>
          <w:szCs w:val="24"/>
        </w:rPr>
        <w:t>владеть орфографическими навыками;</w:t>
      </w:r>
    </w:p>
    <w:p>
      <w:pPr>
        <w:pStyle w:val="Normal"/>
        <w:numPr>
          <w:ilvl w:val="0"/>
          <w:numId w:val="37"/>
        </w:numPr>
        <w:tabs>
          <w:tab w:val="left" w:pos="720" w:leader="none"/>
        </w:tabs>
        <w:spacing w:lineRule="auto" w:line="235"/>
        <w:rPr>
          <w:rFonts w:ascii="Symbol" w:hAnsi="Symbol" w:eastAsia="Symbol" w:cs="Symbol"/>
          <w:sz w:val="24"/>
          <w:szCs w:val="24"/>
        </w:rPr>
      </w:pPr>
      <w:r>
        <w:rPr>
          <w:rFonts w:eastAsia="Times New Roman" w:cs="Times New Roman"/>
          <w:sz w:val="24"/>
          <w:szCs w:val="24"/>
        </w:rPr>
        <w:t>расставлять в тексте знаки препинания в соответствии с нормами пунктуации.</w:t>
      </w:r>
    </w:p>
    <w:p>
      <w:pPr>
        <w:pStyle w:val="Normal"/>
        <w:numPr>
          <w:ilvl w:val="0"/>
          <w:numId w:val="37"/>
        </w:numPr>
        <w:tabs>
          <w:tab w:val="left" w:pos="720" w:leader="none"/>
        </w:tabs>
        <w:spacing w:lineRule="auto" w:line="235"/>
        <w:rPr>
          <w:rFonts w:ascii="Calibri" w:hAnsi="Calibri" w:eastAsia="Calibri" w:cs="Calibri"/>
        </w:rPr>
      </w:pPr>
      <w:r>
        <w:rPr>
          <w:rFonts w:eastAsia="Times New Roman" w:cs="Times New Roman"/>
          <w:sz w:val="24"/>
          <w:szCs w:val="24"/>
        </w:rPr>
        <w:t>в письменных текстах логично и чѐтко распределять информацию внутри абзацев.</w:t>
      </w:r>
    </w:p>
    <w:p>
      <w:pPr>
        <w:pStyle w:val="Normal"/>
        <w:spacing w:lineRule="exact" w:line="278"/>
        <w:rPr>
          <w:sz w:val="20"/>
          <w:szCs w:val="20"/>
        </w:rPr>
      </w:pPr>
      <w:r>
        <w:rPr>
          <w:sz w:val="20"/>
          <w:szCs w:val="20"/>
        </w:rPr>
      </w:r>
    </w:p>
    <w:p>
      <w:pPr>
        <w:pStyle w:val="Normal"/>
        <w:rPr>
          <w:rFonts w:ascii="Calibri" w:hAnsi="Calibri" w:eastAsia="Calibri" w:cs="Calibri"/>
        </w:rPr>
      </w:pPr>
      <w:r>
        <w:rPr>
          <w:rFonts w:eastAsia="Times New Roman" w:cs="Times New Roman"/>
          <w:sz w:val="24"/>
          <w:szCs w:val="24"/>
        </w:rPr>
        <w:t>Фонетическая сторона речи</w:t>
      </w:r>
    </w:p>
    <w:p>
      <w:pPr>
        <w:pStyle w:val="Normal"/>
        <w:numPr>
          <w:ilvl w:val="0"/>
          <w:numId w:val="38"/>
        </w:numPr>
        <w:tabs>
          <w:tab w:val="left" w:pos="720" w:leader="none"/>
        </w:tabs>
        <w:spacing w:lineRule="auto" w:line="218"/>
        <w:rPr>
          <w:rFonts w:ascii="Symbol" w:hAnsi="Symbol" w:eastAsia="Symbol" w:cs="Symbol"/>
          <w:sz w:val="24"/>
          <w:szCs w:val="24"/>
        </w:rPr>
      </w:pPr>
      <w:r>
        <w:rPr>
          <w:rFonts w:eastAsia="Times New Roman" w:cs="Times New Roman"/>
          <w:sz w:val="24"/>
          <w:szCs w:val="24"/>
        </w:rPr>
        <w:t>произносить звуки немецкого языка с чѐтким, естественным произношением, не допуская ярко выраженного акцента.</w:t>
      </w:r>
    </w:p>
    <w:p>
      <w:pPr>
        <w:pStyle w:val="Normal"/>
        <w:spacing w:lineRule="exact" w:line="281"/>
        <w:rPr>
          <w:sz w:val="20"/>
          <w:szCs w:val="20"/>
        </w:rPr>
      </w:pPr>
      <w:r>
        <w:rPr>
          <w:sz w:val="20"/>
          <w:szCs w:val="20"/>
        </w:rPr>
      </w:r>
    </w:p>
    <w:p>
      <w:pPr>
        <w:pStyle w:val="Normal"/>
        <w:rPr>
          <w:sz w:val="20"/>
          <w:szCs w:val="20"/>
        </w:rPr>
      </w:pPr>
      <w:r>
        <w:rPr>
          <w:rFonts w:eastAsia="Times New Roman" w:cs="Times New Roman"/>
          <w:sz w:val="24"/>
          <w:szCs w:val="24"/>
        </w:rPr>
        <w:t>Лексическая сторона речи</w:t>
      </w:r>
    </w:p>
    <w:p>
      <w:pPr>
        <w:pStyle w:val="Normal"/>
        <w:spacing w:lineRule="exact" w:line="310"/>
        <w:rPr>
          <w:sz w:val="20"/>
          <w:szCs w:val="20"/>
        </w:rPr>
      </w:pPr>
      <w:r>
        <w:rPr>
          <w:sz w:val="20"/>
          <w:szCs w:val="20"/>
        </w:rPr>
      </w:r>
    </w:p>
    <w:p>
      <w:pPr>
        <w:pStyle w:val="Normal"/>
        <w:numPr>
          <w:ilvl w:val="0"/>
          <w:numId w:val="39"/>
        </w:numPr>
        <w:tabs>
          <w:tab w:val="left" w:pos="720" w:leader="none"/>
        </w:tabs>
        <w:spacing w:lineRule="auto" w:line="235"/>
        <w:rPr>
          <w:rFonts w:ascii="Symbol" w:hAnsi="Symbol" w:eastAsia="Symbol" w:cs="Symbol"/>
          <w:sz w:val="23"/>
          <w:szCs w:val="23"/>
        </w:rPr>
      </w:pPr>
      <w:r>
        <w:rPr>
          <w:rFonts w:eastAsia="Times New Roman" w:cs="Times New Roman"/>
          <w:sz w:val="23"/>
          <w:szCs w:val="23"/>
        </w:rPr>
        <w:t>узнавать и употреблять в письменном и звучащем тексте изученные лексические единицы, обслуживающие ситуации в рамках «Предметного содержания речи»;</w:t>
      </w:r>
    </w:p>
    <w:p>
      <w:pPr>
        <w:pStyle w:val="Normal"/>
        <w:spacing w:lineRule="exact" w:line="31"/>
        <w:rPr>
          <w:rFonts w:ascii="Symbol" w:hAnsi="Symbol" w:eastAsia="Symbol" w:cs="Symbol"/>
          <w:sz w:val="23"/>
          <w:szCs w:val="23"/>
        </w:rPr>
      </w:pPr>
      <w:r>
        <w:rPr>
          <w:rFonts w:eastAsia="Symbol" w:cs="Symbol" w:ascii="Symbol" w:hAnsi="Symbol"/>
          <w:sz w:val="23"/>
          <w:szCs w:val="23"/>
        </w:rPr>
      </w:r>
    </w:p>
    <w:p>
      <w:pPr>
        <w:pStyle w:val="Normal"/>
        <w:numPr>
          <w:ilvl w:val="0"/>
          <w:numId w:val="39"/>
        </w:numPr>
        <w:tabs>
          <w:tab w:val="left" w:pos="720" w:leader="none"/>
        </w:tabs>
        <w:spacing w:lineRule="auto" w:line="218"/>
        <w:rPr>
          <w:rFonts w:ascii="Symbol" w:hAnsi="Symbol" w:eastAsia="Symbol" w:cs="Symbol"/>
          <w:sz w:val="24"/>
          <w:szCs w:val="24"/>
        </w:rPr>
      </w:pPr>
      <w:r>
        <w:rPr>
          <w:rFonts w:eastAsia="Times New Roman" w:cs="Times New Roman"/>
          <w:sz w:val="24"/>
          <w:szCs w:val="24"/>
        </w:rPr>
        <w:t>использовать фразовые глаголы на широкий спектр тем, уместно употребляя их в соответствии со стилем речи;</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39"/>
        </w:numPr>
        <w:tabs>
          <w:tab w:val="left" w:pos="720" w:leader="none"/>
        </w:tabs>
        <w:spacing w:lineRule="auto" w:line="218"/>
        <w:rPr>
          <w:rFonts w:ascii="Symbol" w:hAnsi="Symbol" w:eastAsia="Symbol" w:cs="Symbol"/>
          <w:sz w:val="24"/>
          <w:szCs w:val="24"/>
        </w:rPr>
      </w:pPr>
      <w:r>
        <w:rPr>
          <w:rFonts w:eastAsia="Times New Roman" w:cs="Times New Roman"/>
          <w:sz w:val="24"/>
          <w:szCs w:val="24"/>
        </w:rPr>
        <w:t>узнавать и использовать в речи устойчивые выражения и фразы . Грамматическая сторона речи</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39"/>
        </w:numPr>
        <w:tabs>
          <w:tab w:val="left" w:pos="720" w:leader="none"/>
        </w:tabs>
        <w:spacing w:lineRule="auto" w:line="218"/>
        <w:rPr>
          <w:rFonts w:ascii="Symbol" w:hAnsi="Symbol" w:eastAsia="Symbol" w:cs="Symbol"/>
          <w:sz w:val="24"/>
          <w:szCs w:val="24"/>
        </w:rPr>
      </w:pPr>
      <w:r>
        <w:rPr>
          <w:rFonts w:eastAsia="Times New Roman" w:cs="Times New Roman"/>
          <w:sz w:val="24"/>
          <w:szCs w:val="24"/>
        </w:rPr>
        <w:t>использовать в речи модальные глаголы для выражения возможности или вероятности в прошедшем времени; - употреблять в речи все формы страдательного залога;</w:t>
      </w:r>
    </w:p>
    <w:p>
      <w:pPr>
        <w:pStyle w:val="Normal"/>
        <w:spacing w:lineRule="exact" w:line="14"/>
        <w:rPr>
          <w:rFonts w:ascii="Symbol" w:hAnsi="Symbol" w:eastAsia="Symbol" w:cs="Symbol"/>
          <w:sz w:val="24"/>
          <w:szCs w:val="24"/>
        </w:rPr>
      </w:pPr>
      <w:r>
        <w:rPr>
          <w:rFonts w:eastAsia="Symbol" w:cs="Symbol" w:ascii="Symbol" w:hAnsi="Symbol"/>
          <w:sz w:val="24"/>
          <w:szCs w:val="24"/>
        </w:rPr>
      </w:r>
    </w:p>
    <w:p>
      <w:pPr>
        <w:pStyle w:val="Normal"/>
        <w:numPr>
          <w:ilvl w:val="0"/>
          <w:numId w:val="39"/>
        </w:numPr>
        <w:tabs>
          <w:tab w:val="left" w:pos="720" w:leader="none"/>
        </w:tabs>
        <w:rPr>
          <w:rFonts w:ascii="Symbol" w:hAnsi="Symbol" w:eastAsia="Symbol" w:cs="Symbol"/>
          <w:sz w:val="23"/>
          <w:szCs w:val="23"/>
        </w:rPr>
      </w:pPr>
      <w:r>
        <w:rPr>
          <w:rFonts w:eastAsia="Times New Roman" w:cs="Times New Roman"/>
          <w:sz w:val="23"/>
          <w:szCs w:val="23"/>
        </w:rPr>
        <w:t>употреблять в речи все временные формы Passiv (Perfekt, Plusquamperfekt, Futurum Passiv);</w:t>
      </w:r>
    </w:p>
    <w:p>
      <w:pPr>
        <w:pStyle w:val="Normal"/>
        <w:numPr>
          <w:ilvl w:val="0"/>
          <w:numId w:val="39"/>
        </w:numPr>
        <w:tabs>
          <w:tab w:val="left" w:pos="720" w:leader="none"/>
        </w:tabs>
        <w:spacing w:lineRule="auto" w:line="235"/>
        <w:rPr>
          <w:rFonts w:ascii="Symbol" w:hAnsi="Symbol" w:eastAsia="Symbol" w:cs="Symbol"/>
          <w:sz w:val="24"/>
          <w:szCs w:val="24"/>
        </w:rPr>
      </w:pPr>
      <w:r>
        <w:rPr>
          <w:rFonts w:eastAsia="Times New Roman" w:cs="Times New Roman"/>
          <w:sz w:val="24"/>
          <w:szCs w:val="24"/>
        </w:rPr>
        <w:t>употреблять распространенные определения с Partizip I и Partizip II;</w:t>
      </w:r>
    </w:p>
    <w:p>
      <w:pPr>
        <w:pStyle w:val="Normal"/>
        <w:numPr>
          <w:ilvl w:val="0"/>
          <w:numId w:val="39"/>
        </w:numPr>
        <w:tabs>
          <w:tab w:val="left" w:pos="720" w:leader="none"/>
        </w:tabs>
        <w:spacing w:lineRule="auto" w:line="235"/>
        <w:rPr>
          <w:rFonts w:ascii="Symbol" w:hAnsi="Symbol" w:eastAsia="Symbol" w:cs="Symbol"/>
          <w:sz w:val="24"/>
          <w:szCs w:val="24"/>
        </w:rPr>
      </w:pPr>
      <w:r>
        <w:rPr>
          <w:rFonts w:eastAsia="Times New Roman" w:cs="Times New Roman"/>
          <w:sz w:val="24"/>
          <w:szCs w:val="24"/>
        </w:rPr>
        <w:t>употреблять в речи конструкции haben/sein zu + Infinitiv;</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0"/>
          <w:numId w:val="39"/>
        </w:numPr>
        <w:tabs>
          <w:tab w:val="left" w:pos="720" w:leader="none"/>
        </w:tabs>
        <w:spacing w:lineRule="auto" w:line="218"/>
        <w:rPr>
          <w:rFonts w:ascii="Symbol" w:hAnsi="Symbol" w:eastAsia="Symbol" w:cs="Symbol"/>
          <w:sz w:val="24"/>
          <w:szCs w:val="24"/>
        </w:rPr>
      </w:pPr>
      <w:r>
        <w:rPr>
          <w:rFonts w:eastAsia="Times New Roman" w:cs="Times New Roman"/>
          <w:sz w:val="24"/>
          <w:szCs w:val="24"/>
        </w:rPr>
        <w:t>использовать широкий спектр союзов для выражения противопоставления и различия в сложных предложениях.</w:t>
      </w:r>
    </w:p>
    <w:p>
      <w:pPr>
        <w:pStyle w:val="Normal"/>
        <w:spacing w:lineRule="exact" w:line="284"/>
        <w:rPr>
          <w:sz w:val="20"/>
          <w:szCs w:val="20"/>
        </w:rPr>
      </w:pPr>
      <w:r>
        <w:rPr>
          <w:sz w:val="20"/>
          <w:szCs w:val="20"/>
        </w:rPr>
      </w:r>
    </w:p>
    <w:p>
      <w:pPr>
        <w:pStyle w:val="Normal"/>
        <w:rPr>
          <w:sz w:val="20"/>
          <w:szCs w:val="20"/>
        </w:rPr>
      </w:pPr>
      <w:r>
        <w:rPr>
          <w:rFonts w:eastAsia="Times New Roman" w:cs="Times New Roman"/>
          <w:b/>
          <w:bCs/>
          <w:sz w:val="24"/>
          <w:szCs w:val="24"/>
        </w:rPr>
        <w:t>Общественные науки</w:t>
      </w:r>
    </w:p>
    <w:p>
      <w:pPr>
        <w:pStyle w:val="Normal"/>
        <w:spacing w:lineRule="auto" w:line="235"/>
        <w:ind w:left="540" w:hanging="0"/>
        <w:rPr>
          <w:sz w:val="20"/>
          <w:szCs w:val="20"/>
        </w:rPr>
      </w:pPr>
      <w:r>
        <w:rPr>
          <w:rFonts w:eastAsia="Times New Roman" w:cs="Times New Roman"/>
          <w:sz w:val="24"/>
          <w:szCs w:val="24"/>
        </w:rPr>
        <w:t>Изучение предметной области "Общественные науки" должно обеспечить:</w:t>
      </w:r>
    </w:p>
    <w:p>
      <w:pPr>
        <w:pStyle w:val="Normal"/>
        <w:spacing w:lineRule="exact" w:line="13"/>
        <w:rPr>
          <w:sz w:val="20"/>
          <w:szCs w:val="20"/>
        </w:rPr>
      </w:pPr>
      <w:r>
        <w:rPr>
          <w:sz w:val="20"/>
          <w:szCs w:val="20"/>
        </w:rPr>
      </w:r>
    </w:p>
    <w:p>
      <w:pPr>
        <w:pStyle w:val="Normal"/>
        <w:spacing w:lineRule="auto" w:line="235"/>
        <w:ind w:firstLine="540"/>
        <w:jc w:val="both"/>
        <w:rPr>
          <w:sz w:val="20"/>
          <w:szCs w:val="20"/>
        </w:rPr>
      </w:pPr>
      <w:r>
        <w:rPr>
          <w:rFonts w:eastAsia="Times New Roman" w:cs="Times New Roman"/>
          <w:sz w:val="24"/>
          <w:szCs w:val="24"/>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pPr>
        <w:pStyle w:val="Normal"/>
        <w:spacing w:lineRule="exact" w:line="14"/>
        <w:rPr>
          <w:sz w:val="20"/>
          <w:szCs w:val="20"/>
        </w:rPr>
      </w:pPr>
      <w:r>
        <w:rPr>
          <w:sz w:val="20"/>
          <w:szCs w:val="20"/>
        </w:rPr>
      </w:r>
    </w:p>
    <w:p>
      <w:pPr>
        <w:pStyle w:val="Normal"/>
        <w:spacing w:lineRule="auto" w:line="247"/>
        <w:ind w:left="540" w:hanging="0"/>
        <w:rPr>
          <w:sz w:val="20"/>
          <w:szCs w:val="20"/>
        </w:rPr>
      </w:pPr>
      <w:r>
        <w:rPr>
          <w:rFonts w:eastAsia="Times New Roman" w:cs="Times New Roman"/>
          <w:sz w:val="23"/>
          <w:szCs w:val="23"/>
        </w:rPr>
        <w:t>понимание роли России в многообразном, быстро меняющемся глобальном мире; сформированность навыков критического мышления, анализа и синтеза, умений оценивать</w:t>
      </w:r>
    </w:p>
    <w:p>
      <w:pPr>
        <w:pStyle w:val="Normal"/>
        <w:spacing w:lineRule="auto" w:line="228"/>
        <w:rPr>
          <w:sz w:val="20"/>
          <w:szCs w:val="20"/>
        </w:rPr>
      </w:pPr>
      <w:r>
        <w:rPr>
          <w:rFonts w:eastAsia="Times New Roman" w:cs="Times New Roman"/>
          <w:sz w:val="24"/>
          <w:szCs w:val="24"/>
        </w:rPr>
        <w:t>и сопоставлять методы исследования, характерные для общественных наук;</w:t>
      </w:r>
    </w:p>
    <w:p>
      <w:pPr>
        <w:pStyle w:val="Normal"/>
        <w:tabs>
          <w:tab w:val="clear" w:pos="720"/>
          <w:tab w:val="left" w:pos="2240" w:leader="none"/>
          <w:tab w:val="left" w:pos="3640" w:leader="none"/>
          <w:tab w:val="left" w:pos="5040" w:leader="none"/>
          <w:tab w:val="left" w:pos="5820" w:leader="none"/>
          <w:tab w:val="left" w:pos="6820" w:leader="none"/>
          <w:tab w:val="left" w:pos="8280" w:leader="none"/>
        </w:tabs>
        <w:ind w:left="540" w:hanging="0"/>
        <w:rPr>
          <w:sz w:val="20"/>
          <w:szCs w:val="20"/>
        </w:rPr>
      </w:pPr>
      <w:r>
        <w:rPr>
          <w:rFonts w:eastAsia="Times New Roman" w:cs="Times New Roman"/>
          <w:sz w:val="24"/>
          <w:szCs w:val="24"/>
        </w:rPr>
        <w:t>формирование</w:t>
        <w:tab/>
        <w:t>целостного</w:t>
        <w:tab/>
        <w:t>восприятия</w:t>
        <w:tab/>
        <w:t>всего</w:t>
        <w:tab/>
        <w:t>спектра</w:t>
        <w:tab/>
        <w:t>природных,</w:t>
      </w:r>
      <w:r>
        <w:rPr>
          <w:sz w:val="20"/>
          <w:szCs w:val="20"/>
        </w:rPr>
        <w:tab/>
      </w:r>
      <w:r>
        <w:rPr>
          <w:rFonts w:eastAsia="Times New Roman" w:cs="Times New Roman"/>
          <w:sz w:val="23"/>
          <w:szCs w:val="23"/>
        </w:rPr>
        <w:t>экономических,</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социальных реалий;</w:t>
      </w:r>
    </w:p>
    <w:p>
      <w:pPr>
        <w:pStyle w:val="Normal"/>
        <w:spacing w:lineRule="exact" w:line="12"/>
        <w:rPr>
          <w:sz w:val="20"/>
          <w:szCs w:val="20"/>
        </w:rPr>
      </w:pPr>
      <w:r>
        <w:rPr>
          <w:sz w:val="20"/>
          <w:szCs w:val="20"/>
        </w:rPr>
      </w:r>
    </w:p>
    <w:p>
      <w:pPr>
        <w:pStyle w:val="Normal"/>
        <w:spacing w:lineRule="auto" w:line="235"/>
        <w:ind w:firstLine="540"/>
        <w:jc w:val="both"/>
        <w:rPr>
          <w:sz w:val="20"/>
          <w:szCs w:val="20"/>
        </w:rPr>
      </w:pPr>
      <w:r>
        <w:rPr>
          <w:rFonts w:eastAsia="Times New Roman" w:cs="Times New Roman"/>
          <w:sz w:val="24"/>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pPr>
        <w:pStyle w:val="Normal"/>
        <w:spacing w:lineRule="exact" w:line="14"/>
        <w:rPr>
          <w:sz w:val="20"/>
          <w:szCs w:val="20"/>
        </w:rPr>
      </w:pPr>
      <w:r>
        <w:rPr>
          <w:sz w:val="20"/>
          <w:szCs w:val="20"/>
        </w:rPr>
      </w:r>
    </w:p>
    <w:p>
      <w:pPr>
        <w:pStyle w:val="Normal"/>
        <w:spacing w:lineRule="auto" w:line="228"/>
        <w:ind w:left="540" w:hanging="0"/>
        <w:rPr>
          <w:sz w:val="20"/>
          <w:szCs w:val="20"/>
        </w:rPr>
      </w:pPr>
      <w:r>
        <w:rPr>
          <w:rFonts w:eastAsia="Times New Roman" w:cs="Times New Roman"/>
          <w:sz w:val="24"/>
          <w:szCs w:val="24"/>
        </w:rPr>
        <w:t>владение знаниями о многообразии взглядов и теорий по тематике общественных наук. Предметные результаты изучения предметной области "Общественные науки" включают</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предметные результаты изучения учебных предметов:</w:t>
      </w:r>
    </w:p>
    <w:p>
      <w:pPr>
        <w:pStyle w:val="Normal"/>
        <w:spacing w:lineRule="exact" w:line="5"/>
        <w:rPr>
          <w:sz w:val="20"/>
          <w:szCs w:val="20"/>
        </w:rPr>
      </w:pPr>
      <w:r>
        <w:rPr>
          <w:sz w:val="20"/>
          <w:szCs w:val="20"/>
        </w:rPr>
      </w:r>
    </w:p>
    <w:p>
      <w:pPr>
        <w:pStyle w:val="Normal"/>
        <w:rPr>
          <w:sz w:val="20"/>
          <w:szCs w:val="20"/>
        </w:rPr>
      </w:pPr>
      <w:r>
        <w:rPr>
          <w:rFonts w:eastAsia="Times New Roman" w:cs="Times New Roman"/>
          <w:b/>
          <w:bCs/>
          <w:sz w:val="24"/>
          <w:szCs w:val="24"/>
        </w:rPr>
        <w:t>История</w:t>
      </w:r>
    </w:p>
    <w:p>
      <w:pPr>
        <w:pStyle w:val="Normal"/>
        <w:spacing w:lineRule="auto" w:line="235"/>
        <w:rPr>
          <w:sz w:val="20"/>
          <w:szCs w:val="20"/>
        </w:rPr>
      </w:pPr>
      <w:r>
        <w:rPr>
          <w:rFonts w:eastAsia="Times New Roman" w:cs="Times New Roman"/>
          <w:i/>
          <w:iCs/>
          <w:sz w:val="24"/>
          <w:szCs w:val="24"/>
        </w:rPr>
        <w:t>Выпускник на базовом уровне научится:</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рассматривать историю России как неотъемлемую часть мирового исторического процесса;</w:t>
      </w:r>
    </w:p>
    <w:p>
      <w:pPr>
        <w:pStyle w:val="Normal"/>
        <w:rPr>
          <w:sz w:val="20"/>
          <w:szCs w:val="20"/>
        </w:rPr>
      </w:pPr>
      <w:r>
        <w:rPr>
          <w:rFonts w:eastAsia="Times New Roman" w:cs="Times New Roman"/>
          <w:sz w:val="24"/>
          <w:szCs w:val="24"/>
        </w:rPr>
        <w:t>знать основные даты и  временные периоды всеобщей  и  отечественной истории  из  раздела</w:t>
      </w:r>
    </w:p>
    <w:p>
      <w:pPr>
        <w:pStyle w:val="Normal"/>
        <w:rPr>
          <w:sz w:val="20"/>
          <w:szCs w:val="20"/>
        </w:rPr>
      </w:pPr>
      <w:r>
        <w:rPr>
          <w:rFonts w:eastAsia="Times New Roman" w:cs="Times New Roman"/>
          <w:sz w:val="24"/>
          <w:szCs w:val="24"/>
        </w:rPr>
        <w:t>дидактических единиц;</w:t>
      </w:r>
    </w:p>
    <w:p>
      <w:pPr>
        <w:pStyle w:val="Normal"/>
        <w:rPr>
          <w:sz w:val="20"/>
          <w:szCs w:val="20"/>
        </w:rPr>
      </w:pPr>
      <w:r>
        <w:rPr>
          <w:rFonts w:eastAsia="Times New Roman" w:cs="Times New Roman"/>
          <w:sz w:val="24"/>
          <w:szCs w:val="24"/>
        </w:rPr>
        <w:t>определять последовательность и длительность исторических событий, явлений, процессов;</w:t>
      </w:r>
    </w:p>
    <w:p>
      <w:pPr>
        <w:pStyle w:val="Normal"/>
        <w:tabs>
          <w:tab w:val="clear" w:pos="720"/>
          <w:tab w:val="left" w:pos="1820" w:leader="none"/>
          <w:tab w:val="left" w:pos="2640" w:leader="none"/>
          <w:tab w:val="left" w:pos="4440" w:leader="none"/>
          <w:tab w:val="left" w:pos="5820" w:leader="none"/>
          <w:tab w:val="left" w:pos="7140" w:leader="none"/>
          <w:tab w:val="left" w:pos="8500" w:leader="none"/>
        </w:tabs>
        <w:rPr>
          <w:rFonts w:ascii="Calibri" w:hAnsi="Calibri" w:eastAsia="Calibri" w:cs="Calibri"/>
        </w:rPr>
      </w:pPr>
      <w:r>
        <w:rPr>
          <w:rFonts w:eastAsia="Times New Roman" w:cs="Times New Roman"/>
          <w:sz w:val="24"/>
          <w:szCs w:val="24"/>
        </w:rPr>
        <w:t>характеризовать</w:t>
        <w:tab/>
        <w:t>место,</w:t>
        <w:tab/>
        <w:t>обстоятельства,</w:t>
        <w:tab/>
        <w:t>участников,</w:t>
        <w:tab/>
        <w:t>результаты</w:t>
        <w:tab/>
        <w:t>важнейших</w:t>
      </w:r>
      <w:r>
        <w:rPr>
          <w:sz w:val="20"/>
          <w:szCs w:val="20"/>
        </w:rPr>
        <w:tab/>
      </w:r>
      <w:r>
        <w:rPr>
          <w:rFonts w:eastAsia="Times New Roman" w:cs="Times New Roman"/>
          <w:sz w:val="23"/>
          <w:szCs w:val="23"/>
        </w:rPr>
        <w:t>исторических</w:t>
      </w:r>
    </w:p>
    <w:p>
      <w:pPr>
        <w:pStyle w:val="Normal"/>
        <w:rPr>
          <w:sz w:val="20"/>
          <w:szCs w:val="20"/>
        </w:rPr>
      </w:pPr>
      <w:r>
        <w:rPr>
          <w:rFonts w:eastAsia="Times New Roman" w:cs="Times New Roman"/>
          <w:sz w:val="24"/>
          <w:szCs w:val="24"/>
        </w:rPr>
        <w:t>событий;</w:t>
      </w:r>
    </w:p>
    <w:p>
      <w:pPr>
        <w:pStyle w:val="Normal"/>
        <w:rPr>
          <w:sz w:val="20"/>
          <w:szCs w:val="20"/>
        </w:rPr>
      </w:pPr>
      <w:r>
        <w:rPr>
          <w:rFonts w:eastAsia="Times New Roman" w:cs="Times New Roman"/>
          <w:sz w:val="24"/>
          <w:szCs w:val="24"/>
        </w:rPr>
        <w:t>представлять культурное наследие России и других стран;</w:t>
      </w:r>
    </w:p>
    <w:p>
      <w:pPr>
        <w:pStyle w:val="Normal"/>
        <w:rPr>
          <w:sz w:val="20"/>
          <w:szCs w:val="20"/>
        </w:rPr>
      </w:pPr>
      <w:r>
        <w:rPr>
          <w:rFonts w:eastAsia="Times New Roman" w:cs="Times New Roman"/>
          <w:sz w:val="24"/>
          <w:szCs w:val="24"/>
        </w:rPr>
        <w:t>работать с историческими документами;</w:t>
      </w:r>
    </w:p>
    <w:p>
      <w:pPr>
        <w:pStyle w:val="Normal"/>
        <w:rPr>
          <w:sz w:val="20"/>
          <w:szCs w:val="20"/>
        </w:rPr>
      </w:pPr>
      <w:r>
        <w:rPr>
          <w:rFonts w:eastAsia="Times New Roman" w:cs="Times New Roman"/>
          <w:sz w:val="24"/>
          <w:szCs w:val="24"/>
        </w:rPr>
        <w:t>сравнивать различные исторические документы, давать им общую характеристику;</w:t>
      </w:r>
    </w:p>
    <w:p>
      <w:pPr>
        <w:pStyle w:val="Normal"/>
        <w:rPr>
          <w:sz w:val="20"/>
          <w:szCs w:val="20"/>
        </w:rPr>
      </w:pPr>
      <w:r>
        <w:rPr>
          <w:rFonts w:eastAsia="Times New Roman" w:cs="Times New Roman"/>
          <w:sz w:val="24"/>
          <w:szCs w:val="24"/>
        </w:rPr>
        <w:t>критически анализировать информацию из различных источников;</w:t>
      </w:r>
    </w:p>
    <w:p>
      <w:pPr>
        <w:pStyle w:val="Normal"/>
        <w:rPr>
          <w:sz w:val="20"/>
          <w:szCs w:val="20"/>
        </w:rPr>
      </w:pPr>
      <w:r>
        <w:rPr>
          <w:rFonts w:eastAsia="Times New Roman" w:cs="Times New Roman"/>
          <w:sz w:val="24"/>
          <w:szCs w:val="24"/>
        </w:rPr>
        <w:t>соотносить иллюстративный материал с историческими событиями, явлениями, процессами,</w:t>
      </w:r>
    </w:p>
    <w:p>
      <w:pPr>
        <w:pStyle w:val="Normal"/>
        <w:rPr>
          <w:sz w:val="20"/>
          <w:szCs w:val="20"/>
        </w:rPr>
      </w:pPr>
      <w:r>
        <w:rPr>
          <w:rFonts w:eastAsia="Times New Roman" w:cs="Times New Roman"/>
          <w:sz w:val="24"/>
          <w:szCs w:val="24"/>
        </w:rPr>
        <w:t>персоналиями;</w:t>
      </w:r>
    </w:p>
    <w:p>
      <w:pPr>
        <w:pStyle w:val="Normal"/>
        <w:rPr>
          <w:sz w:val="20"/>
          <w:szCs w:val="20"/>
        </w:rPr>
      </w:pPr>
      <w:r>
        <w:rPr>
          <w:rFonts w:eastAsia="Times New Roman" w:cs="Times New Roman"/>
          <w:sz w:val="24"/>
          <w:szCs w:val="24"/>
        </w:rPr>
        <w:t>использовать статистическую (информационную) таблицу, график, диаграмму как источники</w:t>
      </w:r>
    </w:p>
    <w:p>
      <w:pPr>
        <w:pStyle w:val="Normal"/>
        <w:rPr>
          <w:sz w:val="20"/>
          <w:szCs w:val="20"/>
        </w:rPr>
      </w:pPr>
      <w:r>
        <w:rPr>
          <w:rFonts w:eastAsia="Times New Roman" w:cs="Times New Roman"/>
          <w:sz w:val="24"/>
          <w:szCs w:val="24"/>
        </w:rPr>
        <w:t>информации;</w:t>
      </w:r>
    </w:p>
    <w:p>
      <w:pPr>
        <w:pStyle w:val="Normal"/>
        <w:rPr>
          <w:sz w:val="20"/>
          <w:szCs w:val="20"/>
        </w:rPr>
      </w:pPr>
      <w:r>
        <w:rPr>
          <w:rFonts w:eastAsia="Times New Roman" w:cs="Times New Roman"/>
          <w:sz w:val="24"/>
          <w:szCs w:val="24"/>
        </w:rPr>
        <w:t>использовать аудиовизуальный ряд как источник информации;</w:t>
      </w:r>
    </w:p>
    <w:p>
      <w:pPr>
        <w:pStyle w:val="Normal"/>
        <w:rPr>
          <w:sz w:val="20"/>
          <w:szCs w:val="20"/>
        </w:rPr>
      </w:pPr>
      <w:r>
        <w:rPr>
          <w:rFonts w:eastAsia="Times New Roman" w:cs="Times New Roman"/>
          <w:sz w:val="24"/>
          <w:szCs w:val="24"/>
        </w:rPr>
        <w:t>составлять  описание  исторических  объектов  и  памятников  на  основе  текста,  иллюстраций,</w:t>
      </w:r>
    </w:p>
    <w:p>
      <w:pPr>
        <w:pStyle w:val="Normal"/>
        <w:rPr>
          <w:sz w:val="20"/>
          <w:szCs w:val="20"/>
        </w:rPr>
      </w:pPr>
      <w:r>
        <w:rPr>
          <w:rFonts w:eastAsia="Times New Roman" w:cs="Times New Roman"/>
          <w:sz w:val="24"/>
          <w:szCs w:val="24"/>
        </w:rPr>
        <w:t>макетов, интернет-ресурсов;</w:t>
      </w:r>
    </w:p>
    <w:p>
      <w:pPr>
        <w:pStyle w:val="Normal"/>
        <w:rPr>
          <w:sz w:val="20"/>
          <w:szCs w:val="20"/>
        </w:rPr>
      </w:pPr>
      <w:r>
        <w:rPr>
          <w:rFonts w:eastAsia="Times New Roman" w:cs="Times New Roman"/>
          <w:sz w:val="24"/>
          <w:szCs w:val="24"/>
        </w:rPr>
        <w:t>работать с хронологическими таблицами, картами и схемами;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читать легенду исторической карты;</w:t>
      </w:r>
    </w:p>
    <w:p>
      <w:pPr>
        <w:pStyle w:val="Normal"/>
        <w:tabs>
          <w:tab w:val="clear" w:pos="720"/>
          <w:tab w:val="left" w:pos="1000" w:leader="none"/>
          <w:tab w:val="left" w:pos="2200" w:leader="none"/>
          <w:tab w:val="left" w:pos="3760" w:leader="none"/>
          <w:tab w:val="left" w:pos="5560" w:leader="none"/>
          <w:tab w:val="left" w:pos="7200" w:leader="none"/>
          <w:tab w:val="left" w:pos="8080" w:leader="none"/>
        </w:tabs>
        <w:rPr>
          <w:sz w:val="20"/>
          <w:szCs w:val="20"/>
        </w:rPr>
      </w:pPr>
      <w:r>
        <w:rPr>
          <w:rFonts w:eastAsia="Times New Roman" w:cs="Times New Roman"/>
          <w:sz w:val="24"/>
          <w:szCs w:val="24"/>
        </w:rPr>
        <w:t>владеть</w:t>
        <w:tab/>
        <w:t>основной</w:t>
        <w:tab/>
        <w:t>современной</w:t>
        <w:tab/>
        <w:t>терминологией</w:t>
        <w:tab/>
        <w:t>исторической</w:t>
        <w:tab/>
        <w:t>науки,</w:t>
        <w:tab/>
        <w:t>предусмотренной</w:t>
      </w:r>
    </w:p>
    <w:p>
      <w:pPr>
        <w:pStyle w:val="Normal"/>
        <w:rPr>
          <w:sz w:val="20"/>
          <w:szCs w:val="20"/>
        </w:rPr>
      </w:pPr>
      <w:r>
        <w:rPr>
          <w:rFonts w:eastAsia="Times New Roman" w:cs="Times New Roman"/>
          <w:sz w:val="24"/>
          <w:szCs w:val="24"/>
        </w:rPr>
        <w:t>программой;</w:t>
      </w:r>
    </w:p>
    <w:p>
      <w:pPr>
        <w:pStyle w:val="Normal"/>
        <w:rPr>
          <w:sz w:val="20"/>
          <w:szCs w:val="20"/>
        </w:rPr>
      </w:pPr>
      <w:r>
        <w:rPr>
          <w:rFonts w:eastAsia="Times New Roman" w:cs="Times New Roman"/>
          <w:sz w:val="24"/>
          <w:szCs w:val="24"/>
        </w:rPr>
        <w:t>демонстрировать умение вести диалог, участвовать в дискуссии по исторической тематике;</w:t>
      </w:r>
    </w:p>
    <w:p>
      <w:pPr>
        <w:pStyle w:val="Normal"/>
        <w:rPr>
          <w:sz w:val="20"/>
          <w:szCs w:val="20"/>
        </w:rPr>
      </w:pPr>
      <w:r>
        <w:rPr>
          <w:rFonts w:eastAsia="Times New Roman" w:cs="Times New Roman"/>
          <w:sz w:val="24"/>
          <w:szCs w:val="24"/>
        </w:rPr>
        <w:t>оценивать роль личности в отечественной истории ХХ века;</w:t>
      </w:r>
    </w:p>
    <w:p>
      <w:pPr>
        <w:pStyle w:val="Normal"/>
        <w:spacing w:lineRule="exact" w:line="12"/>
        <w:rPr>
          <w:sz w:val="20"/>
          <w:szCs w:val="20"/>
        </w:rPr>
      </w:pPr>
      <w:r>
        <w:rPr>
          <w:sz w:val="20"/>
          <w:szCs w:val="20"/>
        </w:rPr>
      </w:r>
    </w:p>
    <w:p>
      <w:pPr>
        <w:pStyle w:val="Normal"/>
        <w:spacing w:lineRule="auto" w:line="228"/>
        <w:rPr>
          <w:sz w:val="20"/>
          <w:szCs w:val="20"/>
        </w:rPr>
      </w:pPr>
      <w:r>
        <w:rPr>
          <w:rFonts w:eastAsia="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pPr>
        <w:pStyle w:val="Normal"/>
        <w:spacing w:lineRule="exact" w:line="2"/>
        <w:rPr>
          <w:sz w:val="20"/>
          <w:szCs w:val="20"/>
        </w:rPr>
      </w:pPr>
      <w:r>
        <w:rPr>
          <w:sz w:val="20"/>
          <w:szCs w:val="20"/>
        </w:rPr>
      </w:r>
    </w:p>
    <w:p>
      <w:pPr>
        <w:pStyle w:val="Normal"/>
        <w:rPr>
          <w:sz w:val="20"/>
          <w:szCs w:val="20"/>
        </w:rPr>
      </w:pPr>
      <w:r>
        <w:rPr>
          <w:rFonts w:eastAsia="Times New Roman" w:cs="Times New Roman"/>
          <w:i/>
          <w:iCs/>
          <w:sz w:val="24"/>
          <w:szCs w:val="24"/>
        </w:rPr>
        <w:t>Выпускник на базовом уровне получит возможность научиться:</w:t>
      </w:r>
    </w:p>
    <w:p>
      <w:pPr>
        <w:pStyle w:val="Normal"/>
        <w:rPr>
          <w:sz w:val="20"/>
          <w:szCs w:val="20"/>
        </w:rPr>
      </w:pPr>
      <w:r>
        <w:rPr>
          <w:rFonts w:eastAsia="Times New Roman" w:cs="Times New Roman"/>
          <w:sz w:val="24"/>
          <w:szCs w:val="24"/>
        </w:rPr>
        <w:t>демонстрировать умение сравнивать и обобщать исторические события российской и мировой</w:t>
      </w:r>
    </w:p>
    <w:p>
      <w:pPr>
        <w:pStyle w:val="Normal"/>
        <w:rPr>
          <w:sz w:val="20"/>
          <w:szCs w:val="20"/>
        </w:rPr>
      </w:pPr>
      <w:r>
        <w:rPr>
          <w:rFonts w:eastAsia="Times New Roman" w:cs="Times New Roman"/>
          <w:sz w:val="24"/>
          <w:szCs w:val="24"/>
        </w:rPr>
        <w:t>истории, выделять ее общие черты и национальные особенности и понимать роль России в</w:t>
      </w:r>
    </w:p>
    <w:p>
      <w:pPr>
        <w:pStyle w:val="Normal"/>
        <w:rPr>
          <w:sz w:val="20"/>
          <w:szCs w:val="20"/>
        </w:rPr>
      </w:pPr>
      <w:r>
        <w:rPr>
          <w:rFonts w:eastAsia="Times New Roman" w:cs="Times New Roman"/>
          <w:sz w:val="24"/>
          <w:szCs w:val="24"/>
        </w:rPr>
        <w:t>мировом сообществе;</w:t>
      </w:r>
    </w:p>
    <w:p>
      <w:pPr>
        <w:pStyle w:val="Normal"/>
        <w:rPr>
          <w:sz w:val="20"/>
          <w:szCs w:val="20"/>
        </w:rPr>
      </w:pPr>
      <w:r>
        <w:rPr>
          <w:rFonts w:eastAsia="Times New Roman" w:cs="Times New Roman"/>
          <w:sz w:val="24"/>
          <w:szCs w:val="24"/>
        </w:rPr>
        <w:t>устанавливать аналогии и оценивать вклад разных стран в сокровищницу мировой культуры;</w:t>
      </w:r>
    </w:p>
    <w:p>
      <w:pPr>
        <w:pStyle w:val="Normal"/>
        <w:spacing w:lineRule="auto" w:line="235"/>
        <w:rPr>
          <w:sz w:val="20"/>
          <w:szCs w:val="20"/>
        </w:rPr>
      </w:pPr>
      <w:r>
        <w:rPr>
          <w:rFonts w:eastAsia="Times New Roman" w:cs="Times New Roman"/>
          <w:sz w:val="24"/>
          <w:szCs w:val="24"/>
        </w:rPr>
        <w:t>определять место и время создания исторических документов;</w:t>
      </w:r>
    </w:p>
    <w:p>
      <w:pPr>
        <w:pStyle w:val="Normal"/>
        <w:tabs>
          <w:tab w:val="clear" w:pos="720"/>
          <w:tab w:val="left" w:pos="1280" w:leader="none"/>
          <w:tab w:val="left" w:pos="2100" w:leader="none"/>
          <w:tab w:val="left" w:pos="3700" w:leader="none"/>
          <w:tab w:val="left" w:pos="5220" w:leader="none"/>
          <w:tab w:val="left" w:pos="5580" w:leader="none"/>
          <w:tab w:val="left" w:pos="7180" w:leader="none"/>
          <w:tab w:val="left" w:pos="8760" w:leader="none"/>
        </w:tabs>
        <w:rPr>
          <w:sz w:val="20"/>
          <w:szCs w:val="20"/>
        </w:rPr>
      </w:pPr>
      <w:r>
        <w:rPr>
          <w:rFonts w:eastAsia="Times New Roman" w:cs="Times New Roman"/>
          <w:sz w:val="24"/>
          <w:szCs w:val="24"/>
        </w:rPr>
        <w:t>проводить</w:t>
        <w:tab/>
        <w:t>отбор</w:t>
        <w:tab/>
        <w:t>необходимой</w:t>
        <w:tab/>
        <w:t>информации</w:t>
        <w:tab/>
        <w:t>и</w:t>
        <w:tab/>
        <w:t>использовать</w:t>
        <w:tab/>
        <w:t>информацию</w:t>
        <w:tab/>
        <w:t>Интернета,</w:t>
      </w:r>
    </w:p>
    <w:p>
      <w:pPr>
        <w:pStyle w:val="Normal"/>
        <w:tabs>
          <w:tab w:val="clear" w:pos="720"/>
          <w:tab w:val="left" w:pos="1480" w:leader="none"/>
          <w:tab w:val="left" w:pos="1820" w:leader="none"/>
          <w:tab w:val="left" w:pos="2760" w:leader="none"/>
          <w:tab w:val="left" w:pos="3520" w:leader="none"/>
          <w:tab w:val="left" w:pos="4120" w:leader="none"/>
          <w:tab w:val="left" w:pos="5300" w:leader="none"/>
          <w:tab w:val="left" w:pos="6940" w:leader="none"/>
          <w:tab w:val="left" w:pos="8540" w:leader="none"/>
        </w:tabs>
        <w:rPr>
          <w:sz w:val="20"/>
          <w:szCs w:val="20"/>
        </w:rPr>
      </w:pPr>
      <w:r>
        <w:rPr>
          <w:rFonts w:eastAsia="Times New Roman" w:cs="Times New Roman"/>
          <w:sz w:val="24"/>
          <w:szCs w:val="24"/>
        </w:rPr>
        <w:t>телевидения</w:t>
        <w:tab/>
        <w:t>и</w:t>
        <w:tab/>
        <w:t>других</w:t>
        <w:tab/>
        <w:t>СМИ</w:t>
        <w:tab/>
        <w:t>при</w:t>
        <w:tab/>
        <w:t>изучении</w:t>
        <w:tab/>
        <w:t>политической</w:t>
        <w:tab/>
        <w:t>деятельности</w:t>
      </w:r>
      <w:r>
        <w:rPr>
          <w:sz w:val="20"/>
          <w:szCs w:val="20"/>
        </w:rPr>
        <w:tab/>
      </w:r>
      <w:r>
        <w:rPr>
          <w:rFonts w:eastAsia="Times New Roman" w:cs="Times New Roman"/>
          <w:sz w:val="23"/>
          <w:szCs w:val="23"/>
        </w:rPr>
        <w:t>современных</w:t>
      </w:r>
    </w:p>
    <w:p>
      <w:pPr>
        <w:pStyle w:val="Normal"/>
        <w:rPr>
          <w:sz w:val="20"/>
          <w:szCs w:val="20"/>
        </w:rPr>
      </w:pPr>
      <w:r>
        <w:rPr>
          <w:rFonts w:eastAsia="Times New Roman" w:cs="Times New Roman"/>
          <w:sz w:val="24"/>
          <w:szCs w:val="24"/>
        </w:rPr>
        <w:t>руководителей России и ведущих зарубежных стран;</w:t>
      </w:r>
    </w:p>
    <w:p>
      <w:pPr>
        <w:pStyle w:val="Normal"/>
        <w:tabs>
          <w:tab w:val="clear" w:pos="720"/>
          <w:tab w:val="left" w:pos="1820" w:leader="none"/>
          <w:tab w:val="left" w:pos="3340" w:leader="none"/>
          <w:tab w:val="left" w:pos="4220" w:leader="none"/>
          <w:tab w:val="left" w:pos="4520" w:leader="none"/>
          <w:tab w:val="left" w:pos="5720" w:leader="none"/>
          <w:tab w:val="left" w:pos="7060" w:leader="none"/>
          <w:tab w:val="left" w:pos="8100" w:leader="none"/>
          <w:tab w:val="left" w:pos="9760" w:leader="none"/>
        </w:tabs>
        <w:rPr>
          <w:sz w:val="20"/>
          <w:szCs w:val="20"/>
        </w:rPr>
      </w:pPr>
      <w:r>
        <w:rPr>
          <w:rFonts w:eastAsia="Times New Roman" w:cs="Times New Roman"/>
          <w:sz w:val="24"/>
          <w:szCs w:val="24"/>
        </w:rPr>
        <w:t>характеризовать</w:t>
        <w:tab/>
        <w:t>современные</w:t>
        <w:tab/>
        <w:t>версии</w:t>
        <w:tab/>
        <w:t>и</w:t>
        <w:tab/>
        <w:t>трактовки</w:t>
        <w:tab/>
        <w:t>важнейших</w:t>
        <w:tab/>
        <w:t>проблем</w:t>
        <w:tab/>
        <w:t>отечественной</w:t>
        <w:tab/>
        <w:t>и</w:t>
      </w:r>
    </w:p>
    <w:p>
      <w:pPr>
        <w:pStyle w:val="Normal"/>
        <w:rPr>
          <w:sz w:val="20"/>
          <w:szCs w:val="20"/>
        </w:rPr>
      </w:pPr>
      <w:r>
        <w:rPr>
          <w:rFonts w:eastAsia="Times New Roman" w:cs="Times New Roman"/>
          <w:sz w:val="24"/>
          <w:szCs w:val="24"/>
        </w:rPr>
        <w:t>всемирной истории;</w:t>
      </w:r>
    </w:p>
    <w:p>
      <w:pPr>
        <w:pStyle w:val="Normal"/>
        <w:rPr>
          <w:sz w:val="20"/>
          <w:szCs w:val="20"/>
        </w:rPr>
      </w:pPr>
      <w:r>
        <w:rPr>
          <w:rFonts w:eastAsia="Times New Roman" w:cs="Times New Roman"/>
          <w:sz w:val="24"/>
          <w:szCs w:val="24"/>
        </w:rPr>
        <w:t>понимать объективную и субъективную обусловленность оценок российскими и зарубежными</w:t>
      </w:r>
    </w:p>
    <w:p>
      <w:pPr>
        <w:pStyle w:val="Normal"/>
        <w:tabs>
          <w:tab w:val="clear" w:pos="720"/>
          <w:tab w:val="left" w:pos="1760" w:leader="none"/>
          <w:tab w:val="left" w:pos="3020" w:leader="none"/>
          <w:tab w:val="left" w:pos="4240" w:leader="none"/>
          <w:tab w:val="left" w:pos="4580" w:leader="none"/>
          <w:tab w:val="left" w:pos="5720" w:leader="none"/>
          <w:tab w:val="left" w:pos="7160" w:leader="none"/>
          <w:tab w:val="left" w:pos="8140" w:leader="none"/>
          <w:tab w:val="left" w:pos="8480" w:leader="none"/>
        </w:tabs>
        <w:rPr>
          <w:sz w:val="20"/>
          <w:szCs w:val="20"/>
        </w:rPr>
      </w:pPr>
      <w:r>
        <w:rPr>
          <w:rFonts w:eastAsia="Times New Roman" w:cs="Times New Roman"/>
          <w:sz w:val="24"/>
          <w:szCs w:val="24"/>
        </w:rPr>
        <w:t>историческими</w:t>
        <w:tab/>
        <w:t>деятелями</w:t>
        <w:tab/>
        <w:t>характера</w:t>
        <w:tab/>
        <w:t>и</w:t>
        <w:tab/>
        <w:t>значения</w:t>
        <w:tab/>
        <w:t>социальных</w:t>
        <w:tab/>
        <w:t>реформ</w:t>
        <w:tab/>
        <w:t>и</w:t>
      </w:r>
      <w:r>
        <w:rPr>
          <w:sz w:val="20"/>
          <w:szCs w:val="20"/>
        </w:rPr>
        <w:tab/>
      </w:r>
      <w:r>
        <w:rPr>
          <w:rFonts w:eastAsia="Times New Roman" w:cs="Times New Roman"/>
          <w:sz w:val="23"/>
          <w:szCs w:val="23"/>
        </w:rPr>
        <w:t>контрреформ,</w:t>
      </w:r>
    </w:p>
    <w:p>
      <w:pPr>
        <w:pStyle w:val="Normal"/>
        <w:rPr>
          <w:sz w:val="20"/>
          <w:szCs w:val="20"/>
        </w:rPr>
      </w:pPr>
      <w:r>
        <w:rPr>
          <w:rFonts w:eastAsia="Times New Roman" w:cs="Times New Roman"/>
          <w:sz w:val="24"/>
          <w:szCs w:val="24"/>
        </w:rPr>
        <w:t>внешнеполитических событий, войн и революций;</w:t>
      </w:r>
    </w:p>
    <w:p>
      <w:pPr>
        <w:pStyle w:val="Normal"/>
        <w:tabs>
          <w:tab w:val="clear" w:pos="720"/>
          <w:tab w:val="left" w:pos="1500" w:leader="none"/>
          <w:tab w:val="left" w:pos="3520" w:leader="none"/>
          <w:tab w:val="left" w:pos="4740" w:leader="none"/>
          <w:tab w:val="left" w:pos="5260" w:leader="none"/>
          <w:tab w:val="left" w:pos="6360" w:leader="none"/>
          <w:tab w:val="left" w:pos="7400" w:leader="none"/>
          <w:tab w:val="left" w:pos="7680" w:leader="none"/>
          <w:tab w:val="left" w:pos="8880" w:leader="none"/>
        </w:tabs>
        <w:rPr>
          <w:sz w:val="20"/>
          <w:szCs w:val="20"/>
        </w:rPr>
      </w:pPr>
      <w:r>
        <w:rPr>
          <w:rFonts w:eastAsia="Times New Roman" w:cs="Times New Roman"/>
          <w:sz w:val="24"/>
          <w:szCs w:val="24"/>
        </w:rPr>
        <w:t>использовать</w:t>
        <w:tab/>
        <w:t>картографические</w:t>
        <w:tab/>
        <w:t>источники</w:t>
        <w:tab/>
        <w:t>для</w:t>
        <w:tab/>
        <w:t>описания</w:t>
        <w:tab/>
        <w:t>событий</w:t>
        <w:tab/>
        <w:t>и</w:t>
        <w:tab/>
        <w:t>процессов</w:t>
        <w:tab/>
        <w:t>новейшей</w:t>
      </w:r>
    </w:p>
    <w:p>
      <w:pPr>
        <w:pStyle w:val="Normal"/>
        <w:rPr>
          <w:sz w:val="20"/>
          <w:szCs w:val="20"/>
        </w:rPr>
      </w:pPr>
      <w:r>
        <w:rPr>
          <w:rFonts w:eastAsia="Times New Roman" w:cs="Times New Roman"/>
          <w:sz w:val="24"/>
          <w:szCs w:val="24"/>
        </w:rPr>
        <w:t>отечественной истории и привязки их к месту и времени;</w:t>
      </w:r>
    </w:p>
    <w:p>
      <w:pPr>
        <w:pStyle w:val="Normal"/>
        <w:rPr>
          <w:sz w:val="20"/>
          <w:szCs w:val="20"/>
        </w:rPr>
      </w:pPr>
      <w:r>
        <w:rPr>
          <w:rFonts w:eastAsia="Times New Roman" w:cs="Times New Roman"/>
          <w:sz w:val="24"/>
          <w:szCs w:val="24"/>
        </w:rPr>
        <w:t>представлять  историческую  информацию  в  виде  таблиц,  схем,  графиков  и  др.,  заполнять</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контурную карту;</w:t>
      </w:r>
    </w:p>
    <w:p>
      <w:pPr>
        <w:pStyle w:val="Normal"/>
        <w:rPr>
          <w:sz w:val="20"/>
          <w:szCs w:val="20"/>
        </w:rPr>
      </w:pPr>
      <w:r>
        <w:rPr>
          <w:rFonts w:eastAsia="Times New Roman" w:cs="Times New Roman"/>
          <w:sz w:val="24"/>
          <w:szCs w:val="24"/>
        </w:rPr>
        <w:t>соотносить  историческое  время,  исторические  события,  действия  и  поступки  исторических</w:t>
      </w:r>
    </w:p>
    <w:p>
      <w:pPr>
        <w:pStyle w:val="Normal"/>
        <w:rPr>
          <w:sz w:val="20"/>
          <w:szCs w:val="20"/>
        </w:rPr>
      </w:pPr>
      <w:r>
        <w:rPr>
          <w:rFonts w:eastAsia="Times New Roman" w:cs="Times New Roman"/>
          <w:sz w:val="24"/>
          <w:szCs w:val="24"/>
        </w:rPr>
        <w:t>личностей ХХ века;</w:t>
      </w:r>
    </w:p>
    <w:p>
      <w:pPr>
        <w:pStyle w:val="Normal"/>
        <w:tabs>
          <w:tab w:val="clear" w:pos="720"/>
          <w:tab w:val="left" w:pos="1720" w:leader="none"/>
          <w:tab w:val="left" w:pos="2080" w:leader="none"/>
          <w:tab w:val="left" w:pos="3380" w:leader="none"/>
          <w:tab w:val="left" w:pos="5020" w:leader="none"/>
          <w:tab w:val="left" w:pos="6100" w:leader="none"/>
          <w:tab w:val="left" w:pos="7300" w:leader="none"/>
          <w:tab w:val="left" w:pos="8520" w:leader="none"/>
          <w:tab w:val="left" w:pos="8880" w:leader="none"/>
        </w:tabs>
        <w:rPr>
          <w:sz w:val="20"/>
          <w:szCs w:val="20"/>
        </w:rPr>
      </w:pPr>
      <w:r>
        <w:rPr>
          <w:rFonts w:eastAsia="Times New Roman" w:cs="Times New Roman"/>
          <w:sz w:val="24"/>
          <w:szCs w:val="24"/>
        </w:rPr>
        <w:t>анализировать</w:t>
        <w:tab/>
        <w:t>и</w:t>
        <w:tab/>
        <w:t>оценивать</w:t>
        <w:tab/>
        <w:t>исторические</w:t>
        <w:tab/>
        <w:t>события</w:t>
        <w:tab/>
        <w:t>местного</w:t>
        <w:tab/>
        <w:t>масштаба</w:t>
        <w:tab/>
        <w:t>в</w:t>
        <w:tab/>
        <w:t>контексте</w:t>
      </w:r>
    </w:p>
    <w:p>
      <w:pPr>
        <w:pStyle w:val="Normal"/>
        <w:rPr>
          <w:sz w:val="20"/>
          <w:szCs w:val="20"/>
        </w:rPr>
      </w:pPr>
      <w:r>
        <w:rPr>
          <w:rFonts w:eastAsia="Times New Roman" w:cs="Times New Roman"/>
          <w:sz w:val="24"/>
          <w:szCs w:val="24"/>
        </w:rPr>
        <w:t>общероссийской и мировой истории ХХ века;</w:t>
      </w:r>
    </w:p>
    <w:p>
      <w:pPr>
        <w:pStyle w:val="Normal"/>
        <w:rPr>
          <w:sz w:val="20"/>
          <w:szCs w:val="20"/>
        </w:rPr>
      </w:pPr>
      <w:r>
        <w:rPr>
          <w:rFonts w:eastAsia="Times New Roman" w:cs="Times New Roman"/>
          <w:sz w:val="24"/>
          <w:szCs w:val="24"/>
        </w:rPr>
        <w:t>обосновывать собственную точку зрения по ключевым вопросам истории России Новейшего</w:t>
      </w:r>
    </w:p>
    <w:p>
      <w:pPr>
        <w:pStyle w:val="Normal"/>
        <w:rPr>
          <w:sz w:val="20"/>
          <w:szCs w:val="20"/>
        </w:rPr>
      </w:pPr>
      <w:r>
        <w:rPr>
          <w:rFonts w:eastAsia="Times New Roman" w:cs="Times New Roman"/>
          <w:sz w:val="24"/>
          <w:szCs w:val="24"/>
        </w:rPr>
        <w:t>времени с опорой на материалы из разных источников, знание исторических фактов, владение</w:t>
      </w:r>
    </w:p>
    <w:p>
      <w:pPr>
        <w:pStyle w:val="Normal"/>
        <w:rPr>
          <w:sz w:val="20"/>
          <w:szCs w:val="20"/>
        </w:rPr>
      </w:pPr>
      <w:r>
        <w:rPr>
          <w:rFonts w:eastAsia="Times New Roman" w:cs="Times New Roman"/>
          <w:sz w:val="24"/>
          <w:szCs w:val="24"/>
        </w:rPr>
        <w:t>исторической терминологией;</w:t>
      </w:r>
    </w:p>
    <w:p>
      <w:pPr>
        <w:pStyle w:val="Normal"/>
        <w:rPr>
          <w:sz w:val="20"/>
          <w:szCs w:val="20"/>
        </w:rPr>
      </w:pPr>
      <w:r>
        <w:rPr>
          <w:rFonts w:eastAsia="Times New Roman" w:cs="Times New Roman"/>
          <w:sz w:val="24"/>
          <w:szCs w:val="24"/>
        </w:rPr>
        <w:t>приводить аргументы и примеры в защиту своей точки зрения;</w:t>
      </w:r>
    </w:p>
    <w:p>
      <w:pPr>
        <w:pStyle w:val="Normal"/>
        <w:spacing w:lineRule="exact" w:line="12"/>
        <w:rPr>
          <w:sz w:val="20"/>
          <w:szCs w:val="20"/>
        </w:rPr>
      </w:pPr>
      <w:r>
        <w:rPr>
          <w:sz w:val="20"/>
          <w:szCs w:val="20"/>
        </w:rPr>
      </w:r>
    </w:p>
    <w:p>
      <w:pPr>
        <w:pStyle w:val="Normal"/>
        <w:spacing w:lineRule="auto" w:line="228"/>
        <w:ind w:right="2220" w:hanging="0"/>
        <w:rPr>
          <w:sz w:val="20"/>
          <w:szCs w:val="20"/>
        </w:rPr>
      </w:pPr>
      <w:r>
        <w:rPr>
          <w:rFonts w:eastAsia="Times New Roman" w:cs="Times New Roman"/>
          <w:sz w:val="24"/>
          <w:szCs w:val="24"/>
        </w:rPr>
        <w:t>применять полученные знания при анализе современной политики России; владеть элементами проектной деятельности.</w:t>
      </w:r>
    </w:p>
    <w:p>
      <w:pPr>
        <w:pStyle w:val="Normal"/>
        <w:spacing w:lineRule="exact" w:line="278"/>
        <w:rPr>
          <w:sz w:val="20"/>
          <w:szCs w:val="20"/>
        </w:rPr>
      </w:pPr>
      <w:r>
        <w:rPr>
          <w:sz w:val="20"/>
          <w:szCs w:val="20"/>
        </w:rPr>
      </w:r>
    </w:p>
    <w:p>
      <w:pPr>
        <w:pStyle w:val="Normal"/>
        <w:rPr>
          <w:rFonts w:ascii="Calibri" w:hAnsi="Calibri" w:eastAsia="Calibri" w:cs="Calibri"/>
        </w:rPr>
      </w:pPr>
      <w:r>
        <w:rPr>
          <w:rFonts w:eastAsia="Times New Roman" w:cs="Times New Roman"/>
          <w:i/>
          <w:iCs/>
          <w:sz w:val="24"/>
          <w:szCs w:val="24"/>
        </w:rPr>
        <w:t>Выпускник на углубленном уровне научится:</w:t>
      </w:r>
    </w:p>
    <w:p>
      <w:pPr>
        <w:pStyle w:val="Normal"/>
        <w:rPr>
          <w:rFonts w:ascii="Calibri" w:hAnsi="Calibri" w:eastAsia="Calibri" w:cs="Calibri"/>
        </w:rPr>
      </w:pPr>
      <w:r>
        <w:rPr>
          <w:rFonts w:eastAsia="Times New Roman" w:cs="Times New Roman"/>
          <w:sz w:val="23"/>
          <w:szCs w:val="23"/>
        </w:rPr>
        <w:t>владеть системными историческими знаниями, служащими основой для понимания места и роли</w:t>
      </w:r>
    </w:p>
    <w:p>
      <w:pPr>
        <w:pStyle w:val="Normal"/>
        <w:rPr>
          <w:sz w:val="20"/>
          <w:szCs w:val="20"/>
        </w:rPr>
      </w:pPr>
      <w:r>
        <w:rPr>
          <w:rFonts w:eastAsia="Times New Roman" w:cs="Times New Roman"/>
          <w:sz w:val="24"/>
          <w:szCs w:val="24"/>
        </w:rPr>
        <w:t>России  в  мировой истории,  соотнесения  (синхронизации)  событий  и  процессов  всемирной,</w:t>
      </w:r>
    </w:p>
    <w:p>
      <w:pPr>
        <w:pStyle w:val="Normal"/>
        <w:rPr>
          <w:sz w:val="20"/>
          <w:szCs w:val="20"/>
        </w:rPr>
      </w:pPr>
      <w:r>
        <w:rPr>
          <w:rFonts w:eastAsia="Times New Roman" w:cs="Times New Roman"/>
          <w:sz w:val="24"/>
          <w:szCs w:val="24"/>
        </w:rPr>
        <w:t>национальной и региональной/локальной истории;</w:t>
      </w:r>
    </w:p>
    <w:p>
      <w:pPr>
        <w:pStyle w:val="Normal"/>
        <w:rPr>
          <w:sz w:val="20"/>
          <w:szCs w:val="20"/>
        </w:rPr>
      </w:pPr>
      <w:r>
        <w:rPr>
          <w:rFonts w:eastAsia="Times New Roman" w:cs="Times New Roman"/>
          <w:sz w:val="24"/>
          <w:szCs w:val="24"/>
        </w:rPr>
        <w:t>характеризовать особенности исторического пути России, ее роль в мировом сообществе;</w:t>
      </w:r>
    </w:p>
    <w:p>
      <w:pPr>
        <w:pStyle w:val="Normal"/>
        <w:tabs>
          <w:tab w:val="clear" w:pos="720"/>
          <w:tab w:val="left" w:pos="1300" w:leader="none"/>
          <w:tab w:val="left" w:pos="2880" w:leader="none"/>
          <w:tab w:val="left" w:pos="4480" w:leader="none"/>
          <w:tab w:val="left" w:pos="5540" w:leader="none"/>
          <w:tab w:val="left" w:pos="6300" w:leader="none"/>
          <w:tab w:val="left" w:pos="6620" w:leader="none"/>
          <w:tab w:val="left" w:pos="7400" w:leader="none"/>
          <w:tab w:val="left" w:pos="8500" w:leader="none"/>
        </w:tabs>
        <w:rPr>
          <w:sz w:val="20"/>
          <w:szCs w:val="20"/>
        </w:rPr>
      </w:pPr>
      <w:r>
        <w:rPr>
          <w:rFonts w:eastAsia="Times New Roman" w:cs="Times New Roman"/>
          <w:sz w:val="24"/>
          <w:szCs w:val="24"/>
        </w:rPr>
        <w:t>определять</w:t>
        <w:tab/>
        <w:t>исторические</w:t>
        <w:tab/>
        <w:t>предпосылки,</w:t>
        <w:tab/>
        <w:t>условия,</w:t>
        <w:tab/>
        <w:t>место</w:t>
        <w:tab/>
        <w:t>и</w:t>
        <w:tab/>
        <w:t>время</w:t>
        <w:tab/>
        <w:t>создания</w:t>
      </w:r>
      <w:r>
        <w:rPr>
          <w:sz w:val="20"/>
          <w:szCs w:val="20"/>
        </w:rPr>
        <w:tab/>
      </w:r>
      <w:r>
        <w:rPr>
          <w:rFonts w:eastAsia="Times New Roman" w:cs="Times New Roman"/>
          <w:sz w:val="23"/>
          <w:szCs w:val="23"/>
        </w:rPr>
        <w:t>исторических</w:t>
      </w:r>
    </w:p>
    <w:p>
      <w:pPr>
        <w:pStyle w:val="Normal"/>
        <w:rPr>
          <w:sz w:val="20"/>
          <w:szCs w:val="20"/>
        </w:rPr>
      </w:pPr>
      <w:r>
        <w:rPr>
          <w:rFonts w:eastAsia="Times New Roman" w:cs="Times New Roman"/>
          <w:sz w:val="24"/>
          <w:szCs w:val="24"/>
        </w:rPr>
        <w:t>документов;</w:t>
      </w:r>
    </w:p>
    <w:p>
      <w:pPr>
        <w:pStyle w:val="Normal"/>
        <w:rPr>
          <w:sz w:val="20"/>
          <w:szCs w:val="20"/>
        </w:rPr>
      </w:pPr>
      <w:r>
        <w:rPr>
          <w:rFonts w:eastAsia="Times New Roman" w:cs="Times New Roman"/>
          <w:sz w:val="24"/>
          <w:szCs w:val="24"/>
        </w:rPr>
        <w:t>использовать приемы самостоятельного поиска и критического анализа историко-социальной</w:t>
      </w:r>
    </w:p>
    <w:p>
      <w:pPr>
        <w:pStyle w:val="Normal"/>
        <w:rPr>
          <w:sz w:val="20"/>
          <w:szCs w:val="20"/>
        </w:rPr>
      </w:pPr>
      <w:r>
        <w:rPr>
          <w:rFonts w:eastAsia="Times New Roman" w:cs="Times New Roman"/>
          <w:sz w:val="24"/>
          <w:szCs w:val="24"/>
        </w:rPr>
        <w:t>информации в Интернете, на телевидении, в других СМИ, ее систематизации и представления в</w:t>
      </w:r>
    </w:p>
    <w:p>
      <w:pPr>
        <w:pStyle w:val="Normal"/>
        <w:rPr>
          <w:sz w:val="20"/>
          <w:szCs w:val="20"/>
        </w:rPr>
      </w:pPr>
      <w:r>
        <w:rPr>
          <w:rFonts w:eastAsia="Times New Roman" w:cs="Times New Roman"/>
          <w:sz w:val="24"/>
          <w:szCs w:val="24"/>
        </w:rPr>
        <w:t>различных знаковых системах;</w:t>
      </w:r>
    </w:p>
    <w:p>
      <w:pPr>
        <w:pStyle w:val="Normal"/>
        <w:rPr>
          <w:sz w:val="20"/>
          <w:szCs w:val="20"/>
        </w:rPr>
      </w:pPr>
      <w:r>
        <w:rPr>
          <w:rFonts w:eastAsia="Times New Roman" w:cs="Times New Roman"/>
          <w:sz w:val="24"/>
          <w:szCs w:val="24"/>
        </w:rPr>
        <w:t>определять причинно-следственные, пространственные, временные связи между важнейшими</w:t>
      </w:r>
    </w:p>
    <w:p>
      <w:pPr>
        <w:pStyle w:val="Normal"/>
        <w:rPr>
          <w:sz w:val="20"/>
          <w:szCs w:val="20"/>
        </w:rPr>
      </w:pPr>
      <w:r>
        <w:rPr>
          <w:rFonts w:eastAsia="Times New Roman" w:cs="Times New Roman"/>
          <w:sz w:val="24"/>
          <w:szCs w:val="24"/>
        </w:rPr>
        <w:t>событиями (явлениями, процессами);</w:t>
      </w:r>
    </w:p>
    <w:p>
      <w:pPr>
        <w:pStyle w:val="Normal"/>
        <w:rPr>
          <w:sz w:val="20"/>
          <w:szCs w:val="20"/>
        </w:rPr>
      </w:pPr>
      <w:r>
        <w:rPr>
          <w:rFonts w:eastAsia="Times New Roman" w:cs="Times New Roman"/>
          <w:sz w:val="24"/>
          <w:szCs w:val="24"/>
        </w:rPr>
        <w:t>различать в исторической информации факты и мнения, исторические описания и исторические</w:t>
      </w:r>
    </w:p>
    <w:p>
      <w:pPr>
        <w:pStyle w:val="Normal"/>
        <w:rPr>
          <w:sz w:val="20"/>
          <w:szCs w:val="20"/>
        </w:rPr>
      </w:pPr>
      <w:r>
        <w:rPr>
          <w:rFonts w:eastAsia="Times New Roman" w:cs="Times New Roman"/>
          <w:sz w:val="24"/>
          <w:szCs w:val="24"/>
        </w:rPr>
        <w:t>объяснения;</w:t>
      </w:r>
    </w:p>
    <w:p>
      <w:pPr>
        <w:pStyle w:val="Normal"/>
        <w:tabs>
          <w:tab w:val="clear" w:pos="720"/>
          <w:tab w:val="left" w:pos="1140" w:leader="none"/>
          <w:tab w:val="left" w:pos="1500" w:leader="none"/>
          <w:tab w:val="left" w:pos="2800" w:leader="none"/>
          <w:tab w:val="left" w:pos="4380" w:leader="none"/>
          <w:tab w:val="left" w:pos="6460" w:leader="none"/>
          <w:tab w:val="left" w:pos="7780" w:leader="none"/>
          <w:tab w:val="left" w:pos="8360" w:leader="none"/>
        </w:tabs>
        <w:rPr>
          <w:sz w:val="20"/>
          <w:szCs w:val="20"/>
        </w:rPr>
      </w:pPr>
      <w:r>
        <w:rPr>
          <w:rFonts w:eastAsia="Times New Roman" w:cs="Times New Roman"/>
          <w:sz w:val="24"/>
          <w:szCs w:val="24"/>
        </w:rPr>
        <w:t>находить</w:t>
        <w:tab/>
        <w:t>и</w:t>
        <w:tab/>
        <w:t>правильно</w:t>
        <w:tab/>
        <w:t>использовать</w:t>
        <w:tab/>
        <w:t>картографические</w:t>
        <w:tab/>
        <w:t>источники</w:t>
        <w:tab/>
        <w:t>для</w:t>
      </w:r>
      <w:r>
        <w:rPr>
          <w:sz w:val="20"/>
          <w:szCs w:val="20"/>
        </w:rPr>
        <w:tab/>
      </w:r>
      <w:r>
        <w:rPr>
          <w:rFonts w:eastAsia="Times New Roman" w:cs="Times New Roman"/>
          <w:sz w:val="23"/>
          <w:szCs w:val="23"/>
        </w:rPr>
        <w:t>реконструкции</w:t>
      </w:r>
    </w:p>
    <w:p>
      <w:pPr>
        <w:pStyle w:val="Normal"/>
        <w:spacing w:lineRule="exact" w:line="13"/>
        <w:rPr>
          <w:sz w:val="20"/>
          <w:szCs w:val="20"/>
        </w:rPr>
      </w:pPr>
      <w:r>
        <w:rPr>
          <w:sz w:val="20"/>
          <w:szCs w:val="20"/>
        </w:rPr>
      </w:r>
    </w:p>
    <w:p>
      <w:pPr>
        <w:pStyle w:val="Normal"/>
        <w:spacing w:lineRule="auto" w:line="228"/>
        <w:ind w:right="2420" w:hanging="0"/>
        <w:rPr>
          <w:sz w:val="20"/>
          <w:szCs w:val="20"/>
        </w:rPr>
      </w:pPr>
      <w:r>
        <w:rPr>
          <w:rFonts w:eastAsia="Times New Roman" w:cs="Times New Roman"/>
          <w:sz w:val="24"/>
          <w:szCs w:val="24"/>
        </w:rPr>
        <w:t>исторических событий, привязки их к конкретному месту и времени; презентовать историческую информацию в виде таблиц, схем, графиков;</w:t>
      </w:r>
    </w:p>
    <w:p>
      <w:pPr>
        <w:pStyle w:val="Normal"/>
        <w:spacing w:lineRule="exact" w:line="2"/>
        <w:rPr>
          <w:sz w:val="20"/>
          <w:szCs w:val="20"/>
        </w:rPr>
      </w:pPr>
      <w:r>
        <w:rPr>
          <w:sz w:val="20"/>
          <w:szCs w:val="20"/>
        </w:rPr>
      </w:r>
    </w:p>
    <w:p>
      <w:pPr>
        <w:pStyle w:val="Normal"/>
        <w:tabs>
          <w:tab w:val="clear" w:pos="720"/>
          <w:tab w:val="left" w:pos="1280" w:leader="none"/>
          <w:tab w:val="left" w:pos="2420" w:leader="none"/>
          <w:tab w:val="left" w:pos="4220" w:leader="none"/>
          <w:tab w:val="left" w:pos="6560" w:leader="none"/>
          <w:tab w:val="left" w:pos="7540" w:leader="none"/>
          <w:tab w:val="left" w:pos="8480" w:leader="none"/>
          <w:tab w:val="left" w:pos="9760" w:leader="none"/>
        </w:tabs>
        <w:rPr>
          <w:sz w:val="20"/>
          <w:szCs w:val="20"/>
        </w:rPr>
      </w:pPr>
      <w:r>
        <w:rPr>
          <w:rFonts w:eastAsia="Times New Roman" w:cs="Times New Roman"/>
          <w:sz w:val="24"/>
          <w:szCs w:val="24"/>
        </w:rPr>
        <w:t>раскрывать</w:t>
        <w:tab/>
        <w:t>сущность</w:t>
        <w:tab/>
        <w:t>дискуссионных,</w:t>
      </w:r>
      <w:r>
        <w:rPr>
          <w:sz w:val="20"/>
          <w:szCs w:val="20"/>
        </w:rPr>
        <w:tab/>
      </w:r>
      <w:r>
        <w:rPr>
          <w:rFonts w:eastAsia="Times New Roman" w:cs="Times New Roman"/>
          <w:sz w:val="24"/>
          <w:szCs w:val="24"/>
        </w:rPr>
        <w:t>«трудных»  вопросов</w:t>
      </w:r>
      <w:r>
        <w:rPr>
          <w:sz w:val="20"/>
          <w:szCs w:val="20"/>
        </w:rPr>
        <w:tab/>
      </w:r>
      <w:r>
        <w:rPr>
          <w:rFonts w:eastAsia="Times New Roman" w:cs="Times New Roman"/>
          <w:sz w:val="24"/>
          <w:szCs w:val="24"/>
        </w:rPr>
        <w:t>истории</w:t>
        <w:tab/>
        <w:t>России,</w:t>
        <w:tab/>
        <w:t>определять</w:t>
        <w:tab/>
        <w:t>и</w:t>
      </w:r>
    </w:p>
    <w:p>
      <w:pPr>
        <w:pStyle w:val="Normal"/>
        <w:rPr>
          <w:sz w:val="20"/>
          <w:szCs w:val="20"/>
        </w:rPr>
      </w:pPr>
      <w:r>
        <w:rPr>
          <w:rFonts w:eastAsia="Times New Roman" w:cs="Times New Roman"/>
          <w:sz w:val="24"/>
          <w:szCs w:val="24"/>
        </w:rPr>
        <w:t>аргументировать  свое  отношение  к  различным  версиям,  оценкам  исторических  событий  и</w:t>
      </w:r>
    </w:p>
    <w:p>
      <w:pPr>
        <w:pStyle w:val="Normal"/>
        <w:rPr>
          <w:sz w:val="20"/>
          <w:szCs w:val="20"/>
        </w:rPr>
      </w:pPr>
      <w:r>
        <w:rPr>
          <w:rFonts w:eastAsia="Times New Roman" w:cs="Times New Roman"/>
          <w:sz w:val="24"/>
          <w:szCs w:val="24"/>
        </w:rPr>
        <w:t>деятельности личностей на основе представлений о достижениях историографии;</w:t>
      </w:r>
    </w:p>
    <w:p>
      <w:pPr>
        <w:pStyle w:val="Normal"/>
        <w:rPr>
          <w:sz w:val="20"/>
          <w:szCs w:val="20"/>
        </w:rPr>
      </w:pPr>
      <w:r>
        <w:rPr>
          <w:rFonts w:eastAsia="Times New Roman" w:cs="Times New Roman"/>
          <w:sz w:val="24"/>
          <w:szCs w:val="24"/>
        </w:rPr>
        <w:t>соотносить и оценивать исторические события локальной, региональной, общероссийской и</w:t>
      </w:r>
    </w:p>
    <w:p>
      <w:pPr>
        <w:pStyle w:val="Normal"/>
        <w:rPr>
          <w:sz w:val="20"/>
          <w:szCs w:val="20"/>
        </w:rPr>
      </w:pPr>
      <w:r>
        <w:rPr>
          <w:rFonts w:eastAsia="Times New Roman" w:cs="Times New Roman"/>
          <w:sz w:val="24"/>
          <w:szCs w:val="24"/>
        </w:rPr>
        <w:t>мировой истории ХХ в.;</w:t>
      </w:r>
    </w:p>
    <w:p>
      <w:pPr>
        <w:pStyle w:val="Normal"/>
        <w:rPr>
          <w:sz w:val="20"/>
          <w:szCs w:val="20"/>
        </w:rPr>
      </w:pPr>
      <w:r>
        <w:rPr>
          <w:rFonts w:eastAsia="Times New Roman" w:cs="Times New Roman"/>
          <w:sz w:val="24"/>
          <w:szCs w:val="24"/>
        </w:rPr>
        <w:t>обосновывать с опорой на факты, приведенные в учебной и научно-популярной литературе,</w:t>
      </w:r>
    </w:p>
    <w:p>
      <w:pPr>
        <w:pStyle w:val="Normal"/>
        <w:rPr>
          <w:sz w:val="20"/>
          <w:szCs w:val="20"/>
        </w:rPr>
      </w:pPr>
      <w:r>
        <w:rPr>
          <w:rFonts w:eastAsia="Times New Roman" w:cs="Times New Roman"/>
          <w:sz w:val="24"/>
          <w:szCs w:val="24"/>
        </w:rPr>
        <w:t>собственную точку зрения на основные события истории России Новейшего времени;</w:t>
      </w:r>
    </w:p>
    <w:p>
      <w:pPr>
        <w:pStyle w:val="Normal"/>
        <w:rPr>
          <w:sz w:val="20"/>
          <w:szCs w:val="20"/>
        </w:rPr>
      </w:pPr>
      <w:r>
        <w:rPr>
          <w:rFonts w:eastAsia="Times New Roman" w:cs="Times New Roman"/>
          <w:sz w:val="24"/>
          <w:szCs w:val="24"/>
        </w:rPr>
        <w:t>применять  приемы  самостоятельного  поиска  и  критического  анализа  историко-социальной</w:t>
      </w:r>
    </w:p>
    <w:p>
      <w:pPr>
        <w:pStyle w:val="Normal"/>
        <w:rPr/>
      </w:pPr>
      <w:r>
        <w:rPr>
          <w:rFonts w:eastAsia="Times New Roman" w:cs="Times New Roman"/>
          <w:sz w:val="24"/>
          <w:szCs w:val="24"/>
        </w:rPr>
        <w:t>информации, ее систематизации и представления в различных знаковых системах;</w:t>
      </w:r>
    </w:p>
    <w:p>
      <w:pPr>
        <w:pStyle w:val="Normal"/>
        <w:rPr/>
      </w:pPr>
      <w:r>
        <w:rPr>
          <w:rFonts w:eastAsia="Times New Roman" w:cs="Times New Roman"/>
          <w:sz w:val="24"/>
          <w:szCs w:val="24"/>
        </w:rPr>
        <w:t>критически оценивать вклад конкретных личностей в развитие человечества;</w:t>
      </w:r>
    </w:p>
    <w:p>
      <w:pPr>
        <w:pStyle w:val="Normal"/>
        <w:spacing w:lineRule="auto" w:line="235"/>
        <w:rPr>
          <w:sz w:val="20"/>
          <w:szCs w:val="20"/>
        </w:rPr>
      </w:pPr>
      <w:r>
        <w:rPr>
          <w:rFonts w:eastAsia="Times New Roman" w:cs="Times New Roman"/>
          <w:sz w:val="24"/>
          <w:szCs w:val="24"/>
        </w:rPr>
        <w:t>изучать биографии политических деятелей, дипломатов, полководцев на основе комплексного</w:t>
      </w:r>
    </w:p>
    <w:p>
      <w:pPr>
        <w:pStyle w:val="Normal"/>
        <w:rPr>
          <w:sz w:val="20"/>
          <w:szCs w:val="20"/>
        </w:rPr>
      </w:pPr>
      <w:r>
        <w:rPr>
          <w:rFonts w:eastAsia="Times New Roman" w:cs="Times New Roman"/>
          <w:sz w:val="24"/>
          <w:szCs w:val="24"/>
        </w:rPr>
        <w:t>использования энциклопедий, справочников;</w:t>
      </w:r>
    </w:p>
    <w:p>
      <w:pPr>
        <w:pStyle w:val="Normal"/>
        <w:rPr>
          <w:sz w:val="20"/>
          <w:szCs w:val="20"/>
        </w:rPr>
      </w:pPr>
      <w:r>
        <w:rPr>
          <w:rFonts w:eastAsia="Times New Roman" w:cs="Times New Roman"/>
          <w:sz w:val="24"/>
          <w:szCs w:val="24"/>
        </w:rPr>
        <w:t>объяснять, в чем состояли мотивы, цели и результаты деятельности исторических личностей и</w:t>
      </w:r>
    </w:p>
    <w:p>
      <w:pPr>
        <w:pStyle w:val="Normal"/>
        <w:rPr>
          <w:sz w:val="20"/>
          <w:szCs w:val="20"/>
        </w:rPr>
      </w:pPr>
      <w:r>
        <w:rPr>
          <w:rFonts w:eastAsia="Times New Roman" w:cs="Times New Roman"/>
          <w:sz w:val="24"/>
          <w:szCs w:val="24"/>
        </w:rPr>
        <w:t>политических групп в истории;</w:t>
      </w:r>
    </w:p>
    <w:p>
      <w:pPr>
        <w:pStyle w:val="Normal"/>
        <w:rPr>
          <w:sz w:val="20"/>
          <w:szCs w:val="20"/>
        </w:rPr>
      </w:pPr>
      <w:r>
        <w:rPr>
          <w:rFonts w:eastAsia="Times New Roman" w:cs="Times New Roman"/>
          <w:sz w:val="24"/>
          <w:szCs w:val="24"/>
        </w:rPr>
        <w:t>самостоятельно анализировать полученные данные и приходить к конкретным результатам на</w:t>
      </w:r>
    </w:p>
    <w:p>
      <w:pPr>
        <w:pStyle w:val="Normal"/>
        <w:rPr>
          <w:sz w:val="20"/>
          <w:szCs w:val="20"/>
        </w:rPr>
      </w:pPr>
      <w:r>
        <w:rPr>
          <w:rFonts w:eastAsia="Times New Roman" w:cs="Times New Roman"/>
          <w:sz w:val="24"/>
          <w:szCs w:val="24"/>
        </w:rPr>
        <w:t>основе вещественных данных, полученных в результате исследовательских раскопок;</w:t>
      </w:r>
    </w:p>
    <w:p>
      <w:pPr>
        <w:pStyle w:val="Normal"/>
        <w:rPr>
          <w:sz w:val="20"/>
          <w:szCs w:val="20"/>
        </w:rPr>
      </w:pPr>
      <w:r>
        <w:rPr>
          <w:rFonts w:eastAsia="Times New Roman" w:cs="Times New Roman"/>
          <w:sz w:val="24"/>
          <w:szCs w:val="24"/>
        </w:rPr>
        <w:t>объяснять, в чем состояли мотивы, цели и результаты деятельности исторических личностей и</w:t>
      </w:r>
    </w:p>
    <w:p>
      <w:pPr>
        <w:pStyle w:val="Normal"/>
        <w:rPr>
          <w:sz w:val="20"/>
          <w:szCs w:val="20"/>
        </w:rPr>
      </w:pPr>
      <w:r>
        <w:rPr>
          <w:rFonts w:eastAsia="Times New Roman" w:cs="Times New Roman"/>
          <w:sz w:val="24"/>
          <w:szCs w:val="24"/>
        </w:rPr>
        <w:t>политических групп в истории;</w:t>
      </w:r>
    </w:p>
    <w:p>
      <w:pPr>
        <w:pStyle w:val="Normal"/>
        <w:spacing w:lineRule="exact" w:line="12"/>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pPr>
        <w:pStyle w:val="Normal"/>
        <w:spacing w:lineRule="exact" w:line="278"/>
        <w:rPr>
          <w:sz w:val="20"/>
          <w:szCs w:val="20"/>
        </w:rPr>
      </w:pPr>
      <w:r>
        <w:rPr>
          <w:sz w:val="20"/>
          <w:szCs w:val="20"/>
        </w:rPr>
      </w:r>
    </w:p>
    <w:p>
      <w:pPr>
        <w:pStyle w:val="Normal"/>
        <w:rPr>
          <w:sz w:val="20"/>
          <w:szCs w:val="20"/>
        </w:rPr>
      </w:pPr>
      <w:r>
        <w:rPr>
          <w:rFonts w:eastAsia="Times New Roman" w:cs="Times New Roman"/>
          <w:i/>
          <w:iCs/>
          <w:sz w:val="24"/>
          <w:szCs w:val="24"/>
        </w:rPr>
        <w:t>Выпускник на углубленном уровне получит возможность научиться:</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использовать принципы структурно-функционального, временнóго и пространственного анализа</w:t>
      </w:r>
    </w:p>
    <w:p>
      <w:pPr>
        <w:pStyle w:val="Normal"/>
        <w:rPr>
          <w:sz w:val="20"/>
          <w:szCs w:val="20"/>
        </w:rPr>
      </w:pPr>
      <w:r>
        <w:rPr>
          <w:rFonts w:eastAsia="Times New Roman" w:cs="Times New Roman"/>
          <w:sz w:val="24"/>
          <w:szCs w:val="24"/>
        </w:rPr>
        <w:t>при работе с источниками, интерпретировать и сравнивать содержащуюся в них информацию с</w:t>
      </w:r>
    </w:p>
    <w:p>
      <w:pPr>
        <w:pStyle w:val="Normal"/>
        <w:tabs>
          <w:tab w:val="clear" w:pos="720"/>
          <w:tab w:val="left" w:pos="760" w:leader="none"/>
          <w:tab w:val="left" w:pos="5360" w:leader="none"/>
          <w:tab w:val="left" w:pos="8980" w:leader="none"/>
        </w:tabs>
        <w:rPr>
          <w:sz w:val="20"/>
          <w:szCs w:val="20"/>
        </w:rPr>
      </w:pPr>
      <w:r>
        <w:rPr>
          <w:rFonts w:eastAsia="Times New Roman" w:cs="Times New Roman"/>
          <w:sz w:val="24"/>
          <w:szCs w:val="24"/>
        </w:rPr>
        <w:t>целью</w:t>
        <w:tab/>
        <w:t>реконструкции  фрагментов  исторической</w:t>
        <w:tab/>
        <w:t>действительности,  аргументации</w:t>
      </w:r>
      <w:r>
        <w:rPr>
          <w:sz w:val="20"/>
          <w:szCs w:val="20"/>
        </w:rPr>
        <w:tab/>
      </w:r>
      <w:r>
        <w:rPr>
          <w:rFonts w:eastAsia="Times New Roman" w:cs="Times New Roman"/>
          <w:sz w:val="23"/>
          <w:szCs w:val="23"/>
        </w:rPr>
        <w:t>выводов,</w:t>
      </w:r>
    </w:p>
    <w:p>
      <w:pPr>
        <w:pStyle w:val="Normal"/>
        <w:rPr>
          <w:sz w:val="20"/>
          <w:szCs w:val="20"/>
        </w:rPr>
      </w:pPr>
      <w:r>
        <w:rPr>
          <w:rFonts w:eastAsia="Times New Roman" w:cs="Times New Roman"/>
          <w:sz w:val="24"/>
          <w:szCs w:val="24"/>
        </w:rPr>
        <w:t>вынесения оценочных суждений;</w:t>
      </w:r>
    </w:p>
    <w:p>
      <w:pPr>
        <w:pStyle w:val="Normal"/>
        <w:rPr>
          <w:sz w:val="20"/>
          <w:szCs w:val="20"/>
        </w:rPr>
      </w:pPr>
      <w:r>
        <w:rPr>
          <w:rFonts w:eastAsia="Times New Roman" w:cs="Times New Roman"/>
          <w:sz w:val="24"/>
          <w:szCs w:val="24"/>
        </w:rPr>
        <w:t>анализировать и сопоставлять как научные, так и вненаучные версии и оценки исторического</w:t>
      </w:r>
    </w:p>
    <w:p>
      <w:pPr>
        <w:pStyle w:val="Normal"/>
        <w:rPr>
          <w:sz w:val="20"/>
          <w:szCs w:val="20"/>
        </w:rPr>
      </w:pPr>
      <w:r>
        <w:rPr>
          <w:rFonts w:eastAsia="Times New Roman" w:cs="Times New Roman"/>
          <w:sz w:val="24"/>
          <w:szCs w:val="24"/>
        </w:rPr>
        <w:t>прошлого,  отличать  интерпретации,  основанные  на  фактическом  материале,  от  заведомых</w:t>
      </w:r>
    </w:p>
    <w:p>
      <w:pPr>
        <w:pStyle w:val="Normal"/>
        <w:rPr>
          <w:sz w:val="20"/>
          <w:szCs w:val="20"/>
        </w:rPr>
      </w:pPr>
      <w:r>
        <w:rPr>
          <w:rFonts w:eastAsia="Times New Roman" w:cs="Times New Roman"/>
          <w:sz w:val="24"/>
          <w:szCs w:val="24"/>
        </w:rPr>
        <w:t>искажений, фальсификации;</w:t>
      </w:r>
    </w:p>
    <w:p>
      <w:pPr>
        <w:pStyle w:val="Normal"/>
        <w:tabs>
          <w:tab w:val="clear" w:pos="720"/>
          <w:tab w:val="left" w:pos="1620" w:leader="none"/>
          <w:tab w:val="left" w:pos="4340" w:leader="none"/>
          <w:tab w:val="left" w:pos="6460" w:leader="none"/>
          <w:tab w:val="left" w:pos="7760" w:leader="none"/>
          <w:tab w:val="left" w:pos="8500" w:leader="none"/>
        </w:tabs>
        <w:rPr>
          <w:sz w:val="20"/>
          <w:szCs w:val="20"/>
        </w:rPr>
      </w:pPr>
      <w:r>
        <w:rPr>
          <w:rFonts w:eastAsia="Times New Roman" w:cs="Times New Roman"/>
          <w:sz w:val="24"/>
          <w:szCs w:val="24"/>
        </w:rPr>
        <w:t>устанавливать</w:t>
        <w:tab/>
        <w:t>причинно-следственные,</w:t>
        <w:tab/>
        <w:t>пространственные,</w:t>
        <w:tab/>
        <w:t>временные</w:t>
        <w:tab/>
        <w:t>связи</w:t>
      </w:r>
      <w:r>
        <w:rPr>
          <w:sz w:val="20"/>
          <w:szCs w:val="20"/>
        </w:rPr>
        <w:tab/>
      </w:r>
      <w:r>
        <w:rPr>
          <w:rFonts w:eastAsia="Times New Roman" w:cs="Times New Roman"/>
          <w:sz w:val="23"/>
          <w:szCs w:val="23"/>
        </w:rPr>
        <w:t>исторических</w:t>
      </w:r>
    </w:p>
    <w:p>
      <w:pPr>
        <w:pStyle w:val="Normal"/>
        <w:rPr>
          <w:sz w:val="20"/>
          <w:szCs w:val="20"/>
        </w:rPr>
      </w:pPr>
      <w:r>
        <w:rPr>
          <w:rFonts w:eastAsia="Times New Roman" w:cs="Times New Roman"/>
          <w:sz w:val="24"/>
          <w:szCs w:val="24"/>
        </w:rPr>
        <w:t>событий, явлений, процессов на основе анализа исторической ситуации;</w:t>
      </w:r>
    </w:p>
    <w:p>
      <w:pPr>
        <w:pStyle w:val="Normal"/>
        <w:spacing w:lineRule="exact" w:line="12"/>
        <w:rPr>
          <w:sz w:val="20"/>
          <w:szCs w:val="20"/>
        </w:rPr>
      </w:pPr>
      <w:r>
        <w:rPr>
          <w:sz w:val="20"/>
          <w:szCs w:val="20"/>
        </w:rPr>
      </w:r>
    </w:p>
    <w:p>
      <w:pPr>
        <w:pStyle w:val="Normal"/>
        <w:spacing w:lineRule="auto" w:line="228"/>
        <w:rPr>
          <w:sz w:val="20"/>
          <w:szCs w:val="20"/>
        </w:rPr>
      </w:pPr>
      <w:r>
        <w:rPr>
          <w:rFonts w:eastAsia="Times New Roman" w:cs="Times New Roman"/>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Normal"/>
        <w:rPr>
          <w:rFonts w:ascii="Calibri" w:hAnsi="Calibri" w:eastAsia="Calibri" w:cs="Calibri"/>
        </w:rPr>
      </w:pPr>
      <w:r>
        <w:rPr>
          <w:rFonts w:eastAsia="Times New Roman" w:cs="Times New Roman"/>
          <w:sz w:val="24"/>
          <w:szCs w:val="24"/>
        </w:rPr>
        <w:t>применять элементы источниковедческого анализа при работе с историческими материалами</w:t>
      </w:r>
    </w:p>
    <w:p>
      <w:pPr>
        <w:pStyle w:val="Normal"/>
        <w:ind w:left="1" w:hanging="0"/>
        <w:rPr>
          <w:sz w:val="20"/>
          <w:szCs w:val="20"/>
        </w:rPr>
      </w:pPr>
      <w:r>
        <w:rPr>
          <w:rFonts w:eastAsia="Times New Roman" w:cs="Times New Roman"/>
          <w:sz w:val="24"/>
          <w:szCs w:val="24"/>
        </w:rPr>
        <w:t>(определение принадлежности и достоверности источника, обстоятельства и цели его создания,</w:t>
      </w:r>
    </w:p>
    <w:p>
      <w:pPr>
        <w:pStyle w:val="Normal"/>
        <w:ind w:left="1" w:hanging="0"/>
        <w:rPr>
          <w:sz w:val="20"/>
          <w:szCs w:val="20"/>
        </w:rPr>
      </w:pPr>
      <w:r>
        <w:rPr>
          <w:rFonts w:eastAsia="Times New Roman" w:cs="Times New Roman"/>
          <w:sz w:val="24"/>
          <w:szCs w:val="24"/>
        </w:rPr>
        <w:t>позиций  авторов  и  др.),  излагать  выявленную  информацию,  раскрывая  ее  познавательную</w:t>
      </w:r>
    </w:p>
    <w:p>
      <w:pPr>
        <w:pStyle w:val="Normal"/>
        <w:ind w:left="1" w:hanging="0"/>
        <w:rPr>
          <w:sz w:val="20"/>
          <w:szCs w:val="20"/>
        </w:rPr>
      </w:pPr>
      <w:r>
        <w:rPr>
          <w:rFonts w:eastAsia="Times New Roman" w:cs="Times New Roman"/>
          <w:sz w:val="24"/>
          <w:szCs w:val="24"/>
        </w:rPr>
        <w:t>ценность;</w:t>
      </w:r>
    </w:p>
    <w:p>
      <w:pPr>
        <w:pStyle w:val="Normal"/>
        <w:ind w:left="1" w:hanging="0"/>
        <w:rPr>
          <w:sz w:val="20"/>
          <w:szCs w:val="20"/>
        </w:rPr>
      </w:pPr>
      <w:r>
        <w:rPr>
          <w:rFonts w:eastAsia="Times New Roman" w:cs="Times New Roman"/>
          <w:sz w:val="24"/>
          <w:szCs w:val="24"/>
        </w:rPr>
        <w:t>целенаправленно применять элементы методологических знаний об историческом процессе,</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начальные историографические умения в познавательной, проектной, учебно-исследовательской</w:t>
      </w:r>
    </w:p>
    <w:p>
      <w:pPr>
        <w:pStyle w:val="Normal"/>
        <w:ind w:left="1" w:hanging="0"/>
        <w:rPr>
          <w:sz w:val="20"/>
          <w:szCs w:val="20"/>
        </w:rPr>
      </w:pPr>
      <w:r>
        <w:rPr>
          <w:rFonts w:eastAsia="Times New Roman" w:cs="Times New Roman"/>
          <w:sz w:val="24"/>
          <w:szCs w:val="24"/>
        </w:rPr>
        <w:t>деятельности, социальной практике, поликультурном общении, общественных обсуждениях и</w:t>
      </w:r>
    </w:p>
    <w:p>
      <w:pPr>
        <w:pStyle w:val="Normal"/>
        <w:ind w:left="1" w:hanging="0"/>
        <w:rPr>
          <w:sz w:val="20"/>
          <w:szCs w:val="20"/>
        </w:rPr>
      </w:pPr>
      <w:r>
        <w:rPr>
          <w:rFonts w:eastAsia="Times New Roman" w:cs="Times New Roman"/>
          <w:sz w:val="24"/>
          <w:szCs w:val="24"/>
        </w:rPr>
        <w:t>т.д.;</w:t>
      </w:r>
    </w:p>
    <w:p>
      <w:pPr>
        <w:pStyle w:val="Normal"/>
        <w:ind w:left="1" w:hanging="0"/>
        <w:rPr>
          <w:sz w:val="20"/>
          <w:szCs w:val="20"/>
        </w:rPr>
      </w:pPr>
      <w:r>
        <w:rPr>
          <w:rFonts w:eastAsia="Times New Roman" w:cs="Times New Roman"/>
          <w:sz w:val="24"/>
          <w:szCs w:val="24"/>
        </w:rPr>
        <w:t>знать основные подходы (концепции) в изучении истории;</w:t>
      </w:r>
    </w:p>
    <w:p>
      <w:pPr>
        <w:pStyle w:val="Normal"/>
        <w:ind w:left="1" w:hanging="0"/>
        <w:rPr>
          <w:sz w:val="20"/>
          <w:szCs w:val="20"/>
        </w:rPr>
      </w:pPr>
      <w:r>
        <w:rPr>
          <w:rFonts w:eastAsia="Times New Roman" w:cs="Times New Roman"/>
          <w:sz w:val="24"/>
          <w:szCs w:val="24"/>
        </w:rPr>
        <w:t>знакомиться с оценками «трудных» вопросов истории;</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работать с историческими источниками, самостоятельно анализировать документальную базу по</w:t>
      </w:r>
    </w:p>
    <w:p>
      <w:pPr>
        <w:pStyle w:val="Normal"/>
        <w:ind w:left="1" w:hanging="0"/>
        <w:rPr>
          <w:sz w:val="20"/>
          <w:szCs w:val="20"/>
        </w:rPr>
      </w:pPr>
      <w:r>
        <w:rPr>
          <w:rFonts w:eastAsia="Times New Roman" w:cs="Times New Roman"/>
          <w:sz w:val="24"/>
          <w:szCs w:val="24"/>
        </w:rPr>
        <w:t>исторической тематике; оценивать различные исторические версии;</w:t>
      </w:r>
    </w:p>
    <w:p>
      <w:pPr>
        <w:pStyle w:val="Normal"/>
        <w:ind w:left="1" w:hanging="0"/>
        <w:rPr>
          <w:sz w:val="20"/>
          <w:szCs w:val="20"/>
        </w:rPr>
      </w:pPr>
      <w:r>
        <w:rPr>
          <w:rFonts w:eastAsia="Times New Roman" w:cs="Times New Roman"/>
          <w:sz w:val="24"/>
          <w:szCs w:val="24"/>
        </w:rPr>
        <w:t>исследовать с помощью исторических источников особенности экономической и политической</w:t>
      </w:r>
    </w:p>
    <w:p>
      <w:pPr>
        <w:pStyle w:val="Normal"/>
        <w:ind w:left="1" w:hanging="0"/>
        <w:rPr>
          <w:sz w:val="20"/>
          <w:szCs w:val="20"/>
        </w:rPr>
      </w:pPr>
      <w:r>
        <w:rPr>
          <w:rFonts w:eastAsia="Times New Roman" w:cs="Times New Roman"/>
          <w:sz w:val="24"/>
          <w:szCs w:val="24"/>
        </w:rPr>
        <w:t>жизни Российского государства в контексте мировой истории ХХ в.;</w:t>
      </w:r>
    </w:p>
    <w:p>
      <w:pPr>
        <w:pStyle w:val="Normal"/>
        <w:spacing w:lineRule="exact" w:line="1"/>
        <w:rPr>
          <w:sz w:val="20"/>
          <w:szCs w:val="20"/>
        </w:rPr>
      </w:pPr>
      <w:r>
        <w:rPr>
          <w:sz w:val="20"/>
          <w:szCs w:val="20"/>
        </w:rPr>
      </w:r>
    </w:p>
    <w:p>
      <w:pPr>
        <w:pStyle w:val="Normal"/>
        <w:ind w:left="1" w:hanging="0"/>
        <w:rPr>
          <w:sz w:val="20"/>
          <w:szCs w:val="20"/>
        </w:rPr>
      </w:pPr>
      <w:r>
        <w:rPr>
          <w:rFonts w:eastAsia="Times New Roman" w:cs="Times New Roman"/>
          <w:sz w:val="24"/>
          <w:szCs w:val="24"/>
        </w:rPr>
        <w:t>корректно использовать терминологию исторической науки в ходе выступления, дискуссии и</w:t>
      </w:r>
    </w:p>
    <w:p>
      <w:pPr>
        <w:pStyle w:val="Normal"/>
        <w:ind w:left="1" w:hanging="0"/>
        <w:rPr>
          <w:sz w:val="20"/>
          <w:szCs w:val="20"/>
        </w:rPr>
      </w:pPr>
      <w:r>
        <w:rPr>
          <w:rFonts w:eastAsia="Times New Roman" w:cs="Times New Roman"/>
          <w:sz w:val="24"/>
          <w:szCs w:val="24"/>
        </w:rPr>
        <w:t>т.д.;</w:t>
      </w:r>
    </w:p>
    <w:p>
      <w:pPr>
        <w:pStyle w:val="Normal"/>
        <w:tabs>
          <w:tab w:val="clear" w:pos="720"/>
          <w:tab w:val="left" w:pos="1541" w:leader="none"/>
          <w:tab w:val="left" w:pos="2901" w:leader="none"/>
          <w:tab w:val="left" w:pos="5741" w:leader="none"/>
          <w:tab w:val="left" w:pos="7321" w:leader="none"/>
          <w:tab w:val="left" w:pos="7641" w:leader="none"/>
          <w:tab w:val="left" w:pos="8941" w:leader="none"/>
          <w:tab w:val="left" w:pos="9801" w:leader="none"/>
        </w:tabs>
        <w:ind w:left="1" w:hanging="0"/>
        <w:rPr>
          <w:sz w:val="20"/>
          <w:szCs w:val="20"/>
        </w:rPr>
      </w:pPr>
      <w:r>
        <w:rPr>
          <w:rFonts w:eastAsia="Times New Roman" w:cs="Times New Roman"/>
          <w:sz w:val="24"/>
          <w:szCs w:val="24"/>
        </w:rPr>
        <w:t>представлять</w:t>
        <w:tab/>
        <w:t>результаты</w:t>
        <w:tab/>
        <w:t>историко-познавательной</w:t>
        <w:tab/>
        <w:t>деятельности</w:t>
        <w:tab/>
        <w:t>в</w:t>
        <w:tab/>
        <w:t>свободной</w:t>
        <w:tab/>
        <w:t>форме</w:t>
      </w:r>
      <w:r>
        <w:rPr>
          <w:sz w:val="20"/>
          <w:szCs w:val="20"/>
        </w:rPr>
        <w:tab/>
      </w:r>
      <w:r>
        <w:rPr>
          <w:rFonts w:eastAsia="Times New Roman" w:cs="Times New Roman"/>
        </w:rPr>
        <w:t>с</w:t>
      </w:r>
    </w:p>
    <w:p>
      <w:pPr>
        <w:pStyle w:val="Normal"/>
        <w:ind w:left="1" w:hanging="0"/>
        <w:rPr>
          <w:rFonts w:ascii="Calibri" w:hAnsi="Calibri" w:eastAsia="Calibri" w:cs="Calibri"/>
        </w:rPr>
      </w:pPr>
      <w:r>
        <w:rPr>
          <w:rFonts w:eastAsia="Times New Roman" w:cs="Times New Roman"/>
          <w:sz w:val="24"/>
          <w:szCs w:val="24"/>
        </w:rPr>
        <w:t>ориентацией на заданные параметры деятельности.</w:t>
      </w:r>
    </w:p>
    <w:p>
      <w:pPr>
        <w:pStyle w:val="Normal"/>
        <w:ind w:left="1" w:hanging="0"/>
        <w:rPr>
          <w:sz w:val="20"/>
          <w:szCs w:val="20"/>
        </w:rPr>
      </w:pPr>
      <w:r>
        <w:rPr>
          <w:rFonts w:eastAsia="Times New Roman" w:cs="Times New Roman"/>
          <w:b/>
          <w:bCs/>
          <w:color w:val="000000"/>
          <w:sz w:val="24"/>
          <w:szCs w:val="24"/>
        </w:rPr>
        <w:t xml:space="preserve">Россия в мире </w:t>
      </w:r>
      <w:r>
        <w:rPr>
          <w:rFonts w:eastAsia="Times New Roman" w:cs="Times New Roman"/>
          <w:color w:val="000000"/>
          <w:sz w:val="24"/>
          <w:szCs w:val="24"/>
        </w:rPr>
        <w:t>(базовый уровень)</w:t>
      </w:r>
    </w:p>
    <w:p>
      <w:pPr>
        <w:pStyle w:val="Normal"/>
        <w:spacing w:lineRule="exact" w:line="12"/>
        <w:rPr>
          <w:color w:val="000000"/>
          <w:sz w:val="20"/>
          <w:szCs w:val="20"/>
        </w:rPr>
      </w:pPr>
      <w:r>
        <w:rPr>
          <w:color w:val="000000"/>
          <w:sz w:val="20"/>
          <w:szCs w:val="20"/>
        </w:rPr>
      </w:r>
    </w:p>
    <w:p>
      <w:pPr>
        <w:pStyle w:val="Normal"/>
        <w:numPr>
          <w:ilvl w:val="0"/>
          <w:numId w:val="40"/>
        </w:numPr>
        <w:tabs>
          <w:tab w:val="clear" w:pos="720"/>
          <w:tab w:val="left" w:pos="313" w:leader="none"/>
        </w:tabs>
        <w:spacing w:lineRule="auto" w:line="228"/>
        <w:rPr>
          <w:rFonts w:eastAsia="Times New Roman" w:cs="Times New Roman"/>
          <w:sz w:val="24"/>
          <w:szCs w:val="24"/>
        </w:rPr>
      </w:pPr>
      <w:r>
        <w:rPr>
          <w:rFonts w:eastAsia="Times New Roman" w:cs="Times New Roman"/>
          <w:color w:val="000000"/>
          <w:sz w:val="24"/>
          <w:szCs w:val="24"/>
        </w:rPr>
        <w:t>результате изучения учебного предмета «Россия в мире» на уровне среднего общего обр</w:t>
      </w:r>
      <w:r>
        <w:rPr>
          <w:rFonts w:eastAsia="Times New Roman" w:cs="Times New Roman"/>
          <w:sz w:val="24"/>
          <w:szCs w:val="24"/>
        </w:rPr>
        <w:t>азования: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i/>
          <w:iCs/>
          <w:sz w:val="24"/>
          <w:szCs w:val="24"/>
        </w:rPr>
        <w:t>Выпускник на базовом уровне научится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 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 раскрывать историю России как неотъемлемую часть мирового исторического процесса и роль</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многих поколений россиян во взаимодействии с другими государствами и народами во всех сферах, в том числе в современном глобальном мире; соотносить общие исторические процессы и отдельные факты;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выделять причинно-следственные связи и исторические предпосылки современного положения РФ на международной арене; сравнивать историческое развитие России и других стран, объяснять, в чем заключались общие</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черты и особенности их исторического развития;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излагать круг дискуссионных, «трудных» вопросов истории и существующие в науке их современные версии и трактовки; раскрывать историко-культурное многообразие народов России, содержание основополагающих</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общероссийских символов, культурных, религиозных, этнонациональных традиций, нравственных и социальных установок; применять элементы источниковедческого анализа при работе с историческими материалами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использовать навыки проектной деятельности, умение вести диалог, участвовать в дискуссии по</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исторической тематике в условиях открытого информационного общества;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характеризовать важнейшие достижения культуры и систему ценностей, сформировавшиеся в ходе исторического развития; составлять собственное суждение об историческом наследии народов России и мира;</w:t>
      </w:r>
    </w:p>
    <w:p>
      <w:pPr>
        <w:pStyle w:val="Normal"/>
        <w:rPr>
          <w:rFonts w:ascii="Calibri" w:hAnsi="Calibri" w:eastAsia="Calibri" w:cs="Calibri"/>
        </w:rPr>
      </w:pPr>
      <w:r>
        <w:rPr>
          <w:rFonts w:eastAsia="Times New Roman" w:cs="Times New Roman"/>
          <w:sz w:val="24"/>
          <w:szCs w:val="24"/>
        </w:rPr>
        <w:t>различать в исторической информации факты и мнения, исторические описания и исторические</w:t>
      </w:r>
    </w:p>
    <w:p>
      <w:pPr>
        <w:pStyle w:val="Normal"/>
        <w:ind w:left="1" w:hanging="0"/>
        <w:rPr>
          <w:sz w:val="20"/>
          <w:szCs w:val="20"/>
        </w:rPr>
      </w:pPr>
      <w:r>
        <w:rPr>
          <w:rFonts w:eastAsia="Times New Roman" w:cs="Times New Roman"/>
          <w:sz w:val="24"/>
          <w:szCs w:val="24"/>
        </w:rPr>
        <w:t>объяснения;</w:t>
      </w:r>
    </w:p>
    <w:p>
      <w:pPr>
        <w:pStyle w:val="Normal"/>
        <w:ind w:left="1" w:hanging="0"/>
        <w:rPr>
          <w:sz w:val="20"/>
          <w:szCs w:val="20"/>
        </w:rPr>
      </w:pPr>
      <w:r>
        <w:rPr>
          <w:rFonts w:eastAsia="Times New Roman" w:cs="Times New Roman"/>
          <w:sz w:val="24"/>
          <w:szCs w:val="24"/>
        </w:rPr>
        <w:t>уважительно относиться к историко-культурному наследию народов России и мира;</w:t>
      </w:r>
    </w:p>
    <w:p>
      <w:pPr>
        <w:pStyle w:val="Normal"/>
        <w:ind w:left="1" w:hanging="0"/>
        <w:rPr>
          <w:sz w:val="20"/>
          <w:szCs w:val="20"/>
        </w:rPr>
      </w:pPr>
      <w:r>
        <w:rPr>
          <w:rFonts w:eastAsia="Times New Roman" w:cs="Times New Roman"/>
          <w:sz w:val="24"/>
          <w:szCs w:val="24"/>
        </w:rPr>
        <w:t>знать и сопоставлять между собой различные варианты развития народов мира;</w:t>
      </w:r>
    </w:p>
    <w:p>
      <w:pPr>
        <w:pStyle w:val="Normal"/>
        <w:spacing w:lineRule="exact" w:line="12"/>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pPr>
        <w:pStyle w:val="Normal"/>
        <w:spacing w:lineRule="exact" w:line="278"/>
        <w:rPr>
          <w:sz w:val="20"/>
          <w:szCs w:val="20"/>
        </w:rPr>
      </w:pPr>
      <w:r>
        <w:rPr>
          <w:sz w:val="20"/>
          <w:szCs w:val="20"/>
        </w:rPr>
      </w:r>
    </w:p>
    <w:p>
      <w:pPr>
        <w:pStyle w:val="Normal"/>
        <w:ind w:left="1" w:hanging="0"/>
        <w:rPr>
          <w:sz w:val="20"/>
          <w:szCs w:val="20"/>
        </w:rPr>
      </w:pPr>
      <w:r>
        <w:rPr>
          <w:rFonts w:eastAsia="Times New Roman" w:cs="Times New Roman"/>
          <w:i/>
          <w:iCs/>
          <w:sz w:val="24"/>
          <w:szCs w:val="24"/>
        </w:rPr>
        <w:t>Выпускник на базовом уровне получит возможность научиться:</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владеть системными историческими знаниями, служащими основой для понимания места и роли</w:t>
      </w:r>
    </w:p>
    <w:p>
      <w:pPr>
        <w:pStyle w:val="Normal"/>
        <w:ind w:left="1" w:hanging="0"/>
        <w:rPr>
          <w:sz w:val="20"/>
          <w:szCs w:val="20"/>
        </w:rPr>
      </w:pPr>
      <w:r>
        <w:rPr>
          <w:rFonts w:eastAsia="Times New Roman" w:cs="Times New Roman"/>
          <w:sz w:val="24"/>
          <w:szCs w:val="24"/>
        </w:rPr>
        <w:t>России в мировой истории, для соотнесения (синхронизации) событий и процессов всемирной,</w:t>
      </w:r>
    </w:p>
    <w:p>
      <w:pPr>
        <w:pStyle w:val="Normal"/>
        <w:ind w:left="1" w:hanging="0"/>
        <w:rPr>
          <w:sz w:val="20"/>
          <w:szCs w:val="20"/>
        </w:rPr>
      </w:pPr>
      <w:r>
        <w:rPr>
          <w:rFonts w:eastAsia="Times New Roman" w:cs="Times New Roman"/>
          <w:sz w:val="24"/>
          <w:szCs w:val="24"/>
        </w:rPr>
        <w:t>национальной и региональной/локальной истории;</w:t>
      </w:r>
    </w:p>
    <w:p>
      <w:pPr>
        <w:pStyle w:val="Normal"/>
        <w:ind w:left="1" w:hanging="0"/>
        <w:rPr>
          <w:sz w:val="20"/>
          <w:szCs w:val="20"/>
        </w:rPr>
      </w:pPr>
      <w:r>
        <w:rPr>
          <w:rFonts w:eastAsia="Times New Roman" w:cs="Times New Roman"/>
          <w:sz w:val="24"/>
          <w:szCs w:val="24"/>
        </w:rPr>
        <w:t>применять  приемы  самостоятельного  поиска  и  критического  анализа  историко-социальной</w:t>
      </w:r>
    </w:p>
    <w:p>
      <w:pPr>
        <w:pStyle w:val="Normal"/>
        <w:ind w:left="1" w:hanging="0"/>
        <w:rPr>
          <w:sz w:val="20"/>
          <w:szCs w:val="20"/>
        </w:rPr>
      </w:pPr>
      <w:r>
        <w:rPr>
          <w:rFonts w:eastAsia="Times New Roman" w:cs="Times New Roman"/>
          <w:sz w:val="24"/>
          <w:szCs w:val="24"/>
        </w:rPr>
        <w:t>информации, ее систематизации и представления в различных знаковых системах;</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использовать принципы структурно-функционального, временнóго и пространственного анализа</w:t>
      </w:r>
    </w:p>
    <w:p>
      <w:pPr>
        <w:pStyle w:val="Normal"/>
        <w:spacing w:lineRule="exact" w:line="1"/>
        <w:rPr>
          <w:sz w:val="20"/>
          <w:szCs w:val="20"/>
        </w:rPr>
      </w:pPr>
      <w:r>
        <w:rPr>
          <w:sz w:val="20"/>
          <w:szCs w:val="20"/>
        </w:rPr>
      </w:r>
    </w:p>
    <w:p>
      <w:pPr>
        <w:pStyle w:val="Normal"/>
        <w:ind w:left="1" w:hanging="0"/>
        <w:rPr>
          <w:sz w:val="20"/>
          <w:szCs w:val="20"/>
        </w:rPr>
      </w:pPr>
      <w:r>
        <w:rPr>
          <w:rFonts w:eastAsia="Times New Roman" w:cs="Times New Roman"/>
          <w:sz w:val="24"/>
          <w:szCs w:val="24"/>
        </w:rPr>
        <w:t>при работе с источниками, интерпретировать и сравнивать содержащуюся в них информацию с</w:t>
      </w:r>
    </w:p>
    <w:p>
      <w:pPr>
        <w:pStyle w:val="Normal"/>
        <w:tabs>
          <w:tab w:val="clear" w:pos="720"/>
          <w:tab w:val="left" w:pos="761" w:leader="none"/>
          <w:tab w:val="left" w:pos="5361" w:leader="none"/>
          <w:tab w:val="left" w:pos="8981" w:leader="none"/>
        </w:tabs>
        <w:ind w:left="1" w:hanging="0"/>
        <w:rPr>
          <w:sz w:val="20"/>
          <w:szCs w:val="20"/>
        </w:rPr>
      </w:pPr>
      <w:r>
        <w:rPr>
          <w:rFonts w:eastAsia="Times New Roman" w:cs="Times New Roman"/>
          <w:sz w:val="24"/>
          <w:szCs w:val="24"/>
        </w:rPr>
        <w:t>целью</w:t>
        <w:tab/>
        <w:t>реконструкции  фрагментов  исторической</w:t>
        <w:tab/>
        <w:t>действительности,  аргументации</w:t>
      </w:r>
      <w:r>
        <w:rPr>
          <w:sz w:val="20"/>
          <w:szCs w:val="20"/>
        </w:rPr>
        <w:tab/>
      </w:r>
      <w:r>
        <w:rPr>
          <w:rFonts w:eastAsia="Times New Roman" w:cs="Times New Roman"/>
          <w:sz w:val="23"/>
          <w:szCs w:val="23"/>
        </w:rPr>
        <w:t>выводов,</w:t>
      </w:r>
    </w:p>
    <w:p>
      <w:pPr>
        <w:pStyle w:val="Normal"/>
        <w:ind w:left="1" w:hanging="0"/>
        <w:rPr>
          <w:sz w:val="20"/>
          <w:szCs w:val="20"/>
        </w:rPr>
      </w:pPr>
      <w:r>
        <w:rPr>
          <w:rFonts w:eastAsia="Times New Roman" w:cs="Times New Roman"/>
          <w:sz w:val="24"/>
          <w:szCs w:val="24"/>
        </w:rPr>
        <w:t>вынесения оценочных суждений;</w:t>
      </w:r>
    </w:p>
    <w:p>
      <w:pPr>
        <w:pStyle w:val="Normal"/>
        <w:ind w:left="1" w:hanging="0"/>
        <w:rPr>
          <w:sz w:val="20"/>
          <w:szCs w:val="20"/>
        </w:rPr>
      </w:pPr>
      <w:r>
        <w:rPr>
          <w:rFonts w:eastAsia="Times New Roman" w:cs="Times New Roman"/>
          <w:sz w:val="24"/>
          <w:szCs w:val="24"/>
        </w:rPr>
        <w:t>анализировать и сопоставлять как научные, так и вненаучные версии и оценки исторического</w:t>
      </w:r>
    </w:p>
    <w:p>
      <w:pPr>
        <w:pStyle w:val="Normal"/>
        <w:ind w:left="1" w:hanging="0"/>
        <w:rPr>
          <w:sz w:val="20"/>
          <w:szCs w:val="20"/>
        </w:rPr>
      </w:pPr>
      <w:r>
        <w:rPr>
          <w:rFonts w:eastAsia="Times New Roman" w:cs="Times New Roman"/>
          <w:sz w:val="24"/>
          <w:szCs w:val="24"/>
        </w:rPr>
        <w:t>прошлого,  отличать  интерпретации,  основанные  на  фактическом  материале,  от  заведомых</w:t>
      </w:r>
    </w:p>
    <w:p>
      <w:pPr>
        <w:pStyle w:val="Normal"/>
        <w:ind w:left="1" w:hanging="0"/>
        <w:rPr>
          <w:sz w:val="20"/>
          <w:szCs w:val="20"/>
        </w:rPr>
      </w:pPr>
      <w:r>
        <w:rPr>
          <w:rFonts w:eastAsia="Times New Roman" w:cs="Times New Roman"/>
          <w:sz w:val="24"/>
          <w:szCs w:val="24"/>
        </w:rPr>
        <w:t>искажений, фальсификации;</w:t>
      </w:r>
    </w:p>
    <w:p>
      <w:pPr>
        <w:pStyle w:val="Normal"/>
        <w:tabs>
          <w:tab w:val="clear" w:pos="720"/>
          <w:tab w:val="left" w:pos="1281" w:leader="none"/>
          <w:tab w:val="left" w:pos="2421" w:leader="none"/>
          <w:tab w:val="left" w:pos="4221" w:leader="none"/>
          <w:tab w:val="left" w:pos="6561" w:leader="none"/>
          <w:tab w:val="left" w:pos="7541" w:leader="none"/>
          <w:tab w:val="left" w:pos="8481" w:leader="none"/>
          <w:tab w:val="left" w:pos="9761" w:leader="none"/>
        </w:tabs>
        <w:ind w:left="1" w:hanging="0"/>
        <w:rPr>
          <w:sz w:val="20"/>
          <w:szCs w:val="20"/>
        </w:rPr>
      </w:pPr>
      <w:r>
        <w:rPr>
          <w:rFonts w:eastAsia="Times New Roman" w:cs="Times New Roman"/>
          <w:sz w:val="24"/>
          <w:szCs w:val="24"/>
        </w:rPr>
        <w:t>раскрывать</w:t>
        <w:tab/>
        <w:t>сущность</w:t>
        <w:tab/>
        <w:t>дискуссионных,</w:t>
      </w:r>
      <w:r>
        <w:rPr>
          <w:sz w:val="20"/>
          <w:szCs w:val="20"/>
        </w:rPr>
        <w:tab/>
      </w:r>
      <w:r>
        <w:rPr>
          <w:rFonts w:eastAsia="Times New Roman" w:cs="Times New Roman"/>
          <w:sz w:val="24"/>
          <w:szCs w:val="24"/>
        </w:rPr>
        <w:t>«трудных»  вопросов</w:t>
      </w:r>
      <w:r>
        <w:rPr>
          <w:sz w:val="20"/>
          <w:szCs w:val="20"/>
        </w:rPr>
        <w:tab/>
      </w:r>
      <w:r>
        <w:rPr>
          <w:rFonts w:eastAsia="Times New Roman" w:cs="Times New Roman"/>
          <w:sz w:val="24"/>
          <w:szCs w:val="24"/>
        </w:rPr>
        <w:t>истории</w:t>
        <w:tab/>
        <w:t>России,</w:t>
        <w:tab/>
        <w:t>определять</w:t>
        <w:tab/>
        <w:t>и</w:t>
      </w:r>
    </w:p>
    <w:p>
      <w:pPr>
        <w:pStyle w:val="Normal"/>
        <w:ind w:left="1" w:hanging="0"/>
        <w:rPr>
          <w:sz w:val="20"/>
          <w:szCs w:val="20"/>
        </w:rPr>
      </w:pPr>
      <w:r>
        <w:rPr>
          <w:rFonts w:eastAsia="Times New Roman" w:cs="Times New Roman"/>
          <w:sz w:val="24"/>
          <w:szCs w:val="24"/>
        </w:rPr>
        <w:t>аргументировать  свое  отношение  к  различным  версиям,  оценкам  исторических  событий  и</w:t>
      </w:r>
    </w:p>
    <w:p>
      <w:pPr>
        <w:pStyle w:val="Normal"/>
        <w:ind w:left="1" w:hanging="0"/>
        <w:rPr>
          <w:sz w:val="20"/>
          <w:szCs w:val="20"/>
        </w:rPr>
      </w:pPr>
      <w:r>
        <w:rPr>
          <w:rFonts w:eastAsia="Times New Roman" w:cs="Times New Roman"/>
          <w:sz w:val="24"/>
          <w:szCs w:val="24"/>
        </w:rPr>
        <w:t>деятельности личностей на основе представлений о достижениях историографии;</w:t>
      </w:r>
    </w:p>
    <w:p>
      <w:pPr>
        <w:pStyle w:val="Normal"/>
        <w:ind w:left="1" w:hanging="0"/>
        <w:rPr>
          <w:sz w:val="20"/>
          <w:szCs w:val="20"/>
        </w:rPr>
      </w:pPr>
      <w:r>
        <w:rPr>
          <w:rFonts w:eastAsia="Times New Roman" w:cs="Times New Roman"/>
          <w:sz w:val="24"/>
          <w:szCs w:val="24"/>
        </w:rPr>
        <w:t>целенаправленно применять элементы методологических знаний об историческом процессе,</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начальные историографические умения в познавательной, проектной, учебно-исследовательской</w:t>
      </w:r>
    </w:p>
    <w:p>
      <w:pPr>
        <w:pStyle w:val="Normal"/>
        <w:ind w:left="1" w:hanging="0"/>
        <w:rPr>
          <w:sz w:val="20"/>
          <w:szCs w:val="20"/>
        </w:rPr>
      </w:pPr>
      <w:r>
        <w:rPr>
          <w:rFonts w:eastAsia="Times New Roman" w:cs="Times New Roman"/>
          <w:sz w:val="24"/>
          <w:szCs w:val="24"/>
        </w:rPr>
        <w:t>деятельности, социальной практике, поликультурном общении, общественных обсуждениях и</w:t>
      </w:r>
    </w:p>
    <w:p>
      <w:pPr>
        <w:pStyle w:val="Normal"/>
        <w:spacing w:lineRule="auto" w:line="235"/>
        <w:ind w:left="1" w:hanging="0"/>
        <w:rPr>
          <w:sz w:val="20"/>
          <w:szCs w:val="20"/>
        </w:rPr>
      </w:pPr>
      <w:r>
        <w:rPr>
          <w:rFonts w:eastAsia="Times New Roman" w:cs="Times New Roman"/>
          <w:sz w:val="24"/>
          <w:szCs w:val="24"/>
        </w:rPr>
        <w:t>т.д.;</w:t>
      </w:r>
    </w:p>
    <w:p>
      <w:pPr>
        <w:pStyle w:val="Normal"/>
        <w:tabs>
          <w:tab w:val="clear" w:pos="720"/>
          <w:tab w:val="left" w:pos="1361" w:leader="none"/>
          <w:tab w:val="left" w:pos="2461" w:leader="none"/>
          <w:tab w:val="left" w:pos="4501" w:leader="none"/>
          <w:tab w:val="left" w:pos="4901" w:leader="none"/>
          <w:tab w:val="left" w:pos="6021" w:leader="none"/>
          <w:tab w:val="left" w:pos="8681" w:leader="none"/>
        </w:tabs>
        <w:ind w:left="1" w:hanging="0"/>
        <w:rPr>
          <w:sz w:val="20"/>
          <w:szCs w:val="20"/>
        </w:rPr>
      </w:pPr>
      <w:r>
        <w:rPr>
          <w:rFonts w:eastAsia="Times New Roman" w:cs="Times New Roman"/>
          <w:sz w:val="24"/>
          <w:szCs w:val="24"/>
        </w:rPr>
        <w:t>применять</w:t>
      </w:r>
      <w:r>
        <w:rPr>
          <w:sz w:val="20"/>
          <w:szCs w:val="20"/>
        </w:rPr>
        <w:tab/>
      </w:r>
      <w:r>
        <w:rPr>
          <w:rFonts w:eastAsia="Times New Roman" w:cs="Times New Roman"/>
          <w:sz w:val="24"/>
          <w:szCs w:val="24"/>
        </w:rPr>
        <w:t>приемы</w:t>
      </w:r>
      <w:r>
        <w:rPr>
          <w:sz w:val="20"/>
          <w:szCs w:val="20"/>
        </w:rPr>
        <w:tab/>
      </w:r>
      <w:r>
        <w:rPr>
          <w:rFonts w:eastAsia="Times New Roman" w:cs="Times New Roman"/>
          <w:sz w:val="24"/>
          <w:szCs w:val="24"/>
        </w:rPr>
        <w:t>самообразования</w:t>
      </w:r>
      <w:r>
        <w:rPr>
          <w:sz w:val="20"/>
          <w:szCs w:val="20"/>
        </w:rPr>
        <w:tab/>
      </w:r>
      <w:r>
        <w:rPr>
          <w:rFonts w:eastAsia="Times New Roman" w:cs="Times New Roman"/>
          <w:sz w:val="24"/>
          <w:szCs w:val="24"/>
        </w:rPr>
        <w:t>в</w:t>
        <w:tab/>
        <w:t>области</w:t>
      </w:r>
      <w:r>
        <w:rPr>
          <w:sz w:val="20"/>
          <w:szCs w:val="20"/>
        </w:rPr>
        <w:tab/>
      </w:r>
      <w:r>
        <w:rPr>
          <w:rFonts w:eastAsia="Times New Roman" w:cs="Times New Roman"/>
          <w:sz w:val="24"/>
          <w:szCs w:val="24"/>
        </w:rPr>
        <w:t>общественно-научного</w:t>
      </w:r>
      <w:r>
        <w:rPr>
          <w:sz w:val="20"/>
          <w:szCs w:val="20"/>
        </w:rPr>
        <w:tab/>
      </w:r>
      <w:r>
        <w:rPr>
          <w:rFonts w:eastAsia="Times New Roman" w:cs="Times New Roman"/>
          <w:sz w:val="23"/>
          <w:szCs w:val="23"/>
        </w:rPr>
        <w:t>(социально-</w:t>
      </w:r>
    </w:p>
    <w:p>
      <w:pPr>
        <w:pStyle w:val="Normal"/>
        <w:ind w:left="1" w:hanging="0"/>
        <w:rPr>
          <w:sz w:val="20"/>
          <w:szCs w:val="20"/>
        </w:rPr>
      </w:pPr>
      <w:r>
        <w:rPr>
          <w:rFonts w:eastAsia="Times New Roman" w:cs="Times New Roman"/>
          <w:sz w:val="24"/>
          <w:szCs w:val="24"/>
        </w:rPr>
        <w:t>гуманитарного) познания для дальнейшего получения профессионального образования;</w:t>
      </w:r>
    </w:p>
    <w:p>
      <w:pPr>
        <w:pStyle w:val="Normal"/>
        <w:ind w:left="1" w:hanging="0"/>
        <w:rPr>
          <w:sz w:val="20"/>
          <w:szCs w:val="20"/>
        </w:rPr>
      </w:pPr>
      <w:r>
        <w:rPr>
          <w:rFonts w:eastAsia="Times New Roman" w:cs="Times New Roman"/>
          <w:sz w:val="24"/>
          <w:szCs w:val="24"/>
        </w:rPr>
        <w:t>использовать современные версии и трактовки важнейших проблем отечественной и всемирной</w:t>
      </w:r>
    </w:p>
    <w:p>
      <w:pPr>
        <w:pStyle w:val="Normal"/>
        <w:ind w:left="1" w:hanging="0"/>
        <w:rPr>
          <w:sz w:val="20"/>
          <w:szCs w:val="20"/>
        </w:rPr>
      </w:pPr>
      <w:r>
        <w:rPr>
          <w:rFonts w:eastAsia="Times New Roman" w:cs="Times New Roman"/>
          <w:sz w:val="24"/>
          <w:szCs w:val="24"/>
        </w:rPr>
        <w:t>истории;</w:t>
      </w:r>
    </w:p>
    <w:p>
      <w:pPr>
        <w:pStyle w:val="Normal"/>
        <w:ind w:left="1" w:hanging="0"/>
        <w:rPr>
          <w:sz w:val="20"/>
          <w:szCs w:val="20"/>
        </w:rPr>
      </w:pPr>
      <w:r>
        <w:rPr>
          <w:rFonts w:eastAsia="Times New Roman" w:cs="Times New Roman"/>
          <w:sz w:val="24"/>
          <w:szCs w:val="24"/>
        </w:rPr>
        <w:t>выявлять, понимать и прогнозировать развитие политических приоритетов России с учетом ее</w:t>
      </w:r>
    </w:p>
    <w:p>
      <w:pPr>
        <w:pStyle w:val="Normal"/>
        <w:ind w:left="1" w:hanging="0"/>
        <w:rPr>
          <w:sz w:val="20"/>
          <w:szCs w:val="20"/>
        </w:rPr>
      </w:pPr>
      <w:r>
        <w:rPr>
          <w:rFonts w:eastAsia="Times New Roman" w:cs="Times New Roman"/>
          <w:sz w:val="24"/>
          <w:szCs w:val="24"/>
        </w:rPr>
        <w:t>исторического опыта.</w:t>
      </w:r>
    </w:p>
    <w:p>
      <w:pPr>
        <w:pStyle w:val="Normal"/>
        <w:spacing w:lineRule="exact" w:line="276"/>
        <w:rPr>
          <w:sz w:val="20"/>
          <w:szCs w:val="20"/>
        </w:rPr>
      </w:pPr>
      <w:r>
        <w:rPr>
          <w:sz w:val="20"/>
          <w:szCs w:val="20"/>
        </w:rPr>
      </w:r>
    </w:p>
    <w:p>
      <w:pPr>
        <w:pStyle w:val="Normal"/>
        <w:ind w:left="1" w:hanging="0"/>
        <w:rPr>
          <w:sz w:val="20"/>
          <w:szCs w:val="20"/>
        </w:rPr>
      </w:pPr>
      <w:r>
        <w:rPr>
          <w:rFonts w:eastAsia="Times New Roman" w:cs="Times New Roman"/>
          <w:b/>
          <w:bCs/>
          <w:sz w:val="24"/>
          <w:szCs w:val="24"/>
        </w:rPr>
        <w:t xml:space="preserve">Обществознание </w:t>
      </w:r>
      <w:r>
        <w:rPr>
          <w:rFonts w:eastAsia="Times New Roman" w:cs="Times New Roman"/>
          <w:sz w:val="24"/>
          <w:szCs w:val="24"/>
        </w:rPr>
        <w:t>(базовый уровень)</w:t>
      </w:r>
    </w:p>
    <w:p>
      <w:pPr>
        <w:pStyle w:val="Normal"/>
        <w:spacing w:lineRule="exact" w:line="12"/>
        <w:rPr>
          <w:sz w:val="20"/>
          <w:szCs w:val="20"/>
        </w:rPr>
      </w:pPr>
      <w:r>
        <w:rPr>
          <w:sz w:val="20"/>
          <w:szCs w:val="20"/>
        </w:rPr>
      </w:r>
    </w:p>
    <w:p>
      <w:pPr>
        <w:pStyle w:val="Normal"/>
        <w:numPr>
          <w:ilvl w:val="0"/>
          <w:numId w:val="41"/>
        </w:numPr>
        <w:tabs>
          <w:tab w:val="clear" w:pos="720"/>
          <w:tab w:val="left" w:pos="301" w:leader="none"/>
        </w:tabs>
        <w:spacing w:lineRule="auto" w:line="228"/>
        <w:rPr>
          <w:rFonts w:eastAsia="Times New Roman" w:cs="Times New Roman"/>
          <w:sz w:val="24"/>
          <w:szCs w:val="24"/>
        </w:rPr>
      </w:pPr>
      <w:r>
        <w:rPr>
          <w:rFonts w:eastAsia="Times New Roman" w:cs="Times New Roman"/>
          <w:sz w:val="24"/>
          <w:szCs w:val="24"/>
        </w:rPr>
        <w:t>результате изучения учебного предмета «Обществознание» на уровне среднего общего образования: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i/>
          <w:iCs/>
          <w:sz w:val="24"/>
          <w:szCs w:val="24"/>
        </w:rPr>
        <w:t>Выпускник на базовом уровне научится: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right="4300" w:hanging="0"/>
        <w:rPr>
          <w:rFonts w:eastAsia="Times New Roman" w:cs="Times New Roman"/>
          <w:sz w:val="24"/>
          <w:szCs w:val="24"/>
        </w:rPr>
      </w:pPr>
      <w:r>
        <w:rPr>
          <w:rFonts w:eastAsia="Times New Roman" w:cs="Times New Roman"/>
          <w:sz w:val="24"/>
          <w:szCs w:val="24"/>
        </w:rPr>
        <w:t>Человек. Человек в системе общественных отношений Выделять черты социальной сущности человека; определять роль духовных ценностей в обществе;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right="1640" w:hanging="0"/>
        <w:rPr>
          <w:rFonts w:eastAsia="Times New Roman" w:cs="Times New Roman"/>
          <w:sz w:val="24"/>
          <w:szCs w:val="24"/>
        </w:rPr>
      </w:pPr>
      <w:r>
        <w:rPr>
          <w:rFonts w:eastAsia="Times New Roman" w:cs="Times New Roman"/>
          <w:sz w:val="24"/>
          <w:szCs w:val="24"/>
        </w:rPr>
        <w:t>распознавать формы культуры по их признакам, иллюстрировать их примерами; различать виды искусства; соотносить поступки и отношения с принятыми нормами морали;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right="1460" w:hanging="0"/>
        <w:rPr>
          <w:rFonts w:eastAsia="Times New Roman" w:cs="Times New Roman"/>
          <w:sz w:val="24"/>
          <w:szCs w:val="24"/>
        </w:rPr>
      </w:pPr>
      <w:r>
        <w:rPr>
          <w:rFonts w:eastAsia="Times New Roman" w:cs="Times New Roman"/>
          <w:sz w:val="24"/>
          <w:szCs w:val="24"/>
        </w:rPr>
        <w:t>выявлять сущностные характеристики религии и ее роль в культурной жизни; выявлять роль агентов социализации на основных этапах социализации индивида; раскрывать связь между мышлением и деятельностью; различать виды деятельности, приводить примеры основных видов деятельности; выявлять и соотносить цели, средства и результаты деятельности;</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47"/>
        <w:ind w:left="1" w:right="100" w:hanging="0"/>
        <w:rPr>
          <w:rFonts w:eastAsia="Times New Roman" w:cs="Times New Roman"/>
          <w:sz w:val="24"/>
          <w:szCs w:val="24"/>
        </w:rPr>
      </w:pPr>
      <w:r>
        <w:rPr>
          <w:rFonts w:eastAsia="Times New Roman" w:cs="Times New Roman"/>
          <w:sz w:val="23"/>
          <w:szCs w:val="23"/>
        </w:rPr>
        <w:t>анализировать различные ситуации свободного выбора, выявлять его основания и последствия; различать формы чувственного и рационального познания, поясняя их примерами;</w:t>
      </w:r>
    </w:p>
    <w:p>
      <w:pPr>
        <w:pStyle w:val="Normal"/>
        <w:spacing w:lineRule="auto" w:line="247"/>
        <w:ind w:right="4860" w:hanging="0"/>
        <w:rPr>
          <w:rFonts w:ascii="Calibri" w:hAnsi="Calibri" w:eastAsia="Calibri" w:cs="Calibri"/>
        </w:rPr>
      </w:pPr>
      <w:r>
        <w:rPr>
          <w:rFonts w:eastAsia="Times New Roman" w:cs="Times New Roman"/>
          <w:sz w:val="23"/>
          <w:szCs w:val="23"/>
        </w:rPr>
        <w:t>выявлять особенности научного познания; различать абсолютную и относительную истины;</w:t>
      </w:r>
    </w:p>
    <w:p>
      <w:pPr>
        <w:pStyle w:val="Normal"/>
        <w:spacing w:lineRule="auto" w:line="228"/>
        <w:rPr>
          <w:sz w:val="20"/>
          <w:szCs w:val="20"/>
        </w:rPr>
      </w:pPr>
      <w:r>
        <w:rPr>
          <w:rFonts w:eastAsia="Times New Roman" w:cs="Times New Roman"/>
          <w:sz w:val="24"/>
          <w:szCs w:val="24"/>
        </w:rPr>
        <w:t>иллюстрировать конкретными примерами роль мировоззрения в жизни человека;</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выявлять  связь  науки  и  образования,  анализировать  факты  социальной  действительности  в</w:t>
      </w:r>
    </w:p>
    <w:p>
      <w:pPr>
        <w:pStyle w:val="Normal"/>
        <w:rPr>
          <w:sz w:val="20"/>
          <w:szCs w:val="20"/>
        </w:rPr>
      </w:pPr>
      <w:r>
        <w:rPr>
          <w:rFonts w:eastAsia="Times New Roman" w:cs="Times New Roman"/>
          <w:sz w:val="24"/>
          <w:szCs w:val="24"/>
        </w:rPr>
        <w:t>контексте возрастания роли образования и науки в современном обществе;</w:t>
      </w:r>
    </w:p>
    <w:p>
      <w:pPr>
        <w:pStyle w:val="Normal"/>
        <w:rPr>
          <w:sz w:val="20"/>
          <w:szCs w:val="20"/>
        </w:rPr>
      </w:pPr>
      <w:r>
        <w:rPr>
          <w:rFonts w:eastAsia="Times New Roman" w:cs="Times New Roman"/>
          <w:sz w:val="24"/>
          <w:szCs w:val="24"/>
        </w:rPr>
        <w:t>выражать и аргументировать собственное отношение к роли образования и самообразования в</w:t>
      </w:r>
    </w:p>
    <w:p>
      <w:pPr>
        <w:pStyle w:val="Normal"/>
        <w:rPr>
          <w:sz w:val="20"/>
          <w:szCs w:val="20"/>
        </w:rPr>
      </w:pPr>
      <w:r>
        <w:rPr>
          <w:rFonts w:eastAsia="Times New Roman" w:cs="Times New Roman"/>
          <w:sz w:val="24"/>
          <w:szCs w:val="24"/>
        </w:rPr>
        <w:t>жизни человека.</w:t>
      </w:r>
    </w:p>
    <w:p>
      <w:pPr>
        <w:pStyle w:val="Normal"/>
        <w:rPr>
          <w:sz w:val="20"/>
          <w:szCs w:val="20"/>
        </w:rPr>
      </w:pPr>
      <w:r>
        <w:rPr>
          <w:rFonts w:eastAsia="Times New Roman" w:cs="Times New Roman"/>
          <w:sz w:val="24"/>
          <w:szCs w:val="24"/>
        </w:rPr>
        <w:t>Общество как сложная динамическая система</w:t>
      </w:r>
    </w:p>
    <w:p>
      <w:pPr>
        <w:pStyle w:val="Normal"/>
        <w:rPr>
          <w:sz w:val="20"/>
          <w:szCs w:val="20"/>
        </w:rPr>
      </w:pPr>
      <w:r>
        <w:rPr>
          <w:rFonts w:eastAsia="Times New Roman" w:cs="Times New Roman"/>
          <w:sz w:val="24"/>
          <w:szCs w:val="24"/>
        </w:rPr>
        <w:t>Характеризовать общество как целостную развивающуюся (динамическую) систему в единстве</w:t>
      </w:r>
    </w:p>
    <w:p>
      <w:pPr>
        <w:pStyle w:val="Normal"/>
        <w:rPr>
          <w:sz w:val="20"/>
          <w:szCs w:val="20"/>
        </w:rPr>
      </w:pPr>
      <w:r>
        <w:rPr>
          <w:rFonts w:eastAsia="Times New Roman" w:cs="Times New Roman"/>
          <w:sz w:val="24"/>
          <w:szCs w:val="24"/>
        </w:rPr>
        <w:t>и взаимодействии его основных сфер и институтов;</w:t>
      </w:r>
    </w:p>
    <w:p>
      <w:pPr>
        <w:pStyle w:val="Normal"/>
        <w:tabs>
          <w:tab w:val="clear" w:pos="720"/>
          <w:tab w:val="left" w:pos="1140" w:leader="none"/>
          <w:tab w:val="left" w:pos="2840" w:leader="none"/>
          <w:tab w:val="left" w:pos="4940" w:leader="none"/>
          <w:tab w:val="left" w:pos="5220" w:leader="none"/>
          <w:tab w:val="left" w:pos="6420" w:leader="none"/>
          <w:tab w:val="left" w:pos="7980" w:leader="none"/>
        </w:tabs>
        <w:rPr>
          <w:sz w:val="20"/>
          <w:szCs w:val="20"/>
        </w:rPr>
      </w:pPr>
      <w:r>
        <w:rPr>
          <w:rFonts w:eastAsia="Times New Roman" w:cs="Times New Roman"/>
          <w:sz w:val="24"/>
          <w:szCs w:val="24"/>
        </w:rPr>
        <w:t>выявлять,</w:t>
        <w:tab/>
        <w:t>анализировать,</w:t>
        <w:tab/>
        <w:t>систематизировать</w:t>
        <w:tab/>
        <w:t>и</w:t>
        <w:tab/>
        <w:t>оценивать</w:t>
        <w:tab/>
        <w:t>информацию,</w:t>
      </w:r>
      <w:r>
        <w:rPr>
          <w:sz w:val="20"/>
          <w:szCs w:val="20"/>
        </w:rPr>
        <w:tab/>
      </w:r>
      <w:r>
        <w:rPr>
          <w:rFonts w:eastAsia="Times New Roman" w:cs="Times New Roman"/>
          <w:sz w:val="23"/>
          <w:szCs w:val="23"/>
        </w:rPr>
        <w:t>иллюстрирующую</w:t>
      </w:r>
    </w:p>
    <w:p>
      <w:pPr>
        <w:pStyle w:val="Normal"/>
        <w:rPr>
          <w:sz w:val="20"/>
          <w:szCs w:val="20"/>
        </w:rPr>
      </w:pPr>
      <w:r>
        <w:rPr>
          <w:rFonts w:eastAsia="Times New Roman" w:cs="Times New Roman"/>
          <w:sz w:val="24"/>
          <w:szCs w:val="24"/>
        </w:rPr>
        <w:t>многообразие и противоречивость социального развития;</w:t>
      </w:r>
    </w:p>
    <w:p>
      <w:pPr>
        <w:pStyle w:val="Normal"/>
        <w:rPr>
          <w:sz w:val="20"/>
          <w:szCs w:val="20"/>
        </w:rPr>
      </w:pPr>
      <w:r>
        <w:rPr>
          <w:rFonts w:eastAsia="Times New Roman" w:cs="Times New Roman"/>
          <w:sz w:val="24"/>
          <w:szCs w:val="24"/>
        </w:rPr>
        <w:t>приводить примеры прогрессивных и регрессивных общественных изменений, аргументировать</w:t>
      </w:r>
    </w:p>
    <w:p>
      <w:pPr>
        <w:pStyle w:val="Normal"/>
        <w:rPr>
          <w:sz w:val="20"/>
          <w:szCs w:val="20"/>
        </w:rPr>
      </w:pPr>
      <w:r>
        <w:rPr>
          <w:rFonts w:eastAsia="Times New Roman" w:cs="Times New Roman"/>
          <w:sz w:val="24"/>
          <w:szCs w:val="24"/>
        </w:rPr>
        <w:t>свои суждения, выводы;</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формулировать собственные суждения о сущности, причинах и последствиях глобализации;</w:t>
      </w:r>
    </w:p>
    <w:p>
      <w:pPr>
        <w:pStyle w:val="Normal"/>
        <w:rPr>
          <w:sz w:val="20"/>
          <w:szCs w:val="20"/>
        </w:rPr>
      </w:pPr>
      <w:r>
        <w:rPr>
          <w:rFonts w:eastAsia="Times New Roman" w:cs="Times New Roman"/>
          <w:sz w:val="24"/>
          <w:szCs w:val="24"/>
        </w:rPr>
        <w:t>иллюстрировать проявления различных глобальных проблем.</w:t>
      </w:r>
    </w:p>
    <w:p>
      <w:pPr>
        <w:pStyle w:val="Normal"/>
        <w:rPr>
          <w:sz w:val="20"/>
          <w:szCs w:val="20"/>
        </w:rPr>
      </w:pPr>
      <w:r>
        <w:rPr>
          <w:rFonts w:eastAsia="Times New Roman" w:cs="Times New Roman"/>
          <w:sz w:val="24"/>
          <w:szCs w:val="24"/>
        </w:rPr>
        <w:t>Экономика</w:t>
      </w:r>
    </w:p>
    <w:p>
      <w:pPr>
        <w:pStyle w:val="Normal"/>
        <w:rPr>
          <w:sz w:val="20"/>
          <w:szCs w:val="20"/>
        </w:rPr>
      </w:pPr>
      <w:r>
        <w:rPr>
          <w:rFonts w:eastAsia="Times New Roman" w:cs="Times New Roman"/>
          <w:sz w:val="24"/>
          <w:szCs w:val="24"/>
        </w:rPr>
        <w:t>Раскрывать взаимосвязь экономики с другими сферами жизни общества;</w:t>
      </w:r>
    </w:p>
    <w:p>
      <w:pPr>
        <w:pStyle w:val="Normal"/>
        <w:rPr>
          <w:sz w:val="20"/>
          <w:szCs w:val="20"/>
        </w:rPr>
      </w:pPr>
      <w:r>
        <w:rPr>
          <w:rFonts w:eastAsia="Times New Roman" w:cs="Times New Roman"/>
          <w:sz w:val="24"/>
          <w:szCs w:val="24"/>
        </w:rPr>
        <w:t>конкретизировать примерами основные факторы производства и факторные доходы;</w:t>
      </w:r>
    </w:p>
    <w:p>
      <w:pPr>
        <w:pStyle w:val="Normal"/>
        <w:rPr>
          <w:sz w:val="20"/>
          <w:szCs w:val="20"/>
        </w:rPr>
      </w:pPr>
      <w:r>
        <w:rPr>
          <w:rFonts w:eastAsia="Times New Roman" w:cs="Times New Roman"/>
          <w:sz w:val="24"/>
          <w:szCs w:val="24"/>
        </w:rPr>
        <w:t>объяснять механизм свободного ценообразования, приводить примеры действия законов спроса</w:t>
      </w:r>
    </w:p>
    <w:p>
      <w:pPr>
        <w:pStyle w:val="Normal"/>
        <w:rPr>
          <w:sz w:val="20"/>
          <w:szCs w:val="20"/>
        </w:rPr>
      </w:pPr>
      <w:r>
        <w:rPr>
          <w:rFonts w:eastAsia="Times New Roman" w:cs="Times New Roman"/>
          <w:sz w:val="24"/>
          <w:szCs w:val="24"/>
        </w:rPr>
        <w:t>и предложения;</w:t>
      </w:r>
    </w:p>
    <w:p>
      <w:pPr>
        <w:pStyle w:val="Normal"/>
        <w:rPr>
          <w:sz w:val="20"/>
          <w:szCs w:val="20"/>
        </w:rPr>
      </w:pPr>
      <w:r>
        <w:rPr>
          <w:rFonts w:eastAsia="Times New Roman" w:cs="Times New Roman"/>
          <w:sz w:val="24"/>
          <w:szCs w:val="24"/>
        </w:rPr>
        <w:t>оценивать влияние конкуренции и монополии на экономическую жизнь, поведение основных</w:t>
      </w:r>
    </w:p>
    <w:p>
      <w:pPr>
        <w:pStyle w:val="Normal"/>
        <w:rPr>
          <w:sz w:val="20"/>
          <w:szCs w:val="20"/>
        </w:rPr>
      </w:pPr>
      <w:r>
        <w:rPr>
          <w:rFonts w:eastAsia="Times New Roman" w:cs="Times New Roman"/>
          <w:sz w:val="24"/>
          <w:szCs w:val="24"/>
        </w:rPr>
        <w:t>участников экономики;</w:t>
      </w:r>
    </w:p>
    <w:p>
      <w:pPr>
        <w:pStyle w:val="Normal"/>
        <w:rPr>
          <w:sz w:val="20"/>
          <w:szCs w:val="20"/>
        </w:rPr>
      </w:pPr>
      <w:r>
        <w:rPr>
          <w:rFonts w:eastAsia="Times New Roman" w:cs="Times New Roman"/>
          <w:sz w:val="24"/>
          <w:szCs w:val="24"/>
        </w:rPr>
        <w:t>различать формы бизнеса;</w:t>
      </w:r>
    </w:p>
    <w:p>
      <w:pPr>
        <w:pStyle w:val="Normal"/>
        <w:rPr>
          <w:sz w:val="20"/>
          <w:szCs w:val="20"/>
        </w:rPr>
      </w:pPr>
      <w:r>
        <w:rPr>
          <w:rFonts w:eastAsia="Times New Roman" w:cs="Times New Roman"/>
          <w:sz w:val="24"/>
          <w:szCs w:val="24"/>
        </w:rPr>
        <w:t>извлекать  социальную информацию из  источников различного типа о тенденциях  развития</w:t>
      </w:r>
    </w:p>
    <w:p>
      <w:pPr>
        <w:pStyle w:val="Normal"/>
        <w:rPr>
          <w:sz w:val="20"/>
          <w:szCs w:val="20"/>
        </w:rPr>
      </w:pPr>
      <w:r>
        <w:rPr>
          <w:rFonts w:eastAsia="Times New Roman" w:cs="Times New Roman"/>
          <w:sz w:val="24"/>
          <w:szCs w:val="24"/>
        </w:rPr>
        <w:t>современной рыночной экономики;</w:t>
      </w:r>
    </w:p>
    <w:p>
      <w:pPr>
        <w:pStyle w:val="Normal"/>
        <w:spacing w:lineRule="auto" w:line="235"/>
        <w:rPr>
          <w:sz w:val="20"/>
          <w:szCs w:val="20"/>
        </w:rPr>
      </w:pPr>
      <w:r>
        <w:rPr>
          <w:rFonts w:eastAsia="Times New Roman" w:cs="Times New Roman"/>
          <w:sz w:val="24"/>
          <w:szCs w:val="24"/>
        </w:rPr>
        <w:t>различать экономические и бухгалтерские издержки;</w:t>
      </w:r>
    </w:p>
    <w:p>
      <w:pPr>
        <w:pStyle w:val="Normal"/>
        <w:rPr>
          <w:sz w:val="20"/>
          <w:szCs w:val="20"/>
        </w:rPr>
      </w:pPr>
      <w:r>
        <w:rPr>
          <w:rFonts w:eastAsia="Times New Roman" w:cs="Times New Roman"/>
          <w:sz w:val="24"/>
          <w:szCs w:val="24"/>
        </w:rPr>
        <w:t>приводить примеры постоянных и переменных издержек производства;</w:t>
      </w:r>
    </w:p>
    <w:p>
      <w:pPr>
        <w:pStyle w:val="Normal"/>
        <w:rPr>
          <w:sz w:val="20"/>
          <w:szCs w:val="20"/>
        </w:rPr>
      </w:pPr>
      <w:r>
        <w:rPr>
          <w:rFonts w:eastAsia="Times New Roman" w:cs="Times New Roman"/>
          <w:sz w:val="24"/>
          <w:szCs w:val="24"/>
        </w:rPr>
        <w:t>различать деятельность различных финансовых институтов, выделять задачи, функции и роль</w:t>
      </w:r>
    </w:p>
    <w:p>
      <w:pPr>
        <w:pStyle w:val="Normal"/>
        <w:rPr>
          <w:sz w:val="20"/>
          <w:szCs w:val="20"/>
        </w:rPr>
      </w:pPr>
      <w:r>
        <w:rPr>
          <w:rFonts w:eastAsia="Times New Roman" w:cs="Times New Roman"/>
          <w:sz w:val="24"/>
          <w:szCs w:val="24"/>
        </w:rPr>
        <w:t>Центрального банка Российской Федерации в банковской системе РФ;</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различать формы, виды проявления инфляции, оценивать последствия инфляции для экономики</w:t>
      </w:r>
    </w:p>
    <w:p>
      <w:pPr>
        <w:pStyle w:val="Normal"/>
        <w:rPr>
          <w:sz w:val="20"/>
          <w:szCs w:val="20"/>
        </w:rPr>
      </w:pPr>
      <w:r>
        <w:rPr>
          <w:rFonts w:eastAsia="Times New Roman" w:cs="Times New Roman"/>
          <w:sz w:val="24"/>
          <w:szCs w:val="24"/>
        </w:rPr>
        <w:t>в целом и для различных социальных групп;</w:t>
      </w:r>
    </w:p>
    <w:p>
      <w:pPr>
        <w:pStyle w:val="Normal"/>
        <w:tabs>
          <w:tab w:val="clear" w:pos="720"/>
          <w:tab w:val="left" w:pos="1140" w:leader="none"/>
          <w:tab w:val="left" w:pos="2200" w:leader="none"/>
          <w:tab w:val="left" w:pos="3100" w:leader="none"/>
          <w:tab w:val="left" w:pos="3440" w:leader="none"/>
          <w:tab w:val="left" w:pos="5020" w:leader="none"/>
          <w:tab w:val="left" w:pos="5460" w:leader="none"/>
          <w:tab w:val="left" w:pos="6300" w:leader="none"/>
          <w:tab w:val="left" w:pos="7160" w:leader="none"/>
          <w:tab w:val="left" w:pos="8440" w:leader="none"/>
          <w:tab w:val="left" w:pos="9640" w:leader="none"/>
        </w:tabs>
        <w:rPr>
          <w:sz w:val="20"/>
          <w:szCs w:val="20"/>
        </w:rPr>
      </w:pPr>
      <w:r>
        <w:rPr>
          <w:rFonts w:eastAsia="Times New Roman" w:cs="Times New Roman"/>
          <w:sz w:val="24"/>
          <w:szCs w:val="24"/>
        </w:rPr>
        <w:t>выделять</w:t>
        <w:tab/>
        <w:t>объекты</w:t>
        <w:tab/>
        <w:t>спроса</w:t>
        <w:tab/>
        <w:t>и</w:t>
        <w:tab/>
        <w:t>предложения</w:t>
        <w:tab/>
        <w:t>на</w:t>
        <w:tab/>
        <w:t>рынке</w:t>
        <w:tab/>
        <w:t>труда,</w:t>
        <w:tab/>
        <w:t>описывать</w:t>
        <w:tab/>
        <w:t>механизм</w:t>
        <w:tab/>
        <w:t>их</w:t>
      </w:r>
    </w:p>
    <w:p>
      <w:pPr>
        <w:pStyle w:val="Normal"/>
        <w:rPr>
          <w:sz w:val="20"/>
          <w:szCs w:val="20"/>
        </w:rPr>
      </w:pPr>
      <w:r>
        <w:rPr>
          <w:rFonts w:eastAsia="Times New Roman" w:cs="Times New Roman"/>
          <w:sz w:val="24"/>
          <w:szCs w:val="24"/>
        </w:rPr>
        <w:t>взаимодействия;</w:t>
      </w:r>
    </w:p>
    <w:p>
      <w:pPr>
        <w:pStyle w:val="Normal"/>
        <w:rPr>
          <w:sz w:val="20"/>
          <w:szCs w:val="20"/>
        </w:rPr>
      </w:pPr>
      <w:r>
        <w:rPr>
          <w:rFonts w:eastAsia="Times New Roman" w:cs="Times New Roman"/>
          <w:sz w:val="24"/>
          <w:szCs w:val="24"/>
        </w:rPr>
        <w:t>определять причины безработицы, различать ее виды;</w:t>
      </w:r>
    </w:p>
    <w:p>
      <w:pPr>
        <w:pStyle w:val="Normal"/>
        <w:rPr>
          <w:sz w:val="20"/>
          <w:szCs w:val="20"/>
        </w:rPr>
      </w:pPr>
      <w:r>
        <w:rPr>
          <w:rFonts w:eastAsia="Times New Roman" w:cs="Times New Roman"/>
          <w:sz w:val="24"/>
          <w:szCs w:val="24"/>
        </w:rPr>
        <w:t>высказывать  обоснованные  суждения  о  направлениях  государственной  политики  в  области</w:t>
      </w:r>
    </w:p>
    <w:p>
      <w:pPr>
        <w:pStyle w:val="Normal"/>
        <w:rPr>
          <w:sz w:val="20"/>
          <w:szCs w:val="20"/>
        </w:rPr>
      </w:pPr>
      <w:r>
        <w:rPr>
          <w:rFonts w:eastAsia="Times New Roman" w:cs="Times New Roman"/>
          <w:sz w:val="24"/>
          <w:szCs w:val="24"/>
        </w:rPr>
        <w:t>занятости;</w:t>
      </w:r>
    </w:p>
    <w:p>
      <w:pPr>
        <w:pStyle w:val="Normal"/>
        <w:rPr>
          <w:sz w:val="20"/>
          <w:szCs w:val="20"/>
        </w:rPr>
      </w:pPr>
      <w:r>
        <w:rPr>
          <w:rFonts w:eastAsia="Times New Roman" w:cs="Times New Roman"/>
          <w:sz w:val="24"/>
          <w:szCs w:val="24"/>
        </w:rPr>
        <w:t>объяснять  поведение  собственника,  работника,  потребителя  с  точки  зрения  экономической</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рациональности, анализировать собственное потребительское поведение;</w:t>
      </w:r>
    </w:p>
    <w:p>
      <w:pPr>
        <w:pStyle w:val="Normal"/>
        <w:tabs>
          <w:tab w:val="clear" w:pos="720"/>
          <w:tab w:val="left" w:pos="1720" w:leader="none"/>
          <w:tab w:val="left" w:pos="3360" w:leader="none"/>
          <w:tab w:val="left" w:pos="4620" w:leader="none"/>
          <w:tab w:val="left" w:pos="5940" w:leader="none"/>
          <w:tab w:val="left" w:pos="6300" w:leader="none"/>
          <w:tab w:val="left" w:pos="7820" w:leader="none"/>
          <w:tab w:val="left" w:pos="9320" w:leader="none"/>
        </w:tabs>
        <w:rPr>
          <w:sz w:val="20"/>
          <w:szCs w:val="20"/>
        </w:rPr>
      </w:pPr>
      <w:r>
        <w:rPr>
          <w:rFonts w:eastAsia="Times New Roman" w:cs="Times New Roman"/>
          <w:sz w:val="24"/>
          <w:szCs w:val="24"/>
        </w:rPr>
        <w:t>анализировать</w:t>
        <w:tab/>
        <w:t>практические</w:t>
        <w:tab/>
        <w:t>ситуации,</w:t>
        <w:tab/>
        <w:t>связанные</w:t>
        <w:tab/>
        <w:t>с</w:t>
        <w:tab/>
        <w:t>реализацией</w:t>
        <w:tab/>
        <w:t>гражданами</w:t>
      </w:r>
      <w:r>
        <w:rPr>
          <w:sz w:val="20"/>
          <w:szCs w:val="20"/>
        </w:rPr>
        <w:tab/>
      </w:r>
      <w:r>
        <w:rPr>
          <w:rFonts w:eastAsia="Times New Roman" w:cs="Times New Roman"/>
          <w:sz w:val="23"/>
          <w:szCs w:val="23"/>
        </w:rPr>
        <w:t>своих</w:t>
      </w:r>
    </w:p>
    <w:p>
      <w:pPr>
        <w:pStyle w:val="Normal"/>
        <w:rPr>
          <w:sz w:val="20"/>
          <w:szCs w:val="20"/>
        </w:rPr>
      </w:pPr>
      <w:r>
        <w:rPr>
          <w:rFonts w:eastAsia="Times New Roman" w:cs="Times New Roman"/>
          <w:sz w:val="24"/>
          <w:szCs w:val="24"/>
        </w:rPr>
        <w:t>экономических интересов;</w:t>
      </w:r>
    </w:p>
    <w:p>
      <w:pPr>
        <w:pStyle w:val="Normal"/>
        <w:rPr>
          <w:sz w:val="20"/>
          <w:szCs w:val="20"/>
        </w:rPr>
      </w:pPr>
      <w:r>
        <w:rPr>
          <w:rFonts w:eastAsia="Times New Roman" w:cs="Times New Roman"/>
          <w:sz w:val="24"/>
          <w:szCs w:val="24"/>
        </w:rPr>
        <w:t>приводить примеры участия государства в регулировании рыночной экономики;</w:t>
      </w:r>
    </w:p>
    <w:p>
      <w:pPr>
        <w:pStyle w:val="Normal"/>
        <w:rPr>
          <w:sz w:val="20"/>
          <w:szCs w:val="20"/>
        </w:rPr>
      </w:pPr>
      <w:r>
        <w:rPr>
          <w:rFonts w:eastAsia="Times New Roman" w:cs="Times New Roman"/>
          <w:sz w:val="24"/>
          <w:szCs w:val="24"/>
        </w:rPr>
        <w:t>высказывать  обоснованные  суждения  о  различных  направлениях  экономической  политики</w:t>
      </w:r>
    </w:p>
    <w:p>
      <w:pPr>
        <w:pStyle w:val="Normal"/>
        <w:rPr>
          <w:sz w:val="20"/>
          <w:szCs w:val="20"/>
        </w:rPr>
      </w:pPr>
      <w:r>
        <w:rPr>
          <w:rFonts w:eastAsia="Times New Roman" w:cs="Times New Roman"/>
          <w:sz w:val="24"/>
          <w:szCs w:val="24"/>
        </w:rPr>
        <w:t>государства и ее влиянии на экономическую жизнь общества;</w:t>
      </w:r>
    </w:p>
    <w:p>
      <w:pPr>
        <w:pStyle w:val="Normal"/>
        <w:rPr>
          <w:sz w:val="20"/>
          <w:szCs w:val="20"/>
        </w:rPr>
      </w:pPr>
      <w:r>
        <w:rPr>
          <w:rFonts w:eastAsia="Times New Roman" w:cs="Times New Roman"/>
          <w:sz w:val="24"/>
          <w:szCs w:val="24"/>
        </w:rPr>
        <w:t>различать важнейшие измерители экономической деятельности и показатели их роста: ВНП</w:t>
      </w:r>
    </w:p>
    <w:p>
      <w:pPr>
        <w:pStyle w:val="Normal"/>
        <w:rPr>
          <w:sz w:val="20"/>
          <w:szCs w:val="20"/>
        </w:rPr>
      </w:pPr>
      <w:r>
        <w:rPr>
          <w:rFonts w:eastAsia="Times New Roman" w:cs="Times New Roman"/>
          <w:sz w:val="24"/>
          <w:szCs w:val="24"/>
        </w:rPr>
        <w:t>(валовой национальный продукт), ВВП (валовой внутренний продукт);</w:t>
      </w:r>
    </w:p>
    <w:p>
      <w:pPr>
        <w:pStyle w:val="Normal"/>
        <w:rPr>
          <w:sz w:val="20"/>
          <w:szCs w:val="20"/>
        </w:rPr>
      </w:pPr>
      <w:r>
        <w:rPr>
          <w:rFonts w:eastAsia="Times New Roman" w:cs="Times New Roman"/>
          <w:sz w:val="24"/>
          <w:szCs w:val="24"/>
        </w:rPr>
        <w:t>различать и сравнивать пути достижения экономического роста.</w:t>
      </w:r>
    </w:p>
    <w:p>
      <w:pPr>
        <w:pStyle w:val="Normal"/>
        <w:rPr>
          <w:sz w:val="20"/>
          <w:szCs w:val="20"/>
        </w:rPr>
      </w:pPr>
      <w:r>
        <w:rPr>
          <w:rFonts w:eastAsia="Times New Roman" w:cs="Times New Roman"/>
          <w:sz w:val="24"/>
          <w:szCs w:val="24"/>
        </w:rPr>
        <w:t>Социальные отношения</w:t>
      </w:r>
    </w:p>
    <w:p>
      <w:pPr>
        <w:pStyle w:val="Normal"/>
        <w:rPr>
          <w:sz w:val="20"/>
          <w:szCs w:val="20"/>
        </w:rPr>
      </w:pPr>
      <w:r>
        <w:rPr>
          <w:rFonts w:eastAsia="Times New Roman" w:cs="Times New Roman"/>
          <w:sz w:val="24"/>
          <w:szCs w:val="24"/>
        </w:rPr>
        <w:t>Выделять критерии социальной стратификации;</w:t>
      </w:r>
    </w:p>
    <w:p>
      <w:pPr>
        <w:pStyle w:val="Normal"/>
        <w:spacing w:lineRule="exact" w:line="12"/>
        <w:rPr>
          <w:sz w:val="20"/>
          <w:szCs w:val="20"/>
        </w:rPr>
      </w:pPr>
      <w:r>
        <w:rPr>
          <w:sz w:val="20"/>
          <w:szCs w:val="20"/>
        </w:rPr>
      </w:r>
    </w:p>
    <w:p>
      <w:pPr>
        <w:pStyle w:val="Normal"/>
        <w:spacing w:lineRule="auto" w:line="228"/>
        <w:rPr>
          <w:sz w:val="20"/>
          <w:szCs w:val="20"/>
        </w:rPr>
      </w:pPr>
      <w:r>
        <w:rPr>
          <w:rFonts w:eastAsia="Times New Roman" w:cs="Times New Roman"/>
          <w:sz w:val="24"/>
          <w:szCs w:val="24"/>
        </w:rPr>
        <w:t>анализировать социальную информацию из адаптированных источников о структуре общества и направлениях ее изменения;</w:t>
      </w:r>
    </w:p>
    <w:p>
      <w:pPr>
        <w:pStyle w:val="Normal"/>
        <w:tabs>
          <w:tab w:val="clear" w:pos="720"/>
          <w:tab w:val="left" w:pos="1080" w:leader="none"/>
          <w:tab w:val="left" w:pos="2540" w:leader="none"/>
          <w:tab w:val="left" w:pos="3740" w:leader="none"/>
          <w:tab w:val="left" w:pos="4240" w:leader="none"/>
          <w:tab w:val="left" w:pos="7360" w:leader="none"/>
          <w:tab w:val="left" w:pos="8340" w:leader="none"/>
          <w:tab w:val="left" w:pos="9660" w:leader="none"/>
        </w:tabs>
        <w:rPr>
          <w:rFonts w:ascii="Calibri" w:hAnsi="Calibri" w:eastAsia="Calibri" w:cs="Calibri"/>
        </w:rPr>
      </w:pPr>
      <w:r>
        <w:rPr>
          <w:rFonts w:eastAsia="Times New Roman" w:cs="Times New Roman"/>
          <w:sz w:val="24"/>
          <w:szCs w:val="24"/>
        </w:rPr>
        <w:t>выделять</w:t>
        <w:tab/>
        <w:t>особенности</w:t>
        <w:tab/>
        <w:t>молодежи</w:t>
        <w:tab/>
        <w:t>как</w:t>
        <w:tab/>
        <w:t>социально-демографической</w:t>
        <w:tab/>
        <w:t>группы,</w:t>
        <w:tab/>
        <w:t>раскрывать</w:t>
        <w:tab/>
        <w:t>на</w:t>
      </w:r>
    </w:p>
    <w:p>
      <w:pPr>
        <w:pStyle w:val="Normal"/>
        <w:rPr>
          <w:sz w:val="20"/>
          <w:szCs w:val="20"/>
        </w:rPr>
      </w:pPr>
      <w:r>
        <w:rPr>
          <w:rFonts w:eastAsia="Times New Roman" w:cs="Times New Roman"/>
          <w:sz w:val="24"/>
          <w:szCs w:val="24"/>
        </w:rPr>
        <w:t>примерах социальные роли юношества;</w:t>
      </w:r>
    </w:p>
    <w:p>
      <w:pPr>
        <w:pStyle w:val="Normal"/>
        <w:rPr>
          <w:sz w:val="20"/>
          <w:szCs w:val="20"/>
        </w:rPr>
      </w:pPr>
      <w:r>
        <w:rPr>
          <w:rFonts w:eastAsia="Times New Roman" w:cs="Times New Roman"/>
          <w:sz w:val="24"/>
          <w:szCs w:val="24"/>
        </w:rPr>
        <w:t>высказывать обоснованное суждение о факторах, обеспечивающих успешность самореализации</w:t>
      </w:r>
    </w:p>
    <w:p>
      <w:pPr>
        <w:pStyle w:val="Normal"/>
        <w:rPr>
          <w:sz w:val="20"/>
          <w:szCs w:val="20"/>
        </w:rPr>
      </w:pPr>
      <w:r>
        <w:rPr>
          <w:rFonts w:eastAsia="Times New Roman" w:cs="Times New Roman"/>
          <w:sz w:val="24"/>
          <w:szCs w:val="24"/>
        </w:rPr>
        <w:t>молодежи в условиях современного рынка труда;</w:t>
      </w:r>
    </w:p>
    <w:p>
      <w:pPr>
        <w:pStyle w:val="Normal"/>
        <w:rPr>
          <w:sz w:val="20"/>
          <w:szCs w:val="20"/>
        </w:rPr>
      </w:pPr>
      <w:r>
        <w:rPr>
          <w:rFonts w:eastAsia="Times New Roman" w:cs="Times New Roman"/>
          <w:sz w:val="24"/>
          <w:szCs w:val="24"/>
        </w:rPr>
        <w:t>выявлять причины социальных конфликтов, моделировать ситуации разрешения конфликтов;</w:t>
      </w:r>
    </w:p>
    <w:p>
      <w:pPr>
        <w:pStyle w:val="Normal"/>
        <w:rPr>
          <w:sz w:val="20"/>
          <w:szCs w:val="20"/>
        </w:rPr>
      </w:pPr>
      <w:r>
        <w:rPr>
          <w:rFonts w:eastAsia="Times New Roman" w:cs="Times New Roman"/>
          <w:sz w:val="24"/>
          <w:szCs w:val="24"/>
        </w:rPr>
        <w:t>конкретизировать примерами виды социальных норм;</w:t>
      </w:r>
    </w:p>
    <w:p>
      <w:pPr>
        <w:pStyle w:val="Normal"/>
        <w:tabs>
          <w:tab w:val="clear" w:pos="720"/>
          <w:tab w:val="left" w:pos="1820" w:leader="none"/>
          <w:tab w:val="left" w:pos="2520" w:leader="none"/>
          <w:tab w:val="left" w:pos="3960" w:leader="none"/>
          <w:tab w:val="left" w:pos="5060" w:leader="none"/>
          <w:tab w:val="left" w:pos="5360" w:leader="none"/>
          <w:tab w:val="left" w:pos="5780" w:leader="none"/>
          <w:tab w:val="left" w:pos="7180" w:leader="none"/>
          <w:tab w:val="left" w:pos="7880" w:leader="none"/>
          <w:tab w:val="left" w:pos="9060" w:leader="none"/>
        </w:tabs>
        <w:rPr>
          <w:sz w:val="20"/>
          <w:szCs w:val="20"/>
        </w:rPr>
      </w:pPr>
      <w:r>
        <w:rPr>
          <w:rFonts w:eastAsia="Times New Roman" w:cs="Times New Roman"/>
          <w:sz w:val="24"/>
          <w:szCs w:val="24"/>
        </w:rPr>
        <w:t>характеризовать</w:t>
        <w:tab/>
        <w:t>виды</w:t>
        <w:tab/>
        <w:t>социального</w:t>
        <w:tab/>
        <w:t>контроля</w:t>
        <w:tab/>
        <w:t>и</w:t>
        <w:tab/>
        <w:t>их</w:t>
        <w:tab/>
        <w:t>социальную</w:t>
        <w:tab/>
        <w:t>роль,</w:t>
        <w:tab/>
        <w:t>различать</w:t>
      </w:r>
      <w:r>
        <w:rPr>
          <w:sz w:val="20"/>
          <w:szCs w:val="20"/>
        </w:rPr>
        <w:tab/>
      </w:r>
      <w:r>
        <w:rPr>
          <w:rFonts w:eastAsia="Times New Roman" w:cs="Times New Roman"/>
          <w:sz w:val="23"/>
          <w:szCs w:val="23"/>
        </w:rPr>
        <w:t>санкции</w:t>
      </w:r>
    </w:p>
    <w:p>
      <w:pPr>
        <w:pStyle w:val="Normal"/>
        <w:rPr>
          <w:sz w:val="20"/>
          <w:szCs w:val="20"/>
        </w:rPr>
      </w:pPr>
      <w:r>
        <w:rPr>
          <w:rFonts w:eastAsia="Times New Roman" w:cs="Times New Roman"/>
          <w:sz w:val="24"/>
          <w:szCs w:val="24"/>
        </w:rPr>
        <w:t>социального контроля;</w:t>
      </w:r>
    </w:p>
    <w:p>
      <w:pPr>
        <w:pStyle w:val="Normal"/>
        <w:tabs>
          <w:tab w:val="clear" w:pos="720"/>
          <w:tab w:val="left" w:pos="1200" w:leader="none"/>
          <w:tab w:val="left" w:pos="2640" w:leader="none"/>
          <w:tab w:val="left" w:pos="2980" w:leader="none"/>
          <w:tab w:val="left" w:pos="4360" w:leader="none"/>
          <w:tab w:val="left" w:pos="5600" w:leader="none"/>
          <w:tab w:val="left" w:pos="7000" w:leader="none"/>
          <w:tab w:val="left" w:pos="7440" w:leader="none"/>
          <w:tab w:val="left" w:pos="8640" w:leader="none"/>
        </w:tabs>
        <w:rPr>
          <w:sz w:val="20"/>
          <w:szCs w:val="20"/>
        </w:rPr>
      </w:pPr>
      <w:r>
        <w:rPr>
          <w:rFonts w:eastAsia="Times New Roman" w:cs="Times New Roman"/>
          <w:sz w:val="24"/>
          <w:szCs w:val="24"/>
        </w:rPr>
        <w:t>различать</w:t>
        <w:tab/>
        <w:t>позитивные</w:t>
        <w:tab/>
        <w:t>и</w:t>
        <w:tab/>
        <w:t>негативные</w:t>
        <w:tab/>
        <w:t>девиации,</w:t>
        <w:tab/>
        <w:t>раскрывать</w:t>
        <w:tab/>
        <w:t>на</w:t>
        <w:tab/>
        <w:t>примерах</w:t>
      </w:r>
      <w:r>
        <w:rPr>
          <w:sz w:val="20"/>
          <w:szCs w:val="20"/>
        </w:rPr>
        <w:tab/>
      </w:r>
      <w:r>
        <w:rPr>
          <w:rFonts w:eastAsia="Times New Roman" w:cs="Times New Roman"/>
          <w:sz w:val="23"/>
          <w:szCs w:val="23"/>
        </w:rPr>
        <w:t>последствия</w:t>
      </w:r>
    </w:p>
    <w:p>
      <w:pPr>
        <w:pStyle w:val="Normal"/>
        <w:rPr>
          <w:sz w:val="20"/>
          <w:szCs w:val="20"/>
        </w:rPr>
      </w:pPr>
      <w:r>
        <w:rPr>
          <w:rFonts w:eastAsia="Times New Roman" w:cs="Times New Roman"/>
          <w:sz w:val="24"/>
          <w:szCs w:val="24"/>
        </w:rPr>
        <w:t>отклоняющегося поведения для человека и общества;</w:t>
      </w:r>
    </w:p>
    <w:p>
      <w:pPr>
        <w:pStyle w:val="Normal"/>
        <w:rPr>
          <w:sz w:val="20"/>
          <w:szCs w:val="20"/>
        </w:rPr>
      </w:pPr>
      <w:r>
        <w:rPr>
          <w:rFonts w:eastAsia="Times New Roman" w:cs="Times New Roman"/>
          <w:sz w:val="24"/>
          <w:szCs w:val="24"/>
        </w:rPr>
        <w:t>определять и оценивать возможную модель собственного поведения в конкретной ситуации с</w:t>
      </w:r>
    </w:p>
    <w:p>
      <w:pPr>
        <w:pStyle w:val="Normal"/>
        <w:rPr>
          <w:sz w:val="20"/>
          <w:szCs w:val="20"/>
        </w:rPr>
      </w:pPr>
      <w:r>
        <w:rPr>
          <w:rFonts w:eastAsia="Times New Roman" w:cs="Times New Roman"/>
          <w:sz w:val="24"/>
          <w:szCs w:val="24"/>
        </w:rPr>
        <w:t>точки зрения социальных норм;</w:t>
      </w:r>
    </w:p>
    <w:p>
      <w:pPr>
        <w:pStyle w:val="Normal"/>
        <w:rPr>
          <w:sz w:val="20"/>
          <w:szCs w:val="20"/>
        </w:rPr>
      </w:pPr>
      <w:r>
        <w:rPr>
          <w:rFonts w:eastAsia="Times New Roman" w:cs="Times New Roman"/>
          <w:sz w:val="24"/>
          <w:szCs w:val="24"/>
        </w:rPr>
        <w:t>различать виды социальной мобильности, конкретизировать примерами;</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выделять причины и последствия этносоциальных конфликтов, приводить примеры способов их</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разрешения;</w:t>
      </w:r>
    </w:p>
    <w:p>
      <w:pPr>
        <w:pStyle w:val="Normal"/>
        <w:rPr>
          <w:sz w:val="20"/>
          <w:szCs w:val="20"/>
        </w:rPr>
      </w:pPr>
      <w:r>
        <w:rPr>
          <w:rFonts w:eastAsia="Times New Roman" w:cs="Times New Roman"/>
          <w:sz w:val="24"/>
          <w:szCs w:val="24"/>
        </w:rPr>
        <w:t>характеризовать основные принципы национальной политики России на современном этапе;</w:t>
      </w:r>
    </w:p>
    <w:p>
      <w:pPr>
        <w:pStyle w:val="Normal"/>
        <w:rPr>
          <w:sz w:val="20"/>
          <w:szCs w:val="20"/>
        </w:rPr>
      </w:pPr>
      <w:r>
        <w:rPr>
          <w:rFonts w:eastAsia="Times New Roman" w:cs="Times New Roman"/>
          <w:sz w:val="24"/>
          <w:szCs w:val="24"/>
        </w:rPr>
        <w:t>характеризовать  социальные  институты  семьи  и  брака;  раскрывать  факторы,  влияющие  на</w:t>
      </w:r>
    </w:p>
    <w:p>
      <w:pPr>
        <w:pStyle w:val="Normal"/>
        <w:rPr>
          <w:sz w:val="20"/>
          <w:szCs w:val="20"/>
        </w:rPr>
      </w:pPr>
      <w:r>
        <w:rPr>
          <w:rFonts w:eastAsia="Times New Roman" w:cs="Times New Roman"/>
          <w:sz w:val="24"/>
          <w:szCs w:val="24"/>
        </w:rPr>
        <w:t>формирование института современной семьи;</w:t>
      </w:r>
    </w:p>
    <w:p>
      <w:pPr>
        <w:pStyle w:val="Normal"/>
        <w:tabs>
          <w:tab w:val="clear" w:pos="720"/>
          <w:tab w:val="left" w:pos="1800" w:leader="none"/>
          <w:tab w:val="left" w:pos="2600" w:leader="none"/>
          <w:tab w:val="left" w:pos="3080" w:leader="none"/>
          <w:tab w:val="left" w:pos="4480" w:leader="none"/>
          <w:tab w:val="left" w:pos="5600" w:leader="none"/>
          <w:tab w:val="left" w:pos="6920" w:leader="none"/>
          <w:tab w:val="left" w:pos="7540" w:leader="none"/>
          <w:tab w:val="left" w:pos="8280" w:leader="none"/>
          <w:tab w:val="left" w:pos="8540" w:leader="none"/>
        </w:tabs>
        <w:rPr>
          <w:sz w:val="20"/>
          <w:szCs w:val="20"/>
        </w:rPr>
      </w:pPr>
      <w:r>
        <w:rPr>
          <w:rFonts w:eastAsia="Times New Roman" w:cs="Times New Roman"/>
          <w:sz w:val="24"/>
          <w:szCs w:val="24"/>
        </w:rPr>
        <w:t>характеризовать</w:t>
        <w:tab/>
        <w:t>семью</w:t>
        <w:tab/>
        <w:t>как</w:t>
        <w:tab/>
        <w:t>социальный</w:t>
        <w:tab/>
        <w:t>институт,</w:t>
        <w:tab/>
        <w:t>раскрывать</w:t>
        <w:tab/>
        <w:t>роль</w:t>
        <w:tab/>
        <w:t>семьи</w:t>
        <w:tab/>
        <w:t>в</w:t>
        <w:tab/>
        <w:t>современном</w:t>
      </w:r>
    </w:p>
    <w:p>
      <w:pPr>
        <w:pStyle w:val="Normal"/>
        <w:rPr>
          <w:sz w:val="20"/>
          <w:szCs w:val="20"/>
        </w:rPr>
      </w:pPr>
      <w:r>
        <w:rPr>
          <w:rFonts w:eastAsia="Times New Roman" w:cs="Times New Roman"/>
          <w:sz w:val="24"/>
          <w:szCs w:val="24"/>
        </w:rPr>
        <w:t>обществе;</w:t>
      </w:r>
    </w:p>
    <w:p>
      <w:pPr>
        <w:pStyle w:val="Normal"/>
        <w:rPr>
          <w:sz w:val="20"/>
          <w:szCs w:val="20"/>
        </w:rPr>
      </w:pPr>
      <w:r>
        <w:rPr>
          <w:rFonts w:eastAsia="Times New Roman" w:cs="Times New Roman"/>
          <w:sz w:val="24"/>
          <w:szCs w:val="24"/>
        </w:rPr>
        <w:t>высказывать обоснованные суждения о факторах, влияющих на демографическую ситуацию в</w:t>
      </w:r>
    </w:p>
    <w:p>
      <w:pPr>
        <w:pStyle w:val="Normal"/>
        <w:rPr>
          <w:sz w:val="20"/>
          <w:szCs w:val="20"/>
        </w:rPr>
      </w:pPr>
      <w:r>
        <w:rPr>
          <w:rFonts w:eastAsia="Times New Roman" w:cs="Times New Roman"/>
          <w:sz w:val="24"/>
          <w:szCs w:val="24"/>
        </w:rPr>
        <w:t>стране;</w:t>
      </w:r>
    </w:p>
    <w:p>
      <w:pPr>
        <w:pStyle w:val="Normal"/>
        <w:rPr>
          <w:sz w:val="20"/>
          <w:szCs w:val="20"/>
        </w:rPr>
      </w:pPr>
      <w:r>
        <w:rPr>
          <w:rFonts w:eastAsia="Times New Roman" w:cs="Times New Roman"/>
          <w:sz w:val="24"/>
          <w:szCs w:val="24"/>
        </w:rPr>
        <w:t>формулировать  выводы  о  роли  религиозных  организаций  в  жизни  современного  общества,</w:t>
      </w:r>
    </w:p>
    <w:p>
      <w:pPr>
        <w:pStyle w:val="Normal"/>
        <w:rPr>
          <w:sz w:val="20"/>
          <w:szCs w:val="20"/>
        </w:rPr>
      </w:pPr>
      <w:r>
        <w:rPr>
          <w:rFonts w:eastAsia="Times New Roman" w:cs="Times New Roman"/>
          <w:sz w:val="24"/>
          <w:szCs w:val="24"/>
        </w:rPr>
        <w:t>объяснять сущность свободы совести, сущность и значение веротерпимости;</w:t>
      </w:r>
    </w:p>
    <w:p>
      <w:pPr>
        <w:pStyle w:val="Normal"/>
        <w:rPr>
          <w:sz w:val="20"/>
          <w:szCs w:val="20"/>
        </w:rPr>
      </w:pPr>
      <w:r>
        <w:rPr>
          <w:rFonts w:eastAsia="Times New Roman" w:cs="Times New Roman"/>
          <w:sz w:val="24"/>
          <w:szCs w:val="24"/>
        </w:rPr>
        <w:t>осуществлять комплексный поиск, систематизацию социальной информации по актуальным</w:t>
      </w:r>
    </w:p>
    <w:p>
      <w:pPr>
        <w:pStyle w:val="Normal"/>
        <w:rPr>
          <w:sz w:val="20"/>
          <w:szCs w:val="20"/>
        </w:rPr>
      </w:pPr>
      <w:r>
        <w:rPr>
          <w:rFonts w:eastAsia="Times New Roman" w:cs="Times New Roman"/>
          <w:sz w:val="24"/>
          <w:szCs w:val="24"/>
        </w:rPr>
        <w:t>проблемам социальной сферы, сравнивать, анализировать, делать выводы, рационально решать</w:t>
      </w:r>
    </w:p>
    <w:p>
      <w:pPr>
        <w:pStyle w:val="Normal"/>
        <w:spacing w:lineRule="auto" w:line="235"/>
        <w:rPr>
          <w:sz w:val="20"/>
          <w:szCs w:val="20"/>
        </w:rPr>
      </w:pPr>
      <w:r>
        <w:rPr>
          <w:rFonts w:eastAsia="Times New Roman" w:cs="Times New Roman"/>
          <w:sz w:val="24"/>
          <w:szCs w:val="24"/>
        </w:rPr>
        <w:t>познавательные и проблемные задачи;</w:t>
      </w:r>
    </w:p>
    <w:p>
      <w:pPr>
        <w:pStyle w:val="Normal"/>
        <w:tabs>
          <w:tab w:val="clear" w:pos="720"/>
          <w:tab w:val="left" w:pos="1240" w:leader="none"/>
          <w:tab w:val="left" w:pos="2760" w:leader="none"/>
          <w:tab w:val="left" w:pos="4100" w:leader="none"/>
          <w:tab w:val="left" w:pos="4440" w:leader="none"/>
          <w:tab w:val="left" w:pos="6280" w:leader="none"/>
          <w:tab w:val="left" w:pos="6600" w:leader="none"/>
          <w:tab w:val="left" w:pos="7700" w:leader="none"/>
          <w:tab w:val="left" w:pos="8720" w:leader="none"/>
          <w:tab w:val="left" w:pos="9040" w:leader="none"/>
        </w:tabs>
        <w:rPr>
          <w:sz w:val="20"/>
          <w:szCs w:val="20"/>
        </w:rPr>
      </w:pPr>
      <w:r>
        <w:rPr>
          <w:rFonts w:eastAsia="Times New Roman" w:cs="Times New Roman"/>
          <w:sz w:val="24"/>
          <w:szCs w:val="24"/>
        </w:rPr>
        <w:t>оценивать</w:t>
        <w:tab/>
        <w:t>собственные</w:t>
        <w:tab/>
        <w:t>отношения</w:t>
        <w:tab/>
        <w:t>и</w:t>
        <w:tab/>
        <w:t>взаимодействие</w:t>
        <w:tab/>
        <w:t>с</w:t>
        <w:tab/>
        <w:t>другими</w:t>
        <w:tab/>
        <w:t>людьми</w:t>
        <w:tab/>
        <w:t>с</w:t>
        <w:tab/>
        <w:t>позиций</w:t>
      </w:r>
    </w:p>
    <w:p>
      <w:pPr>
        <w:pStyle w:val="Normal"/>
        <w:rPr>
          <w:sz w:val="20"/>
          <w:szCs w:val="20"/>
        </w:rPr>
      </w:pPr>
      <w:r>
        <w:rPr>
          <w:rFonts w:eastAsia="Times New Roman" w:cs="Times New Roman"/>
          <w:sz w:val="24"/>
          <w:szCs w:val="24"/>
        </w:rPr>
        <w:t>толерантности.</w:t>
      </w:r>
    </w:p>
    <w:p>
      <w:pPr>
        <w:pStyle w:val="Normal"/>
        <w:rPr>
          <w:sz w:val="20"/>
          <w:szCs w:val="20"/>
        </w:rPr>
      </w:pPr>
      <w:r>
        <w:rPr>
          <w:rFonts w:eastAsia="Times New Roman" w:cs="Times New Roman"/>
          <w:sz w:val="24"/>
          <w:szCs w:val="24"/>
        </w:rPr>
        <w:t>Политика</w:t>
      </w:r>
    </w:p>
    <w:p>
      <w:pPr>
        <w:pStyle w:val="Normal"/>
        <w:rPr>
          <w:sz w:val="20"/>
          <w:szCs w:val="20"/>
        </w:rPr>
      </w:pPr>
      <w:r>
        <w:rPr>
          <w:rFonts w:eastAsia="Times New Roman" w:cs="Times New Roman"/>
          <w:sz w:val="24"/>
          <w:szCs w:val="24"/>
        </w:rPr>
        <w:t>Выделять субъектов политической деятельности и объекты политического воздействия;</w:t>
      </w:r>
    </w:p>
    <w:p>
      <w:pPr>
        <w:pStyle w:val="Normal"/>
        <w:rPr>
          <w:sz w:val="20"/>
          <w:szCs w:val="20"/>
        </w:rPr>
      </w:pPr>
      <w:r>
        <w:rPr>
          <w:rFonts w:eastAsia="Times New Roman" w:cs="Times New Roman"/>
          <w:sz w:val="24"/>
          <w:szCs w:val="24"/>
        </w:rPr>
        <w:t>различать политическую власть и другие виды власти;</w:t>
      </w:r>
    </w:p>
    <w:p>
      <w:pPr>
        <w:pStyle w:val="Normal"/>
        <w:tabs>
          <w:tab w:val="clear" w:pos="720"/>
          <w:tab w:val="left" w:pos="1600" w:leader="none"/>
          <w:tab w:val="left" w:pos="2320" w:leader="none"/>
          <w:tab w:val="left" w:pos="3160" w:leader="none"/>
          <w:tab w:val="left" w:pos="4700" w:leader="none"/>
          <w:tab w:val="left" w:pos="6120" w:leader="none"/>
          <w:tab w:val="left" w:pos="7020" w:leader="none"/>
          <w:tab w:val="left" w:pos="7320" w:leader="none"/>
          <w:tab w:val="left" w:pos="8460" w:leader="none"/>
        </w:tabs>
        <w:rPr>
          <w:sz w:val="20"/>
          <w:szCs w:val="20"/>
        </w:rPr>
      </w:pPr>
      <w:r>
        <w:rPr>
          <w:rFonts w:eastAsia="Times New Roman" w:cs="Times New Roman"/>
          <w:sz w:val="24"/>
          <w:szCs w:val="24"/>
        </w:rPr>
        <w:t>устанавливать</w:t>
        <w:tab/>
        <w:t>связи</w:t>
        <w:tab/>
        <w:t>между</w:t>
        <w:tab/>
        <w:t>социальными</w:t>
        <w:tab/>
        <w:t>интересами,</w:t>
        <w:tab/>
        <w:t>целями</w:t>
        <w:tab/>
        <w:t>и</w:t>
        <w:tab/>
        <w:t>методами</w:t>
        <w:tab/>
        <w:t>политической</w:t>
      </w:r>
    </w:p>
    <w:p>
      <w:pPr>
        <w:pStyle w:val="Normal"/>
        <w:rPr>
          <w:sz w:val="20"/>
          <w:szCs w:val="20"/>
        </w:rPr>
      </w:pPr>
      <w:r>
        <w:rPr>
          <w:rFonts w:eastAsia="Times New Roman" w:cs="Times New Roman"/>
          <w:sz w:val="24"/>
          <w:szCs w:val="24"/>
        </w:rPr>
        <w:t>деятельности;</w:t>
      </w:r>
    </w:p>
    <w:p>
      <w:pPr>
        <w:pStyle w:val="Normal"/>
        <w:rPr>
          <w:sz w:val="20"/>
          <w:szCs w:val="20"/>
        </w:rPr>
      </w:pPr>
      <w:r>
        <w:rPr>
          <w:rFonts w:eastAsia="Times New Roman" w:cs="Times New Roman"/>
          <w:sz w:val="24"/>
          <w:szCs w:val="24"/>
        </w:rPr>
        <w:t>высказывать аргументированные суждения о соотношении средств и целей в политике;</w:t>
      </w:r>
    </w:p>
    <w:p>
      <w:pPr>
        <w:pStyle w:val="Normal"/>
        <w:rPr>
          <w:sz w:val="20"/>
          <w:szCs w:val="20"/>
        </w:rPr>
      </w:pPr>
      <w:r>
        <w:rPr>
          <w:rFonts w:eastAsia="Times New Roman" w:cs="Times New Roman"/>
          <w:sz w:val="24"/>
          <w:szCs w:val="24"/>
        </w:rPr>
        <w:t>раскрывать роль и функции политической системы;</w:t>
      </w:r>
    </w:p>
    <w:p>
      <w:pPr>
        <w:pStyle w:val="Normal"/>
        <w:rPr>
          <w:sz w:val="20"/>
          <w:szCs w:val="20"/>
        </w:rPr>
      </w:pPr>
      <w:r>
        <w:rPr>
          <w:rFonts w:eastAsia="Times New Roman" w:cs="Times New Roman"/>
          <w:sz w:val="24"/>
          <w:szCs w:val="24"/>
        </w:rPr>
        <w:t>характеризовать государство как центральный институт политической системы;</w:t>
      </w:r>
    </w:p>
    <w:p>
      <w:pPr>
        <w:pStyle w:val="Normal"/>
        <w:rPr>
          <w:sz w:val="20"/>
          <w:szCs w:val="20"/>
        </w:rPr>
      </w:pPr>
      <w:r>
        <w:rPr>
          <w:rFonts w:eastAsia="Times New Roman" w:cs="Times New Roman"/>
          <w:sz w:val="24"/>
          <w:szCs w:val="24"/>
        </w:rPr>
        <w:t>различать типы политических режимов, давать оценку роли политических режимов различных</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типов в общественном развитии;</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обобщать и систематизировать информацию о сущности (ценностях, принципах, признаках, роли</w:t>
      </w:r>
    </w:p>
    <w:p>
      <w:pPr>
        <w:pStyle w:val="Normal"/>
        <w:rPr>
          <w:sz w:val="20"/>
          <w:szCs w:val="20"/>
        </w:rPr>
      </w:pPr>
      <w:r>
        <w:rPr>
          <w:rFonts w:eastAsia="Times New Roman" w:cs="Times New Roman"/>
          <w:sz w:val="24"/>
          <w:szCs w:val="24"/>
        </w:rPr>
        <w:t>в общественном развитии) демократии;</w:t>
      </w:r>
    </w:p>
    <w:p>
      <w:pPr>
        <w:pStyle w:val="Normal"/>
        <w:rPr>
          <w:sz w:val="20"/>
          <w:szCs w:val="20"/>
        </w:rPr>
      </w:pPr>
      <w:r>
        <w:rPr>
          <w:rFonts w:eastAsia="Times New Roman" w:cs="Times New Roman"/>
          <w:sz w:val="24"/>
          <w:szCs w:val="24"/>
        </w:rPr>
        <w:t>характеризовать демократическую избирательную систему;</w:t>
      </w:r>
    </w:p>
    <w:p>
      <w:pPr>
        <w:pStyle w:val="Normal"/>
        <w:rPr>
          <w:sz w:val="20"/>
          <w:szCs w:val="20"/>
        </w:rPr>
      </w:pPr>
      <w:r>
        <w:rPr>
          <w:rFonts w:eastAsia="Times New Roman" w:cs="Times New Roman"/>
          <w:sz w:val="24"/>
          <w:szCs w:val="24"/>
        </w:rPr>
        <w:t>различать мажоритарную, пропорциональную, смешанную избирательные системы;</w:t>
      </w:r>
    </w:p>
    <w:p>
      <w:pPr>
        <w:pStyle w:val="Normal"/>
        <w:tabs>
          <w:tab w:val="clear" w:pos="720"/>
          <w:tab w:val="left" w:pos="1620" w:leader="none"/>
          <w:tab w:val="left" w:pos="3040" w:leader="none"/>
          <w:tab w:val="left" w:pos="4260" w:leader="none"/>
          <w:tab w:val="left" w:pos="5640" w:leader="none"/>
          <w:tab w:val="left" w:pos="5960" w:leader="none"/>
          <w:tab w:val="left" w:pos="7540" w:leader="none"/>
          <w:tab w:val="left" w:pos="8720" w:leader="none"/>
        </w:tabs>
        <w:rPr>
          <w:sz w:val="20"/>
          <w:szCs w:val="20"/>
        </w:rPr>
      </w:pPr>
      <w:r>
        <w:rPr>
          <w:rFonts w:eastAsia="Times New Roman" w:cs="Times New Roman"/>
          <w:sz w:val="24"/>
          <w:szCs w:val="24"/>
        </w:rPr>
        <w:t>устанавливать</w:t>
        <w:tab/>
        <w:t>взаимосвязь</w:t>
        <w:tab/>
        <w:t>правового</w:t>
        <w:tab/>
        <w:t>государства</w:t>
        <w:tab/>
        <w:t>и</w:t>
        <w:tab/>
        <w:t>гражданского</w:t>
        <w:tab/>
        <w:t>общества,</w:t>
        <w:tab/>
        <w:t>раскрывать</w:t>
      </w:r>
    </w:p>
    <w:p>
      <w:pPr>
        <w:pStyle w:val="Normal"/>
        <w:rPr>
          <w:sz w:val="20"/>
          <w:szCs w:val="20"/>
        </w:rPr>
      </w:pPr>
      <w:r>
        <w:rPr>
          <w:rFonts w:eastAsia="Times New Roman" w:cs="Times New Roman"/>
          <w:sz w:val="24"/>
          <w:szCs w:val="24"/>
        </w:rPr>
        <w:t>ценностный смысл правового государства;</w:t>
      </w:r>
    </w:p>
    <w:p>
      <w:pPr>
        <w:pStyle w:val="Normal"/>
        <w:rPr>
          <w:sz w:val="20"/>
          <w:szCs w:val="20"/>
        </w:rPr>
      </w:pPr>
      <w:r>
        <w:rPr>
          <w:rFonts w:eastAsia="Times New Roman" w:cs="Times New Roman"/>
          <w:sz w:val="24"/>
          <w:szCs w:val="24"/>
        </w:rPr>
        <w:t>определять роль политической элиты и политического лидера в современном обществе;</w:t>
      </w:r>
    </w:p>
    <w:p>
      <w:pPr>
        <w:pStyle w:val="Normal"/>
        <w:rPr>
          <w:sz w:val="20"/>
          <w:szCs w:val="20"/>
        </w:rPr>
      </w:pPr>
      <w:r>
        <w:rPr>
          <w:rFonts w:eastAsia="Times New Roman" w:cs="Times New Roman"/>
          <w:sz w:val="24"/>
          <w:szCs w:val="24"/>
        </w:rPr>
        <w:t>конкретизировать примерами роль политической идеологии;</w:t>
      </w:r>
    </w:p>
    <w:p>
      <w:pPr>
        <w:pStyle w:val="Normal"/>
        <w:rPr>
          <w:sz w:val="20"/>
          <w:szCs w:val="20"/>
        </w:rPr>
      </w:pPr>
      <w:r>
        <w:rPr>
          <w:rFonts w:eastAsia="Times New Roman" w:cs="Times New Roman"/>
          <w:sz w:val="24"/>
          <w:szCs w:val="24"/>
        </w:rPr>
        <w:t>раскрывать на примерах функционирование различных партийных систем;</w:t>
      </w:r>
    </w:p>
    <w:p>
      <w:pPr>
        <w:pStyle w:val="Normal"/>
        <w:tabs>
          <w:tab w:val="clear" w:pos="720"/>
          <w:tab w:val="left" w:pos="9780" w:leader="none"/>
        </w:tabs>
        <w:rPr>
          <w:sz w:val="20"/>
          <w:szCs w:val="20"/>
        </w:rPr>
      </w:pPr>
      <w:r>
        <w:rPr>
          <w:rFonts w:eastAsia="Times New Roman" w:cs="Times New Roman"/>
          <w:sz w:val="24"/>
          <w:szCs w:val="24"/>
        </w:rPr>
        <w:t>формулировать  суждение  о  значении  многопартийности  и  идеологического  плюрализма</w:t>
        <w:tab/>
        <w:t>в</w:t>
      </w:r>
    </w:p>
    <w:p>
      <w:pPr>
        <w:pStyle w:val="Normal"/>
        <w:rPr>
          <w:sz w:val="20"/>
          <w:szCs w:val="20"/>
        </w:rPr>
      </w:pPr>
      <w:r>
        <w:rPr>
          <w:rFonts w:eastAsia="Times New Roman" w:cs="Times New Roman"/>
          <w:sz w:val="24"/>
          <w:szCs w:val="24"/>
        </w:rPr>
        <w:t>современном обществе;</w:t>
      </w:r>
    </w:p>
    <w:p>
      <w:pPr>
        <w:pStyle w:val="Normal"/>
        <w:rPr>
          <w:rFonts w:ascii="Calibri" w:hAnsi="Calibri" w:eastAsia="Calibri" w:cs="Calibri"/>
        </w:rPr>
      </w:pPr>
      <w:r>
        <w:rPr>
          <w:rFonts w:eastAsia="Times New Roman" w:cs="Times New Roman"/>
          <w:sz w:val="24"/>
          <w:szCs w:val="24"/>
        </w:rPr>
        <w:t>оценивать роль СМИ в современной политической жизни;</w:t>
      </w:r>
    </w:p>
    <w:p>
      <w:pPr>
        <w:pStyle w:val="Normal"/>
        <w:rPr>
          <w:rFonts w:ascii="Calibri" w:hAnsi="Calibri" w:eastAsia="Calibri" w:cs="Calibri"/>
        </w:rPr>
      </w:pPr>
      <w:r>
        <w:rPr>
          <w:rFonts w:eastAsia="Times New Roman" w:cs="Times New Roman"/>
          <w:sz w:val="24"/>
          <w:szCs w:val="24"/>
        </w:rPr>
        <w:t>иллюстрировать примерами основные этапы политического процесса;</w:t>
      </w:r>
    </w:p>
    <w:p>
      <w:pPr>
        <w:pStyle w:val="Normal"/>
        <w:spacing w:lineRule="exact" w:line="12"/>
        <w:rPr>
          <w:sz w:val="20"/>
          <w:szCs w:val="20"/>
        </w:rPr>
      </w:pPr>
      <w:r>
        <w:rPr>
          <w:sz w:val="20"/>
          <w:szCs w:val="20"/>
        </w:rPr>
      </w:r>
    </w:p>
    <w:p>
      <w:pPr>
        <w:pStyle w:val="Normal"/>
        <w:spacing w:lineRule="auto" w:line="228"/>
        <w:rPr>
          <w:sz w:val="20"/>
          <w:szCs w:val="20"/>
        </w:rPr>
      </w:pPr>
      <w:r>
        <w:rPr>
          <w:rFonts w:eastAsia="Times New Roman" w:cs="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pPr>
        <w:pStyle w:val="Normal"/>
        <w:spacing w:lineRule="exact" w:line="14"/>
        <w:rPr>
          <w:sz w:val="20"/>
          <w:szCs w:val="20"/>
        </w:rPr>
      </w:pPr>
      <w:r>
        <w:rPr>
          <w:sz w:val="20"/>
          <w:szCs w:val="20"/>
        </w:rPr>
      </w:r>
    </w:p>
    <w:p>
      <w:pPr>
        <w:pStyle w:val="Normal"/>
        <w:spacing w:lineRule="auto" w:line="235"/>
        <w:ind w:right="3380" w:hanging="0"/>
        <w:rPr>
          <w:sz w:val="20"/>
          <w:szCs w:val="20"/>
        </w:rPr>
      </w:pPr>
      <w:r>
        <w:rPr>
          <w:rFonts w:eastAsia="Times New Roman" w:cs="Times New Roman"/>
          <w:sz w:val="24"/>
          <w:szCs w:val="24"/>
        </w:rPr>
        <w:t>Правовое регулирование общественных отношений Сравнивать правовые нормы с другими социальными нормами; выделять основные элементы системы права; выстраивать иерархию нормативных актов;</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выделять основные стадии законотворческого процесса в Российской Федерации;</w:t>
      </w:r>
    </w:p>
    <w:p>
      <w:pPr>
        <w:pStyle w:val="Normal"/>
        <w:rPr>
          <w:sz w:val="20"/>
          <w:szCs w:val="20"/>
        </w:rPr>
      </w:pPr>
      <w:r>
        <w:rPr>
          <w:rFonts w:eastAsia="Times New Roman" w:cs="Times New Roman"/>
          <w:sz w:val="24"/>
          <w:szCs w:val="24"/>
        </w:rPr>
        <w:t>различать  понятия  «права  человека»  и  «права  гражданина»,  ориентироваться  в  ситуациях,</w:t>
      </w:r>
    </w:p>
    <w:p>
      <w:pPr>
        <w:pStyle w:val="Normal"/>
        <w:rPr>
          <w:sz w:val="20"/>
          <w:szCs w:val="20"/>
        </w:rPr>
      </w:pPr>
      <w:r>
        <w:rPr>
          <w:rFonts w:eastAsia="Times New Roman" w:cs="Times New Roman"/>
          <w:sz w:val="24"/>
          <w:szCs w:val="24"/>
        </w:rPr>
        <w:t>связанных с проблемами гражданства, правами и обязанностями гражданина РФ, с реализацией</w:t>
      </w:r>
    </w:p>
    <w:p>
      <w:pPr>
        <w:pStyle w:val="Normal"/>
        <w:rPr>
          <w:sz w:val="20"/>
          <w:szCs w:val="20"/>
        </w:rPr>
      </w:pPr>
      <w:r>
        <w:rPr>
          <w:rFonts w:eastAsia="Times New Roman" w:cs="Times New Roman"/>
          <w:sz w:val="24"/>
          <w:szCs w:val="24"/>
        </w:rPr>
        <w:t>гражданами своих прав и свобод;</w:t>
      </w:r>
    </w:p>
    <w:p>
      <w:pPr>
        <w:pStyle w:val="Normal"/>
        <w:rPr>
          <w:sz w:val="20"/>
          <w:szCs w:val="20"/>
        </w:rPr>
      </w:pPr>
      <w:r>
        <w:rPr>
          <w:rFonts w:eastAsia="Times New Roman" w:cs="Times New Roman"/>
          <w:sz w:val="24"/>
          <w:szCs w:val="24"/>
        </w:rPr>
        <w:t>обосновывать взаимосвязь между правами и обязанностями человека и гражданина, выражать</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собственное отношение к лицам, уклоняющимся от выполнения конституционных обязанностей;</w:t>
      </w:r>
    </w:p>
    <w:p>
      <w:pPr>
        <w:pStyle w:val="Normal"/>
        <w:rPr>
          <w:sz w:val="20"/>
          <w:szCs w:val="20"/>
        </w:rPr>
      </w:pPr>
      <w:r>
        <w:rPr>
          <w:rFonts w:eastAsia="Times New Roman" w:cs="Times New Roman"/>
          <w:sz w:val="24"/>
          <w:szCs w:val="24"/>
        </w:rPr>
        <w:t>аргументировать важность соблюдения норм экологического права и характеризовать способы</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защиты экологических прав;</w:t>
      </w:r>
    </w:p>
    <w:p>
      <w:pPr>
        <w:pStyle w:val="Normal"/>
        <w:rPr>
          <w:sz w:val="20"/>
          <w:szCs w:val="20"/>
        </w:rPr>
      </w:pPr>
      <w:r>
        <w:rPr>
          <w:rFonts w:eastAsia="Times New Roman" w:cs="Times New Roman"/>
          <w:sz w:val="24"/>
          <w:szCs w:val="24"/>
        </w:rPr>
        <w:t>раскрывать содержание гражданских правоотношений;</w:t>
      </w:r>
    </w:p>
    <w:p>
      <w:pPr>
        <w:pStyle w:val="Normal"/>
        <w:spacing w:lineRule="exact" w:line="12"/>
        <w:rPr>
          <w:sz w:val="20"/>
          <w:szCs w:val="20"/>
        </w:rPr>
      </w:pPr>
      <w:r>
        <w:rPr>
          <w:sz w:val="20"/>
          <w:szCs w:val="20"/>
        </w:rPr>
      </w:r>
    </w:p>
    <w:p>
      <w:pPr>
        <w:pStyle w:val="Normal"/>
        <w:rPr>
          <w:rFonts w:ascii="Calibri" w:hAnsi="Calibri" w:eastAsia="Calibri" w:cs="Calibri"/>
        </w:rPr>
      </w:pPr>
      <w:r>
        <w:rPr>
          <w:rFonts w:eastAsia="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 различать организационно-правовые формы предприятий; характеризовать порядок рассмотрения гражданских споров;</w:t>
      </w:r>
    </w:p>
    <w:p>
      <w:pPr>
        <w:pStyle w:val="Normal"/>
        <w:rPr>
          <w:sz w:val="20"/>
          <w:szCs w:val="20"/>
        </w:rPr>
      </w:pPr>
      <w:r>
        <w:rPr>
          <w:rFonts w:eastAsia="Times New Roman" w:cs="Times New Roman"/>
          <w:sz w:val="24"/>
          <w:szCs w:val="24"/>
        </w:rPr>
        <w:t>давать обоснованные оценки правомерного и неправомерного поведения субъектов семейного</w:t>
      </w:r>
    </w:p>
    <w:p>
      <w:pPr>
        <w:pStyle w:val="Normal"/>
        <w:rPr>
          <w:sz w:val="20"/>
          <w:szCs w:val="20"/>
        </w:rPr>
      </w:pPr>
      <w:r>
        <w:rPr>
          <w:rFonts w:eastAsia="Times New Roman" w:cs="Times New Roman"/>
          <w:sz w:val="24"/>
          <w:szCs w:val="24"/>
        </w:rPr>
        <w:t>права, применять знания основ семейного права в повседневной жизни;</w:t>
      </w:r>
    </w:p>
    <w:p>
      <w:pPr>
        <w:pStyle w:val="Normal"/>
        <w:tabs>
          <w:tab w:val="clear" w:pos="720"/>
          <w:tab w:val="left" w:pos="1120" w:leader="none"/>
          <w:tab w:val="left" w:pos="1460" w:leader="none"/>
          <w:tab w:val="left" w:pos="3020" w:leader="none"/>
          <w:tab w:val="left" w:pos="3340" w:leader="none"/>
          <w:tab w:val="left" w:pos="4960" w:leader="none"/>
          <w:tab w:val="left" w:pos="5820" w:leader="none"/>
          <w:tab w:val="left" w:pos="7360" w:leader="none"/>
          <w:tab w:val="left" w:pos="7680" w:leader="none"/>
          <w:tab w:val="left" w:pos="8840" w:leader="none"/>
          <w:tab w:val="left" w:pos="9780" w:leader="none"/>
        </w:tabs>
        <w:rPr>
          <w:sz w:val="20"/>
          <w:szCs w:val="20"/>
        </w:rPr>
      </w:pPr>
      <w:r>
        <w:rPr>
          <w:rFonts w:eastAsia="Times New Roman" w:cs="Times New Roman"/>
          <w:sz w:val="24"/>
          <w:szCs w:val="24"/>
        </w:rPr>
        <w:t>находить</w:t>
        <w:tab/>
        <w:t>и</w:t>
        <w:tab/>
        <w:t>использовать</w:t>
        <w:tab/>
        <w:t>в</w:t>
        <w:tab/>
        <w:t>повседневной</w:t>
        <w:tab/>
        <w:t>жизни</w:t>
        <w:tab/>
        <w:t>информацию</w:t>
        <w:tab/>
        <w:t>о</w:t>
        <w:tab/>
        <w:t>правилах</w:t>
        <w:tab/>
        <w:t>приема</w:t>
        <w:tab/>
        <w:t>в</w:t>
      </w:r>
    </w:p>
    <w:p>
      <w:pPr>
        <w:pStyle w:val="Normal"/>
        <w:rPr>
          <w:sz w:val="20"/>
          <w:szCs w:val="20"/>
        </w:rPr>
      </w:pPr>
      <w:r>
        <w:rPr>
          <w:rFonts w:eastAsia="Times New Roman" w:cs="Times New Roman"/>
          <w:sz w:val="24"/>
          <w:szCs w:val="24"/>
        </w:rPr>
        <w:t>образовательные организации профессионального и высшего образования;</w:t>
      </w:r>
    </w:p>
    <w:p>
      <w:pPr>
        <w:pStyle w:val="Normal"/>
        <w:rPr>
          <w:sz w:val="20"/>
          <w:szCs w:val="20"/>
        </w:rPr>
      </w:pPr>
      <w:r>
        <w:rPr>
          <w:rFonts w:eastAsia="Times New Roman" w:cs="Times New Roman"/>
          <w:sz w:val="24"/>
          <w:szCs w:val="24"/>
        </w:rPr>
        <w:t>характеризовать условия заключения, изменения и расторжения трудового договора;</w:t>
      </w:r>
    </w:p>
    <w:p>
      <w:pPr>
        <w:pStyle w:val="Normal"/>
        <w:rPr>
          <w:sz w:val="20"/>
          <w:szCs w:val="20"/>
        </w:rPr>
      </w:pPr>
      <w:r>
        <w:rPr>
          <w:rFonts w:eastAsia="Times New Roman" w:cs="Times New Roman"/>
          <w:sz w:val="24"/>
          <w:szCs w:val="24"/>
        </w:rPr>
        <w:t>иллюстрировать примерами виды социальной защиты и социального обеспечения;</w:t>
      </w:r>
    </w:p>
    <w:p>
      <w:pPr>
        <w:pStyle w:val="Normal"/>
        <w:tabs>
          <w:tab w:val="clear" w:pos="720"/>
          <w:tab w:val="left" w:pos="1120" w:leader="none"/>
          <w:tab w:val="left" w:pos="1400" w:leader="none"/>
          <w:tab w:val="left" w:pos="3040" w:leader="none"/>
          <w:tab w:val="left" w:pos="4520" w:leader="none"/>
          <w:tab w:val="left" w:pos="6000" w:leader="none"/>
          <w:tab w:val="left" w:pos="6620" w:leader="none"/>
          <w:tab w:val="left" w:pos="6880" w:leader="none"/>
          <w:tab w:val="left" w:pos="8720" w:leader="none"/>
        </w:tabs>
        <w:rPr>
          <w:sz w:val="20"/>
          <w:szCs w:val="20"/>
        </w:rPr>
      </w:pPr>
      <w:r>
        <w:rPr>
          <w:rFonts w:eastAsia="Times New Roman" w:cs="Times New Roman"/>
          <w:sz w:val="24"/>
          <w:szCs w:val="24"/>
        </w:rPr>
        <w:t>извлекать</w:t>
        <w:tab/>
        <w:t>и</w:t>
        <w:tab/>
        <w:t>анализировать</w:t>
        <w:tab/>
        <w:t>информацию</w:t>
        <w:tab/>
        <w:t>по  заданной</w:t>
        <w:tab/>
        <w:t>теме</w:t>
        <w:tab/>
        <w:t>в</w:t>
        <w:tab/>
        <w:t>адаптированных</w:t>
      </w:r>
      <w:r>
        <w:rPr>
          <w:sz w:val="20"/>
          <w:szCs w:val="20"/>
        </w:rPr>
        <w:tab/>
      </w:r>
      <w:r>
        <w:rPr>
          <w:rFonts w:eastAsia="Times New Roman" w:cs="Times New Roman"/>
          <w:sz w:val="23"/>
          <w:szCs w:val="23"/>
        </w:rPr>
        <w:t>источниках</w:t>
      </w:r>
    </w:p>
    <w:p>
      <w:pPr>
        <w:pStyle w:val="Normal"/>
        <w:rPr>
          <w:sz w:val="20"/>
          <w:szCs w:val="20"/>
        </w:rPr>
      </w:pPr>
      <w:r>
        <w:rPr>
          <w:rFonts w:eastAsia="Times New Roman" w:cs="Times New Roman"/>
          <w:sz w:val="24"/>
          <w:szCs w:val="24"/>
        </w:rPr>
        <w:t>различного типа (Конституция РФ, ГПК РФ, АПК РФ, УПК РФ);</w:t>
      </w:r>
    </w:p>
    <w:p>
      <w:pPr>
        <w:pStyle w:val="Normal"/>
        <w:rPr>
          <w:rFonts w:ascii="Calibri" w:hAnsi="Calibri" w:eastAsia="Calibri" w:cs="Calibri"/>
        </w:rPr>
      </w:pPr>
      <w:r>
        <w:rPr>
          <w:rFonts w:eastAsia="Times New Roman" w:cs="Times New Roman"/>
          <w:sz w:val="24"/>
          <w:szCs w:val="24"/>
        </w:rPr>
        <w:t>объяснять основные идеи международных документов, направленных на защиту прав человека.</w:t>
      </w:r>
    </w:p>
    <w:p>
      <w:pPr>
        <w:pStyle w:val="Normal"/>
        <w:rPr>
          <w:sz w:val="20"/>
          <w:szCs w:val="20"/>
        </w:rPr>
      </w:pPr>
      <w:r>
        <w:rPr>
          <w:rFonts w:eastAsia="Times New Roman" w:cs="Times New Roman"/>
          <w:i/>
          <w:iCs/>
          <w:sz w:val="24"/>
          <w:szCs w:val="24"/>
        </w:rPr>
        <w:t>Выпускник на базовом уровне получит возможность научиться:</w:t>
      </w:r>
    </w:p>
    <w:p>
      <w:pPr>
        <w:pStyle w:val="Normal"/>
        <w:rPr>
          <w:sz w:val="20"/>
          <w:szCs w:val="20"/>
        </w:rPr>
      </w:pPr>
      <w:r>
        <w:rPr>
          <w:rFonts w:eastAsia="Times New Roman" w:cs="Times New Roman"/>
          <w:sz w:val="24"/>
          <w:szCs w:val="24"/>
        </w:rPr>
        <w:t>Человек. Человек в системе общественных отношений</w:t>
      </w:r>
    </w:p>
    <w:p>
      <w:pPr>
        <w:pStyle w:val="Normal"/>
        <w:rPr>
          <w:sz w:val="20"/>
          <w:szCs w:val="20"/>
        </w:rPr>
      </w:pPr>
      <w:r>
        <w:rPr>
          <w:rFonts w:eastAsia="Times New Roman" w:cs="Times New Roman"/>
          <w:sz w:val="24"/>
          <w:szCs w:val="24"/>
        </w:rPr>
        <w:t>Использовать полученные знания о социальных ценностях и нормах в повседневной жизни,</w:t>
      </w:r>
    </w:p>
    <w:p>
      <w:pPr>
        <w:pStyle w:val="Normal"/>
        <w:rPr>
          <w:sz w:val="20"/>
          <w:szCs w:val="20"/>
        </w:rPr>
      </w:pPr>
      <w:r>
        <w:rPr>
          <w:rFonts w:eastAsia="Times New Roman" w:cs="Times New Roman"/>
          <w:sz w:val="24"/>
          <w:szCs w:val="24"/>
        </w:rPr>
        <w:t>прогнозировать последствия принимаемых решений;</w:t>
      </w:r>
    </w:p>
    <w:p>
      <w:pPr>
        <w:pStyle w:val="Normal"/>
        <w:rPr>
          <w:sz w:val="20"/>
          <w:szCs w:val="20"/>
        </w:rPr>
      </w:pPr>
      <w:r>
        <w:rPr>
          <w:rFonts w:eastAsia="Times New Roman" w:cs="Times New Roman"/>
          <w:sz w:val="24"/>
          <w:szCs w:val="24"/>
        </w:rPr>
        <w:t>применять знания о методах познания социальных явлений и процессов в учебной деятельности</w:t>
      </w:r>
    </w:p>
    <w:p>
      <w:pPr>
        <w:pStyle w:val="Normal"/>
        <w:rPr>
          <w:sz w:val="20"/>
          <w:szCs w:val="20"/>
        </w:rPr>
      </w:pPr>
      <w:r>
        <w:rPr>
          <w:rFonts w:eastAsia="Times New Roman" w:cs="Times New Roman"/>
          <w:sz w:val="24"/>
          <w:szCs w:val="24"/>
        </w:rPr>
        <w:t>и повседневной жизни;</w:t>
      </w:r>
    </w:p>
    <w:p>
      <w:pPr>
        <w:pStyle w:val="Normal"/>
        <w:rPr>
          <w:sz w:val="20"/>
          <w:szCs w:val="20"/>
        </w:rPr>
      </w:pPr>
      <w:r>
        <w:rPr>
          <w:rFonts w:eastAsia="Times New Roman" w:cs="Times New Roman"/>
          <w:sz w:val="24"/>
          <w:szCs w:val="24"/>
        </w:rPr>
        <w:t>оценивать разнообразные явления и процессы общественного развития;</w:t>
      </w:r>
    </w:p>
    <w:p>
      <w:pPr>
        <w:pStyle w:val="Normal"/>
        <w:spacing w:lineRule="exact" w:line="12"/>
        <w:rPr>
          <w:sz w:val="20"/>
          <w:szCs w:val="20"/>
        </w:rPr>
      </w:pPr>
      <w:r>
        <w:rPr>
          <w:sz w:val="20"/>
          <w:szCs w:val="20"/>
        </w:rPr>
      </w:r>
    </w:p>
    <w:p>
      <w:pPr>
        <w:pStyle w:val="Normal"/>
        <w:spacing w:lineRule="auto" w:line="235"/>
        <w:ind w:right="4300" w:hanging="0"/>
        <w:rPr>
          <w:sz w:val="20"/>
          <w:szCs w:val="20"/>
        </w:rPr>
      </w:pPr>
      <w:r>
        <w:rPr>
          <w:rFonts w:eastAsia="Times New Roman" w:cs="Times New Roman"/>
          <w:sz w:val="24"/>
          <w:szCs w:val="24"/>
        </w:rPr>
        <w:t>характеризовать основные методы научного познания; выявлять особенности социального познания; различать типы мировоззрений;</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объяснять  специфику  взаимовлияния  двух  миров  социального  и  природного  в  понимании</w:t>
      </w:r>
    </w:p>
    <w:p>
      <w:pPr>
        <w:pStyle w:val="Normal"/>
        <w:rPr>
          <w:sz w:val="20"/>
          <w:szCs w:val="20"/>
        </w:rPr>
      </w:pPr>
      <w:r>
        <w:rPr>
          <w:rFonts w:eastAsia="Times New Roman" w:cs="Times New Roman"/>
          <w:sz w:val="24"/>
          <w:szCs w:val="24"/>
        </w:rPr>
        <w:t>природы человека и его мировоззрения;</w:t>
      </w:r>
    </w:p>
    <w:p>
      <w:pPr>
        <w:pStyle w:val="Normal"/>
        <w:rPr>
          <w:sz w:val="20"/>
          <w:szCs w:val="20"/>
        </w:rPr>
      </w:pPr>
      <w:r>
        <w:rPr>
          <w:rFonts w:eastAsia="Times New Roman" w:cs="Times New Roman"/>
          <w:sz w:val="24"/>
          <w:szCs w:val="24"/>
        </w:rPr>
        <w:t>выражать собственную позицию по вопросу познаваемости мира и аргументировать ее.</w:t>
      </w:r>
    </w:p>
    <w:p>
      <w:pPr>
        <w:pStyle w:val="Normal"/>
        <w:rPr/>
      </w:pPr>
      <w:r>
        <w:rPr>
          <w:rFonts w:eastAsia="Times New Roman" w:cs="Times New Roman"/>
          <w:sz w:val="24"/>
          <w:szCs w:val="24"/>
        </w:rPr>
        <w:t>Общество как сложная динамическая систем</w:t>
      </w:r>
    </w:p>
    <w:p>
      <w:pPr>
        <w:pStyle w:val="Normal"/>
        <w:rPr/>
      </w:pPr>
      <w:r>
        <w:rPr>
          <w:rFonts w:eastAsia="Times New Roman" w:cs="Times New Roman"/>
          <w:sz w:val="24"/>
          <w:szCs w:val="24"/>
        </w:rPr>
        <w:t>Устанавливать</w:t>
        <w:tab/>
        <w:t>причинно-следственные</w:t>
        <w:tab/>
        <w:t>связи</w:t>
        <w:tab/>
        <w:t>между</w:t>
        <w:tab/>
        <w:t>состоянием</w:t>
        <w:tab/>
        <w:t>различных</w:t>
        <w:tab/>
        <w:t>сфер</w:t>
      </w:r>
      <w:r>
        <w:rPr>
          <w:sz w:val="20"/>
          <w:szCs w:val="20"/>
        </w:rPr>
        <w:tab/>
      </w:r>
      <w:r>
        <w:rPr>
          <w:rFonts w:eastAsia="Times New Roman" w:cs="Times New Roman"/>
          <w:sz w:val="23"/>
          <w:szCs w:val="23"/>
        </w:rPr>
        <w:t>жизни</w:t>
      </w:r>
    </w:p>
    <w:p>
      <w:pPr>
        <w:pStyle w:val="Normal"/>
        <w:rPr>
          <w:sz w:val="20"/>
          <w:szCs w:val="20"/>
        </w:rPr>
      </w:pPr>
      <w:r>
        <w:rPr>
          <w:rFonts w:eastAsia="Times New Roman" w:cs="Times New Roman"/>
          <w:sz w:val="24"/>
          <w:szCs w:val="24"/>
        </w:rPr>
        <w:t>общества и общественным развитием в целом;</w:t>
      </w:r>
    </w:p>
    <w:p>
      <w:pPr>
        <w:pStyle w:val="Normal"/>
        <w:rPr>
          <w:sz w:val="20"/>
          <w:szCs w:val="20"/>
        </w:rPr>
      </w:pPr>
      <w:r>
        <w:rPr>
          <w:rFonts w:eastAsia="Times New Roman" w:cs="Times New Roman"/>
          <w:sz w:val="24"/>
          <w:szCs w:val="24"/>
        </w:rPr>
        <w:t>выявлять, опираясь на теоретические положения и материалы СМИ, тенденции и перспективы</w:t>
      </w:r>
    </w:p>
    <w:p>
      <w:pPr>
        <w:pStyle w:val="Normal"/>
        <w:rPr>
          <w:sz w:val="20"/>
          <w:szCs w:val="20"/>
        </w:rPr>
      </w:pPr>
      <w:r>
        <w:rPr>
          <w:rFonts w:eastAsia="Times New Roman" w:cs="Times New Roman"/>
          <w:sz w:val="24"/>
          <w:szCs w:val="24"/>
        </w:rPr>
        <w:t>общественного развития;</w:t>
      </w:r>
    </w:p>
    <w:p>
      <w:pPr>
        <w:pStyle w:val="Normal"/>
        <w:spacing w:lineRule="exact" w:line="12"/>
        <w:rPr>
          <w:sz w:val="20"/>
          <w:szCs w:val="20"/>
        </w:rPr>
      </w:pPr>
      <w:r>
        <w:rPr>
          <w:sz w:val="20"/>
          <w:szCs w:val="20"/>
        </w:rPr>
      </w:r>
    </w:p>
    <w:p>
      <w:pPr>
        <w:pStyle w:val="Normal"/>
        <w:spacing w:lineRule="auto" w:line="235"/>
        <w:jc w:val="both"/>
        <w:rPr>
          <w:rFonts w:ascii="Calibri" w:hAnsi="Calibri" w:eastAsia="Calibri" w:cs="Calibri"/>
        </w:rPr>
      </w:pPr>
      <w:r>
        <w:rPr>
          <w:rFonts w:eastAsia="Times New Roman" w:cs="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pPr>
        <w:pStyle w:val="Normal"/>
        <w:spacing w:lineRule="auto" w:line="235"/>
        <w:jc w:val="both"/>
        <w:rPr>
          <w:rFonts w:ascii="Calibri" w:hAnsi="Calibri" w:eastAsia="Calibri" w:cs="Calibri"/>
        </w:rPr>
      </w:pPr>
      <w:r>
        <w:rPr>
          <w:rFonts w:eastAsia="Times New Roman" w:cs="Times New Roman"/>
          <w:b/>
          <w:bCs/>
          <w:sz w:val="24"/>
          <w:szCs w:val="24"/>
        </w:rPr>
        <w:t>Экономика</w:t>
      </w:r>
    </w:p>
    <w:p>
      <w:pPr>
        <w:pStyle w:val="Normal"/>
        <w:rPr>
          <w:sz w:val="20"/>
          <w:szCs w:val="20"/>
        </w:rPr>
      </w:pPr>
      <w:r>
        <w:rPr>
          <w:rFonts w:eastAsia="Times New Roman" w:cs="Times New Roman"/>
          <w:sz w:val="24"/>
          <w:szCs w:val="24"/>
        </w:rPr>
        <w:t>Выделять и формулировать характерные особенности рыночных структур;</w:t>
      </w:r>
    </w:p>
    <w:p>
      <w:pPr>
        <w:pStyle w:val="Normal"/>
        <w:rPr>
          <w:sz w:val="20"/>
          <w:szCs w:val="20"/>
        </w:rPr>
      </w:pPr>
      <w:r>
        <w:rPr>
          <w:rFonts w:eastAsia="Times New Roman" w:cs="Times New Roman"/>
          <w:sz w:val="24"/>
          <w:szCs w:val="24"/>
        </w:rPr>
        <w:t>выявлять противоречия рынка;</w:t>
      </w:r>
    </w:p>
    <w:p>
      <w:pPr>
        <w:pStyle w:val="Normal"/>
        <w:spacing w:lineRule="exact" w:line="12"/>
        <w:rPr>
          <w:sz w:val="20"/>
          <w:szCs w:val="20"/>
        </w:rPr>
      </w:pPr>
      <w:r>
        <w:rPr>
          <w:sz w:val="20"/>
          <w:szCs w:val="20"/>
        </w:rPr>
      </w:r>
    </w:p>
    <w:p>
      <w:pPr>
        <w:pStyle w:val="Normal"/>
        <w:spacing w:lineRule="auto" w:line="235"/>
        <w:ind w:right="2580" w:hanging="0"/>
        <w:rPr>
          <w:sz w:val="20"/>
          <w:szCs w:val="20"/>
        </w:rPr>
      </w:pPr>
      <w:r>
        <w:rPr>
          <w:rFonts w:eastAsia="Times New Roman" w:cs="Times New Roman"/>
          <w:sz w:val="24"/>
          <w:szCs w:val="24"/>
        </w:rPr>
        <w:t>раскрывать роль и место фондового рынка в рыночных структурах; раскрывать возможности финансирования малых и крупных фирм; обосновывать выбор форм бизнеса в конкретных ситуациях; различать источники финансирования малых и крупных предприятий; определять практическое назначение основных функций менеджмента; определять место маркетинга в деятельности организации;</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применять полученные знания для выполнения социальных ролей работника и производителя;</w:t>
      </w:r>
    </w:p>
    <w:p>
      <w:pPr>
        <w:pStyle w:val="Normal"/>
        <w:rPr>
          <w:sz w:val="20"/>
          <w:szCs w:val="20"/>
        </w:rPr>
      </w:pPr>
      <w:r>
        <w:rPr>
          <w:rFonts w:eastAsia="Times New Roman" w:cs="Times New Roman"/>
          <w:sz w:val="24"/>
          <w:szCs w:val="24"/>
        </w:rPr>
        <w:t>оценивать свои возможности трудоустройства в условиях рынка труда;</w:t>
      </w:r>
    </w:p>
    <w:p>
      <w:pPr>
        <w:pStyle w:val="Normal"/>
        <w:rPr>
          <w:sz w:val="20"/>
          <w:szCs w:val="20"/>
        </w:rPr>
      </w:pPr>
      <w:r>
        <w:rPr>
          <w:rFonts w:eastAsia="Times New Roman" w:cs="Times New Roman"/>
          <w:sz w:val="24"/>
          <w:szCs w:val="24"/>
        </w:rPr>
        <w:t>раскрывать фазы экономического цикла;</w:t>
      </w:r>
    </w:p>
    <w:p>
      <w:pPr>
        <w:pStyle w:val="Normal"/>
        <w:rPr>
          <w:sz w:val="20"/>
          <w:szCs w:val="20"/>
        </w:rPr>
      </w:pPr>
      <w:r>
        <w:rPr>
          <w:rFonts w:eastAsia="Times New Roman" w:cs="Times New Roman"/>
          <w:sz w:val="24"/>
          <w:szCs w:val="24"/>
        </w:rPr>
        <w:t>Социальные отношения</w:t>
      </w:r>
    </w:p>
    <w:p>
      <w:pPr>
        <w:pStyle w:val="Normal"/>
        <w:rPr>
          <w:sz w:val="20"/>
          <w:szCs w:val="20"/>
        </w:rPr>
      </w:pPr>
      <w:r>
        <w:rPr>
          <w:rFonts w:eastAsia="Times New Roman" w:cs="Times New Roman"/>
          <w:sz w:val="24"/>
          <w:szCs w:val="24"/>
        </w:rPr>
        <w:t>высказывать аргументированные суждения о противоречивом влиянии процессов глобализации</w:t>
      </w:r>
    </w:p>
    <w:p>
      <w:pPr>
        <w:pStyle w:val="Normal"/>
        <w:spacing w:lineRule="exact" w:line="1"/>
        <w:rPr>
          <w:sz w:val="20"/>
          <w:szCs w:val="20"/>
        </w:rPr>
      </w:pPr>
      <w:r>
        <w:rPr>
          <w:sz w:val="20"/>
          <w:szCs w:val="20"/>
        </w:rPr>
      </w:r>
    </w:p>
    <w:p>
      <w:pPr>
        <w:pStyle w:val="Normal"/>
        <w:tabs>
          <w:tab w:val="clear" w:pos="720"/>
          <w:tab w:val="left" w:pos="400" w:leader="none"/>
          <w:tab w:val="left" w:pos="1680" w:leader="none"/>
          <w:tab w:val="left" w:pos="2720" w:leader="none"/>
          <w:tab w:val="left" w:pos="3900" w:leader="none"/>
          <w:tab w:val="left" w:pos="5080" w:leader="none"/>
          <w:tab w:val="left" w:pos="5400" w:leader="none"/>
          <w:tab w:val="left" w:pos="7080" w:leader="none"/>
          <w:tab w:val="left" w:pos="8320" w:leader="none"/>
          <w:tab w:val="left" w:pos="9180" w:leader="none"/>
        </w:tabs>
        <w:rPr>
          <w:sz w:val="20"/>
          <w:szCs w:val="20"/>
        </w:rPr>
      </w:pPr>
      <w:r>
        <w:rPr>
          <w:rFonts w:eastAsia="Times New Roman" w:cs="Times New Roman"/>
          <w:sz w:val="24"/>
          <w:szCs w:val="24"/>
        </w:rPr>
        <w:t>на</w:t>
        <w:tab/>
        <w:t>различные</w:t>
        <w:tab/>
        <w:t>стороны</w:t>
        <w:tab/>
        <w:t>мирового</w:t>
        <w:tab/>
        <w:t>хозяйства</w:t>
        <w:tab/>
        <w:t>и</w:t>
        <w:tab/>
        <w:t>национальных</w:t>
        <w:tab/>
        <w:t>экономик;</w:t>
        <w:tab/>
        <w:t>давать</w:t>
        <w:tab/>
        <w:t>оценку</w:t>
      </w:r>
    </w:p>
    <w:p>
      <w:pPr>
        <w:pStyle w:val="Normal"/>
        <w:rPr>
          <w:sz w:val="20"/>
          <w:szCs w:val="20"/>
        </w:rPr>
      </w:pPr>
      <w:r>
        <w:rPr>
          <w:rFonts w:eastAsia="Times New Roman" w:cs="Times New Roman"/>
          <w:sz w:val="24"/>
          <w:szCs w:val="24"/>
        </w:rPr>
        <w:t>противоречивым последствиям экономической глобализации;</w:t>
      </w:r>
    </w:p>
    <w:p>
      <w:pPr>
        <w:pStyle w:val="Normal"/>
        <w:tabs>
          <w:tab w:val="clear" w:pos="720"/>
          <w:tab w:val="left" w:pos="1140" w:leader="none"/>
          <w:tab w:val="left" w:pos="2660" w:leader="none"/>
          <w:tab w:val="left" w:pos="3040" w:leader="none"/>
          <w:tab w:val="left" w:pos="4320" w:leader="none"/>
          <w:tab w:val="left" w:pos="5660" w:leader="none"/>
          <w:tab w:val="left" w:pos="6180" w:leader="none"/>
          <w:tab w:val="left" w:pos="7140" w:leader="none"/>
          <w:tab w:val="left" w:pos="8400" w:leader="none"/>
        </w:tabs>
        <w:rPr>
          <w:sz w:val="20"/>
          <w:szCs w:val="20"/>
        </w:rPr>
      </w:pPr>
      <w:r>
        <w:rPr>
          <w:rFonts w:eastAsia="Times New Roman" w:cs="Times New Roman"/>
          <w:sz w:val="24"/>
          <w:szCs w:val="24"/>
        </w:rPr>
        <w:t>извлекать</w:t>
        <w:tab/>
        <w:t>информацию</w:t>
        <w:tab/>
        <w:t>из</w:t>
        <w:tab/>
        <w:t>различных</w:t>
        <w:tab/>
        <w:t>источников</w:t>
        <w:tab/>
        <w:t>для</w:t>
        <w:tab/>
        <w:t>анализа</w:t>
        <w:tab/>
        <w:t>тенденций</w:t>
      </w:r>
      <w:r>
        <w:rPr>
          <w:sz w:val="20"/>
          <w:szCs w:val="20"/>
        </w:rPr>
        <w:tab/>
      </w:r>
      <w:r>
        <w:rPr>
          <w:rFonts w:eastAsia="Times New Roman" w:cs="Times New Roman"/>
          <w:sz w:val="23"/>
          <w:szCs w:val="23"/>
        </w:rPr>
        <w:t>общемирового</w:t>
      </w:r>
    </w:p>
    <w:p>
      <w:pPr>
        <w:pStyle w:val="Normal"/>
        <w:rPr>
          <w:sz w:val="20"/>
          <w:szCs w:val="20"/>
        </w:rPr>
      </w:pPr>
      <w:r>
        <w:rPr>
          <w:rFonts w:eastAsia="Times New Roman" w:cs="Times New Roman"/>
          <w:sz w:val="24"/>
          <w:szCs w:val="24"/>
        </w:rPr>
        <w:t>экономического развития, экономического развития России.</w:t>
      </w:r>
    </w:p>
    <w:p>
      <w:pPr>
        <w:pStyle w:val="Normal"/>
        <w:rPr>
          <w:sz w:val="20"/>
          <w:szCs w:val="20"/>
        </w:rPr>
      </w:pPr>
      <w:r>
        <w:rPr>
          <w:rFonts w:eastAsia="Times New Roman" w:cs="Times New Roman"/>
          <w:sz w:val="24"/>
          <w:szCs w:val="24"/>
        </w:rPr>
        <w:t>Социальные отношения</w:t>
      </w:r>
    </w:p>
    <w:p>
      <w:pPr>
        <w:pStyle w:val="Normal"/>
        <w:rPr>
          <w:sz w:val="20"/>
          <w:szCs w:val="20"/>
        </w:rPr>
      </w:pPr>
      <w:r>
        <w:rPr>
          <w:rFonts w:eastAsia="Times New Roman" w:cs="Times New Roman"/>
          <w:sz w:val="24"/>
          <w:szCs w:val="24"/>
        </w:rPr>
        <w:t>Выделять причины социального неравенства в истории и современном обществе;</w:t>
      </w:r>
    </w:p>
    <w:p>
      <w:pPr>
        <w:pStyle w:val="Normal"/>
        <w:rPr>
          <w:sz w:val="20"/>
          <w:szCs w:val="20"/>
        </w:rPr>
      </w:pPr>
      <w:r>
        <w:rPr>
          <w:rFonts w:eastAsia="Times New Roman" w:cs="Times New Roman"/>
          <w:sz w:val="24"/>
          <w:szCs w:val="24"/>
        </w:rPr>
        <w:t>высказывать обоснованное суждение о факторах, обеспечивающих успешность самореализации</w:t>
      </w:r>
    </w:p>
    <w:p>
      <w:pPr>
        <w:pStyle w:val="Normal"/>
        <w:rPr>
          <w:sz w:val="20"/>
          <w:szCs w:val="20"/>
        </w:rPr>
      </w:pPr>
      <w:r>
        <w:rPr>
          <w:rFonts w:eastAsia="Times New Roman" w:cs="Times New Roman"/>
          <w:sz w:val="24"/>
          <w:szCs w:val="24"/>
        </w:rPr>
        <w:t>молодежи в современных условиях;</w:t>
      </w:r>
    </w:p>
    <w:p>
      <w:pPr>
        <w:pStyle w:val="Normal"/>
        <w:tabs>
          <w:tab w:val="clear" w:pos="720"/>
          <w:tab w:val="left" w:pos="1680" w:leader="none"/>
          <w:tab w:val="left" w:pos="2900" w:leader="none"/>
          <w:tab w:val="left" w:pos="4160" w:leader="none"/>
          <w:tab w:val="left" w:pos="4480" w:leader="none"/>
          <w:tab w:val="left" w:pos="5960" w:leader="none"/>
          <w:tab w:val="left" w:pos="7260" w:leader="none"/>
          <w:tab w:val="left" w:pos="8660" w:leader="none"/>
        </w:tabs>
        <w:rPr>
          <w:sz w:val="20"/>
          <w:szCs w:val="20"/>
        </w:rPr>
      </w:pPr>
      <w:r>
        <w:rPr>
          <w:rFonts w:eastAsia="Times New Roman" w:cs="Times New Roman"/>
          <w:sz w:val="24"/>
          <w:szCs w:val="24"/>
        </w:rPr>
        <w:t>анализировать</w:t>
        <w:tab/>
        <w:t>ситуации,</w:t>
        <w:tab/>
        <w:t>связанные</w:t>
        <w:tab/>
        <w:t>с</w:t>
        <w:tab/>
        <w:t>различными</w:t>
        <w:tab/>
        <w:t>способами</w:t>
        <w:tab/>
        <w:t>разрешения</w:t>
        <w:tab/>
        <w:t>социальных</w:t>
      </w:r>
    </w:p>
    <w:p>
      <w:pPr>
        <w:pStyle w:val="Normal"/>
        <w:rPr>
          <w:sz w:val="20"/>
          <w:szCs w:val="20"/>
        </w:rPr>
      </w:pPr>
      <w:r>
        <w:rPr>
          <w:rFonts w:eastAsia="Times New Roman" w:cs="Times New Roman"/>
          <w:sz w:val="24"/>
          <w:szCs w:val="24"/>
        </w:rPr>
        <w:t>конфликтов;</w:t>
      </w:r>
    </w:p>
    <w:p>
      <w:pPr>
        <w:pStyle w:val="Normal"/>
        <w:rPr>
          <w:sz w:val="20"/>
          <w:szCs w:val="20"/>
        </w:rPr>
      </w:pPr>
      <w:r>
        <w:rPr>
          <w:rFonts w:eastAsia="Times New Roman" w:cs="Times New Roman"/>
          <w:sz w:val="24"/>
          <w:szCs w:val="24"/>
        </w:rPr>
        <w:t>выражать собственное отношение к различным способам разрешения социальных конфликтов;</w:t>
      </w:r>
    </w:p>
    <w:p>
      <w:pPr>
        <w:pStyle w:val="Normal"/>
        <w:tabs>
          <w:tab w:val="clear" w:pos="720"/>
          <w:tab w:val="left" w:pos="1300" w:leader="none"/>
          <w:tab w:val="left" w:pos="2020" w:leader="none"/>
          <w:tab w:val="left" w:pos="2640" w:leader="none"/>
          <w:tab w:val="left" w:pos="3040" w:leader="none"/>
          <w:tab w:val="left" w:pos="4400" w:leader="none"/>
          <w:tab w:val="left" w:pos="4680" w:leader="none"/>
          <w:tab w:val="left" w:pos="5600" w:leader="none"/>
          <w:tab w:val="left" w:pos="7120" w:leader="none"/>
          <w:tab w:val="left" w:pos="7400" w:leader="none"/>
          <w:tab w:val="left" w:pos="8700" w:leader="none"/>
        </w:tabs>
        <w:rPr>
          <w:sz w:val="20"/>
          <w:szCs w:val="20"/>
        </w:rPr>
      </w:pPr>
      <w:r>
        <w:rPr>
          <w:rFonts w:eastAsia="Times New Roman" w:cs="Times New Roman"/>
          <w:sz w:val="24"/>
          <w:szCs w:val="24"/>
        </w:rPr>
        <w:t>толерантно</w:t>
        <w:tab/>
        <w:t>вести</w:t>
        <w:tab/>
        <w:t>себя</w:t>
        <w:tab/>
        <w:t>по</w:t>
        <w:tab/>
        <w:t>отношению</w:t>
        <w:tab/>
        <w:t>к</w:t>
        <w:tab/>
        <w:t>людям,</w:t>
        <w:tab/>
        <w:t>относящимся</w:t>
        <w:tab/>
        <w:t>к</w:t>
        <w:tab/>
        <w:t>различным</w:t>
        <w:tab/>
        <w:t>этническим</w:t>
      </w:r>
    </w:p>
    <w:p>
      <w:pPr>
        <w:pStyle w:val="Normal"/>
        <w:spacing w:lineRule="auto" w:line="235"/>
        <w:rPr>
          <w:sz w:val="20"/>
          <w:szCs w:val="20"/>
        </w:rPr>
      </w:pPr>
      <w:r>
        <w:rPr>
          <w:rFonts w:eastAsia="Times New Roman" w:cs="Times New Roman"/>
          <w:sz w:val="24"/>
          <w:szCs w:val="24"/>
        </w:rPr>
        <w:t>общностям и религиозным конфессиям; оценивать роль толерантности в современном мире;</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находить и анализировать социальную информацию о тенденциях развития семьи в современном</w:t>
      </w:r>
    </w:p>
    <w:p>
      <w:pPr>
        <w:pStyle w:val="Normal"/>
        <w:rPr>
          <w:sz w:val="20"/>
          <w:szCs w:val="20"/>
        </w:rPr>
      </w:pPr>
      <w:r>
        <w:rPr>
          <w:rFonts w:eastAsia="Times New Roman" w:cs="Times New Roman"/>
          <w:sz w:val="24"/>
          <w:szCs w:val="24"/>
        </w:rPr>
        <w:t>обществе;</w:t>
      </w:r>
    </w:p>
    <w:p>
      <w:pPr>
        <w:pStyle w:val="Normal"/>
        <w:rPr>
          <w:sz w:val="20"/>
          <w:szCs w:val="20"/>
        </w:rPr>
      </w:pPr>
      <w:r>
        <w:rPr>
          <w:rFonts w:eastAsia="Times New Roman" w:cs="Times New Roman"/>
          <w:sz w:val="24"/>
          <w:szCs w:val="24"/>
        </w:rPr>
        <w:t>выявлять  существенные параметры демографической  ситуации  в России  на основе анализа</w:t>
      </w:r>
    </w:p>
    <w:p>
      <w:pPr>
        <w:pStyle w:val="Normal"/>
        <w:rPr>
          <w:sz w:val="20"/>
          <w:szCs w:val="20"/>
        </w:rPr>
      </w:pPr>
      <w:r>
        <w:rPr>
          <w:rFonts w:eastAsia="Times New Roman" w:cs="Times New Roman"/>
          <w:sz w:val="24"/>
          <w:szCs w:val="24"/>
        </w:rPr>
        <w:t>данных переписи населения в Российской Федерации, давать им оценку;</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выявлять причины и последствия отклоняющегося поведения, объяснять с опорой на имеющиеся</w:t>
      </w:r>
    </w:p>
    <w:p>
      <w:pPr>
        <w:pStyle w:val="Normal"/>
        <w:rPr>
          <w:sz w:val="20"/>
          <w:szCs w:val="20"/>
        </w:rPr>
      </w:pPr>
      <w:r>
        <w:rPr>
          <w:rFonts w:eastAsia="Times New Roman" w:cs="Times New Roman"/>
          <w:sz w:val="24"/>
          <w:szCs w:val="24"/>
        </w:rPr>
        <w:t>знания способы преодоления отклоняющегося поведения;</w:t>
      </w:r>
    </w:p>
    <w:p>
      <w:pPr>
        <w:pStyle w:val="Normal"/>
        <w:rPr>
          <w:sz w:val="20"/>
          <w:szCs w:val="20"/>
        </w:rPr>
      </w:pPr>
      <w:r>
        <w:rPr>
          <w:rFonts w:eastAsia="Times New Roman" w:cs="Times New Roman"/>
          <w:sz w:val="24"/>
          <w:szCs w:val="24"/>
        </w:rPr>
        <w:t>анализировать численность населения и динамику ее изменений в мире и в России.</w:t>
      </w:r>
    </w:p>
    <w:p>
      <w:pPr>
        <w:pStyle w:val="Normal"/>
        <w:rPr>
          <w:sz w:val="20"/>
          <w:szCs w:val="20"/>
        </w:rPr>
      </w:pPr>
      <w:r>
        <w:rPr>
          <w:rFonts w:eastAsia="Times New Roman" w:cs="Times New Roman"/>
          <w:sz w:val="24"/>
          <w:szCs w:val="24"/>
        </w:rPr>
        <w:t>Политика</w:t>
      </w:r>
    </w:p>
    <w:p>
      <w:pPr>
        <w:pStyle w:val="Normal"/>
        <w:rPr>
          <w:sz w:val="20"/>
          <w:szCs w:val="20"/>
        </w:rPr>
      </w:pPr>
      <w:r>
        <w:rPr>
          <w:rFonts w:eastAsia="Times New Roman" w:cs="Times New Roman"/>
          <w:sz w:val="24"/>
          <w:szCs w:val="24"/>
        </w:rPr>
        <w:t>Находить, анализировать информацию о формировании правового государства и гражданского</w:t>
      </w:r>
    </w:p>
    <w:p>
      <w:pPr>
        <w:pStyle w:val="Normal"/>
        <w:rPr>
          <w:sz w:val="20"/>
          <w:szCs w:val="20"/>
        </w:rPr>
      </w:pPr>
      <w:r>
        <w:rPr>
          <w:rFonts w:eastAsia="Times New Roman" w:cs="Times New Roman"/>
          <w:sz w:val="24"/>
          <w:szCs w:val="24"/>
        </w:rPr>
        <w:t>общества в Российской Федерации, выделять проблемы;</w:t>
      </w:r>
    </w:p>
    <w:p>
      <w:pPr>
        <w:pStyle w:val="Normal"/>
        <w:rPr>
          <w:sz w:val="20"/>
          <w:szCs w:val="20"/>
        </w:rPr>
      </w:pPr>
      <w:r>
        <w:rPr>
          <w:rFonts w:eastAsia="Times New Roman" w:cs="Times New Roman"/>
          <w:sz w:val="24"/>
          <w:szCs w:val="24"/>
        </w:rPr>
        <w:t>выделять основные этапы избирательной кампании;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в перспективе осознанно участвовать в избирательных кампаниях;</w:t>
      </w:r>
    </w:p>
    <w:p>
      <w:pPr>
        <w:pStyle w:val="Normal"/>
        <w:tabs>
          <w:tab w:val="clear" w:pos="720"/>
          <w:tab w:val="left" w:pos="1100" w:leader="none"/>
          <w:tab w:val="left" w:pos="1440" w:leader="none"/>
          <w:tab w:val="left" w:pos="3600" w:leader="none"/>
          <w:tab w:val="left" w:pos="5160" w:leader="none"/>
          <w:tab w:val="left" w:pos="5920" w:leader="none"/>
          <w:tab w:val="left" w:pos="6240" w:leader="none"/>
          <w:tab w:val="left" w:pos="7460" w:leader="none"/>
          <w:tab w:val="left" w:pos="7800" w:leader="none"/>
          <w:tab w:val="left" w:pos="8960" w:leader="none"/>
        </w:tabs>
        <w:rPr>
          <w:sz w:val="20"/>
          <w:szCs w:val="20"/>
        </w:rPr>
      </w:pPr>
      <w:r>
        <w:rPr>
          <w:rFonts w:eastAsia="Times New Roman" w:cs="Times New Roman"/>
          <w:sz w:val="24"/>
          <w:szCs w:val="24"/>
        </w:rPr>
        <w:t>отбирать</w:t>
        <w:tab/>
        <w:t>и</w:t>
        <w:tab/>
        <w:t>систематизировать</w:t>
        <w:tab/>
        <w:t>информацию</w:t>
        <w:tab/>
        <w:t>СМИ</w:t>
        <w:tab/>
        <w:t>о</w:t>
        <w:tab/>
        <w:t>функциях</w:t>
        <w:tab/>
        <w:t>и</w:t>
        <w:tab/>
        <w:t>значении</w:t>
        <w:tab/>
        <w:t>местного</w:t>
      </w:r>
    </w:p>
    <w:p>
      <w:pPr>
        <w:pStyle w:val="Normal"/>
        <w:rPr>
          <w:sz w:val="20"/>
          <w:szCs w:val="20"/>
        </w:rPr>
      </w:pPr>
      <w:r>
        <w:rPr>
          <w:rFonts w:eastAsia="Times New Roman" w:cs="Times New Roman"/>
          <w:sz w:val="24"/>
          <w:szCs w:val="24"/>
        </w:rPr>
        <w:t>самоуправления;</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самостоятельно давать аргументированную оценку личных качеств и деятельности политических</w:t>
      </w:r>
    </w:p>
    <w:p>
      <w:pPr>
        <w:pStyle w:val="Normal"/>
        <w:rPr>
          <w:sz w:val="20"/>
          <w:szCs w:val="20"/>
        </w:rPr>
      </w:pPr>
      <w:r>
        <w:rPr>
          <w:rFonts w:eastAsia="Times New Roman" w:cs="Times New Roman"/>
          <w:sz w:val="24"/>
          <w:szCs w:val="24"/>
        </w:rPr>
        <w:t>лидеров;</w:t>
      </w:r>
    </w:p>
    <w:p>
      <w:pPr>
        <w:pStyle w:val="Normal"/>
        <w:spacing w:lineRule="exact" w:line="12"/>
        <w:rPr>
          <w:sz w:val="20"/>
          <w:szCs w:val="20"/>
        </w:rPr>
      </w:pPr>
      <w:r>
        <w:rPr>
          <w:sz w:val="20"/>
          <w:szCs w:val="20"/>
        </w:rPr>
      </w:r>
    </w:p>
    <w:p>
      <w:pPr>
        <w:pStyle w:val="Normal"/>
        <w:spacing w:lineRule="auto" w:line="235"/>
        <w:ind w:right="2140" w:hanging="0"/>
        <w:rPr>
          <w:sz w:val="20"/>
          <w:szCs w:val="20"/>
        </w:rPr>
      </w:pPr>
      <w:r>
        <w:rPr>
          <w:rFonts w:eastAsia="Times New Roman" w:cs="Times New Roman"/>
          <w:sz w:val="24"/>
          <w:szCs w:val="24"/>
        </w:rPr>
        <w:t>характеризовать особенности политического процесса в России; анализировать основные тенденции современного политического процесса. Правовое регулирование общественных отношений</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Действовать в пределах правовых норм для успешного решения жизненных задач в разных</w:t>
      </w:r>
    </w:p>
    <w:p>
      <w:pPr>
        <w:pStyle w:val="Normal"/>
        <w:rPr>
          <w:sz w:val="20"/>
          <w:szCs w:val="20"/>
        </w:rPr>
      </w:pPr>
      <w:r>
        <w:rPr>
          <w:rFonts w:eastAsia="Times New Roman" w:cs="Times New Roman"/>
          <w:sz w:val="24"/>
          <w:szCs w:val="24"/>
        </w:rPr>
        <w:t>сферах общественных отношений;</w:t>
      </w:r>
    </w:p>
    <w:p>
      <w:pPr>
        <w:pStyle w:val="Normal"/>
        <w:spacing w:lineRule="exact" w:line="12"/>
        <w:rPr>
          <w:sz w:val="20"/>
          <w:szCs w:val="20"/>
        </w:rPr>
      </w:pPr>
      <w:r>
        <w:rPr>
          <w:sz w:val="20"/>
          <w:szCs w:val="20"/>
        </w:rPr>
      </w:r>
    </w:p>
    <w:p>
      <w:pPr>
        <w:pStyle w:val="Normal"/>
        <w:spacing w:lineRule="auto" w:line="235"/>
        <w:ind w:right="1700" w:hanging="0"/>
        <w:jc w:val="both"/>
        <w:rPr>
          <w:sz w:val="20"/>
          <w:szCs w:val="20"/>
        </w:rPr>
      </w:pPr>
      <w:r>
        <w:rPr>
          <w:rFonts w:eastAsia="Times New Roman" w:cs="Times New Roman"/>
          <w:sz w:val="24"/>
          <w:szCs w:val="24"/>
        </w:rPr>
        <w:t>перечислять участников законотворческого процесса и раскрывать их функции; характеризовать механизм судебной защиты прав человека и гражданина в РФ; ориентироваться в предпринимательских правоотношениях;</w:t>
      </w:r>
    </w:p>
    <w:p>
      <w:pPr>
        <w:pStyle w:val="Normal"/>
        <w:rPr>
          <w:rFonts w:ascii="Calibri" w:hAnsi="Calibri" w:eastAsia="Calibri" w:cs="Calibri"/>
        </w:rPr>
      </w:pPr>
      <w:r>
        <w:rPr>
          <w:rFonts w:eastAsia="Times New Roman" w:cs="Times New Roman"/>
          <w:sz w:val="24"/>
          <w:szCs w:val="24"/>
        </w:rPr>
        <w:t>выявлять общественную опасность коррупции для гражданина, общества и государства;</w:t>
      </w:r>
    </w:p>
    <w:p>
      <w:pPr>
        <w:pStyle w:val="Normal"/>
        <w:ind w:left="1" w:hanging="0"/>
        <w:rPr>
          <w:sz w:val="20"/>
          <w:szCs w:val="20"/>
        </w:rPr>
      </w:pPr>
      <w:r>
        <w:rPr>
          <w:rFonts w:eastAsia="Times New Roman" w:cs="Times New Roman"/>
          <w:sz w:val="24"/>
          <w:szCs w:val="24"/>
        </w:rPr>
        <w:t>применять  знание  основных  норм  права  в  ситуациях  повседневной  жизни,  прогнозировать</w:t>
      </w:r>
    </w:p>
    <w:p>
      <w:pPr>
        <w:pStyle w:val="Normal"/>
        <w:ind w:left="1" w:hanging="0"/>
        <w:rPr>
          <w:sz w:val="20"/>
          <w:szCs w:val="20"/>
        </w:rPr>
      </w:pPr>
      <w:r>
        <w:rPr>
          <w:rFonts w:eastAsia="Times New Roman" w:cs="Times New Roman"/>
          <w:sz w:val="24"/>
          <w:szCs w:val="24"/>
        </w:rPr>
        <w:t>последствия принимаемых решений;</w:t>
      </w:r>
    </w:p>
    <w:p>
      <w:pPr>
        <w:pStyle w:val="Normal"/>
        <w:spacing w:lineRule="exact" w:line="12"/>
        <w:rPr>
          <w:sz w:val="20"/>
          <w:szCs w:val="20"/>
        </w:rPr>
      </w:pPr>
      <w:r>
        <w:rPr>
          <w:sz w:val="20"/>
          <w:szCs w:val="20"/>
        </w:rPr>
      </w:r>
    </w:p>
    <w:p>
      <w:pPr>
        <w:pStyle w:val="Normal"/>
        <w:spacing w:lineRule="auto" w:line="235"/>
        <w:ind w:left="1" w:hanging="0"/>
        <w:rPr>
          <w:sz w:val="20"/>
          <w:szCs w:val="20"/>
        </w:rPr>
      </w:pPr>
      <w:r>
        <w:rPr>
          <w:rFonts w:eastAsia="Times New Roman" w:cs="Times New Roman"/>
          <w:sz w:val="24"/>
          <w:szCs w:val="24"/>
        </w:rPr>
        <w:t>оценивать происходящие события и поведение людей с точки зрения соответствия закону;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pPr>
        <w:pStyle w:val="Normal"/>
        <w:spacing w:lineRule="exact" w:line="278"/>
        <w:rPr>
          <w:sz w:val="20"/>
          <w:szCs w:val="20"/>
        </w:rPr>
      </w:pPr>
      <w:r>
        <w:rPr>
          <w:sz w:val="20"/>
          <w:szCs w:val="20"/>
        </w:rPr>
      </w:r>
    </w:p>
    <w:p>
      <w:pPr>
        <w:pStyle w:val="Normal"/>
        <w:ind w:left="61" w:hanging="0"/>
        <w:rPr>
          <w:sz w:val="20"/>
          <w:szCs w:val="20"/>
        </w:rPr>
      </w:pPr>
      <w:r>
        <w:rPr>
          <w:rFonts w:eastAsia="Times New Roman" w:cs="Times New Roman"/>
          <w:b/>
          <w:bCs/>
          <w:sz w:val="24"/>
          <w:szCs w:val="24"/>
        </w:rPr>
        <w:t xml:space="preserve">География </w:t>
      </w:r>
      <w:r>
        <w:rPr>
          <w:rFonts w:eastAsia="Times New Roman" w:cs="Times New Roman"/>
          <w:sz w:val="24"/>
          <w:szCs w:val="24"/>
        </w:rPr>
        <w:t>(базовый уровень)</w:t>
      </w:r>
    </w:p>
    <w:p>
      <w:pPr>
        <w:pStyle w:val="Normal"/>
        <w:spacing w:lineRule="exact" w:line="12"/>
        <w:rPr>
          <w:sz w:val="20"/>
          <w:szCs w:val="20"/>
        </w:rPr>
      </w:pPr>
      <w:r>
        <w:rPr>
          <w:sz w:val="20"/>
          <w:szCs w:val="20"/>
        </w:rPr>
      </w:r>
    </w:p>
    <w:p>
      <w:pPr>
        <w:pStyle w:val="Normal"/>
        <w:numPr>
          <w:ilvl w:val="0"/>
          <w:numId w:val="42"/>
        </w:numPr>
        <w:tabs>
          <w:tab w:val="clear" w:pos="720"/>
          <w:tab w:val="left" w:pos="221" w:leader="none"/>
        </w:tabs>
        <w:rPr>
          <w:rFonts w:eastAsia="Times New Roman" w:cs="Times New Roman"/>
          <w:sz w:val="23"/>
          <w:szCs w:val="23"/>
        </w:rPr>
      </w:pPr>
      <w:r>
        <w:rPr>
          <w:rFonts w:eastAsia="Times New Roman" w:cs="Times New Roman"/>
          <w:sz w:val="23"/>
          <w:szCs w:val="23"/>
        </w:rPr>
        <w:t>результате изучения учебного предмета «География» на уровне среднего общего образования:</w:t>
      </w:r>
    </w:p>
    <w:p>
      <w:pPr>
        <w:pStyle w:val="Normal"/>
        <w:ind w:left="1" w:hanging="0"/>
        <w:rPr>
          <w:rFonts w:eastAsia="Times New Roman" w:cs="Times New Roman"/>
          <w:sz w:val="23"/>
          <w:szCs w:val="23"/>
        </w:rPr>
      </w:pPr>
      <w:r>
        <w:rPr>
          <w:rFonts w:eastAsia="Times New Roman" w:cs="Times New Roman"/>
          <w:i/>
          <w:iCs/>
          <w:sz w:val="24"/>
          <w:szCs w:val="24"/>
        </w:rPr>
        <w:t>Выпускник на базовом уровне научится:</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ind w:left="1" w:hanging="0"/>
        <w:rPr>
          <w:rFonts w:ascii="Calibri" w:hAnsi="Calibri" w:eastAsia="Calibri" w:cs="Calibri"/>
        </w:rPr>
      </w:pPr>
      <w:r>
        <w:rPr>
          <w:rFonts w:eastAsia="Times New Roman" w:cs="Times New Roman"/>
          <w:sz w:val="24"/>
          <w:szCs w:val="24"/>
        </w:rPr>
        <w:t>понимать значение географии как науки и объяснять ее роль в решении проблем человечества; определять количественные и качественные характеристики географических объектов, процессов, явлений с помощью измерений, наблюдений, исследований;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сопоставлять и анализировать географические карты различной тематики для выявления</w:t>
      </w:r>
    </w:p>
    <w:p>
      <w:pPr>
        <w:pStyle w:val="Normal"/>
        <w:ind w:left="1" w:hanging="0"/>
        <w:rPr>
          <w:rFonts w:ascii="Calibri" w:hAnsi="Calibri" w:eastAsia="Calibri" w:cs="Calibri"/>
        </w:rPr>
      </w:pPr>
      <w:r>
        <w:rPr>
          <w:rFonts w:eastAsia="Times New Roman" w:cs="Times New Roman"/>
          <w:sz w:val="24"/>
          <w:szCs w:val="24"/>
        </w:rPr>
        <w:t>закономерностей социально-экономических, природных и геоэкологических процессов и явлений; сравнивать географические объекты между собой по заданным критериям;</w:t>
      </w:r>
    </w:p>
    <w:p>
      <w:pPr>
        <w:pStyle w:val="Normal"/>
        <w:ind w:left="1" w:hanging="0"/>
        <w:rPr>
          <w:rFonts w:ascii="Calibri" w:hAnsi="Calibri" w:eastAsia="Calibri" w:cs="Calibri"/>
        </w:rPr>
      </w:pPr>
      <w:r>
        <w:rPr>
          <w:rFonts w:eastAsia="Times New Roman" w:cs="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раскрывать причинно-следственные связи природно-хозяйственных явлений и процессов; выделять и объяснять существенные признаки географических объектов и явлений; выявлять и объяснять географические аспекты различных текущих событий и ситуаций; описывать изменения геосистем в результате природных и антропогенных воздействий; решать задачи по определению состояния окружающей среды, ее пригодности для жизни человека; оценивать демографическую ситуацию, процессы урбанизации, миграции в странах и регионах мира;</w:t>
      </w:r>
    </w:p>
    <w:p>
      <w:pPr>
        <w:pStyle w:val="Normal"/>
        <w:ind w:left="1" w:hanging="0"/>
        <w:rPr>
          <w:rFonts w:ascii="Calibri" w:hAnsi="Calibri" w:eastAsia="Calibri" w:cs="Calibri"/>
        </w:rPr>
      </w:pPr>
      <w:r>
        <w:rPr>
          <w:rFonts w:eastAsia="Times New Roman" w:cs="Times New Roman"/>
          <w:sz w:val="24"/>
          <w:szCs w:val="24"/>
        </w:rPr>
        <w:t>объяснять состав, структуру и закономерности размещения населения мира, регионов, стран и их частей; характеризовать географию рынка труда;</w:t>
      </w:r>
    </w:p>
    <w:p>
      <w:pPr>
        <w:pStyle w:val="Normal"/>
        <w:ind w:left="1" w:hanging="0"/>
        <w:rPr>
          <w:rFonts w:ascii="Calibri" w:hAnsi="Calibri" w:eastAsia="Calibri" w:cs="Calibri"/>
        </w:rPr>
      </w:pPr>
      <w:r>
        <w:rPr>
          <w:rFonts w:eastAsia="Times New Roman" w:cs="Times New Roman"/>
          <w:sz w:val="24"/>
          <w:szCs w:val="24"/>
        </w:rPr>
        <w:t>рассчитывать численность населения с учетом естественного движения и миграции населения стран, регионов мира; анализировать факторы и объяснять закономерности размещения отраслей хозяйства отдельных стран и регионов мира;</w:t>
      </w:r>
    </w:p>
    <w:p>
      <w:pPr>
        <w:pStyle w:val="Normal"/>
        <w:spacing w:lineRule="auto" w:line="235"/>
        <w:ind w:left="1" w:hanging="0"/>
        <w:rPr>
          <w:rFonts w:ascii="Calibri" w:hAnsi="Calibri" w:eastAsia="Calibri" w:cs="Calibri"/>
        </w:rPr>
      </w:pPr>
      <w:r>
        <w:rPr>
          <w:rFonts w:eastAsia="Times New Roman" w:cs="Times New Roman"/>
          <w:sz w:val="24"/>
          <w:szCs w:val="24"/>
        </w:rPr>
        <w:t>характеризовать отраслевую структуру хозяйства отдельных стран и регионов мира; приводить примеры, объясняющие географическое разделение труда; определять принадлежность стран к одному из уровней экономического развития, используя показатель внутреннего валового продукта;</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35"/>
        <w:ind w:left="1" w:hanging="0"/>
        <w:rPr>
          <w:rFonts w:eastAsia="Times New Roman" w:cs="Times New Roman"/>
          <w:sz w:val="23"/>
          <w:szCs w:val="23"/>
        </w:rPr>
      </w:pPr>
      <w:r>
        <w:rPr>
          <w:rFonts w:eastAsia="Times New Roman" w:cs="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 оценивать место отдельных стран и регионов в мировом хозяйстве;</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ind w:left="1" w:hanging="0"/>
        <w:rPr>
          <w:rFonts w:ascii="Calibri" w:hAnsi="Calibri" w:eastAsia="Calibri" w:cs="Calibri"/>
        </w:rPr>
      </w:pPr>
      <w:r>
        <w:rPr>
          <w:rFonts w:eastAsia="Times New Roman" w:cs="Times New Roman"/>
          <w:sz w:val="24"/>
          <w:szCs w:val="24"/>
        </w:rPr>
        <w:t>оценивать роль России в мировом хозяйстве, системе международных финансово-экономических и политических отношений; объяснять влияние глобальных проблем человечества на жизнь населения и развитие мирового хозяйства.</w:t>
      </w:r>
    </w:p>
    <w:p>
      <w:pPr>
        <w:pStyle w:val="Normal"/>
        <w:ind w:left="1" w:hanging="0"/>
        <w:rPr>
          <w:sz w:val="20"/>
          <w:szCs w:val="20"/>
        </w:rPr>
      </w:pPr>
      <w:r>
        <w:rPr>
          <w:rFonts w:eastAsia="Times New Roman" w:cs="Times New Roman"/>
          <w:i/>
          <w:iCs/>
          <w:sz w:val="24"/>
          <w:szCs w:val="24"/>
        </w:rPr>
        <w:t>Выпускник на базовом уровне получит возможность научиться:</w:t>
      </w:r>
    </w:p>
    <w:p>
      <w:pPr>
        <w:pStyle w:val="Normal"/>
        <w:rPr>
          <w:rFonts w:ascii="Calibri" w:hAnsi="Calibri" w:eastAsia="Calibri" w:cs="Calibri"/>
        </w:rPr>
      </w:pPr>
      <w:r>
        <w:rPr>
          <w:rFonts w:eastAsia="Times New Roman" w:cs="Times New Roman"/>
          <w:sz w:val="24"/>
          <w:szCs w:val="24"/>
        </w:rPr>
        <w:t>характеризовать процессы, происходящие в географической среде; сравнивать процессы между</w:t>
      </w:r>
    </w:p>
    <w:p>
      <w:pPr>
        <w:pStyle w:val="Normal"/>
        <w:ind w:left="1" w:hanging="0"/>
        <w:rPr>
          <w:sz w:val="20"/>
          <w:szCs w:val="20"/>
        </w:rPr>
      </w:pPr>
      <w:r>
        <w:rPr>
          <w:rFonts w:eastAsia="Times New Roman" w:cs="Times New Roman"/>
          <w:sz w:val="24"/>
          <w:szCs w:val="24"/>
        </w:rPr>
        <w:t>собой, делать выводы на основе сравнения;</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переводить один вид информации в другой посредством анализа статистических данных, чтения</w:t>
      </w:r>
    </w:p>
    <w:p>
      <w:pPr>
        <w:pStyle w:val="Normal"/>
        <w:ind w:left="1" w:hanging="0"/>
        <w:rPr>
          <w:sz w:val="20"/>
          <w:szCs w:val="20"/>
        </w:rPr>
      </w:pPr>
      <w:r>
        <w:rPr>
          <w:rFonts w:eastAsia="Times New Roman" w:cs="Times New Roman"/>
          <w:sz w:val="24"/>
          <w:szCs w:val="24"/>
        </w:rPr>
        <w:t>географических карт, работы с графиками и диаграммами;</w:t>
      </w:r>
    </w:p>
    <w:p>
      <w:pPr>
        <w:pStyle w:val="Normal"/>
        <w:tabs>
          <w:tab w:val="clear" w:pos="720"/>
          <w:tab w:val="left" w:pos="1281" w:leader="none"/>
          <w:tab w:val="left" w:pos="3081" w:leader="none"/>
          <w:tab w:val="left" w:pos="4221" w:leader="none"/>
          <w:tab w:val="left" w:pos="5521" w:leader="none"/>
          <w:tab w:val="left" w:pos="6721" w:leader="none"/>
          <w:tab w:val="left" w:pos="7041" w:leader="none"/>
          <w:tab w:val="left" w:pos="8741" w:leader="none"/>
        </w:tabs>
        <w:ind w:left="1" w:hanging="0"/>
        <w:rPr>
          <w:sz w:val="20"/>
          <w:szCs w:val="20"/>
        </w:rPr>
      </w:pPr>
      <w:r>
        <w:rPr>
          <w:rFonts w:eastAsia="Times New Roman" w:cs="Times New Roman"/>
          <w:sz w:val="24"/>
          <w:szCs w:val="24"/>
        </w:rPr>
        <w:t>составлять</w:t>
        <w:tab/>
        <w:t>географические</w:t>
        <w:tab/>
        <w:t>описания</w:t>
        <w:tab/>
        <w:t>населения,</w:t>
        <w:tab/>
        <w:t>хозяйства</w:t>
        <w:tab/>
        <w:t>и</w:t>
        <w:tab/>
        <w:t>экологической</w:t>
      </w:r>
      <w:r>
        <w:rPr>
          <w:sz w:val="20"/>
          <w:szCs w:val="20"/>
        </w:rPr>
        <w:tab/>
      </w:r>
      <w:r>
        <w:rPr>
          <w:rFonts w:eastAsia="Times New Roman" w:cs="Times New Roman"/>
          <w:sz w:val="23"/>
          <w:szCs w:val="23"/>
        </w:rPr>
        <w:t>обстановки</w:t>
      </w:r>
    </w:p>
    <w:p>
      <w:pPr>
        <w:pStyle w:val="Normal"/>
        <w:ind w:left="1" w:hanging="0"/>
        <w:rPr>
          <w:sz w:val="20"/>
          <w:szCs w:val="20"/>
        </w:rPr>
      </w:pPr>
      <w:r>
        <w:rPr>
          <w:rFonts w:eastAsia="Times New Roman" w:cs="Times New Roman"/>
          <w:sz w:val="24"/>
          <w:szCs w:val="24"/>
        </w:rPr>
        <w:t>отдельных стран и регионов мира;</w:t>
      </w:r>
    </w:p>
    <w:p>
      <w:pPr>
        <w:pStyle w:val="Normal"/>
        <w:ind w:left="1" w:hanging="0"/>
        <w:rPr>
          <w:sz w:val="20"/>
          <w:szCs w:val="20"/>
        </w:rPr>
      </w:pPr>
      <w:r>
        <w:rPr>
          <w:rFonts w:eastAsia="Times New Roman" w:cs="Times New Roman"/>
          <w:sz w:val="24"/>
          <w:szCs w:val="24"/>
        </w:rPr>
        <w:t>делать прогнозы развития географических систем и комплексов в результате изменения их</w:t>
      </w:r>
    </w:p>
    <w:p>
      <w:pPr>
        <w:pStyle w:val="Normal"/>
        <w:ind w:left="1" w:hanging="0"/>
        <w:rPr>
          <w:sz w:val="20"/>
          <w:szCs w:val="20"/>
        </w:rPr>
      </w:pPr>
      <w:r>
        <w:rPr>
          <w:rFonts w:eastAsia="Times New Roman" w:cs="Times New Roman"/>
          <w:sz w:val="24"/>
          <w:szCs w:val="24"/>
        </w:rPr>
        <w:t>компонентов;</w:t>
      </w:r>
    </w:p>
    <w:p>
      <w:pPr>
        <w:pStyle w:val="Normal"/>
        <w:ind w:left="1" w:hanging="0"/>
        <w:rPr>
          <w:sz w:val="20"/>
          <w:szCs w:val="20"/>
        </w:rPr>
      </w:pPr>
      <w:r>
        <w:rPr>
          <w:rFonts w:eastAsia="Times New Roman" w:cs="Times New Roman"/>
          <w:sz w:val="24"/>
          <w:szCs w:val="24"/>
        </w:rPr>
        <w:t>выделять наиболее важные экологические, социально-экономические проблемы;</w:t>
      </w:r>
    </w:p>
    <w:p>
      <w:pPr>
        <w:pStyle w:val="Normal"/>
        <w:tabs>
          <w:tab w:val="clear" w:pos="720"/>
          <w:tab w:val="left" w:pos="881" w:leader="none"/>
          <w:tab w:val="left" w:pos="1941" w:leader="none"/>
          <w:tab w:val="left" w:pos="3361" w:leader="none"/>
          <w:tab w:val="left" w:pos="4741" w:leader="none"/>
          <w:tab w:val="left" w:pos="6021" w:leader="none"/>
          <w:tab w:val="left" w:pos="8101" w:leader="none"/>
          <w:tab w:val="left" w:pos="9781" w:leader="none"/>
        </w:tabs>
        <w:ind w:left="1" w:hanging="0"/>
        <w:rPr>
          <w:sz w:val="20"/>
          <w:szCs w:val="20"/>
        </w:rPr>
      </w:pPr>
      <w:r>
        <w:rPr>
          <w:rFonts w:eastAsia="Times New Roman" w:cs="Times New Roman"/>
          <w:sz w:val="24"/>
          <w:szCs w:val="24"/>
        </w:rPr>
        <w:t>давать</w:t>
        <w:tab/>
        <w:t>научное</w:t>
        <w:tab/>
        <w:t>объяснение</w:t>
        <w:tab/>
        <w:t>процессам,</w:t>
        <w:tab/>
        <w:t>явлениям,</w:t>
        <w:tab/>
        <w:t>закономерностям,</w:t>
        <w:tab/>
        <w:t>протекающим</w:t>
        <w:tab/>
        <w:t>в</w:t>
      </w:r>
    </w:p>
    <w:p>
      <w:pPr>
        <w:pStyle w:val="Normal"/>
        <w:ind w:left="1" w:hanging="0"/>
        <w:rPr>
          <w:sz w:val="20"/>
          <w:szCs w:val="20"/>
        </w:rPr>
      </w:pPr>
      <w:r>
        <w:rPr>
          <w:rFonts w:eastAsia="Times New Roman" w:cs="Times New Roman"/>
          <w:sz w:val="24"/>
          <w:szCs w:val="24"/>
        </w:rPr>
        <w:t>географической оболочке;</w:t>
      </w:r>
    </w:p>
    <w:p>
      <w:pPr>
        <w:pStyle w:val="Normal"/>
        <w:tabs>
          <w:tab w:val="clear" w:pos="720"/>
          <w:tab w:val="left" w:pos="3201" w:leader="none"/>
        </w:tabs>
        <w:ind w:left="1" w:hanging="0"/>
        <w:rPr>
          <w:sz w:val="20"/>
          <w:szCs w:val="20"/>
        </w:rPr>
      </w:pPr>
      <w:r>
        <w:rPr>
          <w:rFonts w:eastAsia="Times New Roman" w:cs="Times New Roman"/>
          <w:sz w:val="24"/>
          <w:szCs w:val="24"/>
        </w:rPr>
        <w:t>понимать  и  характеризовать</w:t>
        <w:tab/>
        <w:t>причины  возникновения  процессов  и  явлений,  влияющих  на</w:t>
      </w:r>
    </w:p>
    <w:p>
      <w:pPr>
        <w:pStyle w:val="Normal"/>
        <w:ind w:left="1" w:hanging="0"/>
        <w:rPr>
          <w:sz w:val="20"/>
          <w:szCs w:val="20"/>
        </w:rPr>
      </w:pPr>
      <w:r>
        <w:rPr>
          <w:rFonts w:eastAsia="Times New Roman" w:cs="Times New Roman"/>
          <w:sz w:val="24"/>
          <w:szCs w:val="24"/>
        </w:rPr>
        <w:t>безопасность окружающей среды;</w:t>
      </w:r>
    </w:p>
    <w:p>
      <w:pPr>
        <w:pStyle w:val="Normal"/>
        <w:ind w:left="1" w:hanging="0"/>
        <w:rPr>
          <w:sz w:val="20"/>
          <w:szCs w:val="20"/>
        </w:rPr>
      </w:pPr>
      <w:r>
        <w:rPr>
          <w:rFonts w:eastAsia="Times New Roman" w:cs="Times New Roman"/>
          <w:sz w:val="24"/>
          <w:szCs w:val="24"/>
        </w:rPr>
        <w:t>оценивать характер взаимодействия деятельности человека и компонентов природы в разных</w:t>
      </w:r>
    </w:p>
    <w:p>
      <w:pPr>
        <w:pStyle w:val="Normal"/>
        <w:spacing w:lineRule="exact" w:line="1"/>
        <w:rPr>
          <w:sz w:val="20"/>
          <w:szCs w:val="20"/>
        </w:rPr>
      </w:pPr>
      <w:r>
        <w:rPr>
          <w:sz w:val="20"/>
          <w:szCs w:val="20"/>
        </w:rPr>
      </w:r>
    </w:p>
    <w:p>
      <w:pPr>
        <w:pStyle w:val="Normal"/>
        <w:ind w:left="1" w:hanging="0"/>
        <w:rPr>
          <w:sz w:val="20"/>
          <w:szCs w:val="20"/>
        </w:rPr>
      </w:pPr>
      <w:r>
        <w:rPr>
          <w:rFonts w:eastAsia="Times New Roman" w:cs="Times New Roman"/>
          <w:sz w:val="24"/>
          <w:szCs w:val="24"/>
        </w:rPr>
        <w:t>географических условиях с точки зрения концепции устойчивого развития;</w:t>
      </w:r>
    </w:p>
    <w:p>
      <w:pPr>
        <w:pStyle w:val="Normal"/>
        <w:ind w:left="1" w:hanging="0"/>
        <w:rPr>
          <w:sz w:val="20"/>
          <w:szCs w:val="20"/>
        </w:rPr>
      </w:pPr>
      <w:r>
        <w:rPr>
          <w:rFonts w:eastAsia="Times New Roman" w:cs="Times New Roman"/>
          <w:sz w:val="24"/>
          <w:szCs w:val="24"/>
        </w:rPr>
        <w:t>раскрывать сущность интеграционных процессов в мировом сообществе;</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прогнозировать и оценивать изменения политической карты мира под влиянием международных</w:t>
      </w:r>
    </w:p>
    <w:p>
      <w:pPr>
        <w:pStyle w:val="Normal"/>
        <w:ind w:left="1" w:hanging="0"/>
        <w:rPr>
          <w:sz w:val="20"/>
          <w:szCs w:val="20"/>
        </w:rPr>
      </w:pPr>
      <w:r>
        <w:rPr>
          <w:rFonts w:eastAsia="Times New Roman" w:cs="Times New Roman"/>
          <w:sz w:val="24"/>
          <w:szCs w:val="24"/>
        </w:rPr>
        <w:t>отношений;</w:t>
      </w:r>
    </w:p>
    <w:p>
      <w:pPr>
        <w:pStyle w:val="Normal"/>
        <w:ind w:left="1" w:hanging="0"/>
        <w:rPr>
          <w:sz w:val="20"/>
          <w:szCs w:val="20"/>
        </w:rPr>
      </w:pPr>
      <w:r>
        <w:rPr>
          <w:rFonts w:eastAsia="Times New Roman" w:cs="Times New Roman"/>
          <w:sz w:val="24"/>
          <w:szCs w:val="24"/>
        </w:rPr>
        <w:t>оценивать социально-экономические последствия изменения современной политической карты</w:t>
      </w:r>
    </w:p>
    <w:p>
      <w:pPr>
        <w:pStyle w:val="Normal"/>
        <w:ind w:left="1" w:hanging="0"/>
        <w:rPr>
          <w:sz w:val="20"/>
          <w:szCs w:val="20"/>
        </w:rPr>
      </w:pPr>
      <w:r>
        <w:rPr>
          <w:rFonts w:eastAsia="Times New Roman" w:cs="Times New Roman"/>
          <w:sz w:val="24"/>
          <w:szCs w:val="24"/>
        </w:rPr>
        <w:t>мира;</w:t>
      </w:r>
    </w:p>
    <w:p>
      <w:pPr>
        <w:pStyle w:val="Normal"/>
        <w:ind w:left="1" w:hanging="0"/>
        <w:rPr>
          <w:sz w:val="20"/>
          <w:szCs w:val="20"/>
        </w:rPr>
      </w:pPr>
      <w:r>
        <w:rPr>
          <w:rFonts w:eastAsia="Times New Roman" w:cs="Times New Roman"/>
          <w:sz w:val="24"/>
          <w:szCs w:val="24"/>
        </w:rPr>
        <w:t>оценивать геополитические риски, вызванные социально-экономическими и геоэкологическими</w:t>
      </w:r>
    </w:p>
    <w:p>
      <w:pPr>
        <w:pStyle w:val="Normal"/>
        <w:ind w:left="1" w:hanging="0"/>
        <w:rPr>
          <w:sz w:val="20"/>
          <w:szCs w:val="20"/>
        </w:rPr>
      </w:pPr>
      <w:r>
        <w:rPr>
          <w:rFonts w:eastAsia="Times New Roman" w:cs="Times New Roman"/>
          <w:sz w:val="24"/>
          <w:szCs w:val="24"/>
        </w:rPr>
        <w:t>процессами, происходящими в мире;</w:t>
      </w:r>
    </w:p>
    <w:p>
      <w:pPr>
        <w:pStyle w:val="Normal"/>
        <w:ind w:left="1" w:hanging="0"/>
        <w:rPr>
          <w:sz w:val="20"/>
          <w:szCs w:val="20"/>
        </w:rPr>
      </w:pPr>
      <w:r>
        <w:rPr>
          <w:rFonts w:eastAsia="Times New Roman" w:cs="Times New Roman"/>
          <w:sz w:val="24"/>
          <w:szCs w:val="24"/>
        </w:rPr>
        <w:t>оценивать изменение отраслевой структуры отдельных стран и регионов мира;</w:t>
      </w:r>
    </w:p>
    <w:p>
      <w:pPr>
        <w:pStyle w:val="Normal"/>
        <w:ind w:left="1" w:hanging="0"/>
        <w:rPr>
          <w:sz w:val="20"/>
          <w:szCs w:val="20"/>
        </w:rPr>
      </w:pPr>
      <w:r>
        <w:rPr>
          <w:rFonts w:eastAsia="Times New Roman" w:cs="Times New Roman"/>
          <w:sz w:val="24"/>
          <w:szCs w:val="24"/>
        </w:rPr>
        <w:t>оценивать влияние отдельных стран и регионов на мировое хозяйство;</w:t>
      </w:r>
    </w:p>
    <w:p>
      <w:pPr>
        <w:pStyle w:val="Normal"/>
        <w:ind w:left="1" w:hanging="0"/>
        <w:rPr>
          <w:sz w:val="20"/>
          <w:szCs w:val="20"/>
        </w:rPr>
      </w:pPr>
      <w:r>
        <w:rPr>
          <w:rFonts w:eastAsia="Times New Roman" w:cs="Times New Roman"/>
          <w:sz w:val="24"/>
          <w:szCs w:val="24"/>
        </w:rPr>
        <w:t>анализировать региональную политику отдельных стран и регионов;</w:t>
      </w:r>
    </w:p>
    <w:p>
      <w:pPr>
        <w:pStyle w:val="Normal"/>
        <w:tabs>
          <w:tab w:val="clear" w:pos="720"/>
          <w:tab w:val="left" w:pos="1761" w:leader="none"/>
          <w:tab w:val="left" w:pos="3041" w:leader="none"/>
          <w:tab w:val="left" w:pos="4621" w:leader="none"/>
          <w:tab w:val="left" w:pos="6581" w:leader="none"/>
          <w:tab w:val="left" w:pos="8301" w:leader="none"/>
        </w:tabs>
        <w:ind w:left="1" w:hanging="0"/>
        <w:rPr>
          <w:sz w:val="20"/>
          <w:szCs w:val="20"/>
        </w:rPr>
      </w:pPr>
      <w:r>
        <w:rPr>
          <w:rFonts w:eastAsia="Times New Roman" w:cs="Times New Roman"/>
          <w:sz w:val="24"/>
          <w:szCs w:val="24"/>
        </w:rPr>
        <w:t>анализировать</w:t>
      </w:r>
      <w:r>
        <w:rPr>
          <w:sz w:val="20"/>
          <w:szCs w:val="20"/>
        </w:rPr>
        <w:tab/>
      </w:r>
      <w:r>
        <w:rPr>
          <w:rFonts w:eastAsia="Times New Roman" w:cs="Times New Roman"/>
          <w:sz w:val="24"/>
          <w:szCs w:val="24"/>
        </w:rPr>
        <w:t>основные</w:t>
      </w:r>
      <w:r>
        <w:rPr>
          <w:sz w:val="20"/>
          <w:szCs w:val="20"/>
        </w:rPr>
        <w:tab/>
      </w:r>
      <w:r>
        <w:rPr>
          <w:rFonts w:eastAsia="Times New Roman" w:cs="Times New Roman"/>
          <w:sz w:val="24"/>
          <w:szCs w:val="24"/>
        </w:rPr>
        <w:t>направления</w:t>
      </w:r>
      <w:r>
        <w:rPr>
          <w:sz w:val="20"/>
          <w:szCs w:val="20"/>
        </w:rPr>
        <w:tab/>
      </w:r>
      <w:r>
        <w:rPr>
          <w:rFonts w:eastAsia="Times New Roman" w:cs="Times New Roman"/>
          <w:sz w:val="24"/>
          <w:szCs w:val="24"/>
        </w:rPr>
        <w:t>международных</w:t>
        <w:tab/>
        <w:t>исследований</w:t>
      </w:r>
      <w:r>
        <w:rPr>
          <w:sz w:val="20"/>
          <w:szCs w:val="20"/>
        </w:rPr>
        <w:tab/>
      </w:r>
      <w:r>
        <w:rPr>
          <w:rFonts w:eastAsia="Times New Roman" w:cs="Times New Roman"/>
          <w:sz w:val="23"/>
          <w:szCs w:val="23"/>
        </w:rPr>
        <w:t>малоизученных</w:t>
      </w:r>
    </w:p>
    <w:p>
      <w:pPr>
        <w:pStyle w:val="Normal"/>
        <w:spacing w:lineRule="auto" w:line="235"/>
        <w:ind w:left="1" w:hanging="0"/>
        <w:rPr>
          <w:sz w:val="20"/>
          <w:szCs w:val="20"/>
        </w:rPr>
      </w:pPr>
      <w:r>
        <w:rPr>
          <w:rFonts w:eastAsia="Times New Roman" w:cs="Times New Roman"/>
          <w:sz w:val="24"/>
          <w:szCs w:val="24"/>
        </w:rPr>
        <w:t>территорий;</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выявлять особенности современного геополитического и геоэкономического положения России,</w:t>
      </w:r>
    </w:p>
    <w:p>
      <w:pPr>
        <w:pStyle w:val="Normal"/>
        <w:ind w:left="1" w:hanging="0"/>
        <w:rPr>
          <w:sz w:val="20"/>
          <w:szCs w:val="20"/>
        </w:rPr>
      </w:pPr>
      <w:r>
        <w:rPr>
          <w:rFonts w:eastAsia="Times New Roman" w:cs="Times New Roman"/>
          <w:sz w:val="24"/>
          <w:szCs w:val="24"/>
        </w:rPr>
        <w:t>ее роль в международном географическом разделении труда;</w:t>
      </w:r>
    </w:p>
    <w:p>
      <w:pPr>
        <w:pStyle w:val="Normal"/>
        <w:tabs>
          <w:tab w:val="clear" w:pos="720"/>
          <w:tab w:val="left" w:pos="1161" w:leader="none"/>
          <w:tab w:val="left" w:pos="2421" w:leader="none"/>
          <w:tab w:val="left" w:pos="3721" w:leader="none"/>
          <w:tab w:val="left" w:pos="4061" w:leader="none"/>
          <w:tab w:val="left" w:pos="5741" w:leader="none"/>
          <w:tab w:val="left" w:pos="7301" w:leader="none"/>
          <w:tab w:val="left" w:pos="8161" w:leader="none"/>
        </w:tabs>
        <w:ind w:left="1" w:hanging="0"/>
        <w:rPr>
          <w:sz w:val="20"/>
          <w:szCs w:val="20"/>
        </w:rPr>
      </w:pPr>
      <w:r>
        <w:rPr>
          <w:rFonts w:eastAsia="Times New Roman" w:cs="Times New Roman"/>
          <w:sz w:val="24"/>
          <w:szCs w:val="24"/>
        </w:rPr>
        <w:t>понимать</w:t>
        <w:tab/>
        <w:t>принципы</w:t>
        <w:tab/>
        <w:t>выделения</w:t>
        <w:tab/>
        <w:t>и</w:t>
        <w:tab/>
        <w:t>устанавливать</w:t>
        <w:tab/>
        <w:t>соотношения</w:t>
        <w:tab/>
        <w:t>между</w:t>
        <w:tab/>
        <w:t>государственной</w:t>
      </w:r>
    </w:p>
    <w:p>
      <w:pPr>
        <w:pStyle w:val="Normal"/>
        <w:ind w:left="1" w:hanging="0"/>
        <w:rPr>
          <w:sz w:val="20"/>
          <w:szCs w:val="20"/>
        </w:rPr>
      </w:pPr>
      <w:r>
        <w:rPr>
          <w:rFonts w:eastAsia="Times New Roman" w:cs="Times New Roman"/>
          <w:sz w:val="24"/>
          <w:szCs w:val="24"/>
        </w:rPr>
        <w:t>территорией и исключительной экономической зоной России;</w:t>
      </w:r>
    </w:p>
    <w:p>
      <w:pPr>
        <w:pStyle w:val="Normal"/>
        <w:spacing w:lineRule="exact" w:line="12"/>
        <w:rPr>
          <w:sz w:val="20"/>
          <w:szCs w:val="20"/>
        </w:rPr>
      </w:pPr>
      <w:r>
        <w:rPr>
          <w:sz w:val="20"/>
          <w:szCs w:val="20"/>
        </w:rPr>
      </w:r>
    </w:p>
    <w:p>
      <w:pPr>
        <w:pStyle w:val="Normal"/>
        <w:spacing w:lineRule="auto" w:line="228"/>
        <w:ind w:left="1" w:hanging="0"/>
        <w:rPr>
          <w:rFonts w:ascii="Calibri" w:hAnsi="Calibri" w:eastAsia="Calibri" w:cs="Calibri"/>
        </w:rPr>
      </w:pPr>
      <w:r>
        <w:rPr>
          <w:rFonts w:eastAsia="Times New Roman" w:cs="Times New Roman"/>
          <w:sz w:val="24"/>
          <w:szCs w:val="24"/>
        </w:rPr>
        <w:t>давать оценку международной деятельности, направленной на решение глобальных проблем человечества.</w:t>
      </w:r>
    </w:p>
    <w:p>
      <w:pPr>
        <w:pStyle w:val="Normal"/>
        <w:ind w:left="1" w:hanging="0"/>
        <w:rPr>
          <w:sz w:val="20"/>
          <w:szCs w:val="20"/>
        </w:rPr>
      </w:pPr>
      <w:r>
        <w:rPr>
          <w:rFonts w:eastAsia="Times New Roman" w:cs="Times New Roman"/>
          <w:b/>
          <w:bCs/>
          <w:sz w:val="24"/>
          <w:szCs w:val="24"/>
        </w:rPr>
        <w:t>Экономика</w:t>
      </w:r>
    </w:p>
    <w:p>
      <w:pPr>
        <w:pStyle w:val="Normal"/>
        <w:spacing w:lineRule="exact" w:line="7"/>
        <w:rPr>
          <w:sz w:val="20"/>
          <w:szCs w:val="20"/>
        </w:rPr>
      </w:pPr>
      <w:r>
        <w:rPr>
          <w:sz w:val="20"/>
          <w:szCs w:val="20"/>
        </w:rPr>
      </w:r>
    </w:p>
    <w:p>
      <w:pPr>
        <w:pStyle w:val="Normal"/>
        <w:numPr>
          <w:ilvl w:val="0"/>
          <w:numId w:val="43"/>
        </w:numPr>
        <w:tabs>
          <w:tab w:val="clear" w:pos="720"/>
          <w:tab w:val="left" w:pos="221" w:leader="none"/>
        </w:tabs>
        <w:rPr>
          <w:rFonts w:eastAsia="Times New Roman" w:cs="Times New Roman"/>
          <w:sz w:val="23"/>
          <w:szCs w:val="23"/>
        </w:rPr>
      </w:pPr>
      <w:r>
        <w:rPr>
          <w:rFonts w:eastAsia="Times New Roman" w:cs="Times New Roman"/>
          <w:sz w:val="23"/>
          <w:szCs w:val="23"/>
        </w:rPr>
        <w:t>результате изучения учебного предмета «Экономика» на уровне среднего общего образования:</w:t>
      </w:r>
    </w:p>
    <w:p>
      <w:pPr>
        <w:pStyle w:val="Normal"/>
        <w:ind w:left="1" w:hanging="0"/>
        <w:rPr>
          <w:rFonts w:eastAsia="Times New Roman" w:cs="Times New Roman"/>
          <w:sz w:val="23"/>
          <w:szCs w:val="23"/>
        </w:rPr>
      </w:pPr>
      <w:r>
        <w:rPr>
          <w:rFonts w:eastAsia="Times New Roman" w:cs="Times New Roman"/>
          <w:i/>
          <w:iCs/>
          <w:sz w:val="24"/>
          <w:szCs w:val="24"/>
        </w:rPr>
        <w:t>Выпускник на углубленном уровне научится:</w:t>
      </w:r>
    </w:p>
    <w:p>
      <w:pPr>
        <w:pStyle w:val="Normal"/>
        <w:ind w:left="1" w:hanging="0"/>
        <w:rPr>
          <w:rFonts w:eastAsia="Times New Roman" w:cs="Times New Roman"/>
          <w:sz w:val="23"/>
          <w:szCs w:val="23"/>
        </w:rPr>
      </w:pPr>
      <w:r>
        <w:rPr>
          <w:rFonts w:eastAsia="Times New Roman" w:cs="Times New Roman"/>
          <w:sz w:val="24"/>
          <w:szCs w:val="24"/>
        </w:rPr>
        <w:t>Основные концепции экономики</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spacing w:lineRule="auto" w:line="235"/>
        <w:ind w:left="1" w:right="2860" w:hanging="0"/>
        <w:rPr>
          <w:rFonts w:eastAsia="Times New Roman" w:cs="Times New Roman"/>
          <w:sz w:val="23"/>
          <w:szCs w:val="23"/>
        </w:rPr>
      </w:pPr>
      <w:r>
        <w:rPr>
          <w:rFonts w:eastAsia="Times New Roman" w:cs="Times New Roman"/>
          <w:sz w:val="24"/>
          <w:szCs w:val="24"/>
        </w:rPr>
        <w:t>Определять границы применимости методов экономической теории; анализировать проблему альтернативной стоимости; объяснять проблему ограниченности экономических ресурсов;</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ind w:left="1" w:hanging="0"/>
        <w:rPr>
          <w:rFonts w:ascii="Calibri" w:hAnsi="Calibri" w:eastAsia="Calibri" w:cs="Calibri"/>
        </w:rPr>
      </w:pPr>
      <w:r>
        <w:rPr>
          <w:rFonts w:eastAsia="Times New Roman" w:cs="Times New Roman"/>
          <w:sz w:val="24"/>
          <w:szCs w:val="24"/>
        </w:rPr>
        <w:t>представлять в виде инфографики кривую производственных возможностей и характеризовать ее; иллюстрировать примерами факторы производства;</w:t>
      </w:r>
    </w:p>
    <w:p>
      <w:pPr>
        <w:pStyle w:val="Normal"/>
        <w:ind w:left="1" w:hanging="0"/>
        <w:rPr>
          <w:rFonts w:eastAsia="Times New Roman" w:cs="Times New Roman"/>
          <w:sz w:val="23"/>
          <w:szCs w:val="23"/>
        </w:rPr>
      </w:pPr>
      <w:r>
        <w:rPr>
          <w:rFonts w:eastAsia="Times New Roman" w:cs="Times New Roman"/>
          <w:sz w:val="24"/>
          <w:szCs w:val="24"/>
        </w:rPr>
        <w:t>характеризовать типы экономических систем;</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ind w:left="1" w:right="1460" w:hanging="0"/>
        <w:rPr>
          <w:rFonts w:ascii="Calibri" w:hAnsi="Calibri" w:eastAsia="Calibri" w:cs="Calibri"/>
        </w:rPr>
      </w:pPr>
      <w:r>
        <w:rPr>
          <w:rFonts w:eastAsia="Times New Roman" w:cs="Times New Roman"/>
          <w:sz w:val="24"/>
          <w:szCs w:val="24"/>
        </w:rPr>
        <w:t>различать абсолютные и сравнительные преимущества в издержках производства. Микроэкономика Анализировать структуру бюджета собственной семьи; строить личный финансовый план;</w:t>
      </w:r>
    </w:p>
    <w:p>
      <w:pPr>
        <w:pStyle w:val="Normal"/>
        <w:ind w:left="1" w:hanging="0"/>
        <w:rPr>
          <w:rFonts w:eastAsia="Times New Roman" w:cs="Times New Roman"/>
          <w:sz w:val="23"/>
          <w:szCs w:val="23"/>
        </w:rPr>
      </w:pPr>
      <w:r>
        <w:rPr>
          <w:rFonts w:eastAsia="Times New Roman" w:cs="Times New Roman"/>
          <w:sz w:val="24"/>
          <w:szCs w:val="24"/>
        </w:rPr>
        <w:t>анализировать ситуацию на реальных рынках с точки зрения продавцов и покупателей;</w:t>
      </w:r>
    </w:p>
    <w:p>
      <w:pPr>
        <w:pStyle w:val="Normal"/>
        <w:tabs>
          <w:tab w:val="clear" w:pos="720"/>
          <w:tab w:val="left" w:pos="1240" w:leader="none"/>
          <w:tab w:val="left" w:pos="2860" w:leader="none"/>
          <w:tab w:val="left" w:pos="3920" w:leader="none"/>
          <w:tab w:val="left" w:pos="4200" w:leader="none"/>
          <w:tab w:val="left" w:pos="5300" w:leader="none"/>
          <w:tab w:val="left" w:pos="6980" w:leader="none"/>
          <w:tab w:val="left" w:pos="8780" w:leader="none"/>
        </w:tabs>
        <w:rPr>
          <w:rFonts w:ascii="Calibri" w:hAnsi="Calibri" w:eastAsia="Calibri" w:cs="Calibri"/>
        </w:rPr>
      </w:pPr>
      <w:r>
        <w:rPr>
          <w:rFonts w:eastAsia="Times New Roman" w:cs="Times New Roman"/>
          <w:sz w:val="24"/>
          <w:szCs w:val="24"/>
        </w:rPr>
        <w:t>принимать</w:t>
        <w:tab/>
        <w:t>рациональные</w:t>
        <w:tab/>
        <w:t>решения</w:t>
        <w:tab/>
        <w:t>в</w:t>
        <w:tab/>
        <w:t>условиях</w:t>
        <w:tab/>
        <w:t>относительной</w:t>
        <w:tab/>
        <w:t>ограниченности</w:t>
        <w:tab/>
        <w:t>доступных</w:t>
      </w:r>
    </w:p>
    <w:p>
      <w:pPr>
        <w:pStyle w:val="Normal"/>
        <w:rPr>
          <w:sz w:val="20"/>
          <w:szCs w:val="20"/>
        </w:rPr>
      </w:pPr>
      <w:r>
        <w:rPr>
          <w:rFonts w:eastAsia="Times New Roman" w:cs="Times New Roman"/>
          <w:sz w:val="24"/>
          <w:szCs w:val="24"/>
        </w:rPr>
        <w:t>ресурсов;</w:t>
      </w:r>
    </w:p>
    <w:p>
      <w:pPr>
        <w:pStyle w:val="Normal"/>
        <w:rPr>
          <w:sz w:val="20"/>
          <w:szCs w:val="20"/>
        </w:rPr>
      </w:pPr>
      <w:r>
        <w:rPr>
          <w:rFonts w:eastAsia="Times New Roman" w:cs="Times New Roman"/>
          <w:sz w:val="24"/>
          <w:szCs w:val="24"/>
        </w:rPr>
        <w:t>анализировать собственное потребительское поведение;</w:t>
      </w:r>
    </w:p>
    <w:p>
      <w:pPr>
        <w:pStyle w:val="Normal"/>
        <w:rPr>
          <w:sz w:val="20"/>
          <w:szCs w:val="20"/>
        </w:rPr>
      </w:pPr>
      <w:r>
        <w:rPr>
          <w:rFonts w:eastAsia="Times New Roman" w:cs="Times New Roman"/>
          <w:sz w:val="24"/>
          <w:szCs w:val="24"/>
        </w:rPr>
        <w:t>определять роль кредита в современной экономике;</w:t>
      </w:r>
    </w:p>
    <w:p>
      <w:pPr>
        <w:pStyle w:val="Normal"/>
        <w:rPr>
          <w:sz w:val="20"/>
          <w:szCs w:val="20"/>
        </w:rPr>
      </w:pPr>
      <w:r>
        <w:rPr>
          <w:rFonts w:eastAsia="Times New Roman" w:cs="Times New Roman"/>
          <w:sz w:val="24"/>
          <w:szCs w:val="24"/>
        </w:rPr>
        <w:t>применять навыки расчета сумм кредита и ипотеки в реальной жизни;</w:t>
      </w:r>
    </w:p>
    <w:p>
      <w:pPr>
        <w:pStyle w:val="Normal"/>
        <w:rPr>
          <w:sz w:val="20"/>
          <w:szCs w:val="20"/>
        </w:rPr>
      </w:pPr>
      <w:r>
        <w:rPr>
          <w:rFonts w:eastAsia="Times New Roman" w:cs="Times New Roman"/>
          <w:sz w:val="24"/>
          <w:szCs w:val="24"/>
        </w:rPr>
        <w:t>объяснять на примерах и представлять в виде инфографики законы спроса и предложения;</w:t>
      </w:r>
    </w:p>
    <w:p>
      <w:pPr>
        <w:pStyle w:val="Normal"/>
        <w:rPr>
          <w:sz w:val="20"/>
          <w:szCs w:val="20"/>
        </w:rPr>
      </w:pPr>
      <w:r>
        <w:rPr>
          <w:rFonts w:eastAsia="Times New Roman" w:cs="Times New Roman"/>
          <w:sz w:val="24"/>
          <w:szCs w:val="24"/>
        </w:rPr>
        <w:t>определять значимость и классифицировать условия, влияющие на спрос и предложение;</w:t>
      </w:r>
    </w:p>
    <w:p>
      <w:pPr>
        <w:pStyle w:val="Normal"/>
        <w:rPr>
          <w:sz w:val="20"/>
          <w:szCs w:val="20"/>
        </w:rPr>
      </w:pPr>
      <w:r>
        <w:rPr>
          <w:rFonts w:eastAsia="Times New Roman" w:cs="Times New Roman"/>
          <w:sz w:val="24"/>
          <w:szCs w:val="24"/>
        </w:rPr>
        <w:t>приводить примеры товаров Гиффена;</w:t>
      </w:r>
    </w:p>
    <w:p>
      <w:pPr>
        <w:pStyle w:val="Normal"/>
        <w:rPr>
          <w:sz w:val="20"/>
          <w:szCs w:val="20"/>
        </w:rPr>
      </w:pPr>
      <w:r>
        <w:rPr>
          <w:rFonts w:eastAsia="Times New Roman" w:cs="Times New Roman"/>
          <w:sz w:val="24"/>
          <w:szCs w:val="24"/>
        </w:rPr>
        <w:t>объяснять на примерах эластичность спроса и предложения;</w:t>
      </w:r>
    </w:p>
    <w:p>
      <w:pPr>
        <w:pStyle w:val="Normal"/>
        <w:rPr>
          <w:sz w:val="20"/>
          <w:szCs w:val="20"/>
        </w:rPr>
      </w:pPr>
      <w:r>
        <w:rPr>
          <w:rFonts w:eastAsia="Times New Roman" w:cs="Times New Roman"/>
          <w:sz w:val="24"/>
          <w:szCs w:val="24"/>
        </w:rPr>
        <w:t>объяснять и отличать организационно-правовые формы предпринимательской деятельности;</w:t>
      </w:r>
    </w:p>
    <w:p>
      <w:pPr>
        <w:pStyle w:val="Normal"/>
        <w:rPr>
          <w:sz w:val="20"/>
          <w:szCs w:val="20"/>
        </w:rPr>
      </w:pPr>
      <w:r>
        <w:rPr>
          <w:rFonts w:eastAsia="Times New Roman" w:cs="Times New Roman"/>
          <w:sz w:val="24"/>
          <w:szCs w:val="24"/>
        </w:rPr>
        <w:t>приводить примеры российских предприятий разных организационно-правовых форм;</w:t>
      </w:r>
    </w:p>
    <w:p>
      <w:pPr>
        <w:pStyle w:val="Normal"/>
        <w:rPr>
          <w:sz w:val="20"/>
          <w:szCs w:val="20"/>
        </w:rPr>
      </w:pPr>
      <w:r>
        <w:rPr>
          <w:rFonts w:eastAsia="Times New Roman" w:cs="Times New Roman"/>
          <w:sz w:val="24"/>
          <w:szCs w:val="24"/>
        </w:rPr>
        <w:t>объяснять практическое назначение франчайзинга и сферы его применения;</w:t>
      </w:r>
    </w:p>
    <w:p>
      <w:pPr>
        <w:pStyle w:val="Normal"/>
        <w:rPr>
          <w:sz w:val="20"/>
          <w:szCs w:val="20"/>
        </w:rPr>
      </w:pPr>
      <w:r>
        <w:rPr>
          <w:rFonts w:eastAsia="Times New Roman" w:cs="Times New Roman"/>
          <w:sz w:val="24"/>
          <w:szCs w:val="24"/>
        </w:rPr>
        <w:t>различать и представлять посредством инфографики виды издержек производства;</w:t>
      </w:r>
    </w:p>
    <w:p>
      <w:pPr>
        <w:pStyle w:val="Normal"/>
        <w:rPr>
          <w:sz w:val="20"/>
          <w:szCs w:val="20"/>
        </w:rPr>
      </w:pPr>
      <w:r>
        <w:rPr>
          <w:rFonts w:eastAsia="Times New Roman" w:cs="Times New Roman"/>
          <w:sz w:val="24"/>
          <w:szCs w:val="24"/>
        </w:rPr>
        <w:t>анализировать издержки, выручку и прибыль фирмы;</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объяснять эффект масштабирования и мультиплицирования для экономики государства;</w:t>
      </w:r>
    </w:p>
    <w:p>
      <w:pPr>
        <w:pStyle w:val="Normal"/>
        <w:rPr>
          <w:sz w:val="20"/>
          <w:szCs w:val="20"/>
        </w:rPr>
      </w:pPr>
      <w:r>
        <w:rPr>
          <w:rFonts w:eastAsia="Times New Roman" w:cs="Times New Roman"/>
          <w:sz w:val="24"/>
          <w:szCs w:val="24"/>
        </w:rPr>
        <w:t>объяснять социально-экономическую роль и функции предпринимательства;</w:t>
      </w:r>
    </w:p>
    <w:p>
      <w:pPr>
        <w:pStyle w:val="Normal"/>
        <w:rPr>
          <w:sz w:val="20"/>
          <w:szCs w:val="20"/>
        </w:rPr>
      </w:pPr>
      <w:r>
        <w:rPr>
          <w:rFonts w:eastAsia="Times New Roman" w:cs="Times New Roman"/>
          <w:sz w:val="24"/>
          <w:szCs w:val="24"/>
        </w:rPr>
        <w:t>сравнивать виды ценных бумаг;</w:t>
      </w:r>
    </w:p>
    <w:p>
      <w:pPr>
        <w:pStyle w:val="Normal"/>
        <w:rPr>
          <w:sz w:val="20"/>
          <w:szCs w:val="20"/>
        </w:rPr>
      </w:pPr>
      <w:r>
        <w:rPr>
          <w:rFonts w:eastAsia="Times New Roman" w:cs="Times New Roman"/>
          <w:sz w:val="24"/>
          <w:szCs w:val="24"/>
        </w:rPr>
        <w:t>анализировать страховые услуги;</w:t>
      </w:r>
    </w:p>
    <w:p>
      <w:pPr>
        <w:pStyle w:val="Normal"/>
        <w:rPr>
          <w:sz w:val="20"/>
          <w:szCs w:val="20"/>
        </w:rPr>
      </w:pPr>
      <w:r>
        <w:rPr>
          <w:rFonts w:eastAsia="Times New Roman" w:cs="Times New Roman"/>
          <w:sz w:val="24"/>
          <w:szCs w:val="24"/>
        </w:rPr>
        <w:t>определять практическое назначение основных функций менеджмента;</w:t>
      </w:r>
    </w:p>
    <w:p>
      <w:pPr>
        <w:pStyle w:val="Normal"/>
        <w:rPr>
          <w:sz w:val="20"/>
          <w:szCs w:val="20"/>
        </w:rPr>
      </w:pPr>
      <w:r>
        <w:rPr>
          <w:rFonts w:eastAsia="Times New Roman" w:cs="Times New Roman"/>
          <w:sz w:val="24"/>
          <w:szCs w:val="24"/>
        </w:rPr>
        <w:t>определять место маркетинга в деятельности организации;</w:t>
      </w:r>
    </w:p>
    <w:p>
      <w:pPr>
        <w:pStyle w:val="Normal"/>
        <w:rPr>
          <w:sz w:val="20"/>
          <w:szCs w:val="20"/>
        </w:rPr>
      </w:pPr>
      <w:r>
        <w:rPr>
          <w:rFonts w:eastAsia="Times New Roman" w:cs="Times New Roman"/>
          <w:sz w:val="24"/>
          <w:szCs w:val="24"/>
        </w:rPr>
        <w:t>приводить примеры эффективной рекламы;</w:t>
      </w:r>
    </w:p>
    <w:p>
      <w:pPr>
        <w:pStyle w:val="Normal"/>
        <w:rPr>
          <w:sz w:val="20"/>
          <w:szCs w:val="20"/>
        </w:rPr>
      </w:pPr>
      <w:r>
        <w:rPr>
          <w:rFonts w:eastAsia="Times New Roman" w:cs="Times New Roman"/>
          <w:sz w:val="24"/>
          <w:szCs w:val="24"/>
        </w:rPr>
        <w:t>разрабатывать бизнес-план;</w:t>
      </w:r>
    </w:p>
    <w:p>
      <w:pPr>
        <w:pStyle w:val="Normal"/>
        <w:rPr>
          <w:sz w:val="20"/>
          <w:szCs w:val="20"/>
        </w:rPr>
      </w:pPr>
      <w:r>
        <w:rPr>
          <w:rFonts w:eastAsia="Times New Roman" w:cs="Times New Roman"/>
          <w:sz w:val="24"/>
          <w:szCs w:val="24"/>
        </w:rPr>
        <w:t>сравнивать рынки с интенсивной и несовершенной конкуренцией;</w:t>
      </w:r>
    </w:p>
    <w:p>
      <w:pPr>
        <w:pStyle w:val="Normal"/>
        <w:rPr>
          <w:sz w:val="20"/>
          <w:szCs w:val="20"/>
        </w:rPr>
      </w:pPr>
      <w:r>
        <w:rPr>
          <w:rFonts w:eastAsia="Times New Roman" w:cs="Times New Roman"/>
          <w:sz w:val="24"/>
          <w:szCs w:val="24"/>
        </w:rPr>
        <w:t>называть цели антимонопольной политики государства;</w:t>
      </w:r>
    </w:p>
    <w:p>
      <w:pPr>
        <w:pStyle w:val="Normal"/>
        <w:rPr>
          <w:sz w:val="20"/>
          <w:szCs w:val="20"/>
        </w:rPr>
      </w:pPr>
      <w:r>
        <w:rPr>
          <w:rFonts w:eastAsia="Times New Roman" w:cs="Times New Roman"/>
          <w:sz w:val="24"/>
          <w:szCs w:val="24"/>
        </w:rPr>
        <w:t>объяснять взаимосвязь факторов производства и факторов дохода;</w:t>
      </w:r>
    </w:p>
    <w:p>
      <w:pPr>
        <w:pStyle w:val="Normal"/>
        <w:rPr>
          <w:sz w:val="20"/>
          <w:szCs w:val="20"/>
        </w:rPr>
      </w:pPr>
      <w:r>
        <w:rPr>
          <w:rFonts w:eastAsia="Times New Roman" w:cs="Times New Roman"/>
          <w:sz w:val="24"/>
          <w:szCs w:val="24"/>
        </w:rPr>
        <w:t>приводить примеры факторов, влияющих на производительность труда.</w:t>
      </w:r>
    </w:p>
    <w:p>
      <w:pPr>
        <w:pStyle w:val="Normal"/>
        <w:spacing w:lineRule="auto" w:line="235"/>
        <w:rPr>
          <w:sz w:val="20"/>
          <w:szCs w:val="20"/>
        </w:rPr>
      </w:pPr>
      <w:r>
        <w:rPr>
          <w:rFonts w:eastAsia="Times New Roman" w:cs="Times New Roman"/>
          <w:sz w:val="24"/>
          <w:szCs w:val="24"/>
        </w:rPr>
        <w:t>Макроэкономика</w:t>
      </w:r>
    </w:p>
    <w:p>
      <w:pPr>
        <w:pStyle w:val="Normal"/>
        <w:rPr>
          <w:sz w:val="20"/>
          <w:szCs w:val="20"/>
        </w:rPr>
      </w:pPr>
      <w:r>
        <w:rPr>
          <w:rFonts w:eastAsia="Times New Roman" w:cs="Times New Roman"/>
          <w:sz w:val="24"/>
          <w:szCs w:val="24"/>
        </w:rPr>
        <w:t>Объяснять на примерах различные роли государства в рыночной экономике;</w:t>
      </w:r>
    </w:p>
    <w:p>
      <w:pPr>
        <w:pStyle w:val="Normal"/>
        <w:rPr>
          <w:sz w:val="20"/>
          <w:szCs w:val="20"/>
        </w:rPr>
      </w:pPr>
      <w:r>
        <w:rPr>
          <w:rFonts w:eastAsia="Times New Roman" w:cs="Times New Roman"/>
          <w:sz w:val="24"/>
          <w:szCs w:val="24"/>
        </w:rPr>
        <w:t>характеризовать доходную и расходную части государственного бюджета;</w:t>
      </w:r>
    </w:p>
    <w:p>
      <w:pPr>
        <w:pStyle w:val="Normal"/>
        <w:spacing w:lineRule="exact" w:line="12"/>
        <w:rPr>
          <w:sz w:val="20"/>
          <w:szCs w:val="20"/>
        </w:rPr>
      </w:pPr>
      <w:r>
        <w:rPr>
          <w:sz w:val="20"/>
          <w:szCs w:val="20"/>
        </w:rPr>
      </w:r>
    </w:p>
    <w:p>
      <w:pPr>
        <w:pStyle w:val="Normal"/>
        <w:spacing w:lineRule="auto" w:line="235"/>
        <w:ind w:right="800" w:hanging="0"/>
        <w:rPr>
          <w:sz w:val="20"/>
          <w:szCs w:val="20"/>
        </w:rPr>
      </w:pPr>
      <w:r>
        <w:rPr>
          <w:rFonts w:eastAsia="Times New Roman" w:cs="Times New Roman"/>
          <w:sz w:val="24"/>
          <w:szCs w:val="24"/>
        </w:rPr>
        <w:t>определять основные виды налогов для различных субъектов и экономических моделей; указывать основные последствия макроэкономических проблем; объяснять макроэкономическое равновесие в модели «AD-AS»;</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приводить примеры сфер применения показателя ВВП;</w:t>
      </w:r>
    </w:p>
    <w:p>
      <w:pPr>
        <w:pStyle w:val="Normal"/>
        <w:rPr>
          <w:sz w:val="20"/>
          <w:szCs w:val="20"/>
        </w:rPr>
      </w:pPr>
      <w:r>
        <w:rPr>
          <w:rFonts w:eastAsia="Times New Roman" w:cs="Times New Roman"/>
          <w:sz w:val="24"/>
          <w:szCs w:val="24"/>
        </w:rPr>
        <w:t>приводить примеры экономической функции денег в реальной жизни;</w:t>
      </w:r>
    </w:p>
    <w:p>
      <w:pPr>
        <w:pStyle w:val="Normal"/>
        <w:rPr>
          <w:sz w:val="20"/>
          <w:szCs w:val="20"/>
        </w:rPr>
      </w:pPr>
      <w:r>
        <w:rPr>
          <w:rFonts w:eastAsia="Times New Roman" w:cs="Times New Roman"/>
          <w:sz w:val="24"/>
          <w:szCs w:val="24"/>
        </w:rPr>
        <w:t>различать сферы применения различных форм денег;</w:t>
      </w:r>
    </w:p>
    <w:p>
      <w:pPr>
        <w:pStyle w:val="Normal"/>
        <w:rPr>
          <w:sz w:val="20"/>
          <w:szCs w:val="20"/>
        </w:rPr>
      </w:pPr>
      <w:r>
        <w:rPr>
          <w:rFonts w:eastAsia="Times New Roman" w:cs="Times New Roman"/>
          <w:sz w:val="24"/>
          <w:szCs w:val="24"/>
        </w:rPr>
        <w:t>определять денежные агрегаты и факторы, влияющие на формирование величины денежной</w:t>
      </w:r>
    </w:p>
    <w:p>
      <w:pPr>
        <w:pStyle w:val="Normal"/>
        <w:rPr>
          <w:sz w:val="20"/>
          <w:szCs w:val="20"/>
        </w:rPr>
      </w:pPr>
      <w:r>
        <w:rPr>
          <w:rFonts w:eastAsia="Times New Roman" w:cs="Times New Roman"/>
          <w:sz w:val="24"/>
          <w:szCs w:val="24"/>
        </w:rPr>
        <w:t>массы;</w:t>
      </w:r>
    </w:p>
    <w:p>
      <w:pPr>
        <w:pStyle w:val="Normal"/>
        <w:rPr>
          <w:sz w:val="20"/>
          <w:szCs w:val="20"/>
        </w:rPr>
      </w:pPr>
      <w:r>
        <w:rPr>
          <w:rFonts w:eastAsia="Times New Roman" w:cs="Times New Roman"/>
          <w:sz w:val="24"/>
          <w:szCs w:val="24"/>
        </w:rPr>
        <w:t>объяснять взаимосвязь основных элементов банковской системы;</w:t>
      </w:r>
    </w:p>
    <w:p>
      <w:pPr>
        <w:pStyle w:val="Normal"/>
        <w:spacing w:lineRule="exact" w:line="13"/>
        <w:rPr>
          <w:sz w:val="20"/>
          <w:szCs w:val="20"/>
        </w:rPr>
      </w:pPr>
      <w:r>
        <w:rPr>
          <w:sz w:val="20"/>
          <w:szCs w:val="20"/>
        </w:rPr>
      </w:r>
    </w:p>
    <w:p>
      <w:pPr>
        <w:pStyle w:val="Normal"/>
        <w:spacing w:lineRule="auto" w:line="235"/>
        <w:ind w:right="3900" w:hanging="0"/>
        <w:rPr>
          <w:sz w:val="20"/>
          <w:szCs w:val="20"/>
        </w:rPr>
      </w:pPr>
      <w:r>
        <w:rPr>
          <w:rFonts w:eastAsia="Times New Roman" w:cs="Times New Roman"/>
          <w:sz w:val="24"/>
          <w:szCs w:val="24"/>
        </w:rPr>
        <w:t>приводить примеры, как банки делают деньги; приводить примеры различных видов инфляции; находить в реальных ситуациях последствия инфляции; применять способы анализа индекса потребительских цен;</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характеризовать основные направления антиинфляционной политики государства;</w:t>
      </w:r>
    </w:p>
    <w:p>
      <w:pPr>
        <w:pStyle w:val="Normal"/>
        <w:rPr>
          <w:sz w:val="20"/>
          <w:szCs w:val="20"/>
        </w:rPr>
      </w:pPr>
      <w:r>
        <w:rPr>
          <w:rFonts w:eastAsia="Times New Roman" w:cs="Times New Roman"/>
          <w:sz w:val="24"/>
          <w:szCs w:val="24"/>
        </w:rPr>
        <w:t>различать виды безработицы;</w:t>
      </w:r>
    </w:p>
    <w:p>
      <w:pPr>
        <w:pStyle w:val="Normal"/>
        <w:rPr>
          <w:sz w:val="20"/>
          <w:szCs w:val="20"/>
        </w:rPr>
      </w:pPr>
      <w:r>
        <w:rPr>
          <w:rFonts w:eastAsia="Times New Roman" w:cs="Times New Roman"/>
          <w:sz w:val="24"/>
          <w:szCs w:val="24"/>
        </w:rPr>
        <w:t>находить в реальных условиях причины и последствия безработицы;</w:t>
      </w:r>
    </w:p>
    <w:p>
      <w:pPr>
        <w:pStyle w:val="Normal"/>
        <w:spacing w:lineRule="exact" w:line="12"/>
        <w:rPr>
          <w:sz w:val="20"/>
          <w:szCs w:val="20"/>
        </w:rPr>
      </w:pPr>
      <w:r>
        <w:rPr>
          <w:sz w:val="20"/>
          <w:szCs w:val="20"/>
        </w:rPr>
      </w:r>
    </w:p>
    <w:p>
      <w:pPr>
        <w:pStyle w:val="Normal"/>
        <w:rPr>
          <w:rFonts w:ascii="Calibri" w:hAnsi="Calibri" w:eastAsia="Calibri" w:cs="Calibri"/>
        </w:rPr>
      </w:pPr>
      <w:r>
        <w:rPr>
          <w:rFonts w:eastAsia="Times New Roman" w:cs="Times New Roman"/>
          <w:sz w:val="24"/>
          <w:szCs w:val="24"/>
        </w:rPr>
        <w:t>определять целесообразность мер государственной политики для снижения уровня безработицы; приводить примеры факторов, влияющих на экономический рост; приводить примеры экономических циклов в разные исторические эпохи. Международная экономика</w:t>
      </w:r>
    </w:p>
    <w:p>
      <w:pPr>
        <w:pStyle w:val="Normal"/>
        <w:rPr>
          <w:sz w:val="20"/>
          <w:szCs w:val="20"/>
        </w:rPr>
      </w:pPr>
      <w:r>
        <w:rPr>
          <w:rFonts w:eastAsia="Times New Roman" w:cs="Times New Roman"/>
          <w:sz w:val="24"/>
          <w:szCs w:val="24"/>
        </w:rPr>
        <w:t>Объяснять назначение международной торговли;</w:t>
      </w:r>
    </w:p>
    <w:p>
      <w:pPr>
        <w:pStyle w:val="Normal"/>
        <w:rPr>
          <w:sz w:val="20"/>
          <w:szCs w:val="20"/>
        </w:rPr>
      </w:pPr>
      <w:r>
        <w:rPr>
          <w:rFonts w:eastAsia="Times New Roman" w:cs="Times New Roman"/>
          <w:sz w:val="24"/>
          <w:szCs w:val="24"/>
        </w:rPr>
        <w:t>анализировать систему регулирования внешней торговли на государственном уровне;</w:t>
      </w:r>
    </w:p>
    <w:p>
      <w:pPr>
        <w:pStyle w:val="Normal"/>
        <w:rPr>
          <w:rFonts w:ascii="Calibri" w:hAnsi="Calibri" w:eastAsia="Calibri" w:cs="Calibri"/>
        </w:rPr>
      </w:pPr>
      <w:r>
        <w:rPr>
          <w:rFonts w:eastAsia="Times New Roman" w:cs="Times New Roman"/>
          <w:sz w:val="24"/>
          <w:szCs w:val="24"/>
        </w:rPr>
        <w:t>различать экспорт и импорт;</w:t>
      </w:r>
    </w:p>
    <w:p>
      <w:pPr>
        <w:pStyle w:val="Normal"/>
        <w:rPr>
          <w:sz w:val="20"/>
          <w:szCs w:val="20"/>
        </w:rPr>
      </w:pPr>
      <w:r>
        <w:rPr>
          <w:rFonts w:eastAsia="Times New Roman" w:cs="Times New Roman"/>
          <w:sz w:val="24"/>
          <w:szCs w:val="24"/>
        </w:rPr>
        <w:t>анализировать курсы мировых валют;</w:t>
      </w:r>
    </w:p>
    <w:p>
      <w:pPr>
        <w:pStyle w:val="Normal"/>
        <w:rPr>
          <w:sz w:val="20"/>
          <w:szCs w:val="20"/>
        </w:rPr>
      </w:pPr>
      <w:r>
        <w:rPr>
          <w:rFonts w:eastAsia="Times New Roman" w:cs="Times New Roman"/>
          <w:sz w:val="24"/>
          <w:szCs w:val="24"/>
        </w:rPr>
        <w:t>объяснять влияние международных экономических факторов на валютный курс;</w:t>
      </w:r>
    </w:p>
    <w:p>
      <w:pPr>
        <w:pStyle w:val="Normal"/>
        <w:rPr>
          <w:sz w:val="20"/>
          <w:szCs w:val="20"/>
        </w:rPr>
      </w:pPr>
      <w:r>
        <w:rPr>
          <w:rFonts w:eastAsia="Times New Roman" w:cs="Times New Roman"/>
          <w:sz w:val="24"/>
          <w:szCs w:val="24"/>
        </w:rPr>
        <w:t>различать виды международных расчетов;</w:t>
      </w:r>
    </w:p>
    <w:p>
      <w:pPr>
        <w:pStyle w:val="Normal"/>
        <w:spacing w:lineRule="exact" w:line="12"/>
        <w:rPr>
          <w:sz w:val="20"/>
          <w:szCs w:val="20"/>
        </w:rPr>
      </w:pPr>
      <w:r>
        <w:rPr>
          <w:sz w:val="20"/>
          <w:szCs w:val="20"/>
        </w:rPr>
      </w:r>
    </w:p>
    <w:p>
      <w:pPr>
        <w:pStyle w:val="Normal"/>
        <w:spacing w:lineRule="auto" w:line="235"/>
        <w:ind w:right="340" w:hanging="0"/>
        <w:rPr>
          <w:sz w:val="20"/>
          <w:szCs w:val="20"/>
        </w:rPr>
      </w:pPr>
      <w:r>
        <w:rPr>
          <w:rFonts w:eastAsia="Times New Roman" w:cs="Times New Roman"/>
          <w:sz w:val="24"/>
          <w:szCs w:val="24"/>
        </w:rPr>
        <w:t>анализировать глобальные проблемы международных экономических отношений; объяснять роль экономических организаций в социально-экономическом развитии общества; объяснять особенности современной экономики России.</w:t>
      </w:r>
    </w:p>
    <w:p>
      <w:pPr>
        <w:pStyle w:val="Normal"/>
        <w:spacing w:lineRule="exact" w:line="278"/>
        <w:rPr>
          <w:sz w:val="20"/>
          <w:szCs w:val="20"/>
        </w:rPr>
      </w:pPr>
      <w:r>
        <w:rPr>
          <w:sz w:val="20"/>
          <w:szCs w:val="20"/>
        </w:rPr>
      </w:r>
    </w:p>
    <w:p>
      <w:pPr>
        <w:pStyle w:val="Normal"/>
        <w:rPr>
          <w:sz w:val="20"/>
          <w:szCs w:val="20"/>
        </w:rPr>
      </w:pPr>
      <w:r>
        <w:rPr>
          <w:rFonts w:eastAsia="Times New Roman" w:cs="Times New Roman"/>
          <w:i/>
          <w:iCs/>
          <w:sz w:val="24"/>
          <w:szCs w:val="24"/>
        </w:rPr>
        <w:t>Выпускник на углубленном уровне получит возможность научиться:</w:t>
      </w:r>
    </w:p>
    <w:p>
      <w:pPr>
        <w:pStyle w:val="Normal"/>
        <w:rPr>
          <w:sz w:val="20"/>
          <w:szCs w:val="20"/>
        </w:rPr>
      </w:pPr>
      <w:r>
        <w:rPr>
          <w:rFonts w:eastAsia="Times New Roman" w:cs="Times New Roman"/>
          <w:sz w:val="24"/>
          <w:szCs w:val="24"/>
        </w:rPr>
        <w:t>Основные концепции экономики</w:t>
      </w:r>
    </w:p>
    <w:p>
      <w:pPr>
        <w:pStyle w:val="Normal"/>
        <w:rPr>
          <w:sz w:val="20"/>
          <w:szCs w:val="20"/>
        </w:rPr>
      </w:pPr>
      <w:r>
        <w:rPr>
          <w:rFonts w:eastAsia="Times New Roman" w:cs="Times New Roman"/>
          <w:sz w:val="24"/>
          <w:szCs w:val="24"/>
        </w:rPr>
        <w:t>Критически осмысливать актуальную экономическую информацию, поступающую из разных</w:t>
      </w:r>
    </w:p>
    <w:p>
      <w:pPr>
        <w:pStyle w:val="Normal"/>
        <w:rPr>
          <w:sz w:val="20"/>
          <w:szCs w:val="20"/>
        </w:rPr>
      </w:pPr>
      <w:r>
        <w:rPr>
          <w:rFonts w:eastAsia="Times New Roman" w:cs="Times New Roman"/>
          <w:sz w:val="24"/>
          <w:szCs w:val="24"/>
        </w:rPr>
        <w:t>источников, и формулировать на этой основе собственные заключения и оценочные суждения;</w:t>
      </w:r>
    </w:p>
    <w:p>
      <w:pPr>
        <w:pStyle w:val="Normal"/>
        <w:rPr>
          <w:sz w:val="20"/>
          <w:szCs w:val="20"/>
        </w:rPr>
      </w:pPr>
      <w:r>
        <w:rPr>
          <w:rFonts w:eastAsia="Times New Roman" w:cs="Times New Roman"/>
          <w:sz w:val="24"/>
          <w:szCs w:val="24"/>
        </w:rPr>
        <w:t>анализировать события общественной и политической жизни с экономической точки зрения,</w:t>
      </w:r>
    </w:p>
    <w:p>
      <w:pPr>
        <w:pStyle w:val="Normal"/>
        <w:rPr>
          <w:sz w:val="20"/>
          <w:szCs w:val="20"/>
        </w:rPr>
      </w:pPr>
      <w:r>
        <w:rPr>
          <w:rFonts w:eastAsia="Times New Roman" w:cs="Times New Roman"/>
          <w:sz w:val="24"/>
          <w:szCs w:val="24"/>
        </w:rPr>
        <w:t>используя различные источники информации;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владеть приемами работы с аналитической экономической информацией;</w:t>
      </w:r>
    </w:p>
    <w:p>
      <w:pPr>
        <w:pStyle w:val="Normal"/>
        <w:rPr>
          <w:sz w:val="20"/>
          <w:szCs w:val="20"/>
        </w:rPr>
      </w:pPr>
      <w:r>
        <w:rPr>
          <w:rFonts w:eastAsia="Times New Roman" w:cs="Times New Roman"/>
          <w:sz w:val="24"/>
          <w:szCs w:val="24"/>
        </w:rPr>
        <w:t>оценивать происходящие события и поведение людей с экономической точки зрения;</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использовать приобретенные знания для решения практических задач, основанных на ситуациях,</w:t>
      </w:r>
    </w:p>
    <w:p>
      <w:pPr>
        <w:pStyle w:val="Normal"/>
        <w:rPr>
          <w:sz w:val="20"/>
          <w:szCs w:val="20"/>
        </w:rPr>
      </w:pPr>
      <w:r>
        <w:rPr>
          <w:rFonts w:eastAsia="Times New Roman" w:cs="Times New Roman"/>
          <w:sz w:val="24"/>
          <w:szCs w:val="24"/>
        </w:rPr>
        <w:t>связанных с описанием состояния российской экономики;</w:t>
      </w:r>
    </w:p>
    <w:p>
      <w:pPr>
        <w:pStyle w:val="Normal"/>
        <w:spacing w:lineRule="exact" w:line="12"/>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pPr>
        <w:pStyle w:val="Normal"/>
        <w:spacing w:lineRule="exact" w:line="2"/>
        <w:rPr>
          <w:sz w:val="20"/>
          <w:szCs w:val="20"/>
        </w:rPr>
      </w:pPr>
      <w:r>
        <w:rPr>
          <w:sz w:val="20"/>
          <w:szCs w:val="20"/>
        </w:rPr>
      </w:r>
    </w:p>
    <w:p>
      <w:pPr>
        <w:pStyle w:val="Normal"/>
        <w:rPr>
          <w:sz w:val="20"/>
          <w:szCs w:val="20"/>
        </w:rPr>
      </w:pPr>
      <w:r>
        <w:rPr>
          <w:rFonts w:eastAsia="Times New Roman" w:cs="Times New Roman"/>
          <w:i/>
          <w:iCs/>
          <w:sz w:val="24"/>
          <w:szCs w:val="24"/>
        </w:rPr>
        <w:t>Микроэкономика</w:t>
      </w:r>
    </w:p>
    <w:p>
      <w:pPr>
        <w:pStyle w:val="Normal"/>
        <w:rPr>
          <w:sz w:val="20"/>
          <w:szCs w:val="20"/>
        </w:rPr>
      </w:pPr>
      <w:r>
        <w:rPr>
          <w:rFonts w:eastAsia="Times New Roman" w:cs="Times New Roman"/>
          <w:sz w:val="24"/>
          <w:szCs w:val="24"/>
        </w:rPr>
        <w:t>Применять полученные теоретические и практические знания для определения экономически</w:t>
      </w:r>
    </w:p>
    <w:p>
      <w:pPr>
        <w:pStyle w:val="Normal"/>
        <w:rPr>
          <w:sz w:val="20"/>
          <w:szCs w:val="20"/>
        </w:rPr>
      </w:pPr>
      <w:r>
        <w:rPr>
          <w:rFonts w:eastAsia="Times New Roman" w:cs="Times New Roman"/>
          <w:sz w:val="24"/>
          <w:szCs w:val="24"/>
        </w:rPr>
        <w:t>рационального, правомерного и социально одобряемого поведения;</w:t>
      </w:r>
    </w:p>
    <w:p>
      <w:pPr>
        <w:pStyle w:val="Normal"/>
        <w:rPr>
          <w:sz w:val="20"/>
          <w:szCs w:val="20"/>
        </w:rPr>
      </w:pPr>
      <w:r>
        <w:rPr>
          <w:rFonts w:eastAsia="Times New Roman" w:cs="Times New Roman"/>
          <w:sz w:val="24"/>
          <w:szCs w:val="24"/>
        </w:rPr>
        <w:t>оценивать и принимать ответственность за рациональные решения и их возможные последствия</w:t>
      </w:r>
    </w:p>
    <w:p>
      <w:pPr>
        <w:pStyle w:val="Normal"/>
        <w:rPr>
          <w:sz w:val="20"/>
          <w:szCs w:val="20"/>
        </w:rPr>
      </w:pPr>
      <w:r>
        <w:rPr>
          <w:rFonts w:eastAsia="Times New Roman" w:cs="Times New Roman"/>
          <w:sz w:val="24"/>
          <w:szCs w:val="24"/>
        </w:rPr>
        <w:t>для себя, своего окружения и общества в целом;</w:t>
      </w:r>
    </w:p>
    <w:p>
      <w:pPr>
        <w:pStyle w:val="Normal"/>
        <w:tabs>
          <w:tab w:val="clear" w:pos="720"/>
          <w:tab w:val="left" w:pos="1360" w:leader="none"/>
          <w:tab w:val="left" w:pos="2880" w:leader="none"/>
          <w:tab w:val="left" w:pos="4300" w:leader="none"/>
          <w:tab w:val="left" w:pos="6120" w:leader="none"/>
          <w:tab w:val="left" w:pos="7660" w:leader="none"/>
          <w:tab w:val="left" w:pos="8120" w:leader="none"/>
        </w:tabs>
        <w:rPr>
          <w:sz w:val="20"/>
          <w:szCs w:val="20"/>
        </w:rPr>
      </w:pPr>
      <w:r>
        <w:rPr>
          <w:rFonts w:eastAsia="Times New Roman" w:cs="Times New Roman"/>
          <w:sz w:val="24"/>
          <w:szCs w:val="24"/>
        </w:rPr>
        <w:t>критически</w:t>
        <w:tab/>
        <w:t>осмысливать</w:t>
        <w:tab/>
        <w:t>актуальную</w:t>
        <w:tab/>
        <w:t>экономическую</w:t>
        <w:tab/>
        <w:t>информацию</w:t>
        <w:tab/>
        <w:t>по</w:t>
      </w:r>
      <w:r>
        <w:rPr>
          <w:sz w:val="20"/>
          <w:szCs w:val="20"/>
        </w:rPr>
        <w:tab/>
      </w:r>
      <w:r>
        <w:rPr>
          <w:rFonts w:eastAsia="Times New Roman" w:cs="Times New Roman"/>
          <w:sz w:val="23"/>
          <w:szCs w:val="23"/>
        </w:rPr>
        <w:t>микроэкономике,</w:t>
      </w:r>
    </w:p>
    <w:p>
      <w:pPr>
        <w:pStyle w:val="Normal"/>
        <w:rPr>
          <w:sz w:val="20"/>
          <w:szCs w:val="20"/>
        </w:rPr>
      </w:pPr>
      <w:r>
        <w:rPr>
          <w:rFonts w:eastAsia="Times New Roman" w:cs="Times New Roman"/>
          <w:sz w:val="24"/>
          <w:szCs w:val="24"/>
        </w:rPr>
        <w:t>поступающую из разных источников, и формулировать на этой основе собственные заключения</w:t>
      </w:r>
    </w:p>
    <w:p>
      <w:pPr>
        <w:pStyle w:val="Normal"/>
        <w:rPr>
          <w:sz w:val="20"/>
          <w:szCs w:val="20"/>
        </w:rPr>
      </w:pPr>
      <w:r>
        <w:rPr>
          <w:rFonts w:eastAsia="Times New Roman" w:cs="Times New Roman"/>
          <w:sz w:val="24"/>
          <w:szCs w:val="24"/>
        </w:rPr>
        <w:t>и оценочные суждения;</w:t>
      </w:r>
    </w:p>
    <w:p>
      <w:pPr>
        <w:pStyle w:val="Normal"/>
        <w:rPr>
          <w:sz w:val="20"/>
          <w:szCs w:val="20"/>
        </w:rPr>
      </w:pPr>
      <w:r>
        <w:rPr>
          <w:rFonts w:eastAsia="Times New Roman" w:cs="Times New Roman"/>
          <w:sz w:val="24"/>
          <w:szCs w:val="24"/>
        </w:rPr>
        <w:t>объективно оценивать и анализировать экономическую информацию, критически относиться к</w:t>
      </w:r>
    </w:p>
    <w:p>
      <w:pPr>
        <w:pStyle w:val="Normal"/>
        <w:rPr>
          <w:sz w:val="20"/>
          <w:szCs w:val="20"/>
        </w:rPr>
      </w:pPr>
      <w:r>
        <w:rPr>
          <w:rFonts w:eastAsia="Times New Roman" w:cs="Times New Roman"/>
          <w:sz w:val="24"/>
          <w:szCs w:val="24"/>
        </w:rPr>
        <w:t>псевдонаучной информации, недобросовестной рекламе в средствах массовой информации;</w:t>
      </w:r>
    </w:p>
    <w:p>
      <w:pPr>
        <w:pStyle w:val="Normal"/>
        <w:rPr>
          <w:sz w:val="20"/>
          <w:szCs w:val="20"/>
        </w:rPr>
      </w:pPr>
      <w:r>
        <w:rPr>
          <w:rFonts w:eastAsia="Times New Roman" w:cs="Times New Roman"/>
          <w:sz w:val="24"/>
          <w:szCs w:val="24"/>
        </w:rPr>
        <w:t>использовать приобретенные ключевые компетенции по микроэкономике для самостоятельной</w:t>
      </w:r>
    </w:p>
    <w:p>
      <w:pPr>
        <w:pStyle w:val="Normal"/>
        <w:rPr>
          <w:sz w:val="20"/>
          <w:szCs w:val="20"/>
        </w:rPr>
      </w:pPr>
      <w:r>
        <w:rPr>
          <w:rFonts w:eastAsia="Times New Roman" w:cs="Times New Roman"/>
          <w:sz w:val="24"/>
          <w:szCs w:val="24"/>
        </w:rPr>
        <w:t>исследовательской деятельности в области экономики;</w:t>
      </w:r>
    </w:p>
    <w:p>
      <w:pPr>
        <w:pStyle w:val="Normal"/>
        <w:tabs>
          <w:tab w:val="clear" w:pos="720"/>
          <w:tab w:val="left" w:pos="1240" w:leader="none"/>
          <w:tab w:val="left" w:pos="2900" w:leader="none"/>
          <w:tab w:val="left" w:pos="3780" w:leader="none"/>
          <w:tab w:val="left" w:pos="4200" w:leader="none"/>
          <w:tab w:val="left" w:pos="6120" w:leader="none"/>
          <w:tab w:val="left" w:pos="6640" w:leader="none"/>
          <w:tab w:val="left" w:pos="8220" w:leader="none"/>
          <w:tab w:val="left" w:pos="9760" w:leader="none"/>
        </w:tabs>
        <w:rPr>
          <w:sz w:val="20"/>
          <w:szCs w:val="20"/>
        </w:rPr>
      </w:pPr>
      <w:r>
        <w:rPr>
          <w:rFonts w:eastAsia="Times New Roman" w:cs="Times New Roman"/>
          <w:sz w:val="24"/>
          <w:szCs w:val="24"/>
        </w:rPr>
        <w:t>применять</w:t>
        <w:tab/>
        <w:t>теоретические</w:t>
        <w:tab/>
        <w:t>знания</w:t>
        <w:tab/>
        <w:t>по</w:t>
        <w:tab/>
        <w:t>микроэкономике</w:t>
        <w:tab/>
        <w:t>для</w:t>
        <w:tab/>
        <w:t>практической</w:t>
        <w:tab/>
        <w:t>деятельности</w:t>
        <w:tab/>
        <w:t>и</w:t>
      </w:r>
    </w:p>
    <w:p>
      <w:pPr>
        <w:pStyle w:val="Normal"/>
        <w:rPr>
          <w:sz w:val="20"/>
          <w:szCs w:val="20"/>
        </w:rPr>
      </w:pPr>
      <w:r>
        <w:rPr>
          <w:rFonts w:eastAsia="Times New Roman" w:cs="Times New Roman"/>
          <w:sz w:val="24"/>
          <w:szCs w:val="24"/>
        </w:rPr>
        <w:t>повседневной жизни;</w:t>
      </w:r>
    </w:p>
    <w:p>
      <w:pPr>
        <w:pStyle w:val="Normal"/>
        <w:rPr>
          <w:sz w:val="20"/>
          <w:szCs w:val="20"/>
        </w:rPr>
      </w:pPr>
      <w:r>
        <w:rPr>
          <w:rFonts w:eastAsia="Times New Roman" w:cs="Times New Roman"/>
          <w:sz w:val="24"/>
          <w:szCs w:val="24"/>
        </w:rPr>
        <w:t>понимать необходимость соблюдения предписаний, предлагаемых в договорах по кредитам,</w:t>
      </w:r>
    </w:p>
    <w:p>
      <w:pPr>
        <w:pStyle w:val="Normal"/>
        <w:rPr>
          <w:sz w:val="20"/>
          <w:szCs w:val="20"/>
        </w:rPr>
      </w:pPr>
      <w:r>
        <w:rPr>
          <w:rFonts w:eastAsia="Times New Roman" w:cs="Times New Roman"/>
          <w:sz w:val="24"/>
          <w:szCs w:val="24"/>
        </w:rPr>
        <w:t>ипотеке, вкладам и др.;</w:t>
      </w:r>
    </w:p>
    <w:p>
      <w:pPr>
        <w:pStyle w:val="Normal"/>
        <w:rPr>
          <w:sz w:val="20"/>
          <w:szCs w:val="20"/>
        </w:rPr>
      </w:pPr>
      <w:r>
        <w:rPr>
          <w:rFonts w:eastAsia="Times New Roman" w:cs="Times New Roman"/>
          <w:sz w:val="24"/>
          <w:szCs w:val="24"/>
        </w:rPr>
        <w:t>оценивать происходящие события и поведение людей с экономической точки зрения;</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сопоставлять свои потребности и возможности, оптимально распределять свои материальные и</w:t>
      </w:r>
    </w:p>
    <w:p>
      <w:pPr>
        <w:pStyle w:val="Normal"/>
        <w:rPr>
          <w:sz w:val="20"/>
          <w:szCs w:val="20"/>
        </w:rPr>
      </w:pPr>
      <w:r>
        <w:rPr>
          <w:rFonts w:eastAsia="Times New Roman" w:cs="Times New Roman"/>
          <w:sz w:val="24"/>
          <w:szCs w:val="24"/>
        </w:rPr>
        <w:t>трудовые ресурсы, составлять личный финансовый план;</w:t>
      </w:r>
    </w:p>
    <w:p>
      <w:pPr>
        <w:pStyle w:val="Normal"/>
        <w:rPr>
          <w:sz w:val="20"/>
          <w:szCs w:val="20"/>
        </w:rPr>
      </w:pPr>
      <w:r>
        <w:rPr>
          <w:rFonts w:eastAsia="Times New Roman" w:cs="Times New Roman"/>
          <w:sz w:val="24"/>
          <w:szCs w:val="24"/>
        </w:rPr>
        <w:t>рационально и экономно обращаться с деньгами в повседневной жизни;</w:t>
      </w:r>
    </w:p>
    <w:p>
      <w:pPr>
        <w:pStyle w:val="Normal"/>
        <w:tabs>
          <w:tab w:val="clear" w:pos="720"/>
          <w:tab w:val="left" w:pos="1160" w:leader="none"/>
          <w:tab w:val="left" w:pos="2460" w:leader="none"/>
          <w:tab w:val="left" w:pos="3020" w:leader="none"/>
          <w:tab w:val="left" w:pos="5240" w:leader="none"/>
          <w:tab w:val="left" w:pos="6720" w:leader="none"/>
          <w:tab w:val="left" w:pos="8540" w:leader="none"/>
        </w:tabs>
        <w:rPr>
          <w:sz w:val="20"/>
          <w:szCs w:val="20"/>
        </w:rPr>
      </w:pPr>
      <w:r>
        <w:rPr>
          <w:rFonts w:eastAsia="Times New Roman" w:cs="Times New Roman"/>
          <w:sz w:val="24"/>
          <w:szCs w:val="24"/>
        </w:rPr>
        <w:t>создавать</w:t>
        <w:tab/>
        <w:t>алгоритмы</w:t>
        <w:tab/>
        <w:t>для</w:t>
        <w:tab/>
        <w:t>совершенствования</w:t>
        <w:tab/>
        <w:t>собственной</w:t>
        <w:tab/>
        <w:t>познавательной</w:t>
      </w:r>
      <w:r>
        <w:rPr>
          <w:sz w:val="20"/>
          <w:szCs w:val="20"/>
        </w:rPr>
        <w:tab/>
      </w:r>
      <w:r>
        <w:rPr>
          <w:rFonts w:eastAsia="Times New Roman" w:cs="Times New Roman"/>
          <w:sz w:val="23"/>
          <w:szCs w:val="23"/>
        </w:rPr>
        <w:t>деятельности</w:t>
      </w:r>
    </w:p>
    <w:p>
      <w:pPr>
        <w:pStyle w:val="Normal"/>
        <w:rPr>
          <w:sz w:val="20"/>
          <w:szCs w:val="20"/>
        </w:rPr>
      </w:pPr>
      <w:r>
        <w:rPr>
          <w:rFonts w:eastAsia="Times New Roman" w:cs="Times New Roman"/>
          <w:sz w:val="24"/>
          <w:szCs w:val="24"/>
        </w:rPr>
        <w:t>творческого и поисково-исследовательского характера;</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решать с опорой на полученные знания практические задачи, отражающие типичные жизненные</w:t>
      </w:r>
    </w:p>
    <w:p>
      <w:pPr>
        <w:pStyle w:val="Normal"/>
        <w:rPr>
          <w:sz w:val="20"/>
          <w:szCs w:val="20"/>
        </w:rPr>
      </w:pPr>
      <w:r>
        <w:rPr>
          <w:rFonts w:eastAsia="Times New Roman" w:cs="Times New Roman"/>
          <w:sz w:val="24"/>
          <w:szCs w:val="24"/>
        </w:rPr>
        <w:t>ситуации;</w:t>
      </w:r>
    </w:p>
    <w:p>
      <w:pPr>
        <w:pStyle w:val="Normal"/>
        <w:rPr>
          <w:sz w:val="20"/>
          <w:szCs w:val="20"/>
        </w:rPr>
      </w:pPr>
      <w:r>
        <w:rPr>
          <w:rFonts w:eastAsia="Times New Roman" w:cs="Times New Roman"/>
          <w:sz w:val="24"/>
          <w:szCs w:val="24"/>
        </w:rPr>
        <w:t>грамотно применять полученные знания для исполнения типичных экономических ролей: в</w:t>
      </w:r>
    </w:p>
    <w:p>
      <w:pPr>
        <w:pStyle w:val="Normal"/>
        <w:rPr>
          <w:sz w:val="20"/>
          <w:szCs w:val="20"/>
        </w:rPr>
      </w:pPr>
      <w:r>
        <w:rPr>
          <w:rFonts w:eastAsia="Times New Roman" w:cs="Times New Roman"/>
          <w:sz w:val="24"/>
          <w:szCs w:val="24"/>
        </w:rPr>
        <w:t>качестве потребителя, члена семьи и гражданина;</w:t>
      </w:r>
    </w:p>
    <w:p>
      <w:pPr>
        <w:pStyle w:val="Normal"/>
        <w:rPr>
          <w:sz w:val="20"/>
          <w:szCs w:val="20"/>
        </w:rPr>
      </w:pPr>
      <w:r>
        <w:rPr>
          <w:rFonts w:eastAsia="Times New Roman" w:cs="Times New Roman"/>
          <w:sz w:val="24"/>
          <w:szCs w:val="24"/>
        </w:rPr>
        <w:t>моделировать и рассчитывать проект индивидуального бизнес-плана.</w:t>
      </w:r>
    </w:p>
    <w:p>
      <w:pPr>
        <w:pStyle w:val="Normal"/>
        <w:rPr>
          <w:sz w:val="20"/>
          <w:szCs w:val="20"/>
        </w:rPr>
      </w:pPr>
      <w:r>
        <w:rPr>
          <w:rFonts w:eastAsia="Times New Roman" w:cs="Times New Roman"/>
          <w:i/>
          <w:iCs/>
          <w:sz w:val="24"/>
          <w:szCs w:val="24"/>
        </w:rPr>
        <w:t>Макроэкономика</w:t>
      </w:r>
    </w:p>
    <w:p>
      <w:pPr>
        <w:pStyle w:val="Normal"/>
        <w:spacing w:lineRule="exact" w:line="12"/>
        <w:rPr>
          <w:sz w:val="20"/>
          <w:szCs w:val="20"/>
        </w:rPr>
      </w:pPr>
      <w:r>
        <w:rPr>
          <w:sz w:val="20"/>
          <w:szCs w:val="20"/>
        </w:rPr>
      </w:r>
    </w:p>
    <w:p>
      <w:pPr>
        <w:pStyle w:val="Normal"/>
        <w:spacing w:lineRule="auto" w:line="228"/>
        <w:rPr>
          <w:sz w:val="20"/>
          <w:szCs w:val="20"/>
        </w:rPr>
      </w:pPr>
      <w:r>
        <w:rPr>
          <w:rFonts w:eastAsia="Times New Roman" w:cs="Times New Roman"/>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pPr>
        <w:pStyle w:val="Normal"/>
        <w:rPr>
          <w:rFonts w:ascii="Calibri" w:hAnsi="Calibri" w:eastAsia="Calibri" w:cs="Calibri"/>
        </w:rPr>
      </w:pPr>
      <w:r>
        <w:rPr>
          <w:rFonts w:eastAsia="Times New Roman" w:cs="Times New Roman"/>
          <w:sz w:val="24"/>
          <w:szCs w:val="24"/>
        </w:rPr>
        <w:t>владеть  способностью анализировать  денежно-кредитную  и  налогово-бюджетную  политику,</w:t>
      </w:r>
    </w:p>
    <w:p>
      <w:pPr>
        <w:pStyle w:val="Normal"/>
        <w:tabs>
          <w:tab w:val="clear" w:pos="720"/>
          <w:tab w:val="left" w:pos="1661" w:leader="none"/>
          <w:tab w:val="left" w:pos="3261" w:leader="none"/>
          <w:tab w:val="left" w:pos="3801" w:leader="none"/>
          <w:tab w:val="left" w:pos="5421" w:leader="none"/>
          <w:tab w:val="left" w:pos="6721" w:leader="none"/>
          <w:tab w:val="left" w:pos="7061" w:leader="none"/>
          <w:tab w:val="left" w:pos="8621" w:leader="none"/>
        </w:tabs>
        <w:ind w:left="1" w:hanging="0"/>
        <w:rPr>
          <w:sz w:val="20"/>
          <w:szCs w:val="20"/>
        </w:rPr>
      </w:pPr>
      <w:r>
        <w:rPr>
          <w:rFonts w:eastAsia="Times New Roman" w:cs="Times New Roman"/>
          <w:sz w:val="24"/>
          <w:szCs w:val="24"/>
        </w:rPr>
        <w:t>используемую</w:t>
        <w:tab/>
        <w:t>государством</w:t>
        <w:tab/>
        <w:t>для</w:t>
        <w:tab/>
        <w:t>стабилизации</w:t>
        <w:tab/>
        <w:t>экономики</w:t>
        <w:tab/>
        <w:t>и</w:t>
        <w:tab/>
        <w:t>поддержания</w:t>
      </w:r>
      <w:r>
        <w:rPr>
          <w:sz w:val="20"/>
          <w:szCs w:val="20"/>
        </w:rPr>
        <w:tab/>
      </w:r>
      <w:r>
        <w:rPr>
          <w:rFonts w:eastAsia="Times New Roman" w:cs="Times New Roman"/>
          <w:sz w:val="23"/>
          <w:szCs w:val="23"/>
        </w:rPr>
        <w:t>устойчивого</w:t>
      </w:r>
    </w:p>
    <w:p>
      <w:pPr>
        <w:pStyle w:val="Normal"/>
        <w:ind w:left="1" w:hanging="0"/>
        <w:rPr>
          <w:sz w:val="20"/>
          <w:szCs w:val="20"/>
        </w:rPr>
      </w:pPr>
      <w:r>
        <w:rPr>
          <w:rFonts w:eastAsia="Times New Roman" w:cs="Times New Roman"/>
          <w:sz w:val="24"/>
          <w:szCs w:val="24"/>
        </w:rPr>
        <w:t>экономического роста;</w:t>
      </w:r>
    </w:p>
    <w:p>
      <w:pPr>
        <w:pStyle w:val="Normal"/>
        <w:ind w:left="1" w:hanging="0"/>
        <w:rPr>
          <w:sz w:val="20"/>
          <w:szCs w:val="20"/>
        </w:rPr>
      </w:pPr>
      <w:r>
        <w:rPr>
          <w:rFonts w:eastAsia="Times New Roman" w:cs="Times New Roman"/>
          <w:sz w:val="24"/>
          <w:szCs w:val="24"/>
        </w:rPr>
        <w:t>использовать нормативные правовые документы при выполнении учебно-исследовательских</w:t>
      </w:r>
    </w:p>
    <w:p>
      <w:pPr>
        <w:pStyle w:val="Normal"/>
        <w:ind w:left="1" w:hanging="0"/>
        <w:rPr>
          <w:sz w:val="20"/>
          <w:szCs w:val="20"/>
        </w:rPr>
      </w:pPr>
      <w:r>
        <w:rPr>
          <w:rFonts w:eastAsia="Times New Roman" w:cs="Times New Roman"/>
          <w:sz w:val="24"/>
          <w:szCs w:val="24"/>
        </w:rPr>
        <w:t>проектов, нацеленных на решение разнообразных макроэкономических задач;</w:t>
      </w:r>
    </w:p>
    <w:p>
      <w:pPr>
        <w:pStyle w:val="Normal"/>
        <w:ind w:left="1" w:hanging="0"/>
        <w:rPr>
          <w:sz w:val="20"/>
          <w:szCs w:val="20"/>
        </w:rPr>
      </w:pPr>
      <w:r>
        <w:rPr>
          <w:rFonts w:eastAsia="Times New Roman" w:cs="Times New Roman"/>
          <w:sz w:val="24"/>
          <w:szCs w:val="24"/>
        </w:rPr>
        <w:t>анализировать события общественной и политической жизни разных стран с экономической</w:t>
      </w:r>
    </w:p>
    <w:p>
      <w:pPr>
        <w:pStyle w:val="Normal"/>
        <w:ind w:left="1" w:hanging="0"/>
        <w:rPr>
          <w:sz w:val="20"/>
          <w:szCs w:val="20"/>
        </w:rPr>
      </w:pPr>
      <w:r>
        <w:rPr>
          <w:rFonts w:eastAsia="Times New Roman" w:cs="Times New Roman"/>
          <w:sz w:val="24"/>
          <w:szCs w:val="24"/>
        </w:rPr>
        <w:t>точки зрения, используя различные источники информации;</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осознавать значение теоретических знаний по макроэкономике для практической деятельности и</w:t>
      </w:r>
    </w:p>
    <w:p>
      <w:pPr>
        <w:pStyle w:val="Normal"/>
        <w:ind w:left="1" w:hanging="0"/>
        <w:rPr>
          <w:sz w:val="20"/>
          <w:szCs w:val="20"/>
        </w:rPr>
      </w:pPr>
      <w:r>
        <w:rPr>
          <w:rFonts w:eastAsia="Times New Roman" w:cs="Times New Roman"/>
          <w:sz w:val="24"/>
          <w:szCs w:val="24"/>
        </w:rPr>
        <w:t>повседневной жизни;</w:t>
      </w:r>
    </w:p>
    <w:p>
      <w:pPr>
        <w:pStyle w:val="Normal"/>
        <w:ind w:left="1" w:hanging="0"/>
        <w:rPr>
          <w:sz w:val="20"/>
          <w:szCs w:val="20"/>
        </w:rPr>
      </w:pPr>
      <w:r>
        <w:rPr>
          <w:rFonts w:eastAsia="Times New Roman" w:cs="Times New Roman"/>
          <w:sz w:val="24"/>
          <w:szCs w:val="24"/>
        </w:rPr>
        <w:t>оценивать происходящие мировые события и поведение людей с экономической точки зрения;</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использовать приобретенные знания для решения практических задач, основанных на ситуациях,</w:t>
      </w:r>
    </w:p>
    <w:p>
      <w:pPr>
        <w:pStyle w:val="Normal"/>
        <w:ind w:left="1" w:hanging="0"/>
        <w:rPr>
          <w:sz w:val="20"/>
          <w:szCs w:val="20"/>
        </w:rPr>
      </w:pPr>
      <w:r>
        <w:rPr>
          <w:rFonts w:eastAsia="Times New Roman" w:cs="Times New Roman"/>
          <w:sz w:val="24"/>
          <w:szCs w:val="24"/>
        </w:rPr>
        <w:t>связанных с описанием состояния российской и других экономик;</w:t>
      </w:r>
    </w:p>
    <w:p>
      <w:pPr>
        <w:pStyle w:val="Normal"/>
        <w:ind w:left="1" w:hanging="0"/>
        <w:rPr>
          <w:sz w:val="20"/>
          <w:szCs w:val="20"/>
        </w:rPr>
      </w:pPr>
      <w:r>
        <w:rPr>
          <w:rFonts w:eastAsia="Times New Roman" w:cs="Times New Roman"/>
          <w:sz w:val="24"/>
          <w:szCs w:val="24"/>
        </w:rPr>
        <w:t>анализировать динамику основных макроэкономических показателей и современной ситуации в</w:t>
      </w:r>
    </w:p>
    <w:p>
      <w:pPr>
        <w:pStyle w:val="Normal"/>
        <w:ind w:left="1" w:hanging="0"/>
        <w:rPr>
          <w:sz w:val="20"/>
          <w:szCs w:val="20"/>
        </w:rPr>
      </w:pPr>
      <w:r>
        <w:rPr>
          <w:rFonts w:eastAsia="Times New Roman" w:cs="Times New Roman"/>
          <w:sz w:val="24"/>
          <w:szCs w:val="24"/>
        </w:rPr>
        <w:t>экономике России;</w:t>
      </w:r>
    </w:p>
    <w:p>
      <w:pPr>
        <w:pStyle w:val="Normal"/>
        <w:spacing w:lineRule="exact" w:line="1"/>
        <w:rPr>
          <w:sz w:val="20"/>
          <w:szCs w:val="20"/>
        </w:rPr>
      </w:pPr>
      <w:r>
        <w:rPr>
          <w:sz w:val="20"/>
          <w:szCs w:val="20"/>
        </w:rPr>
      </w:r>
    </w:p>
    <w:p>
      <w:pPr>
        <w:pStyle w:val="Normal"/>
        <w:tabs>
          <w:tab w:val="clear" w:pos="720"/>
          <w:tab w:val="left" w:pos="901" w:leader="none"/>
          <w:tab w:val="left" w:pos="1201" w:leader="none"/>
          <w:tab w:val="left" w:pos="2121" w:leader="none"/>
          <w:tab w:val="left" w:pos="2561" w:leader="none"/>
          <w:tab w:val="left" w:pos="3981" w:leader="none"/>
          <w:tab w:val="left" w:pos="4861" w:leader="none"/>
          <w:tab w:val="left" w:pos="6441" w:leader="none"/>
          <w:tab w:val="left" w:pos="7381" w:leader="none"/>
          <w:tab w:val="left" w:pos="8881" w:leader="none"/>
        </w:tabs>
        <w:ind w:left="1" w:hanging="0"/>
        <w:rPr>
          <w:sz w:val="20"/>
          <w:szCs w:val="20"/>
        </w:rPr>
      </w:pPr>
      <w:r>
        <w:rPr>
          <w:rFonts w:eastAsia="Times New Roman" w:cs="Times New Roman"/>
          <w:sz w:val="24"/>
          <w:szCs w:val="24"/>
        </w:rPr>
        <w:t>решать</w:t>
        <w:tab/>
        <w:t>с</w:t>
        <w:tab/>
        <w:t>опорой</w:t>
        <w:tab/>
        <w:t>на</w:t>
        <w:tab/>
        <w:t>полученные</w:t>
        <w:tab/>
        <w:t>знания</w:t>
        <w:tab/>
        <w:t>практические</w:t>
        <w:tab/>
        <w:t>задачи,</w:t>
        <w:tab/>
        <w:t>отражающие</w:t>
        <w:tab/>
        <w:t>типичные</w:t>
      </w:r>
    </w:p>
    <w:p>
      <w:pPr>
        <w:pStyle w:val="Normal"/>
        <w:ind w:left="1" w:hanging="0"/>
        <w:rPr>
          <w:sz w:val="20"/>
          <w:szCs w:val="20"/>
        </w:rPr>
      </w:pPr>
      <w:r>
        <w:rPr>
          <w:rFonts w:eastAsia="Times New Roman" w:cs="Times New Roman"/>
          <w:sz w:val="24"/>
          <w:szCs w:val="24"/>
        </w:rPr>
        <w:t>макроэкономические ситуации;</w:t>
      </w:r>
    </w:p>
    <w:p>
      <w:pPr>
        <w:pStyle w:val="Normal"/>
        <w:ind w:left="1" w:hanging="0"/>
        <w:rPr>
          <w:sz w:val="20"/>
          <w:szCs w:val="20"/>
        </w:rPr>
      </w:pPr>
      <w:r>
        <w:rPr>
          <w:rFonts w:eastAsia="Times New Roman" w:cs="Times New Roman"/>
          <w:sz w:val="24"/>
          <w:szCs w:val="24"/>
        </w:rPr>
        <w:t>грамотно применять полученные знания для исполнения типичных экономических ролей: в</w:t>
      </w:r>
    </w:p>
    <w:p>
      <w:pPr>
        <w:pStyle w:val="Normal"/>
        <w:ind w:left="1" w:hanging="0"/>
        <w:rPr>
          <w:sz w:val="20"/>
          <w:szCs w:val="20"/>
        </w:rPr>
      </w:pPr>
      <w:r>
        <w:rPr>
          <w:rFonts w:eastAsia="Times New Roman" w:cs="Times New Roman"/>
          <w:sz w:val="24"/>
          <w:szCs w:val="24"/>
        </w:rPr>
        <w:t>качестве гражданина и налогоплательщика;</w:t>
      </w:r>
    </w:p>
    <w:p>
      <w:pPr>
        <w:pStyle w:val="Normal"/>
        <w:tabs>
          <w:tab w:val="clear" w:pos="720"/>
          <w:tab w:val="left" w:pos="1041" w:leader="none"/>
          <w:tab w:val="left" w:pos="2221" w:leader="none"/>
          <w:tab w:val="left" w:pos="4001" w:leader="none"/>
          <w:tab w:val="left" w:pos="5521" w:leader="none"/>
          <w:tab w:val="left" w:pos="5941" w:leader="none"/>
          <w:tab w:val="left" w:pos="7801" w:leader="none"/>
          <w:tab w:val="left" w:pos="8201" w:leader="none"/>
        </w:tabs>
        <w:ind w:left="1" w:hanging="0"/>
        <w:rPr>
          <w:sz w:val="20"/>
          <w:szCs w:val="20"/>
        </w:rPr>
      </w:pPr>
      <w:r>
        <w:rPr>
          <w:rFonts w:eastAsia="Times New Roman" w:cs="Times New Roman"/>
          <w:sz w:val="24"/>
          <w:szCs w:val="24"/>
        </w:rPr>
        <w:t>отделять</w:t>
        <w:tab/>
        <w:t>основную</w:t>
        <w:tab/>
        <w:t>экономическую</w:t>
        <w:tab/>
        <w:t>информацию</w:t>
        <w:tab/>
        <w:t>по</w:t>
        <w:tab/>
        <w:t>макроэкономике</w:t>
        <w:tab/>
        <w:t>от</w:t>
        <w:tab/>
        <w:t>второстепенной,</w:t>
      </w:r>
    </w:p>
    <w:p>
      <w:pPr>
        <w:pStyle w:val="Normal"/>
        <w:tabs>
          <w:tab w:val="clear" w:pos="720"/>
          <w:tab w:val="left" w:pos="1421" w:leader="none"/>
          <w:tab w:val="left" w:pos="2721" w:leader="none"/>
          <w:tab w:val="left" w:pos="4461" w:leader="none"/>
          <w:tab w:val="left" w:pos="5941" w:leader="none"/>
          <w:tab w:val="left" w:pos="7481" w:leader="none"/>
          <w:tab w:val="left" w:pos="7961" w:leader="none"/>
        </w:tabs>
        <w:ind w:left="1" w:hanging="0"/>
        <w:rPr>
          <w:sz w:val="20"/>
          <w:szCs w:val="20"/>
        </w:rPr>
      </w:pPr>
      <w:r>
        <w:rPr>
          <w:rFonts w:eastAsia="Times New Roman" w:cs="Times New Roman"/>
          <w:sz w:val="24"/>
          <w:szCs w:val="24"/>
        </w:rPr>
        <w:t>критически</w:t>
        <w:tab/>
        <w:t>оценивать</w:t>
        <w:tab/>
        <w:t>достоверность</w:t>
        <w:tab/>
        <w:t>полученной</w:t>
        <w:tab/>
        <w:t>информации</w:t>
        <w:tab/>
        <w:t>из</w:t>
        <w:tab/>
        <w:t>неадаптированных</w:t>
      </w:r>
    </w:p>
    <w:p>
      <w:pPr>
        <w:pStyle w:val="Normal"/>
        <w:ind w:left="1" w:hanging="0"/>
        <w:rPr>
          <w:sz w:val="20"/>
          <w:szCs w:val="20"/>
        </w:rPr>
      </w:pPr>
      <w:r>
        <w:rPr>
          <w:rFonts w:eastAsia="Times New Roman" w:cs="Times New Roman"/>
          <w:sz w:val="24"/>
          <w:szCs w:val="24"/>
        </w:rPr>
        <w:t>источников;</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аргументировать собственную точку зрения по экономическим проблемам, различным аспектам</w:t>
      </w:r>
    </w:p>
    <w:p>
      <w:pPr>
        <w:pStyle w:val="Normal"/>
        <w:ind w:left="1" w:hanging="0"/>
        <w:rPr>
          <w:sz w:val="20"/>
          <w:szCs w:val="20"/>
        </w:rPr>
      </w:pPr>
      <w:r>
        <w:rPr>
          <w:rFonts w:eastAsia="Times New Roman" w:cs="Times New Roman"/>
          <w:sz w:val="24"/>
          <w:szCs w:val="24"/>
        </w:rPr>
        <w:t>социально-экономической политики государства.</w:t>
      </w:r>
    </w:p>
    <w:p>
      <w:pPr>
        <w:pStyle w:val="Normal"/>
        <w:ind w:left="1" w:hanging="0"/>
        <w:rPr>
          <w:sz w:val="20"/>
          <w:szCs w:val="20"/>
        </w:rPr>
      </w:pPr>
      <w:r>
        <w:rPr>
          <w:rFonts w:eastAsia="Times New Roman" w:cs="Times New Roman"/>
          <w:i/>
          <w:iCs/>
          <w:sz w:val="24"/>
          <w:szCs w:val="24"/>
        </w:rPr>
        <w:t>Международная экономика</w:t>
      </w:r>
    </w:p>
    <w:p>
      <w:pPr>
        <w:pStyle w:val="Normal"/>
        <w:tabs>
          <w:tab w:val="clear" w:pos="720"/>
          <w:tab w:val="left" w:pos="1081" w:leader="none"/>
          <w:tab w:val="left" w:pos="1361" w:leader="none"/>
          <w:tab w:val="left" w:pos="2881" w:leader="none"/>
          <w:tab w:val="left" w:pos="3841" w:leader="none"/>
          <w:tab w:val="left" w:pos="4981" w:leader="none"/>
          <w:tab w:val="left" w:pos="6521" w:leader="none"/>
          <w:tab w:val="left" w:pos="7821" w:leader="none"/>
          <w:tab w:val="left" w:pos="8741" w:leader="none"/>
          <w:tab w:val="left" w:pos="9641" w:leader="none"/>
        </w:tabs>
        <w:ind w:left="1" w:hanging="0"/>
        <w:rPr>
          <w:sz w:val="20"/>
          <w:szCs w:val="20"/>
        </w:rPr>
      </w:pPr>
      <w:r>
        <w:rPr>
          <w:rFonts w:eastAsia="Times New Roman" w:cs="Times New Roman"/>
          <w:sz w:val="24"/>
          <w:szCs w:val="24"/>
        </w:rPr>
        <w:t>Работать</w:t>
        <w:tab/>
        <w:t>с</w:t>
        <w:tab/>
        <w:t>материалами</w:t>
        <w:tab/>
        <w:t>средств</w:t>
        <w:tab/>
        <w:t>массовой</w:t>
        <w:tab/>
        <w:t>информации,</w:t>
        <w:tab/>
        <w:t>составлять</w:t>
        <w:tab/>
        <w:t>обзоры</w:t>
        <w:tab/>
        <w:t>прессы</w:t>
        <w:tab/>
        <w:t>по</w:t>
      </w:r>
    </w:p>
    <w:p>
      <w:pPr>
        <w:pStyle w:val="Normal"/>
        <w:tabs>
          <w:tab w:val="clear" w:pos="720"/>
          <w:tab w:val="left" w:pos="1881" w:leader="none"/>
          <w:tab w:val="left" w:pos="3681" w:leader="none"/>
          <w:tab w:val="left" w:pos="5081" w:leader="none"/>
          <w:tab w:val="left" w:pos="6281" w:leader="none"/>
          <w:tab w:val="left" w:pos="7401" w:leader="none"/>
          <w:tab w:val="left" w:pos="7741" w:leader="none"/>
          <w:tab w:val="left" w:pos="8921" w:leader="none"/>
        </w:tabs>
        <w:ind w:left="1" w:hanging="0"/>
        <w:rPr>
          <w:sz w:val="20"/>
          <w:szCs w:val="20"/>
        </w:rPr>
      </w:pPr>
      <w:r>
        <w:rPr>
          <w:rFonts w:eastAsia="Times New Roman" w:cs="Times New Roman"/>
          <w:sz w:val="24"/>
          <w:szCs w:val="24"/>
        </w:rPr>
        <w:t>международным</w:t>
        <w:tab/>
        <w:t>экономическим</w:t>
        <w:tab/>
        <w:t>проблемам,</w:t>
        <w:tab/>
        <w:t>находить,</w:t>
        <w:tab/>
        <w:t>собирать</w:t>
        <w:tab/>
        <w:t>и</w:t>
        <w:tab/>
        <w:t>первично</w:t>
      </w:r>
      <w:r>
        <w:rPr>
          <w:sz w:val="20"/>
          <w:szCs w:val="20"/>
        </w:rPr>
        <w:tab/>
      </w:r>
      <w:r>
        <w:rPr>
          <w:rFonts w:eastAsia="Times New Roman" w:cs="Times New Roman"/>
          <w:sz w:val="23"/>
          <w:szCs w:val="23"/>
        </w:rPr>
        <w:t>обобщать</w:t>
      </w:r>
    </w:p>
    <w:p>
      <w:pPr>
        <w:pStyle w:val="Normal"/>
        <w:spacing w:lineRule="auto" w:line="235"/>
        <w:ind w:left="1" w:hanging="0"/>
        <w:rPr>
          <w:sz w:val="20"/>
          <w:szCs w:val="20"/>
        </w:rPr>
      </w:pPr>
      <w:r>
        <w:rPr>
          <w:rFonts w:eastAsia="Times New Roman" w:cs="Times New Roman"/>
          <w:sz w:val="24"/>
          <w:szCs w:val="24"/>
        </w:rPr>
        <w:t>фактический материал, делая обоснованные выводы;</w:t>
      </w:r>
    </w:p>
    <w:p>
      <w:pPr>
        <w:pStyle w:val="Normal"/>
        <w:ind w:left="1" w:hanging="0"/>
        <w:rPr>
          <w:sz w:val="20"/>
          <w:szCs w:val="20"/>
        </w:rPr>
      </w:pPr>
      <w:r>
        <w:rPr>
          <w:rFonts w:eastAsia="Times New Roman" w:cs="Times New Roman"/>
          <w:sz w:val="24"/>
          <w:szCs w:val="24"/>
        </w:rPr>
        <w:t>анализировать  социально  значимые  проблемы  и  процессы  с  экономической  точки  зрения,</w:t>
      </w:r>
    </w:p>
    <w:p>
      <w:pPr>
        <w:pStyle w:val="Normal"/>
        <w:ind w:left="1" w:hanging="0"/>
        <w:rPr>
          <w:sz w:val="20"/>
          <w:szCs w:val="20"/>
        </w:rPr>
      </w:pPr>
      <w:r>
        <w:rPr>
          <w:rFonts w:eastAsia="Times New Roman" w:cs="Times New Roman"/>
          <w:sz w:val="24"/>
          <w:szCs w:val="24"/>
        </w:rPr>
        <w:t>используя различные источники информации;</w:t>
      </w:r>
    </w:p>
    <w:p>
      <w:pPr>
        <w:pStyle w:val="Normal"/>
        <w:ind w:left="1" w:hanging="0"/>
        <w:rPr>
          <w:sz w:val="20"/>
          <w:szCs w:val="20"/>
        </w:rPr>
      </w:pPr>
      <w:r>
        <w:rPr>
          <w:rFonts w:eastAsia="Times New Roman" w:cs="Times New Roman"/>
          <w:sz w:val="24"/>
          <w:szCs w:val="24"/>
        </w:rPr>
        <w:t>оценивать происходящие мировые события с экономической точки зрения;</w:t>
      </w:r>
    </w:p>
    <w:p>
      <w:pPr>
        <w:pStyle w:val="Normal"/>
        <w:ind w:left="1" w:hanging="0"/>
        <w:rPr>
          <w:sz w:val="20"/>
          <w:szCs w:val="20"/>
        </w:rPr>
      </w:pPr>
      <w:r>
        <w:rPr>
          <w:rFonts w:eastAsia="Times New Roman" w:cs="Times New Roman"/>
          <w:sz w:val="24"/>
          <w:szCs w:val="24"/>
        </w:rPr>
        <w:t>ориентироваться в мировых экономических, экологических, демографических, миграционных</w:t>
      </w:r>
    </w:p>
    <w:p>
      <w:pPr>
        <w:pStyle w:val="Normal"/>
        <w:ind w:left="1" w:hanging="0"/>
        <w:rPr>
          <w:sz w:val="20"/>
          <w:szCs w:val="20"/>
        </w:rPr>
      </w:pPr>
      <w:r>
        <w:rPr>
          <w:rFonts w:eastAsia="Times New Roman" w:cs="Times New Roman"/>
          <w:sz w:val="24"/>
          <w:szCs w:val="24"/>
        </w:rPr>
        <w:t>процессах, понимать механизм взаимовлияния планетарной среды и мировой экономики;</w:t>
      </w:r>
    </w:p>
    <w:p>
      <w:pPr>
        <w:pStyle w:val="Normal"/>
        <w:tabs>
          <w:tab w:val="clear" w:pos="720"/>
          <w:tab w:val="left" w:pos="1161" w:leader="none"/>
          <w:tab w:val="left" w:pos="2461" w:leader="none"/>
          <w:tab w:val="left" w:pos="3021" w:leader="none"/>
          <w:tab w:val="left" w:pos="5241" w:leader="none"/>
          <w:tab w:val="left" w:pos="6721" w:leader="none"/>
          <w:tab w:val="left" w:pos="8541" w:leader="none"/>
        </w:tabs>
        <w:ind w:left="1" w:hanging="0"/>
        <w:rPr>
          <w:sz w:val="20"/>
          <w:szCs w:val="20"/>
        </w:rPr>
      </w:pPr>
      <w:r>
        <w:rPr>
          <w:rFonts w:eastAsia="Times New Roman" w:cs="Times New Roman"/>
          <w:sz w:val="24"/>
          <w:szCs w:val="24"/>
        </w:rPr>
        <w:t>создавать</w:t>
        <w:tab/>
        <w:t>алгоритмы</w:t>
        <w:tab/>
        <w:t>для</w:t>
        <w:tab/>
        <w:t>совершенствования</w:t>
        <w:tab/>
        <w:t>собственной</w:t>
        <w:tab/>
        <w:t>познавательной</w:t>
      </w:r>
      <w:r>
        <w:rPr>
          <w:sz w:val="20"/>
          <w:szCs w:val="20"/>
        </w:rPr>
        <w:tab/>
      </w:r>
      <w:r>
        <w:rPr>
          <w:rFonts w:eastAsia="Times New Roman" w:cs="Times New Roman"/>
          <w:sz w:val="23"/>
          <w:szCs w:val="23"/>
        </w:rPr>
        <w:t>деятельности</w:t>
      </w:r>
    </w:p>
    <w:p>
      <w:pPr>
        <w:pStyle w:val="Normal"/>
        <w:ind w:left="1" w:hanging="0"/>
        <w:rPr>
          <w:sz w:val="20"/>
          <w:szCs w:val="20"/>
        </w:rPr>
      </w:pPr>
      <w:r>
        <w:rPr>
          <w:rFonts w:eastAsia="Times New Roman" w:cs="Times New Roman"/>
          <w:sz w:val="24"/>
          <w:szCs w:val="24"/>
        </w:rPr>
        <w:t>творческого и поискового характера;</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решать с опорой на полученные знания практические задачи, отражающие типичные жизненные</w:t>
      </w:r>
    </w:p>
    <w:p>
      <w:pPr>
        <w:pStyle w:val="Normal"/>
        <w:ind w:left="1" w:hanging="0"/>
        <w:rPr>
          <w:sz w:val="20"/>
          <w:szCs w:val="20"/>
        </w:rPr>
      </w:pPr>
      <w:r>
        <w:rPr>
          <w:rFonts w:eastAsia="Times New Roman" w:cs="Times New Roman"/>
          <w:sz w:val="24"/>
          <w:szCs w:val="24"/>
        </w:rPr>
        <w:t>ситуации;</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анализировать взаимосвязи учебного предмета с особенностями профессий и профессиональной</w:t>
      </w:r>
    </w:p>
    <w:p>
      <w:pPr>
        <w:pStyle w:val="Normal"/>
        <w:ind w:left="1" w:hanging="0"/>
        <w:rPr>
          <w:sz w:val="20"/>
          <w:szCs w:val="20"/>
        </w:rPr>
      </w:pPr>
      <w:r>
        <w:rPr>
          <w:rFonts w:eastAsia="Times New Roman" w:cs="Times New Roman"/>
          <w:sz w:val="24"/>
          <w:szCs w:val="24"/>
        </w:rPr>
        <w:t>деятельности, в основе которых лежат экономические знания по данному учебному предмету;</w:t>
      </w:r>
    </w:p>
    <w:p>
      <w:pPr>
        <w:pStyle w:val="Normal"/>
        <w:spacing w:lineRule="exact" w:line="1"/>
        <w:rPr>
          <w:sz w:val="20"/>
          <w:szCs w:val="20"/>
        </w:rPr>
      </w:pPr>
      <w:r>
        <w:rPr>
          <w:sz w:val="20"/>
          <w:szCs w:val="20"/>
        </w:rPr>
      </w:r>
    </w:p>
    <w:p>
      <w:pPr>
        <w:pStyle w:val="Normal"/>
        <w:ind w:left="1" w:hanging="0"/>
        <w:rPr>
          <w:sz w:val="20"/>
          <w:szCs w:val="20"/>
        </w:rPr>
      </w:pPr>
      <w:r>
        <w:rPr>
          <w:rFonts w:eastAsia="Times New Roman" w:cs="Times New Roman"/>
          <w:sz w:val="24"/>
          <w:szCs w:val="24"/>
        </w:rPr>
        <w:t>использовать экономические знания и опыт самостоятельной исследовательской деятельности в</w:t>
      </w:r>
    </w:p>
    <w:p>
      <w:pPr>
        <w:pStyle w:val="Normal"/>
        <w:ind w:left="1" w:hanging="0"/>
        <w:rPr>
          <w:sz w:val="20"/>
          <w:szCs w:val="20"/>
        </w:rPr>
      </w:pPr>
      <w:r>
        <w:rPr>
          <w:rFonts w:eastAsia="Times New Roman" w:cs="Times New Roman"/>
          <w:sz w:val="24"/>
          <w:szCs w:val="24"/>
        </w:rPr>
        <w:t>области экономики;</w:t>
      </w:r>
    </w:p>
    <w:p>
      <w:pPr>
        <w:pStyle w:val="Normal"/>
        <w:ind w:left="1" w:hanging="0"/>
        <w:rPr>
          <w:sz w:val="20"/>
          <w:szCs w:val="20"/>
        </w:rPr>
      </w:pPr>
      <w:r>
        <w:rPr>
          <w:rFonts w:eastAsia="Times New Roman" w:cs="Times New Roman"/>
          <w:sz w:val="24"/>
          <w:szCs w:val="24"/>
        </w:rPr>
        <w:t>владеть пониманием особенностей формирования рыночной экономики и роли государства в</w:t>
      </w:r>
    </w:p>
    <w:p>
      <w:pPr>
        <w:pStyle w:val="Normal"/>
        <w:ind w:left="1" w:hanging="0"/>
        <w:rPr>
          <w:sz w:val="20"/>
          <w:szCs w:val="20"/>
        </w:rPr>
      </w:pPr>
      <w:r>
        <w:rPr>
          <w:rFonts w:eastAsia="Times New Roman" w:cs="Times New Roman"/>
          <w:sz w:val="24"/>
          <w:szCs w:val="24"/>
        </w:rPr>
        <w:t>современном мире.</w:t>
      </w:r>
    </w:p>
    <w:p>
      <w:pPr>
        <w:pStyle w:val="Normal"/>
        <w:spacing w:lineRule="exact" w:line="281"/>
        <w:rPr>
          <w:sz w:val="20"/>
          <w:szCs w:val="20"/>
        </w:rPr>
      </w:pPr>
      <w:r>
        <w:rPr>
          <w:sz w:val="20"/>
          <w:szCs w:val="20"/>
        </w:rPr>
      </w:r>
    </w:p>
    <w:p>
      <w:pPr>
        <w:pStyle w:val="Normal"/>
        <w:ind w:left="1" w:hanging="0"/>
        <w:rPr>
          <w:sz w:val="20"/>
          <w:szCs w:val="20"/>
        </w:rPr>
      </w:pPr>
      <w:r>
        <w:rPr>
          <w:rFonts w:eastAsia="Times New Roman" w:cs="Times New Roman"/>
          <w:b/>
          <w:bCs/>
          <w:sz w:val="24"/>
          <w:szCs w:val="24"/>
        </w:rPr>
        <w:t>Право</w:t>
      </w:r>
    </w:p>
    <w:p>
      <w:pPr>
        <w:pStyle w:val="Normal"/>
        <w:numPr>
          <w:ilvl w:val="0"/>
          <w:numId w:val="44"/>
        </w:numPr>
        <w:tabs>
          <w:tab w:val="clear" w:pos="720"/>
          <w:tab w:val="left" w:pos="221" w:leader="none"/>
        </w:tabs>
        <w:spacing w:lineRule="auto" w:line="235"/>
        <w:rPr>
          <w:rFonts w:eastAsia="Times New Roman" w:cs="Times New Roman"/>
          <w:sz w:val="24"/>
          <w:szCs w:val="24"/>
        </w:rPr>
      </w:pPr>
      <w:r>
        <w:rPr>
          <w:rFonts w:eastAsia="Times New Roman" w:cs="Times New Roman"/>
          <w:sz w:val="24"/>
          <w:szCs w:val="24"/>
        </w:rPr>
        <w:t>результате изучения учебного предмета «Право» на уровне среднего общего образования:</w:t>
      </w:r>
    </w:p>
    <w:p>
      <w:pPr>
        <w:pStyle w:val="Normal"/>
        <w:ind w:left="1" w:hanging="0"/>
        <w:rPr>
          <w:rFonts w:eastAsia="Times New Roman" w:cs="Times New Roman"/>
          <w:sz w:val="24"/>
          <w:szCs w:val="24"/>
        </w:rPr>
      </w:pPr>
      <w:r>
        <w:rPr>
          <w:rFonts w:eastAsia="Times New Roman" w:cs="Times New Roman"/>
          <w:i/>
          <w:iCs/>
          <w:sz w:val="24"/>
          <w:szCs w:val="24"/>
        </w:rPr>
        <w:t>Выпускник на углубленном уровне научится: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1" w:right="2760" w:hanging="0"/>
        <w:rPr>
          <w:rFonts w:eastAsia="Times New Roman" w:cs="Times New Roman"/>
          <w:sz w:val="24"/>
          <w:szCs w:val="24"/>
        </w:rPr>
      </w:pPr>
      <w:r>
        <w:rPr>
          <w:rFonts w:eastAsia="Times New Roman" w:cs="Times New Roman"/>
          <w:sz w:val="24"/>
          <w:szCs w:val="24"/>
        </w:rPr>
        <w:t>выделять содержание различных теорий происхождения государства; сравнивать различные формы государства;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приводить примеры различных элементов государственного механизма и их место в общей структуре; соотносить основные черты гражданского общества и правового государства;</w:t>
      </w:r>
    </w:p>
    <w:p>
      <w:pPr>
        <w:pStyle w:val="Normal"/>
        <w:rPr>
          <w:rFonts w:ascii="Calibri" w:hAnsi="Calibri" w:eastAsia="Calibri" w:cs="Calibri"/>
        </w:rPr>
      </w:pPr>
      <w:r>
        <w:rPr>
          <w:rFonts w:eastAsia="Times New Roman" w:cs="Times New Roman"/>
          <w:sz w:val="23"/>
          <w:szCs w:val="23"/>
        </w:rPr>
        <w:t>применять знания о принципах, источниках, нормах, институтах и отраслях права, необходимых</w:t>
      </w:r>
    </w:p>
    <w:p>
      <w:pPr>
        <w:pStyle w:val="Normal"/>
        <w:rPr>
          <w:sz w:val="20"/>
          <w:szCs w:val="20"/>
        </w:rPr>
      </w:pPr>
      <w:r>
        <w:rPr>
          <w:rFonts w:eastAsia="Times New Roman" w:cs="Times New Roman"/>
          <w:sz w:val="24"/>
          <w:szCs w:val="24"/>
        </w:rPr>
        <w:t>для ориентации в российском нормативно-правовом материале, для эффективной реализации</w:t>
      </w:r>
    </w:p>
    <w:p>
      <w:pPr>
        <w:pStyle w:val="Normal"/>
        <w:rPr>
          <w:sz w:val="20"/>
          <w:szCs w:val="20"/>
        </w:rPr>
      </w:pPr>
      <w:r>
        <w:rPr>
          <w:rFonts w:eastAsia="Times New Roman" w:cs="Times New Roman"/>
          <w:sz w:val="24"/>
          <w:szCs w:val="24"/>
        </w:rPr>
        <w:t>своих прав и законных интересов;</w:t>
      </w:r>
    </w:p>
    <w:p>
      <w:pPr>
        <w:pStyle w:val="Normal"/>
        <w:rPr>
          <w:sz w:val="20"/>
          <w:szCs w:val="20"/>
        </w:rPr>
      </w:pPr>
      <w:r>
        <w:rPr>
          <w:rFonts w:eastAsia="Times New Roman" w:cs="Times New Roman"/>
          <w:sz w:val="24"/>
          <w:szCs w:val="24"/>
        </w:rPr>
        <w:t>оценивать роль и значение права как важного социального регулятора и элемента культуры</w:t>
      </w:r>
    </w:p>
    <w:p>
      <w:pPr>
        <w:pStyle w:val="Normal"/>
        <w:rPr>
          <w:sz w:val="20"/>
          <w:szCs w:val="20"/>
        </w:rPr>
      </w:pPr>
      <w:r>
        <w:rPr>
          <w:rFonts w:eastAsia="Times New Roman" w:cs="Times New Roman"/>
          <w:sz w:val="24"/>
          <w:szCs w:val="24"/>
        </w:rPr>
        <w:t>общества;</w:t>
      </w:r>
    </w:p>
    <w:p>
      <w:pPr>
        <w:pStyle w:val="Normal"/>
        <w:rPr>
          <w:sz w:val="20"/>
          <w:szCs w:val="20"/>
        </w:rPr>
      </w:pPr>
      <w:r>
        <w:rPr>
          <w:rFonts w:eastAsia="Times New Roman" w:cs="Times New Roman"/>
          <w:sz w:val="24"/>
          <w:szCs w:val="24"/>
        </w:rPr>
        <w:t>сравнивать и выделять особенности и достоинства различных правовых систем (семей);</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проводить сравнительный анализ правовых норм с другими социальными нормами, выявлять их</w:t>
      </w:r>
    </w:p>
    <w:p>
      <w:pPr>
        <w:pStyle w:val="Normal"/>
        <w:rPr>
          <w:sz w:val="20"/>
          <w:szCs w:val="20"/>
        </w:rPr>
      </w:pPr>
      <w:r>
        <w:rPr>
          <w:rFonts w:eastAsia="Times New Roman" w:cs="Times New Roman"/>
          <w:sz w:val="24"/>
          <w:szCs w:val="24"/>
        </w:rPr>
        <w:t>соотношение, взаимосвязь и взаимовлияние;</w:t>
      </w:r>
    </w:p>
    <w:p>
      <w:pPr>
        <w:pStyle w:val="Normal"/>
        <w:rPr>
          <w:sz w:val="20"/>
          <w:szCs w:val="20"/>
        </w:rPr>
      </w:pPr>
      <w:r>
        <w:rPr>
          <w:rFonts w:eastAsia="Times New Roman" w:cs="Times New Roman"/>
          <w:sz w:val="24"/>
          <w:szCs w:val="24"/>
        </w:rPr>
        <w:t>характеризовать особенности системы российского права;</w:t>
      </w:r>
    </w:p>
    <w:p>
      <w:pPr>
        <w:pStyle w:val="Normal"/>
        <w:rPr>
          <w:sz w:val="20"/>
          <w:szCs w:val="20"/>
        </w:rPr>
      </w:pPr>
      <w:r>
        <w:rPr>
          <w:rFonts w:eastAsia="Times New Roman" w:cs="Times New Roman"/>
          <w:sz w:val="24"/>
          <w:szCs w:val="24"/>
        </w:rPr>
        <w:t>различать формы реализации права;</w:t>
      </w:r>
    </w:p>
    <w:p>
      <w:pPr>
        <w:pStyle w:val="Normal"/>
        <w:rPr>
          <w:sz w:val="20"/>
          <w:szCs w:val="20"/>
        </w:rPr>
      </w:pPr>
      <w:r>
        <w:rPr>
          <w:rFonts w:eastAsia="Times New Roman" w:cs="Times New Roman"/>
          <w:sz w:val="24"/>
          <w:szCs w:val="24"/>
        </w:rPr>
        <w:t>выявлять зависимость уровня правосознания от уровня правовой культуры;</w:t>
      </w:r>
    </w:p>
    <w:p>
      <w:pPr>
        <w:pStyle w:val="Normal"/>
        <w:rPr>
          <w:sz w:val="20"/>
          <w:szCs w:val="20"/>
        </w:rPr>
      </w:pPr>
      <w:r>
        <w:rPr>
          <w:rFonts w:eastAsia="Times New Roman" w:cs="Times New Roman"/>
          <w:sz w:val="24"/>
          <w:szCs w:val="24"/>
        </w:rPr>
        <w:t>оценивать собственный возможный вклад в становление и развитие правопорядка и законности</w:t>
      </w:r>
    </w:p>
    <w:p>
      <w:pPr>
        <w:pStyle w:val="Normal"/>
        <w:rPr>
          <w:sz w:val="20"/>
          <w:szCs w:val="20"/>
        </w:rPr>
      </w:pPr>
      <w:r>
        <w:rPr>
          <w:rFonts w:eastAsia="Times New Roman" w:cs="Times New Roman"/>
          <w:sz w:val="24"/>
          <w:szCs w:val="24"/>
        </w:rPr>
        <w:t>в Российской Федерации;</w:t>
      </w:r>
    </w:p>
    <w:p>
      <w:pPr>
        <w:pStyle w:val="Normal"/>
        <w:tabs>
          <w:tab w:val="clear" w:pos="720"/>
          <w:tab w:val="left" w:pos="1320" w:leader="none"/>
          <w:tab w:val="left" w:pos="3440" w:leader="none"/>
          <w:tab w:val="left" w:pos="4280" w:leader="none"/>
          <w:tab w:val="left" w:pos="6400" w:leader="none"/>
          <w:tab w:val="left" w:pos="8520" w:leader="none"/>
        </w:tabs>
        <w:rPr>
          <w:sz w:val="20"/>
          <w:szCs w:val="20"/>
        </w:rPr>
      </w:pPr>
      <w:r>
        <w:rPr>
          <w:rFonts w:eastAsia="Times New Roman" w:cs="Times New Roman"/>
          <w:sz w:val="24"/>
          <w:szCs w:val="24"/>
        </w:rPr>
        <w:t>различать</w:t>
      </w:r>
      <w:r>
        <w:rPr>
          <w:sz w:val="20"/>
          <w:szCs w:val="20"/>
        </w:rPr>
        <w:tab/>
      </w:r>
      <w:r>
        <w:rPr>
          <w:rFonts w:eastAsia="Times New Roman" w:cs="Times New Roman"/>
          <w:sz w:val="24"/>
          <w:szCs w:val="24"/>
        </w:rPr>
        <w:t>соответствующие</w:t>
      </w:r>
      <w:r>
        <w:rPr>
          <w:sz w:val="20"/>
          <w:szCs w:val="20"/>
        </w:rPr>
        <w:tab/>
      </w:r>
      <w:r>
        <w:rPr>
          <w:rFonts w:eastAsia="Times New Roman" w:cs="Times New Roman"/>
          <w:sz w:val="24"/>
          <w:szCs w:val="24"/>
        </w:rPr>
        <w:t>виды</w:t>
      </w:r>
      <w:r>
        <w:rPr>
          <w:sz w:val="20"/>
          <w:szCs w:val="20"/>
        </w:rPr>
        <w:tab/>
      </w:r>
      <w:r>
        <w:rPr>
          <w:rFonts w:eastAsia="Times New Roman" w:cs="Times New Roman"/>
          <w:sz w:val="24"/>
          <w:szCs w:val="24"/>
        </w:rPr>
        <w:t>правоотношений,</w:t>
      </w:r>
      <w:r>
        <w:rPr>
          <w:sz w:val="20"/>
          <w:szCs w:val="20"/>
        </w:rPr>
        <w:tab/>
      </w:r>
      <w:r>
        <w:rPr>
          <w:rFonts w:eastAsia="Times New Roman" w:cs="Times New Roman"/>
          <w:sz w:val="24"/>
          <w:szCs w:val="24"/>
        </w:rPr>
        <w:t>правонарушений,</w:t>
      </w:r>
      <w:r>
        <w:rPr>
          <w:sz w:val="20"/>
          <w:szCs w:val="20"/>
        </w:rPr>
        <w:tab/>
      </w:r>
      <w:r>
        <w:rPr>
          <w:rFonts w:eastAsia="Times New Roman" w:cs="Times New Roman"/>
          <w:sz w:val="24"/>
          <w:szCs w:val="24"/>
        </w:rPr>
        <w:t>юридической</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ответственности, применяемых санкций, способов восстановления нарушенных прав;</w:t>
      </w:r>
    </w:p>
    <w:p>
      <w:pPr>
        <w:pStyle w:val="Normal"/>
        <w:rPr>
          <w:sz w:val="20"/>
          <w:szCs w:val="20"/>
        </w:rPr>
      </w:pPr>
      <w:r>
        <w:rPr>
          <w:rFonts w:eastAsia="Times New Roman" w:cs="Times New Roman"/>
          <w:sz w:val="24"/>
          <w:szCs w:val="24"/>
        </w:rPr>
        <w:t>выявлять общественную опасность коррупции для гражданина, общества и государства;</w:t>
      </w:r>
    </w:p>
    <w:p>
      <w:pPr>
        <w:pStyle w:val="Normal"/>
        <w:tabs>
          <w:tab w:val="clear" w:pos="720"/>
          <w:tab w:val="left" w:pos="1080" w:leader="none"/>
          <w:tab w:val="left" w:pos="2740" w:leader="none"/>
          <w:tab w:val="left" w:pos="3960" w:leader="none"/>
          <w:tab w:val="left" w:pos="4260" w:leader="none"/>
          <w:tab w:val="left" w:pos="5180" w:leader="none"/>
          <w:tab w:val="left" w:pos="6880" w:leader="none"/>
          <w:tab w:val="left" w:pos="8760" w:leader="none"/>
        </w:tabs>
        <w:rPr>
          <w:sz w:val="20"/>
          <w:szCs w:val="20"/>
        </w:rPr>
      </w:pPr>
      <w:r>
        <w:rPr>
          <w:rFonts w:eastAsia="Times New Roman" w:cs="Times New Roman"/>
          <w:sz w:val="24"/>
          <w:szCs w:val="24"/>
        </w:rPr>
        <w:t>целостно</w:t>
        <w:tab/>
        <w:t>анализировать</w:t>
        <w:tab/>
        <w:t>принципы</w:t>
        <w:tab/>
        <w:t>и</w:t>
        <w:tab/>
        <w:t>нормы,</w:t>
        <w:tab/>
        <w:t>регулирующие</w:t>
        <w:tab/>
        <w:t>государственное</w:t>
      </w:r>
      <w:r>
        <w:rPr>
          <w:sz w:val="20"/>
          <w:szCs w:val="20"/>
        </w:rPr>
        <w:tab/>
      </w:r>
      <w:r>
        <w:rPr>
          <w:rFonts w:eastAsia="Times New Roman" w:cs="Times New Roman"/>
          <w:sz w:val="23"/>
          <w:szCs w:val="23"/>
        </w:rPr>
        <w:t>устройство</w:t>
      </w:r>
    </w:p>
    <w:p>
      <w:pPr>
        <w:pStyle w:val="Normal"/>
        <w:tabs>
          <w:tab w:val="clear" w:pos="720"/>
          <w:tab w:val="left" w:pos="1420" w:leader="none"/>
          <w:tab w:val="left" w:pos="2840" w:leader="none"/>
          <w:tab w:val="left" w:pos="4940" w:leader="none"/>
          <w:tab w:val="left" w:pos="5820" w:leader="none"/>
          <w:tab w:val="left" w:pos="7780" w:leader="none"/>
          <w:tab w:val="left" w:pos="8700" w:leader="none"/>
          <w:tab w:val="left" w:pos="9080" w:leader="none"/>
        </w:tabs>
        <w:rPr>
          <w:sz w:val="20"/>
          <w:szCs w:val="20"/>
        </w:rPr>
      </w:pPr>
      <w:r>
        <w:rPr>
          <w:rFonts w:eastAsia="Times New Roman" w:cs="Times New Roman"/>
          <w:sz w:val="24"/>
          <w:szCs w:val="24"/>
        </w:rPr>
        <w:t>Российской</w:t>
        <w:tab/>
        <w:t>Федерации,</w:t>
        <w:tab/>
        <w:t>конституционный</w:t>
        <w:tab/>
        <w:t>статус</w:t>
        <w:tab/>
        <w:t>государственной</w:t>
        <w:tab/>
        <w:t>власти</w:t>
        <w:tab/>
        <w:t>и</w:t>
      </w:r>
      <w:r>
        <w:rPr>
          <w:sz w:val="20"/>
          <w:szCs w:val="20"/>
        </w:rPr>
        <w:tab/>
      </w:r>
      <w:r>
        <w:rPr>
          <w:rFonts w:eastAsia="Times New Roman" w:cs="Times New Roman"/>
          <w:sz w:val="23"/>
          <w:szCs w:val="23"/>
        </w:rPr>
        <w:t>систему</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конституционных прав и свобод в Российской Федерации, механизмы реализации и защиты прав</w:t>
      </w:r>
    </w:p>
    <w:p>
      <w:pPr>
        <w:pStyle w:val="Normal"/>
        <w:tabs>
          <w:tab w:val="clear" w:pos="720"/>
          <w:tab w:val="left" w:pos="1020" w:leader="none"/>
          <w:tab w:val="left" w:pos="1320" w:leader="none"/>
          <w:tab w:val="left" w:pos="2880" w:leader="none"/>
          <w:tab w:val="left" w:pos="3440" w:leader="none"/>
          <w:tab w:val="left" w:pos="3740" w:leader="none"/>
          <w:tab w:val="left" w:pos="5280" w:leader="none"/>
          <w:tab w:val="left" w:pos="5560" w:leader="none"/>
          <w:tab w:val="left" w:pos="7160" w:leader="none"/>
          <w:tab w:val="left" w:pos="8700" w:leader="none"/>
        </w:tabs>
        <w:rPr>
          <w:sz w:val="20"/>
          <w:szCs w:val="20"/>
        </w:rPr>
      </w:pPr>
      <w:r>
        <w:rPr>
          <w:rFonts w:eastAsia="Times New Roman" w:cs="Times New Roman"/>
          <w:sz w:val="24"/>
          <w:szCs w:val="24"/>
        </w:rPr>
        <w:t>граждан</w:t>
        <w:tab/>
        <w:t>и</w:t>
        <w:tab/>
        <w:t>юридических</w:t>
        <w:tab/>
        <w:t>лиц</w:t>
        <w:tab/>
        <w:t>в</w:t>
        <w:tab/>
        <w:t>соответствии</w:t>
        <w:tab/>
        <w:t>с</w:t>
        <w:tab/>
        <w:t>положениями</w:t>
        <w:tab/>
        <w:t>Конституции</w:t>
        <w:tab/>
        <w:t>Российской</w:t>
      </w:r>
    </w:p>
    <w:p>
      <w:pPr>
        <w:pStyle w:val="Normal"/>
        <w:rPr>
          <w:sz w:val="20"/>
          <w:szCs w:val="20"/>
        </w:rPr>
      </w:pPr>
      <w:r>
        <w:rPr>
          <w:rFonts w:eastAsia="Times New Roman" w:cs="Times New Roman"/>
          <w:sz w:val="24"/>
          <w:szCs w:val="24"/>
        </w:rPr>
        <w:t>Федерации;</w:t>
      </w:r>
    </w:p>
    <w:p>
      <w:pPr>
        <w:pStyle w:val="Normal"/>
        <w:rPr>
          <w:sz w:val="20"/>
          <w:szCs w:val="20"/>
        </w:rPr>
      </w:pPr>
      <w:r>
        <w:rPr>
          <w:rFonts w:eastAsia="Times New Roman" w:cs="Times New Roman"/>
          <w:sz w:val="24"/>
          <w:szCs w:val="24"/>
        </w:rPr>
        <w:t>сравнивать воинскую обязанность и альтернативную гражданскую службу;</w:t>
      </w:r>
    </w:p>
    <w:p>
      <w:pPr>
        <w:pStyle w:val="Normal"/>
        <w:rPr>
          <w:sz w:val="20"/>
          <w:szCs w:val="20"/>
        </w:rPr>
      </w:pPr>
      <w:r>
        <w:rPr>
          <w:rFonts w:eastAsia="Times New Roman" w:cs="Times New Roman"/>
          <w:sz w:val="24"/>
          <w:szCs w:val="24"/>
        </w:rPr>
        <w:t>оценивать  роль  Уполномоченного  по  правам  человека  Российской  Федерации  в  механизме</w:t>
      </w:r>
    </w:p>
    <w:p>
      <w:pPr>
        <w:pStyle w:val="Normal"/>
        <w:rPr>
          <w:sz w:val="20"/>
          <w:szCs w:val="20"/>
        </w:rPr>
      </w:pPr>
      <w:r>
        <w:rPr>
          <w:rFonts w:eastAsia="Times New Roman" w:cs="Times New Roman"/>
          <w:sz w:val="24"/>
          <w:szCs w:val="24"/>
        </w:rPr>
        <w:t>защиты прав человека и гражданина в Российской Федерации;</w:t>
      </w:r>
    </w:p>
    <w:p>
      <w:pPr>
        <w:pStyle w:val="Normal"/>
        <w:rPr>
          <w:sz w:val="20"/>
          <w:szCs w:val="20"/>
        </w:rPr>
      </w:pPr>
      <w:r>
        <w:rPr>
          <w:rFonts w:eastAsia="Times New Roman" w:cs="Times New Roman"/>
          <w:sz w:val="24"/>
          <w:szCs w:val="24"/>
        </w:rPr>
        <w:t>характеризовать систему органов государственной власти Российской Федерации в их единстве</w:t>
      </w:r>
    </w:p>
    <w:p>
      <w:pPr>
        <w:pStyle w:val="Normal"/>
        <w:rPr>
          <w:sz w:val="20"/>
          <w:szCs w:val="20"/>
        </w:rPr>
      </w:pPr>
      <w:r>
        <w:rPr>
          <w:rFonts w:eastAsia="Times New Roman" w:cs="Times New Roman"/>
          <w:sz w:val="24"/>
          <w:szCs w:val="24"/>
        </w:rPr>
        <w:t>и системном взаимодействии;</w:t>
      </w:r>
    </w:p>
    <w:p>
      <w:pPr>
        <w:pStyle w:val="Normal"/>
        <w:spacing w:lineRule="auto" w:line="235"/>
        <w:rPr>
          <w:sz w:val="20"/>
          <w:szCs w:val="20"/>
        </w:rPr>
      </w:pPr>
      <w:r>
        <w:rPr>
          <w:rFonts w:eastAsia="Times New Roman" w:cs="Times New Roman"/>
          <w:sz w:val="24"/>
          <w:szCs w:val="24"/>
        </w:rPr>
        <w:t>характеризовать правовой статус Президента Российской Федерации, выделять его основные</w:t>
      </w:r>
    </w:p>
    <w:p>
      <w:pPr>
        <w:pStyle w:val="Normal"/>
        <w:rPr>
          <w:sz w:val="20"/>
          <w:szCs w:val="20"/>
        </w:rPr>
      </w:pPr>
      <w:r>
        <w:rPr>
          <w:rFonts w:eastAsia="Times New Roman" w:cs="Times New Roman"/>
          <w:sz w:val="24"/>
          <w:szCs w:val="24"/>
        </w:rPr>
        <w:t>функции и объяснять их внутри- и внешнеполитическое значение;</w:t>
      </w:r>
    </w:p>
    <w:p>
      <w:pPr>
        <w:pStyle w:val="Normal"/>
        <w:tabs>
          <w:tab w:val="clear" w:pos="720"/>
          <w:tab w:val="left" w:pos="2160" w:leader="none"/>
          <w:tab w:val="left" w:pos="3280" w:leader="none"/>
          <w:tab w:val="left" w:pos="4200" w:leader="none"/>
          <w:tab w:val="left" w:pos="5560" w:leader="none"/>
          <w:tab w:val="left" w:pos="5900" w:leader="none"/>
          <w:tab w:val="left" w:pos="7900" w:leader="none"/>
          <w:tab w:val="left" w:pos="8700" w:leader="none"/>
        </w:tabs>
        <w:rPr>
          <w:sz w:val="20"/>
          <w:szCs w:val="20"/>
        </w:rPr>
      </w:pPr>
      <w:r>
        <w:rPr>
          <w:rFonts w:eastAsia="Times New Roman" w:cs="Times New Roman"/>
          <w:sz w:val="24"/>
          <w:szCs w:val="24"/>
        </w:rPr>
        <w:t>дифференцировать</w:t>
        <w:tab/>
        <w:t>функции</w:t>
        <w:tab/>
        <w:t>Совета</w:t>
        <w:tab/>
        <w:t>Федерации</w:t>
        <w:tab/>
        <w:t>и</w:t>
        <w:tab/>
        <w:t>Государственной</w:t>
        <w:tab/>
        <w:t>Думы</w:t>
        <w:tab/>
        <w:t>Российской</w:t>
      </w:r>
    </w:p>
    <w:p>
      <w:pPr>
        <w:pStyle w:val="Normal"/>
        <w:rPr>
          <w:sz w:val="20"/>
          <w:szCs w:val="20"/>
        </w:rPr>
      </w:pPr>
      <w:r>
        <w:rPr>
          <w:rFonts w:eastAsia="Times New Roman" w:cs="Times New Roman"/>
          <w:sz w:val="24"/>
          <w:szCs w:val="24"/>
        </w:rPr>
        <w:t>Федерации;</w:t>
      </w:r>
    </w:p>
    <w:p>
      <w:pPr>
        <w:pStyle w:val="Normal"/>
        <w:rPr>
          <w:sz w:val="20"/>
          <w:szCs w:val="20"/>
        </w:rPr>
      </w:pPr>
      <w:r>
        <w:rPr>
          <w:rFonts w:eastAsia="Times New Roman" w:cs="Times New Roman"/>
          <w:sz w:val="24"/>
          <w:szCs w:val="24"/>
        </w:rPr>
        <w:t>характеризовать  Правительство  Российской  Федерации  как  главный  орган  исполнительной</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власти в государстве; раскрывать порядок формирования и структуру Правительства Российской</w:t>
      </w:r>
    </w:p>
    <w:p>
      <w:pPr>
        <w:pStyle w:val="Normal"/>
        <w:rPr>
          <w:sz w:val="20"/>
          <w:szCs w:val="20"/>
        </w:rPr>
      </w:pPr>
      <w:r>
        <w:rPr>
          <w:rFonts w:eastAsia="Times New Roman" w:cs="Times New Roman"/>
          <w:sz w:val="24"/>
          <w:szCs w:val="24"/>
        </w:rPr>
        <w:t>Федерации;</w:t>
      </w:r>
    </w:p>
    <w:p>
      <w:pPr>
        <w:pStyle w:val="Normal"/>
        <w:tabs>
          <w:tab w:val="clear" w:pos="720"/>
          <w:tab w:val="left" w:pos="1840" w:leader="none"/>
          <w:tab w:val="left" w:pos="3020" w:leader="none"/>
          <w:tab w:val="left" w:pos="4040" w:leader="none"/>
          <w:tab w:val="left" w:pos="4360" w:leader="none"/>
          <w:tab w:val="left" w:pos="5360" w:leader="none"/>
          <w:tab w:val="left" w:pos="7720" w:leader="none"/>
          <w:tab w:val="left" w:pos="8700" w:leader="none"/>
        </w:tabs>
        <w:rPr>
          <w:sz w:val="20"/>
          <w:szCs w:val="20"/>
        </w:rPr>
      </w:pPr>
      <w:r>
        <w:rPr>
          <w:rFonts w:eastAsia="Times New Roman" w:cs="Times New Roman"/>
          <w:sz w:val="24"/>
          <w:szCs w:val="24"/>
        </w:rPr>
        <w:t>характеризовать</w:t>
        <w:tab/>
        <w:t>судебную</w:t>
        <w:tab/>
        <w:t>систему</w:t>
        <w:tab/>
        <w:t>и</w:t>
        <w:tab/>
        <w:t>систему</w:t>
        <w:tab/>
        <w:t>правоохранительных</w:t>
        <w:tab/>
        <w:t>органов</w:t>
        <w:tab/>
        <w:t>Российской</w:t>
      </w:r>
    </w:p>
    <w:p>
      <w:pPr>
        <w:pStyle w:val="Normal"/>
        <w:rPr>
          <w:sz w:val="20"/>
          <w:szCs w:val="20"/>
        </w:rPr>
      </w:pPr>
      <w:r>
        <w:rPr>
          <w:rFonts w:eastAsia="Times New Roman" w:cs="Times New Roman"/>
          <w:sz w:val="24"/>
          <w:szCs w:val="24"/>
        </w:rPr>
        <w:t>Федерации;</w:t>
      </w:r>
    </w:p>
    <w:p>
      <w:pPr>
        <w:pStyle w:val="Normal"/>
        <w:rPr>
          <w:sz w:val="20"/>
          <w:szCs w:val="20"/>
        </w:rPr>
      </w:pPr>
      <w:r>
        <w:rPr>
          <w:rFonts w:eastAsia="Times New Roman" w:cs="Times New Roman"/>
          <w:sz w:val="24"/>
          <w:szCs w:val="24"/>
        </w:rPr>
        <w:t>характеризовать этапы законодательного процесса и субъектов законодательной инициативы;</w:t>
      </w:r>
    </w:p>
    <w:p>
      <w:pPr>
        <w:pStyle w:val="Normal"/>
        <w:rPr>
          <w:sz w:val="20"/>
          <w:szCs w:val="20"/>
        </w:rPr>
      </w:pPr>
      <w:r>
        <w:rPr>
          <w:rFonts w:eastAsia="Times New Roman" w:cs="Times New Roman"/>
          <w:sz w:val="24"/>
          <w:szCs w:val="24"/>
        </w:rPr>
        <w:t>выделять особенности избирательного процесса в Российской Федерации;</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характеризовать систему органов местного самоуправления как одну из основ конституционного</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строя Российской Федерации;</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определять место международного права в отраслевой системе права; характеризовать субъектов</w:t>
      </w:r>
    </w:p>
    <w:p>
      <w:pPr>
        <w:pStyle w:val="Normal"/>
        <w:rPr>
          <w:sz w:val="20"/>
          <w:szCs w:val="20"/>
        </w:rPr>
      </w:pPr>
      <w:r>
        <w:rPr>
          <w:rFonts w:eastAsia="Times New Roman" w:cs="Times New Roman"/>
          <w:sz w:val="24"/>
          <w:szCs w:val="24"/>
        </w:rPr>
        <w:t>международного права;</w:t>
      </w:r>
    </w:p>
    <w:p>
      <w:pPr>
        <w:pStyle w:val="Normal"/>
        <w:rPr>
          <w:sz w:val="20"/>
          <w:szCs w:val="20"/>
        </w:rPr>
      </w:pPr>
      <w:r>
        <w:rPr>
          <w:rFonts w:eastAsia="Times New Roman" w:cs="Times New Roman"/>
          <w:sz w:val="24"/>
          <w:szCs w:val="24"/>
        </w:rPr>
        <w:t>различать способы мирного разрешения споров;</w:t>
      </w:r>
    </w:p>
    <w:p>
      <w:pPr>
        <w:pStyle w:val="Normal"/>
        <w:rPr>
          <w:sz w:val="20"/>
          <w:szCs w:val="20"/>
        </w:rPr>
      </w:pPr>
      <w:r>
        <w:rPr>
          <w:rFonts w:eastAsia="Times New Roman" w:cs="Times New Roman"/>
          <w:sz w:val="24"/>
          <w:szCs w:val="24"/>
        </w:rPr>
        <w:t>оценивать социальную значимость соблюдения прав человека;</w:t>
      </w:r>
    </w:p>
    <w:p>
      <w:pPr>
        <w:pStyle w:val="Normal"/>
        <w:rPr>
          <w:sz w:val="20"/>
          <w:szCs w:val="20"/>
        </w:rPr>
      </w:pPr>
      <w:r>
        <w:rPr>
          <w:rFonts w:eastAsia="Times New Roman" w:cs="Times New Roman"/>
          <w:sz w:val="24"/>
          <w:szCs w:val="24"/>
        </w:rPr>
        <w:t>сравнивать механизмы универсального и регионального сотрудничества и контроля в области</w:t>
      </w:r>
    </w:p>
    <w:p>
      <w:pPr>
        <w:pStyle w:val="Normal"/>
        <w:rPr>
          <w:sz w:val="20"/>
          <w:szCs w:val="20"/>
        </w:rPr>
      </w:pPr>
      <w:r>
        <w:rPr>
          <w:rFonts w:eastAsia="Times New Roman" w:cs="Times New Roman"/>
          <w:sz w:val="24"/>
          <w:szCs w:val="24"/>
        </w:rPr>
        <w:t>международной защиты прав человека;</w:t>
      </w:r>
    </w:p>
    <w:p>
      <w:pPr>
        <w:pStyle w:val="Normal"/>
        <w:rPr>
          <w:sz w:val="20"/>
          <w:szCs w:val="20"/>
        </w:rPr>
      </w:pPr>
      <w:r>
        <w:rPr>
          <w:rFonts w:eastAsia="Times New Roman" w:cs="Times New Roman"/>
          <w:sz w:val="24"/>
          <w:szCs w:val="24"/>
        </w:rPr>
        <w:t>дифференцировать участников вооруженных конфликтов;</w:t>
      </w:r>
    </w:p>
    <w:p>
      <w:pPr>
        <w:pStyle w:val="Normal"/>
        <w:rPr>
          <w:sz w:val="20"/>
          <w:szCs w:val="20"/>
        </w:rPr>
      </w:pPr>
      <w:r>
        <w:rPr>
          <w:rFonts w:eastAsia="Times New Roman" w:cs="Times New Roman"/>
          <w:sz w:val="24"/>
          <w:szCs w:val="24"/>
        </w:rPr>
        <w:t>различать  защиту  жертв  войны  и  защиту  гражданских  объектов  и  культурных  ценностей;</w:t>
      </w:r>
    </w:p>
    <w:p>
      <w:pPr>
        <w:pStyle w:val="Normal"/>
        <w:rPr>
          <w:sz w:val="20"/>
          <w:szCs w:val="20"/>
        </w:rPr>
      </w:pPr>
      <w:r>
        <w:rPr>
          <w:rFonts w:eastAsia="Times New Roman" w:cs="Times New Roman"/>
          <w:sz w:val="24"/>
          <w:szCs w:val="24"/>
        </w:rPr>
        <w:t>называть виды запрещенных средств и методов ведения военных действий;</w:t>
      </w:r>
    </w:p>
    <w:p>
      <w:pPr>
        <w:pStyle w:val="Normal"/>
        <w:rPr>
          <w:sz w:val="20"/>
          <w:szCs w:val="20"/>
        </w:rPr>
      </w:pPr>
      <w:r>
        <w:rPr>
          <w:rFonts w:eastAsia="Times New Roman" w:cs="Times New Roman"/>
          <w:sz w:val="24"/>
          <w:szCs w:val="24"/>
        </w:rPr>
        <w:t>выделять структурные элементы системы российского законодательства;</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анализировать различные гражданско-правовые явления, юридические факты и правоотношения</w:t>
      </w:r>
    </w:p>
    <w:p>
      <w:pPr>
        <w:pStyle w:val="Normal"/>
        <w:rPr>
          <w:sz w:val="20"/>
          <w:szCs w:val="20"/>
        </w:rPr>
      </w:pPr>
      <w:r>
        <w:rPr>
          <w:rFonts w:eastAsia="Times New Roman" w:cs="Times New Roman"/>
          <w:sz w:val="24"/>
          <w:szCs w:val="24"/>
        </w:rPr>
        <w:t>в сфере гражданского права;</w:t>
      </w:r>
    </w:p>
    <w:p>
      <w:pPr>
        <w:pStyle w:val="Normal"/>
        <w:tabs>
          <w:tab w:val="clear" w:pos="720"/>
          <w:tab w:val="left" w:pos="1261" w:leader="none"/>
          <w:tab w:val="left" w:pos="3021" w:leader="none"/>
          <w:tab w:val="left" w:pos="3921" w:leader="none"/>
          <w:tab w:val="left" w:pos="6861" w:leader="none"/>
          <w:tab w:val="left" w:pos="7621" w:leader="none"/>
        </w:tabs>
        <w:rPr>
          <w:rFonts w:ascii="Calibri" w:hAnsi="Calibri" w:eastAsia="Calibri" w:cs="Calibri"/>
        </w:rPr>
      </w:pPr>
      <w:r>
        <w:rPr>
          <w:rFonts w:eastAsia="Times New Roman" w:cs="Times New Roman"/>
          <w:sz w:val="24"/>
          <w:szCs w:val="24"/>
        </w:rPr>
        <w:t>проводить</w:t>
        <w:tab/>
        <w:t>сравнительный</w:t>
        <w:tab/>
        <w:t>анализ</w:t>
        <w:tab/>
        <w:t>организационно-правовых</w:t>
        <w:tab/>
        <w:t>форм</w:t>
      </w:r>
      <w:r>
        <w:rPr>
          <w:sz w:val="20"/>
          <w:szCs w:val="20"/>
        </w:rPr>
        <w:tab/>
      </w:r>
      <w:r>
        <w:rPr>
          <w:rFonts w:eastAsia="Times New Roman" w:cs="Times New Roman"/>
          <w:sz w:val="23"/>
          <w:szCs w:val="23"/>
        </w:rPr>
        <w:t>предпринимательской</w:t>
      </w:r>
    </w:p>
    <w:p>
      <w:pPr>
        <w:pStyle w:val="Normal"/>
        <w:ind w:left="1" w:hanging="0"/>
        <w:rPr>
          <w:sz w:val="20"/>
          <w:szCs w:val="20"/>
        </w:rPr>
      </w:pPr>
      <w:r>
        <w:rPr>
          <w:rFonts w:eastAsia="Times New Roman" w:cs="Times New Roman"/>
          <w:sz w:val="24"/>
          <w:szCs w:val="24"/>
        </w:rPr>
        <w:t>деятельности, выявлять их преимущества и недостатки;</w:t>
      </w:r>
    </w:p>
    <w:p>
      <w:pPr>
        <w:pStyle w:val="Normal"/>
        <w:ind w:left="1" w:hanging="0"/>
        <w:rPr>
          <w:sz w:val="20"/>
          <w:szCs w:val="20"/>
        </w:rPr>
      </w:pPr>
      <w:r>
        <w:rPr>
          <w:rFonts w:eastAsia="Times New Roman" w:cs="Times New Roman"/>
          <w:sz w:val="24"/>
          <w:szCs w:val="24"/>
        </w:rPr>
        <w:t>целостно описывать порядок заключения гражданско-правового договора;</w:t>
      </w:r>
    </w:p>
    <w:p>
      <w:pPr>
        <w:pStyle w:val="Normal"/>
        <w:ind w:left="1" w:hanging="0"/>
        <w:rPr>
          <w:sz w:val="20"/>
          <w:szCs w:val="20"/>
        </w:rPr>
      </w:pPr>
      <w:r>
        <w:rPr>
          <w:rFonts w:eastAsia="Times New Roman" w:cs="Times New Roman"/>
          <w:sz w:val="24"/>
          <w:szCs w:val="24"/>
        </w:rPr>
        <w:t>различать формы наследования;</w:t>
      </w:r>
    </w:p>
    <w:p>
      <w:pPr>
        <w:pStyle w:val="Normal"/>
        <w:ind w:left="1" w:hanging="0"/>
        <w:rPr>
          <w:sz w:val="20"/>
          <w:szCs w:val="20"/>
        </w:rPr>
      </w:pPr>
      <w:r>
        <w:rPr>
          <w:rFonts w:eastAsia="Times New Roman" w:cs="Times New Roman"/>
          <w:sz w:val="24"/>
          <w:szCs w:val="24"/>
        </w:rPr>
        <w:t>различать виды и формы сделок в Российской Федерации;</w:t>
      </w:r>
    </w:p>
    <w:p>
      <w:pPr>
        <w:pStyle w:val="Normal"/>
        <w:ind w:left="1" w:hanging="0"/>
        <w:rPr>
          <w:sz w:val="20"/>
          <w:szCs w:val="20"/>
        </w:rPr>
      </w:pPr>
      <w:r>
        <w:rPr>
          <w:rFonts w:eastAsia="Times New Roman" w:cs="Times New Roman"/>
          <w:sz w:val="24"/>
          <w:szCs w:val="24"/>
        </w:rPr>
        <w:t>выявлять способы защиты гражданских прав; характеризовать особенности защиты прав на</w:t>
      </w:r>
    </w:p>
    <w:p>
      <w:pPr>
        <w:pStyle w:val="Normal"/>
        <w:ind w:left="1" w:hanging="0"/>
        <w:rPr>
          <w:sz w:val="20"/>
          <w:szCs w:val="20"/>
        </w:rPr>
      </w:pPr>
      <w:r>
        <w:rPr>
          <w:rFonts w:eastAsia="Times New Roman" w:cs="Times New Roman"/>
          <w:sz w:val="24"/>
          <w:szCs w:val="24"/>
        </w:rPr>
        <w:t>результаты интеллектуальной деятельности;</w:t>
      </w:r>
    </w:p>
    <w:p>
      <w:pPr>
        <w:pStyle w:val="Normal"/>
        <w:ind w:left="1" w:hanging="0"/>
        <w:rPr>
          <w:sz w:val="20"/>
          <w:szCs w:val="20"/>
        </w:rPr>
      </w:pPr>
      <w:r>
        <w:rPr>
          <w:rFonts w:eastAsia="Times New Roman" w:cs="Times New Roman"/>
          <w:sz w:val="24"/>
          <w:szCs w:val="24"/>
        </w:rPr>
        <w:t>анализировать условия вступления в брак, характеризовать порядок и условия регистрации и</w:t>
      </w:r>
    </w:p>
    <w:p>
      <w:pPr>
        <w:pStyle w:val="Normal"/>
        <w:ind w:left="1" w:hanging="0"/>
        <w:rPr>
          <w:sz w:val="20"/>
          <w:szCs w:val="20"/>
        </w:rPr>
      </w:pPr>
      <w:r>
        <w:rPr>
          <w:rFonts w:eastAsia="Times New Roman" w:cs="Times New Roman"/>
          <w:sz w:val="24"/>
          <w:szCs w:val="24"/>
        </w:rPr>
        <w:t>расторжения брака;</w:t>
      </w:r>
    </w:p>
    <w:p>
      <w:pPr>
        <w:pStyle w:val="Normal"/>
        <w:ind w:left="1" w:hanging="0"/>
        <w:rPr>
          <w:sz w:val="20"/>
          <w:szCs w:val="20"/>
        </w:rPr>
      </w:pPr>
      <w:r>
        <w:rPr>
          <w:rFonts w:eastAsia="Times New Roman" w:cs="Times New Roman"/>
          <w:sz w:val="24"/>
          <w:szCs w:val="24"/>
        </w:rPr>
        <w:t>различать формы воспитания детей, оставшихся без попечения родителей;</w:t>
      </w:r>
    </w:p>
    <w:p>
      <w:pPr>
        <w:pStyle w:val="Normal"/>
        <w:ind w:left="1" w:hanging="0"/>
        <w:rPr>
          <w:sz w:val="20"/>
          <w:szCs w:val="20"/>
        </w:rPr>
      </w:pPr>
      <w:r>
        <w:rPr>
          <w:rFonts w:eastAsia="Times New Roman" w:cs="Times New Roman"/>
          <w:sz w:val="24"/>
          <w:szCs w:val="24"/>
        </w:rPr>
        <w:t>выделять права и обязанности членов семьи;</w:t>
      </w:r>
    </w:p>
    <w:p>
      <w:pPr>
        <w:pStyle w:val="Normal"/>
        <w:ind w:left="1" w:hanging="0"/>
        <w:rPr>
          <w:sz w:val="20"/>
          <w:szCs w:val="20"/>
        </w:rPr>
      </w:pPr>
      <w:r>
        <w:rPr>
          <w:rFonts w:eastAsia="Times New Roman" w:cs="Times New Roman"/>
          <w:sz w:val="24"/>
          <w:szCs w:val="24"/>
        </w:rPr>
        <w:t>характеризовать трудовое право как одну из ведущих отраслей российского права, определять</w:t>
      </w:r>
    </w:p>
    <w:p>
      <w:pPr>
        <w:pStyle w:val="Normal"/>
        <w:ind w:left="1" w:hanging="0"/>
        <w:rPr>
          <w:sz w:val="20"/>
          <w:szCs w:val="20"/>
        </w:rPr>
      </w:pPr>
      <w:r>
        <w:rPr>
          <w:rFonts w:eastAsia="Times New Roman" w:cs="Times New Roman"/>
          <w:sz w:val="24"/>
          <w:szCs w:val="24"/>
        </w:rPr>
        <w:t>правовой статус участников трудовых правоотношений;</w:t>
      </w:r>
    </w:p>
    <w:p>
      <w:pPr>
        <w:pStyle w:val="Normal"/>
        <w:ind w:left="1" w:hanging="0"/>
        <w:rPr>
          <w:sz w:val="20"/>
          <w:szCs w:val="20"/>
        </w:rPr>
      </w:pPr>
      <w:r>
        <w:rPr>
          <w:rFonts w:eastAsia="Times New Roman" w:cs="Times New Roman"/>
          <w:sz w:val="24"/>
          <w:szCs w:val="24"/>
        </w:rPr>
        <w:t>проводить сравнительный анализ гражданско-правового и трудового договоров;</w:t>
      </w:r>
    </w:p>
    <w:p>
      <w:pPr>
        <w:pStyle w:val="Normal"/>
        <w:spacing w:lineRule="exact" w:line="13"/>
        <w:rPr>
          <w:sz w:val="20"/>
          <w:szCs w:val="20"/>
        </w:rPr>
      </w:pPr>
      <w:r>
        <w:rPr>
          <w:sz w:val="20"/>
          <w:szCs w:val="20"/>
        </w:rPr>
      </w:r>
    </w:p>
    <w:p>
      <w:pPr>
        <w:pStyle w:val="Normal"/>
        <w:spacing w:lineRule="auto" w:line="235"/>
        <w:ind w:left="1" w:hanging="0"/>
        <w:rPr>
          <w:sz w:val="20"/>
          <w:szCs w:val="20"/>
        </w:rPr>
      </w:pPr>
      <w:r>
        <w:rPr>
          <w:rFonts w:eastAsia="Times New Roman" w:cs="Times New Roman"/>
          <w:sz w:val="24"/>
          <w:szCs w:val="24"/>
        </w:rPr>
        <w:t>различать рабочее время и время отдыха, разрешать трудовые споры правовыми способами; дифференцировать уголовные и административные правонарушения и наказание за них;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pPr>
        <w:pStyle w:val="Normal"/>
        <w:spacing w:lineRule="exact" w:line="17"/>
        <w:rPr>
          <w:sz w:val="20"/>
          <w:szCs w:val="20"/>
        </w:rPr>
      </w:pPr>
      <w:r>
        <w:rPr>
          <w:sz w:val="20"/>
          <w:szCs w:val="20"/>
        </w:rPr>
      </w:r>
    </w:p>
    <w:p>
      <w:pPr>
        <w:pStyle w:val="Normal"/>
        <w:numPr>
          <w:ilvl w:val="0"/>
          <w:numId w:val="45"/>
        </w:numPr>
        <w:tabs>
          <w:tab w:val="clear" w:pos="720"/>
          <w:tab w:val="left" w:pos="188" w:leader="none"/>
        </w:tabs>
        <w:spacing w:lineRule="auto" w:line="235"/>
        <w:rPr>
          <w:rFonts w:eastAsia="Times New Roman" w:cs="Times New Roman"/>
          <w:sz w:val="24"/>
          <w:szCs w:val="24"/>
        </w:rPr>
      </w:pPr>
      <w:r>
        <w:rPr>
          <w:rFonts w:eastAsia="Times New Roman" w:cs="Times New Roman"/>
          <w:sz w:val="24"/>
          <w:szCs w:val="24"/>
        </w:rPr>
        <w:t>практических ситуациях определять применимость налогового права Российской Федерации; выделять объекты и субъекты налоговых правоотношений; соотносить виды налоговых правонарушений с ответственностью за их совершение;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rPr>
      </w:pPr>
      <w:r>
        <w:rPr>
          <w:rFonts w:eastAsia="Times New Roman" w:cs="Times New Roman"/>
          <w:sz w:val="24"/>
          <w:szCs w:val="24"/>
        </w:rPr>
        <w:t>применять нормы жилищного законодательства в процессе осуществления своего права на жилище; дифференцировать права и обязанности участников образовательного процесса;</w:t>
      </w:r>
    </w:p>
    <w:p>
      <w:pPr>
        <w:pStyle w:val="Normal"/>
        <w:ind w:left="1" w:hanging="0"/>
        <w:rPr>
          <w:rFonts w:eastAsia="Times New Roman" w:cs="Times New Roman"/>
          <w:sz w:val="24"/>
          <w:szCs w:val="24"/>
        </w:rPr>
      </w:pPr>
      <w:r>
        <w:rPr>
          <w:rFonts w:eastAsia="Times New Roman" w:cs="Times New Roman"/>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давать на примерах квалификацию возникающих в сфере процессуального права правоотношений;</w:t>
      </w:r>
    </w:p>
    <w:p>
      <w:pPr>
        <w:pStyle w:val="Normal"/>
        <w:spacing w:lineRule="exact" w:line="274"/>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применять правовые знания для аргументации собственной позиции в конкретных правовых ситуациях с использованием нормативных актов; выявлять особенности и специфику различных юридических профессий.</w:t>
      </w:r>
    </w:p>
    <w:p>
      <w:pPr>
        <w:pStyle w:val="Normal"/>
        <w:spacing w:lineRule="exact" w:line="278"/>
        <w:rPr>
          <w:sz w:val="20"/>
          <w:szCs w:val="20"/>
        </w:rPr>
      </w:pPr>
      <w:r>
        <w:rPr>
          <w:sz w:val="20"/>
          <w:szCs w:val="20"/>
        </w:rPr>
      </w:r>
    </w:p>
    <w:p>
      <w:pPr>
        <w:pStyle w:val="Normal"/>
        <w:ind w:left="1" w:hanging="0"/>
        <w:rPr>
          <w:sz w:val="20"/>
          <w:szCs w:val="20"/>
        </w:rPr>
      </w:pPr>
      <w:r>
        <w:rPr>
          <w:rFonts w:eastAsia="Times New Roman" w:cs="Times New Roman"/>
          <w:i/>
          <w:iCs/>
          <w:sz w:val="24"/>
          <w:szCs w:val="24"/>
        </w:rPr>
        <w:t>Выпускник на углубленном уровне получит возможность научиться:</w:t>
      </w:r>
    </w:p>
    <w:p>
      <w:pPr>
        <w:pStyle w:val="Normal"/>
        <w:ind w:left="1" w:hanging="0"/>
        <w:rPr>
          <w:sz w:val="20"/>
          <w:szCs w:val="20"/>
        </w:rPr>
      </w:pPr>
      <w:r>
        <w:rPr>
          <w:rFonts w:eastAsia="Times New Roman" w:cs="Times New Roman"/>
          <w:sz w:val="24"/>
          <w:szCs w:val="24"/>
        </w:rPr>
        <w:t>проводить сравнительный анализ различных теорий государства и права;</w:t>
      </w:r>
    </w:p>
    <w:p>
      <w:pPr>
        <w:pStyle w:val="Normal"/>
        <w:ind w:left="1" w:hanging="0"/>
        <w:rPr>
          <w:sz w:val="20"/>
          <w:szCs w:val="20"/>
        </w:rPr>
      </w:pPr>
      <w:r>
        <w:rPr>
          <w:rFonts w:eastAsia="Times New Roman" w:cs="Times New Roman"/>
          <w:sz w:val="24"/>
          <w:szCs w:val="24"/>
        </w:rPr>
        <w:t>дифференцировать теории сущности государства по источнику государственной власти;</w:t>
      </w:r>
    </w:p>
    <w:p>
      <w:pPr>
        <w:pStyle w:val="Normal"/>
        <w:ind w:left="1" w:hanging="0"/>
        <w:rPr>
          <w:sz w:val="20"/>
          <w:szCs w:val="20"/>
        </w:rPr>
      </w:pPr>
      <w:r>
        <w:rPr>
          <w:rFonts w:eastAsia="Times New Roman" w:cs="Times New Roman"/>
          <w:sz w:val="24"/>
          <w:szCs w:val="24"/>
        </w:rPr>
        <w:t>сравнивать достоинства и недостатки различных видов и способов толкования права;</w:t>
      </w:r>
    </w:p>
    <w:p>
      <w:pPr>
        <w:pStyle w:val="Normal"/>
        <w:spacing w:lineRule="exact" w:line="1"/>
        <w:rPr>
          <w:sz w:val="20"/>
          <w:szCs w:val="20"/>
        </w:rPr>
      </w:pPr>
      <w:r>
        <w:rPr>
          <w:sz w:val="20"/>
          <w:szCs w:val="20"/>
        </w:rPr>
      </w:r>
    </w:p>
    <w:p>
      <w:pPr>
        <w:pStyle w:val="Normal"/>
        <w:ind w:left="1" w:hanging="0"/>
        <w:rPr>
          <w:sz w:val="20"/>
          <w:szCs w:val="20"/>
        </w:rPr>
      </w:pPr>
      <w:r>
        <w:rPr>
          <w:rFonts w:eastAsia="Times New Roman" w:cs="Times New Roman"/>
          <w:sz w:val="24"/>
          <w:szCs w:val="24"/>
        </w:rPr>
        <w:t>оценивать тенденции развития государства и права на современном этапе;</w:t>
      </w:r>
    </w:p>
    <w:p>
      <w:pPr>
        <w:pStyle w:val="Normal"/>
        <w:ind w:left="1" w:hanging="0"/>
        <w:rPr>
          <w:sz w:val="20"/>
          <w:szCs w:val="20"/>
        </w:rPr>
      </w:pPr>
      <w:r>
        <w:rPr>
          <w:rFonts w:eastAsia="Times New Roman" w:cs="Times New Roman"/>
          <w:sz w:val="24"/>
          <w:szCs w:val="24"/>
        </w:rPr>
        <w:t>понимать необходимость правового воспитания и противодействия правовому нигилизму;</w:t>
      </w:r>
    </w:p>
    <w:p>
      <w:pPr>
        <w:pStyle w:val="Normal"/>
        <w:ind w:left="1" w:hanging="0"/>
        <w:rPr>
          <w:sz w:val="20"/>
          <w:szCs w:val="20"/>
        </w:rPr>
      </w:pPr>
      <w:r>
        <w:rPr>
          <w:rFonts w:eastAsia="Times New Roman" w:cs="Times New Roman"/>
          <w:sz w:val="24"/>
          <w:szCs w:val="24"/>
        </w:rPr>
        <w:t>классифицировать виды конституций по форме выражения, по субъектам принятия, по порядку</w:t>
      </w:r>
    </w:p>
    <w:p>
      <w:pPr>
        <w:pStyle w:val="Normal"/>
        <w:ind w:left="1" w:hanging="0"/>
        <w:rPr>
          <w:sz w:val="20"/>
          <w:szCs w:val="20"/>
        </w:rPr>
      </w:pPr>
      <w:r>
        <w:rPr>
          <w:rFonts w:eastAsia="Times New Roman" w:cs="Times New Roman"/>
          <w:sz w:val="24"/>
          <w:szCs w:val="24"/>
        </w:rPr>
        <w:t>принятия и изменения;</w:t>
      </w:r>
    </w:p>
    <w:p>
      <w:pPr>
        <w:pStyle w:val="Normal"/>
        <w:ind w:left="1" w:hanging="0"/>
        <w:rPr>
          <w:sz w:val="20"/>
          <w:szCs w:val="20"/>
        </w:rPr>
      </w:pPr>
      <w:r>
        <w:rPr>
          <w:rFonts w:eastAsia="Times New Roman" w:cs="Times New Roman"/>
          <w:sz w:val="24"/>
          <w:szCs w:val="24"/>
        </w:rPr>
        <w:t>толковать государственно-правовые явления и процессы;</w:t>
      </w:r>
    </w:p>
    <w:p>
      <w:pPr>
        <w:pStyle w:val="Normal"/>
        <w:ind w:left="1" w:hanging="0"/>
        <w:rPr>
          <w:sz w:val="20"/>
          <w:szCs w:val="20"/>
        </w:rPr>
      </w:pPr>
      <w:r>
        <w:rPr>
          <w:rFonts w:eastAsia="Times New Roman" w:cs="Times New Roman"/>
          <w:sz w:val="24"/>
          <w:szCs w:val="24"/>
        </w:rPr>
        <w:t>проводить  сравнительный  анализ  особенностей  российской  правовой  системы  и  правовых</w:t>
      </w:r>
    </w:p>
    <w:p>
      <w:pPr>
        <w:pStyle w:val="Normal"/>
        <w:ind w:left="1" w:hanging="0"/>
        <w:rPr>
          <w:sz w:val="20"/>
          <w:szCs w:val="20"/>
        </w:rPr>
      </w:pPr>
      <w:r>
        <w:rPr>
          <w:rFonts w:eastAsia="Times New Roman" w:cs="Times New Roman"/>
          <w:sz w:val="24"/>
          <w:szCs w:val="24"/>
        </w:rPr>
        <w:t>систем других государств;</w:t>
      </w:r>
    </w:p>
    <w:p>
      <w:pPr>
        <w:pStyle w:val="Normal"/>
        <w:ind w:left="1" w:hanging="0"/>
        <w:rPr>
          <w:sz w:val="20"/>
          <w:szCs w:val="20"/>
        </w:rPr>
      </w:pPr>
      <w:r>
        <w:rPr>
          <w:rFonts w:eastAsia="Times New Roman" w:cs="Times New Roman"/>
          <w:sz w:val="24"/>
          <w:szCs w:val="24"/>
        </w:rPr>
        <w:t>различать принципы и виды правотворчества;</w:t>
      </w:r>
    </w:p>
    <w:p>
      <w:pPr>
        <w:pStyle w:val="Normal"/>
        <w:spacing w:lineRule="exact" w:line="12"/>
        <w:rPr>
          <w:sz w:val="20"/>
          <w:szCs w:val="20"/>
        </w:rPr>
      </w:pPr>
      <w:r>
        <w:rPr>
          <w:sz w:val="20"/>
          <w:szCs w:val="20"/>
        </w:rPr>
      </w:r>
    </w:p>
    <w:p>
      <w:pPr>
        <w:pStyle w:val="Normal"/>
        <w:spacing w:lineRule="auto" w:line="247"/>
        <w:ind w:left="1" w:right="3980" w:hanging="0"/>
        <w:rPr>
          <w:sz w:val="20"/>
          <w:szCs w:val="20"/>
        </w:rPr>
      </w:pPr>
      <w:r>
        <w:rPr>
          <w:rFonts w:eastAsia="Times New Roman" w:cs="Times New Roman"/>
          <w:sz w:val="23"/>
          <w:szCs w:val="23"/>
        </w:rPr>
        <w:t>описывать этапы становления парламентаризма в России; сравнивать различные виды избирательных систем;</w:t>
      </w:r>
    </w:p>
    <w:p>
      <w:pPr>
        <w:pStyle w:val="Normal"/>
        <w:spacing w:lineRule="auto" w:line="228"/>
        <w:ind w:left="1" w:hanging="0"/>
        <w:rPr>
          <w:sz w:val="20"/>
          <w:szCs w:val="20"/>
        </w:rPr>
      </w:pPr>
      <w:r>
        <w:rPr>
          <w:rFonts w:eastAsia="Times New Roman" w:cs="Times New Roman"/>
          <w:sz w:val="24"/>
          <w:szCs w:val="24"/>
        </w:rPr>
        <w:t>анализировать с точки зрения международного права проблемы, возникающие в современных</w:t>
      </w:r>
    </w:p>
    <w:p>
      <w:pPr>
        <w:pStyle w:val="Normal"/>
        <w:ind w:left="1" w:hanging="0"/>
        <w:rPr>
          <w:sz w:val="20"/>
          <w:szCs w:val="20"/>
        </w:rPr>
      </w:pPr>
      <w:r>
        <w:rPr>
          <w:rFonts w:eastAsia="Times New Roman" w:cs="Times New Roman"/>
          <w:sz w:val="24"/>
          <w:szCs w:val="24"/>
        </w:rPr>
        <w:t>международных отношениях;</w:t>
      </w:r>
    </w:p>
    <w:p>
      <w:pPr>
        <w:pStyle w:val="Normal"/>
        <w:ind w:left="1" w:hanging="0"/>
        <w:rPr>
          <w:sz w:val="20"/>
          <w:szCs w:val="20"/>
        </w:rPr>
      </w:pPr>
      <w:r>
        <w:rPr>
          <w:rFonts w:eastAsia="Times New Roman" w:cs="Times New Roman"/>
          <w:sz w:val="24"/>
          <w:szCs w:val="24"/>
        </w:rPr>
        <w:t>анализировать институт международно-правового признания;</w:t>
      </w:r>
    </w:p>
    <w:p>
      <w:pPr>
        <w:pStyle w:val="Normal"/>
        <w:rPr>
          <w:rFonts w:ascii="Calibri" w:hAnsi="Calibri" w:eastAsia="Calibri" w:cs="Calibri"/>
        </w:rPr>
      </w:pPr>
      <w:r>
        <w:rPr>
          <w:rFonts w:eastAsia="Times New Roman" w:cs="Times New Roman"/>
          <w:sz w:val="24"/>
          <w:szCs w:val="24"/>
        </w:rPr>
        <w:t>выявлять особенности международно-правовой ответственности;</w:t>
      </w:r>
    </w:p>
    <w:p>
      <w:pPr>
        <w:pStyle w:val="Normal"/>
        <w:ind w:left="1" w:hanging="0"/>
        <w:rPr>
          <w:sz w:val="20"/>
          <w:szCs w:val="20"/>
        </w:rPr>
      </w:pPr>
      <w:r>
        <w:rPr>
          <w:rFonts w:eastAsia="Times New Roman" w:cs="Times New Roman"/>
          <w:sz w:val="24"/>
          <w:szCs w:val="24"/>
        </w:rPr>
        <w:t>выделять  основные  международно-правовые  акты,  регулирующие  отношения  государств  в</w:t>
      </w:r>
    </w:p>
    <w:p>
      <w:pPr>
        <w:pStyle w:val="Normal"/>
        <w:ind w:left="1" w:hanging="0"/>
        <w:rPr>
          <w:sz w:val="20"/>
          <w:szCs w:val="20"/>
        </w:rPr>
      </w:pPr>
      <w:r>
        <w:rPr>
          <w:rFonts w:eastAsia="Times New Roman" w:cs="Times New Roman"/>
          <w:sz w:val="24"/>
          <w:szCs w:val="24"/>
        </w:rPr>
        <w:t>рамках международного гуманитарного права;</w:t>
      </w:r>
    </w:p>
    <w:p>
      <w:pPr>
        <w:pStyle w:val="Normal"/>
        <w:ind w:left="1" w:hanging="0"/>
        <w:rPr>
          <w:sz w:val="20"/>
          <w:szCs w:val="20"/>
        </w:rPr>
      </w:pPr>
      <w:r>
        <w:rPr>
          <w:rFonts w:eastAsia="Times New Roman" w:cs="Times New Roman"/>
          <w:sz w:val="24"/>
          <w:szCs w:val="24"/>
        </w:rPr>
        <w:t>оценивать роль неправительственных организаций в деятельности по защите прав человека в</w:t>
      </w:r>
    </w:p>
    <w:p>
      <w:pPr>
        <w:pStyle w:val="Normal"/>
        <w:ind w:left="1" w:hanging="0"/>
        <w:rPr>
          <w:sz w:val="20"/>
          <w:szCs w:val="20"/>
        </w:rPr>
      </w:pPr>
      <w:r>
        <w:rPr>
          <w:rFonts w:eastAsia="Times New Roman" w:cs="Times New Roman"/>
          <w:sz w:val="24"/>
          <w:szCs w:val="24"/>
        </w:rPr>
        <w:t>условиях военного времени;</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формулировать особенности страхования в Российской Федерации, различать виды страхования;</w:t>
      </w:r>
    </w:p>
    <w:p>
      <w:pPr>
        <w:pStyle w:val="Normal"/>
        <w:ind w:left="1" w:hanging="0"/>
        <w:rPr>
          <w:sz w:val="20"/>
          <w:szCs w:val="20"/>
        </w:rPr>
      </w:pPr>
      <w:r>
        <w:rPr>
          <w:rFonts w:eastAsia="Times New Roman" w:cs="Times New Roman"/>
          <w:sz w:val="24"/>
          <w:szCs w:val="24"/>
        </w:rPr>
        <w:t>различать опеку и попечительство;</w:t>
      </w:r>
    </w:p>
    <w:p>
      <w:pPr>
        <w:pStyle w:val="Normal"/>
        <w:tabs>
          <w:tab w:val="clear" w:pos="720"/>
          <w:tab w:val="left" w:pos="1081" w:leader="none"/>
          <w:tab w:val="left" w:pos="2161" w:leader="none"/>
          <w:tab w:val="left" w:pos="3681" w:leader="none"/>
          <w:tab w:val="left" w:pos="4801" w:leader="none"/>
          <w:tab w:val="left" w:pos="6161" w:leader="none"/>
          <w:tab w:val="left" w:pos="7281" w:leader="none"/>
          <w:tab w:val="left" w:pos="8201" w:leader="none"/>
          <w:tab w:val="left" w:pos="9781" w:leader="none"/>
        </w:tabs>
        <w:ind w:left="1" w:hanging="0"/>
        <w:rPr>
          <w:sz w:val="20"/>
          <w:szCs w:val="20"/>
        </w:rPr>
      </w:pPr>
      <w:r>
        <w:rPr>
          <w:rFonts w:eastAsia="Times New Roman" w:cs="Times New Roman"/>
          <w:sz w:val="24"/>
          <w:szCs w:val="24"/>
        </w:rPr>
        <w:t>находить</w:t>
        <w:tab/>
        <w:t>наиболее</w:t>
        <w:tab/>
        <w:t>оптимальные</w:t>
        <w:tab/>
        <w:t>варианты</w:t>
        <w:tab/>
        <w:t>разрешения</w:t>
        <w:tab/>
        <w:t>правовых</w:t>
        <w:tab/>
        <w:t>споров,</w:t>
        <w:tab/>
        <w:t>возникающих</w:t>
        <w:tab/>
        <w:t>в</w:t>
      </w:r>
    </w:p>
    <w:p>
      <w:pPr>
        <w:pStyle w:val="Normal"/>
        <w:ind w:left="1" w:hanging="0"/>
        <w:rPr>
          <w:sz w:val="20"/>
          <w:szCs w:val="20"/>
        </w:rPr>
      </w:pPr>
      <w:r>
        <w:rPr>
          <w:rFonts w:eastAsia="Times New Roman" w:cs="Times New Roman"/>
          <w:sz w:val="24"/>
          <w:szCs w:val="24"/>
        </w:rPr>
        <w:t>процессе трудовой деятельности;</w:t>
      </w:r>
    </w:p>
    <w:p>
      <w:pPr>
        <w:pStyle w:val="Normal"/>
        <w:spacing w:lineRule="exact" w:line="12"/>
        <w:rPr>
          <w:sz w:val="20"/>
          <w:szCs w:val="20"/>
        </w:rPr>
      </w:pPr>
      <w:r>
        <w:rPr>
          <w:sz w:val="20"/>
          <w:szCs w:val="20"/>
        </w:rPr>
      </w:r>
    </w:p>
    <w:p>
      <w:pPr>
        <w:pStyle w:val="Normal"/>
        <w:spacing w:lineRule="auto" w:line="235"/>
        <w:ind w:left="1" w:right="600" w:hanging="0"/>
        <w:rPr>
          <w:sz w:val="20"/>
          <w:szCs w:val="20"/>
        </w:rPr>
      </w:pPr>
      <w:r>
        <w:rPr>
          <w:rFonts w:eastAsia="Times New Roman" w:cs="Times New Roman"/>
          <w:sz w:val="24"/>
          <w:szCs w:val="24"/>
        </w:rPr>
        <w:t>определять применимость норм финансового права в конкретной правовой ситуации; характеризовать аудит как деятельность по проведению проверки финансовой отчетности; определять судебную компетенцию, стратегию и тактику ведения процесса.</w:t>
      </w:r>
    </w:p>
    <w:p>
      <w:pPr>
        <w:pStyle w:val="Normal"/>
        <w:spacing w:lineRule="exact" w:line="282"/>
        <w:rPr>
          <w:sz w:val="20"/>
          <w:szCs w:val="20"/>
        </w:rPr>
      </w:pPr>
      <w:r>
        <w:rPr>
          <w:sz w:val="20"/>
          <w:szCs w:val="20"/>
        </w:rPr>
      </w:r>
    </w:p>
    <w:p>
      <w:pPr>
        <w:pStyle w:val="Normal"/>
        <w:ind w:left="1" w:hanging="0"/>
        <w:rPr>
          <w:rFonts w:ascii="Calibri" w:hAnsi="Calibri" w:eastAsia="Calibri" w:cs="Calibri"/>
        </w:rPr>
      </w:pPr>
      <w:r>
        <w:rPr>
          <w:rFonts w:eastAsia="Times New Roman" w:cs="Times New Roman"/>
          <w:b/>
          <w:bCs/>
          <w:sz w:val="24"/>
          <w:szCs w:val="24"/>
        </w:rPr>
        <w:t>Математика и информатика</w:t>
      </w:r>
    </w:p>
    <w:p>
      <w:pPr>
        <w:pStyle w:val="Normal"/>
        <w:ind w:left="541" w:hanging="0"/>
        <w:rPr>
          <w:sz w:val="20"/>
          <w:szCs w:val="20"/>
        </w:rPr>
      </w:pPr>
      <w:r>
        <w:rPr>
          <w:rFonts w:eastAsia="Times New Roman" w:cs="Times New Roman"/>
          <w:sz w:val="24"/>
          <w:szCs w:val="24"/>
        </w:rPr>
        <w:t>Изучение предметной области "Математика и информатика" должно обеспечить:</w:t>
      </w:r>
    </w:p>
    <w:p>
      <w:pPr>
        <w:pStyle w:val="Normal"/>
        <w:tabs>
          <w:tab w:val="clear" w:pos="720"/>
          <w:tab w:val="left" w:pos="2181" w:leader="none"/>
          <w:tab w:val="left" w:pos="3881" w:leader="none"/>
          <w:tab w:val="left" w:pos="4181" w:leader="none"/>
          <w:tab w:val="left" w:pos="5661" w:leader="none"/>
          <w:tab w:val="left" w:pos="7061" w:leader="none"/>
          <w:tab w:val="left" w:pos="7361" w:leader="none"/>
          <w:tab w:val="left" w:pos="8941" w:leader="none"/>
        </w:tabs>
        <w:ind w:left="1" w:hanging="0"/>
        <w:rPr>
          <w:sz w:val="20"/>
          <w:szCs w:val="20"/>
        </w:rPr>
      </w:pPr>
      <w:r>
        <w:rPr>
          <w:rFonts w:eastAsia="Times New Roman" w:cs="Times New Roman"/>
          <w:sz w:val="24"/>
          <w:szCs w:val="24"/>
        </w:rPr>
        <w:t>-сформированность</w:t>
      </w:r>
      <w:r>
        <w:rPr>
          <w:sz w:val="20"/>
          <w:szCs w:val="20"/>
        </w:rPr>
        <w:tab/>
      </w:r>
      <w:r>
        <w:rPr>
          <w:rFonts w:eastAsia="Times New Roman" w:cs="Times New Roman"/>
          <w:sz w:val="24"/>
          <w:szCs w:val="24"/>
        </w:rPr>
        <w:t>представлений</w:t>
        <w:tab/>
        <w:t>о</w:t>
        <w:tab/>
        <w:t>социальных,</w:t>
        <w:tab/>
        <w:t>культурных</w:t>
        <w:tab/>
        <w:t>и</w:t>
        <w:tab/>
        <w:t>исторических</w:t>
        <w:tab/>
        <w:t>факторах</w:t>
      </w:r>
    </w:p>
    <w:p>
      <w:pPr>
        <w:pStyle w:val="Normal"/>
        <w:ind w:left="1" w:hanging="0"/>
        <w:rPr>
          <w:sz w:val="20"/>
          <w:szCs w:val="20"/>
        </w:rPr>
      </w:pPr>
      <w:r>
        <w:rPr>
          <w:rFonts w:eastAsia="Times New Roman" w:cs="Times New Roman"/>
          <w:sz w:val="24"/>
          <w:szCs w:val="24"/>
        </w:rPr>
        <w:t>становления математики и информатики;</w:t>
      </w:r>
    </w:p>
    <w:p>
      <w:pPr>
        <w:pStyle w:val="Normal"/>
        <w:ind w:left="1" w:hanging="0"/>
        <w:rPr>
          <w:sz w:val="20"/>
          <w:szCs w:val="20"/>
        </w:rPr>
      </w:pPr>
      <w:r>
        <w:rPr>
          <w:rFonts w:eastAsia="Times New Roman" w:cs="Times New Roman"/>
          <w:sz w:val="24"/>
          <w:szCs w:val="24"/>
        </w:rPr>
        <w:t>-сформированность основ логического, алгоритмического и математического мышления;</w:t>
      </w:r>
    </w:p>
    <w:p>
      <w:pPr>
        <w:pStyle w:val="Normal"/>
        <w:ind w:left="1" w:hanging="0"/>
        <w:rPr>
          <w:sz w:val="20"/>
          <w:szCs w:val="20"/>
        </w:rPr>
      </w:pPr>
      <w:r>
        <w:rPr>
          <w:rFonts w:eastAsia="Times New Roman" w:cs="Times New Roman"/>
          <w:sz w:val="24"/>
          <w:szCs w:val="24"/>
        </w:rPr>
        <w:t>-сформированность умений применять полученные знания при решении различных задач;</w:t>
      </w:r>
    </w:p>
    <w:p>
      <w:pPr>
        <w:pStyle w:val="Normal"/>
        <w:spacing w:lineRule="exact" w:line="12"/>
        <w:rPr>
          <w:sz w:val="20"/>
          <w:szCs w:val="20"/>
        </w:rPr>
      </w:pPr>
      <w:r>
        <w:rPr>
          <w:sz w:val="20"/>
          <w:szCs w:val="20"/>
        </w:rPr>
      </w:r>
    </w:p>
    <w:p>
      <w:pPr>
        <w:pStyle w:val="Normal"/>
        <w:spacing w:lineRule="auto" w:line="235"/>
        <w:jc w:val="center"/>
        <w:rPr>
          <w:sz w:val="20"/>
          <w:szCs w:val="20"/>
        </w:rPr>
      </w:pPr>
      <w:r>
        <w:rPr>
          <w:rFonts w:eastAsia="Times New Roman" w:cs="Times New Roman"/>
          <w:sz w:val="24"/>
          <w:szCs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w:t>
      </w:r>
    </w:p>
    <w:p>
      <w:pPr>
        <w:pStyle w:val="Normal"/>
        <w:spacing w:lineRule="exact" w:line="2"/>
        <w:rPr>
          <w:sz w:val="20"/>
          <w:szCs w:val="20"/>
        </w:rPr>
      </w:pPr>
      <w:r>
        <w:rPr>
          <w:sz w:val="20"/>
          <w:szCs w:val="20"/>
        </w:rPr>
      </w:r>
    </w:p>
    <w:p>
      <w:pPr>
        <w:pStyle w:val="Normal"/>
        <w:ind w:left="141" w:hanging="0"/>
        <w:rPr>
          <w:sz w:val="20"/>
          <w:szCs w:val="20"/>
        </w:rPr>
      </w:pPr>
      <w:r>
        <w:rPr>
          <w:rFonts w:eastAsia="Times New Roman" w:cs="Times New Roman"/>
          <w:sz w:val="24"/>
          <w:szCs w:val="24"/>
        </w:rPr>
        <w:t>Интернете;</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-сформированность представлений о влиянии информационных технологий на жизнь человека в</w:t>
      </w:r>
    </w:p>
    <w:p>
      <w:pPr>
        <w:pStyle w:val="Normal"/>
        <w:tabs>
          <w:tab w:val="clear" w:pos="720"/>
          <w:tab w:val="left" w:pos="1361" w:leader="none"/>
          <w:tab w:val="left" w:pos="2861" w:leader="none"/>
          <w:tab w:val="left" w:pos="4561" w:leader="none"/>
          <w:tab w:val="left" w:pos="6621" w:leader="none"/>
          <w:tab w:val="left" w:pos="8561" w:leader="none"/>
        </w:tabs>
        <w:spacing w:lineRule="auto" w:line="235"/>
        <w:ind w:left="1" w:hanging="0"/>
        <w:rPr>
          <w:sz w:val="20"/>
          <w:szCs w:val="20"/>
        </w:rPr>
      </w:pPr>
      <w:r>
        <w:rPr>
          <w:rFonts w:eastAsia="Times New Roman" w:cs="Times New Roman"/>
          <w:sz w:val="24"/>
          <w:szCs w:val="24"/>
        </w:rPr>
        <w:t>обществе;</w:t>
      </w:r>
      <w:r>
        <w:rPr>
          <w:sz w:val="20"/>
          <w:szCs w:val="20"/>
        </w:rPr>
        <w:tab/>
      </w:r>
      <w:r>
        <w:rPr>
          <w:rFonts w:eastAsia="Times New Roman" w:cs="Times New Roman"/>
          <w:sz w:val="24"/>
          <w:szCs w:val="24"/>
        </w:rPr>
        <w:t>понимание</w:t>
      </w:r>
      <w:r>
        <w:rPr>
          <w:sz w:val="20"/>
          <w:szCs w:val="20"/>
        </w:rPr>
        <w:tab/>
      </w:r>
      <w:r>
        <w:rPr>
          <w:rFonts w:eastAsia="Times New Roman" w:cs="Times New Roman"/>
          <w:sz w:val="24"/>
          <w:szCs w:val="24"/>
        </w:rPr>
        <w:t>социального,</w:t>
      </w:r>
      <w:r>
        <w:rPr>
          <w:sz w:val="20"/>
          <w:szCs w:val="20"/>
        </w:rPr>
        <w:tab/>
      </w:r>
      <w:r>
        <w:rPr>
          <w:rFonts w:eastAsia="Times New Roman" w:cs="Times New Roman"/>
          <w:sz w:val="24"/>
          <w:szCs w:val="24"/>
        </w:rPr>
        <w:t>экономического,</w:t>
      </w:r>
      <w:r>
        <w:rPr>
          <w:sz w:val="20"/>
          <w:szCs w:val="20"/>
        </w:rPr>
        <w:tab/>
      </w:r>
      <w:r>
        <w:rPr>
          <w:rFonts w:eastAsia="Times New Roman" w:cs="Times New Roman"/>
          <w:sz w:val="24"/>
          <w:szCs w:val="24"/>
        </w:rPr>
        <w:t>политического,</w:t>
      </w:r>
      <w:r>
        <w:rPr>
          <w:sz w:val="20"/>
          <w:szCs w:val="20"/>
        </w:rPr>
        <w:tab/>
      </w:r>
      <w:r>
        <w:rPr>
          <w:rFonts w:eastAsia="Times New Roman" w:cs="Times New Roman"/>
          <w:sz w:val="24"/>
          <w:szCs w:val="24"/>
        </w:rPr>
        <w:t>культурного,</w:t>
      </w:r>
    </w:p>
    <w:p>
      <w:pPr>
        <w:pStyle w:val="Normal"/>
        <w:ind w:left="1" w:hanging="0"/>
        <w:rPr>
          <w:sz w:val="20"/>
          <w:szCs w:val="20"/>
        </w:rPr>
      </w:pPr>
      <w:r>
        <w:rPr>
          <w:rFonts w:eastAsia="Times New Roman" w:cs="Times New Roman"/>
          <w:sz w:val="24"/>
          <w:szCs w:val="24"/>
        </w:rPr>
        <w:t>юридического, природного, эргономического, медицинского и физиологического контекстов</w:t>
      </w:r>
    </w:p>
    <w:p>
      <w:pPr>
        <w:pStyle w:val="Normal"/>
        <w:ind w:left="1" w:hanging="0"/>
        <w:rPr>
          <w:sz w:val="20"/>
          <w:szCs w:val="20"/>
        </w:rPr>
      </w:pPr>
      <w:r>
        <w:rPr>
          <w:rFonts w:eastAsia="Times New Roman" w:cs="Times New Roman"/>
          <w:sz w:val="24"/>
          <w:szCs w:val="24"/>
        </w:rPr>
        <w:t>информационных технологий;</w:t>
      </w:r>
    </w:p>
    <w:p>
      <w:pPr>
        <w:pStyle w:val="Normal"/>
        <w:spacing w:lineRule="exact" w:line="12"/>
        <w:rPr>
          <w:sz w:val="20"/>
          <w:szCs w:val="20"/>
        </w:rPr>
      </w:pPr>
      <w:r>
        <w:rPr>
          <w:sz w:val="20"/>
          <w:szCs w:val="20"/>
        </w:rPr>
      </w:r>
    </w:p>
    <w:p>
      <w:pPr>
        <w:pStyle w:val="Normal"/>
        <w:spacing w:lineRule="auto" w:line="235"/>
        <w:ind w:left="1" w:hanging="0"/>
        <w:jc w:val="both"/>
        <w:rPr>
          <w:sz w:val="20"/>
          <w:szCs w:val="20"/>
        </w:rPr>
      </w:pPr>
      <w:r>
        <w:rPr>
          <w:rFonts w:eastAsia="Times New Roman" w:cs="Times New Roman"/>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pPr>
        <w:pStyle w:val="Normal"/>
        <w:spacing w:lineRule="exact" w:line="2"/>
        <w:rPr>
          <w:sz w:val="20"/>
          <w:szCs w:val="20"/>
        </w:rPr>
      </w:pPr>
      <w:r>
        <w:rPr>
          <w:sz w:val="20"/>
          <w:szCs w:val="20"/>
        </w:rPr>
      </w:r>
    </w:p>
    <w:p>
      <w:pPr>
        <w:pStyle w:val="Normal"/>
        <w:ind w:left="701" w:hanging="0"/>
        <w:rPr>
          <w:sz w:val="20"/>
          <w:szCs w:val="20"/>
        </w:rPr>
      </w:pPr>
      <w:r>
        <w:rPr>
          <w:rFonts w:eastAsia="Times New Roman" w:cs="Times New Roman"/>
          <w:sz w:val="24"/>
          <w:szCs w:val="24"/>
        </w:rPr>
        <w:t>Предметные  результаты  изучения  предметной  области  "Математика  и  информатика"</w:t>
      </w:r>
    </w:p>
    <w:p>
      <w:pPr>
        <w:pStyle w:val="Normal"/>
        <w:ind w:left="1" w:hanging="0"/>
        <w:rPr>
          <w:sz w:val="20"/>
          <w:szCs w:val="20"/>
        </w:rPr>
      </w:pPr>
      <w:r>
        <w:rPr>
          <w:rFonts w:eastAsia="Times New Roman" w:cs="Times New Roman"/>
          <w:sz w:val="24"/>
          <w:szCs w:val="24"/>
        </w:rPr>
        <w:t>включают предметные результаты изучения учебных предметов:</w:t>
      </w:r>
    </w:p>
    <w:p>
      <w:pPr>
        <w:pStyle w:val="Normal"/>
        <w:spacing w:lineRule="exact" w:line="12"/>
        <w:rPr>
          <w:sz w:val="20"/>
          <w:szCs w:val="20"/>
        </w:rPr>
      </w:pPr>
      <w:r>
        <w:rPr>
          <w:sz w:val="20"/>
          <w:szCs w:val="20"/>
        </w:rPr>
      </w:r>
    </w:p>
    <w:p>
      <w:pPr>
        <w:pStyle w:val="Normal"/>
        <w:spacing w:lineRule="auto" w:line="247"/>
        <w:ind w:left="1" w:hanging="0"/>
        <w:jc w:val="both"/>
        <w:rPr>
          <w:sz w:val="20"/>
          <w:szCs w:val="20"/>
        </w:rPr>
      </w:pPr>
      <w:r>
        <w:rPr>
          <w:rFonts w:eastAsia="Times New Roman" w:cs="Times New Roman"/>
          <w:sz w:val="23"/>
          <w:szCs w:val="23"/>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отражают:</w:t>
      </w:r>
    </w:p>
    <w:p>
      <w:pPr>
        <w:pStyle w:val="Normal"/>
        <w:spacing w:lineRule="exact" w:line="3"/>
        <w:rPr>
          <w:sz w:val="20"/>
          <w:szCs w:val="20"/>
        </w:rPr>
      </w:pPr>
      <w:r>
        <w:rPr>
          <w:sz w:val="20"/>
          <w:szCs w:val="20"/>
        </w:rPr>
      </w:r>
    </w:p>
    <w:p>
      <w:pPr>
        <w:pStyle w:val="Normal"/>
        <w:numPr>
          <w:ilvl w:val="0"/>
          <w:numId w:val="46"/>
        </w:numPr>
        <w:tabs>
          <w:tab w:val="clear" w:pos="720"/>
          <w:tab w:val="left" w:pos="325" w:leader="none"/>
        </w:tabs>
        <w:spacing w:lineRule="auto" w:line="235"/>
        <w:jc w:val="both"/>
        <w:rPr>
          <w:rFonts w:eastAsia="Times New Roman" w:cs="Times New Roman"/>
          <w:sz w:val="24"/>
          <w:szCs w:val="24"/>
        </w:rPr>
      </w:pPr>
      <w:r>
        <w:rPr>
          <w:rFonts w:eastAsia="Times New Roman" w:cs="Times New Roman"/>
          <w:sz w:val="24"/>
          <w:szCs w:val="24"/>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46"/>
        </w:numPr>
        <w:tabs>
          <w:tab w:val="clear" w:pos="720"/>
          <w:tab w:val="left" w:pos="435" w:leader="none"/>
        </w:tabs>
        <w:spacing w:lineRule="auto" w:line="235"/>
        <w:jc w:val="both"/>
        <w:rPr>
          <w:rFonts w:eastAsia="Times New Roman" w:cs="Times New Roman"/>
          <w:sz w:val="24"/>
          <w:szCs w:val="24"/>
        </w:rPr>
      </w:pPr>
      <w:r>
        <w:rPr>
          <w:rFonts w:eastAsia="Times New Roman" w:cs="Times New Roman"/>
          <w:sz w:val="24"/>
          <w:szCs w:val="24"/>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46"/>
        </w:numPr>
        <w:tabs>
          <w:tab w:val="clear" w:pos="720"/>
          <w:tab w:val="left" w:pos="289" w:leader="none"/>
        </w:tabs>
        <w:spacing w:lineRule="auto" w:line="228"/>
        <w:rPr>
          <w:rFonts w:eastAsia="Times New Roman" w:cs="Times New Roman"/>
          <w:sz w:val="24"/>
          <w:szCs w:val="24"/>
        </w:rPr>
      </w:pPr>
      <w:r>
        <w:rPr>
          <w:rFonts w:eastAsia="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46"/>
        </w:numPr>
        <w:tabs>
          <w:tab w:val="clear" w:pos="720"/>
          <w:tab w:val="left" w:pos="256" w:leader="none"/>
        </w:tabs>
        <w:spacing w:lineRule="auto" w:line="235"/>
        <w:jc w:val="both"/>
        <w:rPr>
          <w:rFonts w:eastAsia="Times New Roman" w:cs="Times New Roman"/>
          <w:sz w:val="24"/>
          <w:szCs w:val="24"/>
        </w:rPr>
      </w:pPr>
      <w:r>
        <w:rPr>
          <w:rFonts w:eastAsia="Times New Roman" w:cs="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46"/>
        </w:numPr>
        <w:tabs>
          <w:tab w:val="clear" w:pos="720"/>
          <w:tab w:val="left" w:pos="279" w:leader="none"/>
        </w:tabs>
        <w:spacing w:lineRule="auto" w:line="228"/>
        <w:rPr>
          <w:rFonts w:ascii="Calibri" w:hAnsi="Calibri" w:eastAsia="Calibri" w:cs="Calibri"/>
        </w:rPr>
      </w:pPr>
      <w:r>
        <w:rPr>
          <w:rFonts w:eastAsia="Times New Roman" w:cs="Times New Roman"/>
          <w:sz w:val="24"/>
          <w:szCs w:val="24"/>
        </w:rPr>
        <w:t>сформированность представлений об основных понятиях, идеях и методах математического анализа;</w:t>
      </w:r>
    </w:p>
    <w:p>
      <w:pPr>
        <w:pStyle w:val="Normal"/>
        <w:numPr>
          <w:ilvl w:val="0"/>
          <w:numId w:val="46"/>
        </w:numPr>
        <w:tabs>
          <w:tab w:val="clear" w:pos="720"/>
          <w:tab w:val="left" w:pos="279" w:leader="none"/>
        </w:tabs>
        <w:spacing w:lineRule="auto" w:line="228"/>
        <w:rPr>
          <w:rFonts w:ascii="Calibri" w:hAnsi="Calibri" w:eastAsia="Calibri" w:cs="Calibri"/>
        </w:rPr>
      </w:pPr>
      <w:r>
        <w:rPr>
          <w:rFonts w:eastAsia="Times New Roman" w:cs="Times New Roman"/>
          <w:sz w:val="24"/>
          <w:szCs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47"/>
        </w:numPr>
        <w:tabs>
          <w:tab w:val="clear" w:pos="720"/>
          <w:tab w:val="left" w:pos="251" w:leader="none"/>
        </w:tabs>
        <w:spacing w:lineRule="auto" w:line="247"/>
        <w:jc w:val="both"/>
        <w:rPr>
          <w:rFonts w:eastAsia="Times New Roman" w:cs="Times New Roman"/>
          <w:sz w:val="23"/>
          <w:szCs w:val="23"/>
        </w:rPr>
      </w:pPr>
      <w:r>
        <w:rPr>
          <w:rFonts w:eastAsia="Times New Roman" w:cs="Times New Roman"/>
          <w:sz w:val="23"/>
          <w:szCs w:val="23"/>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pPr>
        <w:pStyle w:val="Normal"/>
        <w:numPr>
          <w:ilvl w:val="0"/>
          <w:numId w:val="47"/>
        </w:numPr>
        <w:tabs>
          <w:tab w:val="clear" w:pos="720"/>
          <w:tab w:val="left" w:pos="261" w:leader="none"/>
        </w:tabs>
        <w:rPr>
          <w:rFonts w:eastAsia="Times New Roman" w:cs="Times New Roman"/>
          <w:sz w:val="24"/>
          <w:szCs w:val="24"/>
        </w:rPr>
      </w:pPr>
      <w:r>
        <w:rPr>
          <w:rFonts w:eastAsia="Times New Roman" w:cs="Times New Roman"/>
          <w:sz w:val="24"/>
          <w:szCs w:val="24"/>
        </w:rPr>
        <w:t>владение навыками использования готовых компьютерных программ при решении задач;</w:t>
      </w:r>
    </w:p>
    <w:p>
      <w:pPr>
        <w:pStyle w:val="Normal"/>
        <w:numPr>
          <w:ilvl w:val="0"/>
          <w:numId w:val="47"/>
        </w:numPr>
        <w:tabs>
          <w:tab w:val="clear" w:pos="720"/>
          <w:tab w:val="left" w:pos="261" w:leader="none"/>
        </w:tabs>
        <w:rPr>
          <w:rFonts w:eastAsia="Times New Roman" w:cs="Times New Roman"/>
          <w:sz w:val="24"/>
          <w:szCs w:val="24"/>
        </w:rPr>
      </w:pPr>
      <w:r>
        <w:rPr>
          <w:rFonts w:eastAsia="Times New Roman" w:cs="Times New Roman"/>
          <w:sz w:val="24"/>
          <w:szCs w:val="24"/>
        </w:rPr>
        <w:t>для слепых и слабовидящих обучающихся:</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овладение правилами записи математических формул и специальных знаков рельефно-точечной</w:t>
      </w:r>
    </w:p>
    <w:p>
      <w:pPr>
        <w:pStyle w:val="Normal"/>
        <w:ind w:left="1" w:hanging="0"/>
        <w:rPr>
          <w:sz w:val="20"/>
          <w:szCs w:val="20"/>
        </w:rPr>
      </w:pPr>
      <w:r>
        <w:rPr>
          <w:rFonts w:eastAsia="Times New Roman" w:cs="Times New Roman"/>
          <w:sz w:val="24"/>
          <w:szCs w:val="24"/>
        </w:rPr>
        <w:t>системы обозначений Л. Брайля;</w:t>
      </w:r>
    </w:p>
    <w:p>
      <w:pPr>
        <w:pStyle w:val="Normal"/>
        <w:tabs>
          <w:tab w:val="clear" w:pos="720"/>
          <w:tab w:val="left" w:pos="1281" w:leader="none"/>
          <w:tab w:val="left" w:pos="4081" w:leader="none"/>
          <w:tab w:val="left" w:pos="5301" w:leader="none"/>
          <w:tab w:val="left" w:pos="6961" w:leader="none"/>
          <w:tab w:val="left" w:pos="7341" w:leader="none"/>
          <w:tab w:val="left" w:pos="8781" w:leader="none"/>
        </w:tabs>
        <w:ind w:left="1" w:hanging="0"/>
        <w:rPr>
          <w:sz w:val="20"/>
          <w:szCs w:val="20"/>
        </w:rPr>
      </w:pPr>
      <w:r>
        <w:rPr>
          <w:rFonts w:eastAsia="Times New Roman" w:cs="Times New Roman"/>
          <w:sz w:val="24"/>
          <w:szCs w:val="24"/>
        </w:rPr>
        <w:t>овладение</w:t>
        <w:tab/>
        <w:t>тактильно-осязательным</w:t>
        <w:tab/>
        <w:t>способом</w:t>
        <w:tab/>
        <w:t>обследования</w:t>
        <w:tab/>
        <w:t>и</w:t>
        <w:tab/>
        <w:t>восприятия</w:t>
      </w:r>
      <w:r>
        <w:rPr>
          <w:sz w:val="20"/>
          <w:szCs w:val="20"/>
        </w:rPr>
        <w:tab/>
      </w:r>
      <w:r>
        <w:rPr>
          <w:rFonts w:eastAsia="Times New Roman" w:cs="Times New Roman"/>
          <w:sz w:val="23"/>
          <w:szCs w:val="23"/>
        </w:rPr>
        <w:t>рельефных</w:t>
      </w:r>
    </w:p>
    <w:p>
      <w:pPr>
        <w:pStyle w:val="Normal"/>
        <w:ind w:left="1" w:hanging="0"/>
        <w:rPr>
          <w:sz w:val="20"/>
          <w:szCs w:val="20"/>
        </w:rPr>
      </w:pPr>
      <w:r>
        <w:rPr>
          <w:rFonts w:eastAsia="Times New Roman" w:cs="Times New Roman"/>
          <w:sz w:val="24"/>
          <w:szCs w:val="24"/>
        </w:rPr>
        <w:t>изображений предметов, контурных изображений геометрических фигур и другое;</w:t>
      </w:r>
    </w:p>
    <w:p>
      <w:pPr>
        <w:pStyle w:val="Normal"/>
        <w:spacing w:lineRule="exact" w:line="1"/>
        <w:rPr>
          <w:sz w:val="20"/>
          <w:szCs w:val="20"/>
        </w:rPr>
      </w:pPr>
      <w:r>
        <w:rPr>
          <w:sz w:val="20"/>
          <w:szCs w:val="20"/>
        </w:rPr>
      </w:r>
    </w:p>
    <w:p>
      <w:pPr>
        <w:pStyle w:val="Normal"/>
        <w:ind w:left="1" w:hanging="0"/>
        <w:rPr>
          <w:sz w:val="20"/>
          <w:szCs w:val="20"/>
        </w:rPr>
      </w:pPr>
      <w:r>
        <w:rPr>
          <w:rFonts w:eastAsia="Times New Roman" w:cs="Times New Roman"/>
          <w:sz w:val="24"/>
          <w:szCs w:val="24"/>
        </w:rPr>
        <w:t>наличие умения выполнять геометрические построения с помощью циркуля и линейки, читать</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рельефные графики элементарных функций на координатной плоскости, применять специальные</w:t>
      </w:r>
    </w:p>
    <w:p>
      <w:pPr>
        <w:pStyle w:val="Normal"/>
        <w:ind w:left="1" w:hanging="0"/>
        <w:rPr>
          <w:sz w:val="20"/>
          <w:szCs w:val="20"/>
        </w:rPr>
      </w:pPr>
      <w:r>
        <w:rPr>
          <w:rFonts w:eastAsia="Times New Roman" w:cs="Times New Roman"/>
          <w:sz w:val="24"/>
          <w:szCs w:val="24"/>
        </w:rPr>
        <w:t>приспособления для рельефного черчения ("Драфтсмен", "Школьник");</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овладение основным функционалом программы невизуального доступа к информации на экране</w:t>
      </w:r>
    </w:p>
    <w:p>
      <w:pPr>
        <w:pStyle w:val="Normal"/>
        <w:ind w:left="1" w:hanging="0"/>
        <w:rPr>
          <w:sz w:val="20"/>
          <w:szCs w:val="20"/>
        </w:rPr>
      </w:pPr>
      <w:r>
        <w:rPr>
          <w:rFonts w:eastAsia="Times New Roman" w:cs="Times New Roman"/>
          <w:sz w:val="24"/>
          <w:szCs w:val="24"/>
        </w:rPr>
        <w:t>персонального  компьютера,  умение  использовать  персональные  тифлотехнические  средства</w:t>
      </w:r>
    </w:p>
    <w:p>
      <w:pPr>
        <w:pStyle w:val="Normal"/>
        <w:ind w:left="1" w:hanging="0"/>
        <w:rPr>
          <w:sz w:val="20"/>
          <w:szCs w:val="20"/>
        </w:rPr>
      </w:pPr>
      <w:r>
        <w:rPr>
          <w:rFonts w:eastAsia="Times New Roman" w:cs="Times New Roman"/>
          <w:sz w:val="24"/>
          <w:szCs w:val="24"/>
        </w:rPr>
        <w:t>информационно-коммуникационного доступа слепыми обучающимися;</w:t>
      </w:r>
    </w:p>
    <w:p>
      <w:pPr>
        <w:pStyle w:val="Normal"/>
        <w:numPr>
          <w:ilvl w:val="0"/>
          <w:numId w:val="48"/>
        </w:numPr>
        <w:tabs>
          <w:tab w:val="clear" w:pos="720"/>
          <w:tab w:val="left" w:pos="381" w:leader="none"/>
        </w:tabs>
        <w:rPr>
          <w:rFonts w:eastAsia="Times New Roman" w:cs="Times New Roman"/>
          <w:sz w:val="24"/>
          <w:szCs w:val="24"/>
        </w:rPr>
      </w:pPr>
      <w:r>
        <w:rPr>
          <w:rFonts w:eastAsia="Times New Roman" w:cs="Times New Roman"/>
          <w:sz w:val="24"/>
          <w:szCs w:val="24"/>
        </w:rPr>
        <w:t>для обучающихся с нарушениями опорно-двигательного аппарата:</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овладение специальными компьютерными средствами представления и анализа данных и умение</w:t>
      </w:r>
    </w:p>
    <w:p>
      <w:pPr>
        <w:pStyle w:val="Normal"/>
        <w:ind w:left="1" w:hanging="0"/>
        <w:rPr>
          <w:sz w:val="20"/>
          <w:szCs w:val="20"/>
        </w:rPr>
      </w:pPr>
      <w:r>
        <w:rPr>
          <w:rFonts w:eastAsia="Times New Roman" w:cs="Times New Roman"/>
          <w:sz w:val="24"/>
          <w:szCs w:val="24"/>
        </w:rPr>
        <w:t>использовать  персональные  средства  доступа  с  учетом  двигательных,  речедвигательных  и</w:t>
      </w:r>
    </w:p>
    <w:p>
      <w:pPr>
        <w:pStyle w:val="Normal"/>
        <w:ind w:left="1" w:hanging="0"/>
        <w:rPr>
          <w:sz w:val="20"/>
          <w:szCs w:val="20"/>
        </w:rPr>
      </w:pPr>
      <w:r>
        <w:rPr>
          <w:rFonts w:eastAsia="Times New Roman" w:cs="Times New Roman"/>
          <w:sz w:val="24"/>
          <w:szCs w:val="24"/>
        </w:rPr>
        <w:t>сенсорных нарушений;</w:t>
      </w:r>
    </w:p>
    <w:p>
      <w:pPr>
        <w:pStyle w:val="Normal"/>
        <w:ind w:left="1" w:hanging="0"/>
        <w:rPr>
          <w:sz w:val="20"/>
          <w:szCs w:val="20"/>
        </w:rPr>
      </w:pPr>
      <w:r>
        <w:rPr>
          <w:rFonts w:eastAsia="Times New Roman" w:cs="Times New Roman"/>
          <w:sz w:val="24"/>
          <w:szCs w:val="24"/>
        </w:rPr>
        <w:t>наличие умения использовать персональные средства доступа.</w:t>
      </w:r>
    </w:p>
    <w:p>
      <w:pPr>
        <w:pStyle w:val="Normal"/>
        <w:spacing w:lineRule="exact" w:line="12"/>
        <w:rPr>
          <w:sz w:val="20"/>
          <w:szCs w:val="20"/>
        </w:rPr>
      </w:pPr>
      <w:r>
        <w:rPr>
          <w:sz w:val="20"/>
          <w:szCs w:val="20"/>
        </w:rPr>
      </w:r>
    </w:p>
    <w:p>
      <w:pPr>
        <w:pStyle w:val="Normal"/>
        <w:spacing w:lineRule="auto" w:line="235"/>
        <w:ind w:left="1" w:hanging="0"/>
        <w:jc w:val="both"/>
        <w:rPr>
          <w:sz w:val="20"/>
          <w:szCs w:val="20"/>
        </w:rPr>
      </w:pPr>
      <w:r>
        <w:rPr>
          <w:rFonts w:eastAsia="Times New Roman" w:cs="Times New Roman"/>
          <w:sz w:val="24"/>
          <w:szCs w:val="24"/>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включают требования к результатам освоения базового курса:</w:t>
      </w:r>
    </w:p>
    <w:p>
      <w:pPr>
        <w:pStyle w:val="Normal"/>
        <w:spacing w:lineRule="exact" w:line="15"/>
        <w:rPr>
          <w:sz w:val="20"/>
          <w:szCs w:val="20"/>
        </w:rPr>
      </w:pPr>
      <w:r>
        <w:rPr>
          <w:sz w:val="20"/>
          <w:szCs w:val="20"/>
        </w:rPr>
      </w:r>
    </w:p>
    <w:p>
      <w:pPr>
        <w:pStyle w:val="Normal"/>
        <w:numPr>
          <w:ilvl w:val="0"/>
          <w:numId w:val="49"/>
        </w:numPr>
        <w:tabs>
          <w:tab w:val="clear" w:pos="720"/>
          <w:tab w:val="left" w:pos="404" w:leader="none"/>
        </w:tabs>
        <w:spacing w:lineRule="auto" w:line="228"/>
        <w:rPr>
          <w:rFonts w:eastAsia="Times New Roman" w:cs="Times New Roman"/>
          <w:sz w:val="24"/>
          <w:szCs w:val="24"/>
        </w:rPr>
      </w:pPr>
      <w:r>
        <w:rPr>
          <w:rFonts w:eastAsia="Times New Roman" w:cs="Times New Roman"/>
          <w:sz w:val="24"/>
          <w:szCs w:val="24"/>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49"/>
        </w:numPr>
        <w:tabs>
          <w:tab w:val="clear" w:pos="720"/>
          <w:tab w:val="left" w:pos="289" w:leader="none"/>
        </w:tabs>
        <w:spacing w:lineRule="auto" w:line="235"/>
        <w:jc w:val="both"/>
        <w:rPr>
          <w:rFonts w:eastAsia="Times New Roman" w:cs="Times New Roman"/>
          <w:sz w:val="24"/>
          <w:szCs w:val="24"/>
        </w:rPr>
      </w:pPr>
      <w:r>
        <w:rPr>
          <w:rFonts w:eastAsia="Times New Roman" w:cs="Times New Roman"/>
          <w:sz w:val="24"/>
          <w:szCs w:val="24"/>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49"/>
        </w:numPr>
        <w:tabs>
          <w:tab w:val="clear" w:pos="720"/>
          <w:tab w:val="left" w:pos="351" w:leader="none"/>
        </w:tabs>
        <w:spacing w:lineRule="auto" w:line="228"/>
        <w:rPr>
          <w:rFonts w:eastAsia="Times New Roman" w:cs="Times New Roman"/>
          <w:sz w:val="24"/>
          <w:szCs w:val="24"/>
        </w:rPr>
      </w:pPr>
      <w:r>
        <w:rPr>
          <w:rFonts w:eastAsia="Times New Roman" w:cs="Times New Roman"/>
          <w:sz w:val="24"/>
          <w:szCs w:val="24"/>
        </w:rPr>
        <w:t>сформированность умений моделировать реальные ситуации, исследовать построенные модели, интерпретировать полученный результат;</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49"/>
        </w:numPr>
        <w:tabs>
          <w:tab w:val="clear" w:pos="720"/>
          <w:tab w:val="left" w:pos="327" w:leader="none"/>
        </w:tabs>
        <w:spacing w:lineRule="auto" w:line="235"/>
        <w:jc w:val="both"/>
        <w:rPr>
          <w:rFonts w:eastAsia="Times New Roman" w:cs="Times New Roman"/>
          <w:sz w:val="24"/>
          <w:szCs w:val="24"/>
        </w:rPr>
      </w:pPr>
      <w:r>
        <w:rPr>
          <w:rFonts w:eastAsia="Times New Roman" w:cs="Times New Roman"/>
          <w:sz w:val="24"/>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49"/>
        </w:numPr>
        <w:tabs>
          <w:tab w:val="clear" w:pos="720"/>
          <w:tab w:val="left" w:pos="294" w:leader="none"/>
        </w:tabs>
        <w:spacing w:lineRule="auto" w:line="235"/>
        <w:jc w:val="both"/>
        <w:rPr/>
      </w:pPr>
      <w:r>
        <w:rPr>
          <w:rFonts w:eastAsia="Times New Roman" w:cs="Times New Roman"/>
          <w:sz w:val="24"/>
          <w:szCs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pPr>
        <w:pStyle w:val="Normal"/>
        <w:numPr>
          <w:ilvl w:val="0"/>
          <w:numId w:val="0"/>
        </w:numPr>
        <w:tabs>
          <w:tab w:val="clear" w:pos="720"/>
          <w:tab w:val="left" w:pos="294" w:leader="none"/>
        </w:tabs>
        <w:spacing w:lineRule="auto" w:line="235"/>
        <w:ind w:left="0" w:hanging="0"/>
        <w:jc w:val="both"/>
        <w:rPr/>
      </w:pPr>
      <w:r>
        <w:rPr>
          <w:rFonts w:eastAsia="Times New Roman" w:cs="Times New Roman"/>
          <w:b/>
          <w:bCs/>
          <w:sz w:val="24"/>
          <w:szCs w:val="24"/>
        </w:rPr>
        <w:t>Информатика</w:t>
      </w:r>
    </w:p>
    <w:p>
      <w:pPr>
        <w:pStyle w:val="Normal"/>
        <w:spacing w:lineRule="exact" w:line="7"/>
        <w:rPr>
          <w:sz w:val="20"/>
          <w:szCs w:val="20"/>
        </w:rPr>
      </w:pPr>
      <w:r>
        <w:rPr>
          <w:sz w:val="20"/>
          <w:szCs w:val="20"/>
        </w:rPr>
      </w:r>
    </w:p>
    <w:p>
      <w:pPr>
        <w:pStyle w:val="Normal"/>
        <w:numPr>
          <w:ilvl w:val="0"/>
          <w:numId w:val="50"/>
        </w:numPr>
        <w:tabs>
          <w:tab w:val="clear" w:pos="720"/>
          <w:tab w:val="left" w:pos="337" w:leader="none"/>
        </w:tabs>
        <w:spacing w:lineRule="auto" w:line="228"/>
        <w:rPr>
          <w:rFonts w:eastAsia="Times New Roman" w:cs="Times New Roman"/>
          <w:sz w:val="24"/>
          <w:szCs w:val="24"/>
        </w:rPr>
      </w:pPr>
      <w:r>
        <w:rPr>
          <w:rFonts w:eastAsia="Times New Roman" w:cs="Times New Roman"/>
          <w:sz w:val="24"/>
          <w:szCs w:val="24"/>
        </w:rPr>
        <w:t>результате изучения учебного предмета «Информатика» на уровне среднего общего образования:</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i/>
          <w:iCs/>
          <w:sz w:val="24"/>
          <w:szCs w:val="24"/>
        </w:rPr>
        <w:t>Выпускник на базовом уровне научится: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rPr>
      </w:pPr>
      <w:r>
        <w:rPr>
          <w:rFonts w:eastAsia="Times New Roman" w:cs="Times New Roman"/>
          <w:sz w:val="24"/>
          <w:szCs w:val="24"/>
        </w:rPr>
        <w:t>определять информационный объем графических и звуковых данных при заданных условиях дискретизации; строить логическое выражение по заданной таблице истинности; решать несложные логические уравнения;</w:t>
      </w:r>
    </w:p>
    <w:p>
      <w:pPr>
        <w:pStyle w:val="Normal"/>
        <w:ind w:left="1" w:hanging="0"/>
        <w:rPr>
          <w:rFonts w:eastAsia="Times New Roman" w:cs="Times New Roman"/>
          <w:sz w:val="24"/>
          <w:szCs w:val="24"/>
        </w:rPr>
      </w:pPr>
      <w:r>
        <w:rPr>
          <w:rFonts w:eastAsia="Times New Roman" w:cs="Times New Roman"/>
          <w:sz w:val="24"/>
          <w:szCs w:val="24"/>
        </w:rPr>
        <w:t>находить оптимальный путь во взвешенном графе;</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выполнять пошагово (с использованием компьютера или вручную) несложные алгоритмы управления исполнителями и анализа числовых и текстовых данных; создавать на алгоритмическом языке программы для решения типовых задач базового уровня из</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rPr>
      </w:pPr>
      <w:r>
        <w:rPr>
          <w:rFonts w:eastAsia="Times New Roman" w:cs="Times New Roman"/>
          <w:sz w:val="24"/>
          <w:szCs w:val="24"/>
        </w:rPr>
        <w:t>различных предметных областей с использованием основных алгоритмических конструкций; использовать готовые прикладные компьютерные программы в соответствии с типом решаемых задач и по выбранной специализации; понимать и использовать основные понятия, связанные со сложностью вычислений (время работы, размер используемой памяти);</w:t>
      </w:r>
    </w:p>
    <w:p>
      <w:pPr>
        <w:pStyle w:val="Normal"/>
        <w:spacing w:lineRule="auto" w:line="235"/>
        <w:ind w:left="1" w:hanging="0"/>
        <w:rPr>
          <w:rFonts w:eastAsia="Times New Roman" w:cs="Times New Roman"/>
          <w:sz w:val="24"/>
          <w:szCs w:val="24"/>
        </w:rPr>
      </w:pPr>
      <w:r>
        <w:rPr>
          <w:rFonts w:eastAsia="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аргументировать выбор программного обеспечения и технических средств ИКТ для решения</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rPr>
      </w:pPr>
      <w:r>
        <w:rPr>
          <w:rFonts w:eastAsia="Times New Roman" w:cs="Times New Roman"/>
          <w:sz w:val="24"/>
          <w:szCs w:val="24"/>
        </w:rPr>
        <w:t>профессиональных и учебных задач, используя знания о принципах построения персонального компьютера и классификации его программного обеспечения; использовать электронные таблицы для выполнения учебных заданий из различных предметных областей;</w:t>
      </w:r>
    </w:p>
    <w:p>
      <w:pPr>
        <w:pStyle w:val="Normal"/>
        <w:ind w:left="1" w:hanging="0"/>
        <w:rPr>
          <w:rFonts w:ascii="Calibri" w:hAnsi="Calibri" w:eastAsia="Calibri" w:cs="Calibri"/>
        </w:rPr>
      </w:pPr>
      <w:r>
        <w:rPr>
          <w:rFonts w:eastAsia="Times New Roman" w:cs="Times New Roman"/>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создавать структурированные текстовые документы и демонстрационные материалы с использованием возможностей современных программных средств; применять антивирусные программы для обеспечения стабильной работы технических средств ИКТ;</w:t>
      </w:r>
    </w:p>
    <w:p>
      <w:pPr>
        <w:pStyle w:val="Normal"/>
        <w:spacing w:lineRule="auto" w:line="228"/>
        <w:ind w:left="1" w:hanging="0"/>
        <w:rPr>
          <w:rFonts w:eastAsia="Times New Roman" w:cs="Times New Roman"/>
          <w:sz w:val="24"/>
          <w:szCs w:val="24"/>
        </w:rPr>
      </w:pPr>
      <w:r>
        <w:rPr>
          <w:rFonts w:eastAsia="Times New Roman" w:cs="Times New Roman"/>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i/>
          <w:iCs/>
          <w:sz w:val="24"/>
          <w:szCs w:val="24"/>
        </w:rPr>
        <w:t>Выпускник на базовом уровне получит возможность научиться: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 переводить заданное натуральное число из двоичной записи в восьмеричную 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шестнадцатеричную и обратно; сравнивать, складывать и вычитать числа, записанные в двоичной, восьмеричной и шестнадцатеричной системах счисления; использовать знания о графах, деревьях и списках при описании реальных объектов и процессов;</w:t>
      </w:r>
    </w:p>
    <w:p>
      <w:pPr>
        <w:pStyle w:val="Normal"/>
        <w:rPr>
          <w:rFonts w:ascii="Calibri" w:hAnsi="Calibri" w:eastAsia="Calibri" w:cs="Calibri"/>
        </w:rPr>
      </w:pPr>
      <w:r>
        <w:rPr>
          <w:rFonts w:eastAsia="Times New Roman" w:cs="Times New Roman"/>
          <w:sz w:val="24"/>
          <w:szCs w:val="24"/>
        </w:rPr>
        <w:t>строить неравномерные коды, допускающие однозначное декодирование сообщений, используя</w:t>
      </w:r>
    </w:p>
    <w:p>
      <w:pPr>
        <w:pStyle w:val="Normal"/>
        <w:ind w:left="1" w:hanging="0"/>
        <w:rPr>
          <w:sz w:val="20"/>
          <w:szCs w:val="20"/>
        </w:rPr>
      </w:pPr>
      <w:r>
        <w:rPr>
          <w:rFonts w:eastAsia="Times New Roman" w:cs="Times New Roman"/>
          <w:sz w:val="24"/>
          <w:szCs w:val="24"/>
        </w:rPr>
        <w:t>условие Фано; использовать знания о кодах, которые позволяют обнаруживать ошибки при</w:t>
      </w:r>
    </w:p>
    <w:p>
      <w:pPr>
        <w:pStyle w:val="Normal"/>
        <w:ind w:left="1" w:hanging="0"/>
        <w:rPr>
          <w:sz w:val="20"/>
          <w:szCs w:val="20"/>
        </w:rPr>
      </w:pPr>
      <w:r>
        <w:rPr>
          <w:rFonts w:eastAsia="Times New Roman" w:cs="Times New Roman"/>
          <w:sz w:val="24"/>
          <w:szCs w:val="24"/>
        </w:rPr>
        <w:t>передаче данных, а также о помехоустойчивых кодах ;</w:t>
      </w:r>
    </w:p>
    <w:p>
      <w:pPr>
        <w:pStyle w:val="Normal"/>
        <w:ind w:left="1" w:hanging="0"/>
        <w:rPr>
          <w:sz w:val="20"/>
          <w:szCs w:val="20"/>
        </w:rPr>
      </w:pPr>
      <w:r>
        <w:rPr>
          <w:rFonts w:eastAsia="Times New Roman" w:cs="Times New Roman"/>
          <w:sz w:val="24"/>
          <w:szCs w:val="24"/>
        </w:rPr>
        <w:t>понимать важность дискретизации данных; использовать знания о постановках задач поиска и</w:t>
      </w:r>
    </w:p>
    <w:p>
      <w:pPr>
        <w:pStyle w:val="Normal"/>
        <w:ind w:left="1" w:hanging="0"/>
        <w:rPr>
          <w:sz w:val="20"/>
          <w:szCs w:val="20"/>
        </w:rPr>
      </w:pPr>
      <w:r>
        <w:rPr>
          <w:rFonts w:eastAsia="Times New Roman" w:cs="Times New Roman"/>
          <w:sz w:val="24"/>
          <w:szCs w:val="24"/>
        </w:rPr>
        <w:t>сортировки; их роли при решении задач анализа данных;</w:t>
      </w:r>
    </w:p>
    <w:p>
      <w:pPr>
        <w:pStyle w:val="Normal"/>
        <w:ind w:left="1" w:hanging="0"/>
        <w:rPr>
          <w:sz w:val="20"/>
          <w:szCs w:val="20"/>
        </w:rPr>
      </w:pPr>
      <w:r>
        <w:rPr>
          <w:rFonts w:eastAsia="Times New Roman" w:cs="Times New Roman"/>
          <w:sz w:val="24"/>
          <w:szCs w:val="24"/>
        </w:rPr>
        <w:t>использовать  навыки  и  опыт  разработки  программ  в  выбранной  среде  программирования,</w:t>
      </w:r>
    </w:p>
    <w:p>
      <w:pPr>
        <w:pStyle w:val="Normal"/>
        <w:ind w:left="1" w:hanging="0"/>
        <w:rPr>
          <w:sz w:val="20"/>
          <w:szCs w:val="20"/>
        </w:rPr>
      </w:pPr>
      <w:r>
        <w:rPr>
          <w:rFonts w:eastAsia="Times New Roman" w:cs="Times New Roman"/>
          <w:sz w:val="24"/>
          <w:szCs w:val="24"/>
        </w:rPr>
        <w:t>включая тестирование и отладку программ; использовать основные управляющие конструкции</w:t>
      </w:r>
    </w:p>
    <w:p>
      <w:pPr>
        <w:pStyle w:val="Normal"/>
        <w:tabs>
          <w:tab w:val="clear" w:pos="720"/>
          <w:tab w:val="left" w:pos="2141" w:leader="none"/>
          <w:tab w:val="left" w:pos="4301" w:leader="none"/>
          <w:tab w:val="left" w:pos="4661" w:leader="none"/>
          <w:tab w:val="left" w:pos="6061" w:leader="none"/>
          <w:tab w:val="left" w:pos="7521" w:leader="none"/>
          <w:tab w:val="left" w:pos="8801" w:leader="none"/>
        </w:tabs>
        <w:ind w:left="1" w:hanging="0"/>
        <w:rPr>
          <w:sz w:val="20"/>
          <w:szCs w:val="20"/>
        </w:rPr>
      </w:pPr>
      <w:r>
        <w:rPr>
          <w:rFonts w:eastAsia="Times New Roman" w:cs="Times New Roman"/>
          <w:sz w:val="24"/>
          <w:szCs w:val="24"/>
        </w:rPr>
        <w:t>последовательного</w:t>
        <w:tab/>
        <w:t>программирования</w:t>
        <w:tab/>
        <w:t>и</w:t>
        <w:tab/>
        <w:t>библиотеки</w:t>
        <w:tab/>
        <w:t>прикладных</w:t>
        <w:tab/>
        <w:t>программ;</w:t>
        <w:tab/>
        <w:t>выполнять</w:t>
      </w:r>
    </w:p>
    <w:p>
      <w:pPr>
        <w:pStyle w:val="Normal"/>
        <w:ind w:left="1" w:hanging="0"/>
        <w:rPr>
          <w:sz w:val="20"/>
          <w:szCs w:val="20"/>
        </w:rPr>
      </w:pPr>
      <w:r>
        <w:rPr>
          <w:rFonts w:eastAsia="Times New Roman" w:cs="Times New Roman"/>
          <w:sz w:val="24"/>
          <w:szCs w:val="24"/>
        </w:rPr>
        <w:t>созданные программы;</w:t>
      </w:r>
    </w:p>
    <w:p>
      <w:pPr>
        <w:pStyle w:val="Normal"/>
        <w:tabs>
          <w:tab w:val="clear" w:pos="720"/>
          <w:tab w:val="left" w:pos="1621" w:leader="none"/>
          <w:tab w:val="left" w:pos="1921" w:leader="none"/>
          <w:tab w:val="left" w:pos="3441" w:leader="none"/>
          <w:tab w:val="left" w:pos="6721" w:leader="none"/>
          <w:tab w:val="left" w:pos="7721" w:leader="none"/>
          <w:tab w:val="left" w:pos="8921" w:leader="none"/>
        </w:tabs>
        <w:ind w:left="1" w:hanging="0"/>
        <w:rPr>
          <w:sz w:val="20"/>
          <w:szCs w:val="20"/>
        </w:rPr>
      </w:pPr>
      <w:r>
        <w:rPr>
          <w:rFonts w:eastAsia="Times New Roman" w:cs="Times New Roman"/>
          <w:sz w:val="24"/>
          <w:szCs w:val="24"/>
        </w:rPr>
        <w:t>разрабатывать</w:t>
        <w:tab/>
        <w:t>и</w:t>
        <w:tab/>
        <w:t>использовать</w:t>
        <w:tab/>
        <w:t>компьютерно-математические</w:t>
        <w:tab/>
        <w:t>модели;</w:t>
        <w:tab/>
        <w:t>оценивать</w:t>
        <w:tab/>
        <w:t>числовые</w:t>
      </w:r>
    </w:p>
    <w:p>
      <w:pPr>
        <w:pStyle w:val="Normal"/>
        <w:ind w:left="1" w:hanging="0"/>
        <w:rPr>
          <w:sz w:val="20"/>
          <w:szCs w:val="20"/>
        </w:rPr>
      </w:pPr>
      <w:r>
        <w:rPr>
          <w:rFonts w:eastAsia="Times New Roman" w:cs="Times New Roman"/>
          <w:sz w:val="24"/>
          <w:szCs w:val="24"/>
        </w:rPr>
        <w:t>параметры моделируемых объектов и процессов; интерпретировать результаты, получаемые в</w:t>
      </w:r>
    </w:p>
    <w:p>
      <w:pPr>
        <w:pStyle w:val="Normal"/>
        <w:tabs>
          <w:tab w:val="clear" w:pos="720"/>
          <w:tab w:val="left" w:pos="661" w:leader="none"/>
          <w:tab w:val="left" w:pos="2441" w:leader="none"/>
          <w:tab w:val="left" w:pos="3621" w:leader="none"/>
          <w:tab w:val="left" w:pos="4941" w:leader="none"/>
          <w:tab w:val="left" w:pos="6641" w:leader="none"/>
          <w:tab w:val="left" w:pos="7661" w:leader="none"/>
          <w:tab w:val="left" w:pos="8621" w:leader="none"/>
          <w:tab w:val="left" w:pos="9061" w:leader="none"/>
        </w:tabs>
        <w:ind w:left="1" w:hanging="0"/>
        <w:rPr>
          <w:sz w:val="20"/>
          <w:szCs w:val="20"/>
        </w:rPr>
      </w:pPr>
      <w:r>
        <w:rPr>
          <w:rFonts w:eastAsia="Times New Roman" w:cs="Times New Roman"/>
          <w:sz w:val="24"/>
          <w:szCs w:val="24"/>
        </w:rPr>
        <w:t>ходе</w:t>
        <w:tab/>
        <w:t>моделирования</w:t>
        <w:tab/>
        <w:t>реальных</w:t>
        <w:tab/>
        <w:t>процессов;</w:t>
        <w:tab/>
        <w:t>анализировать</w:t>
        <w:tab/>
        <w:t>готовые</w:t>
        <w:tab/>
        <w:t>модели</w:t>
        <w:tab/>
        <w:t>на</w:t>
      </w:r>
      <w:r>
        <w:rPr>
          <w:sz w:val="20"/>
          <w:szCs w:val="20"/>
        </w:rPr>
        <w:tab/>
      </w:r>
      <w:r>
        <w:rPr>
          <w:rFonts w:eastAsia="Times New Roman" w:cs="Times New Roman"/>
          <w:sz w:val="23"/>
          <w:szCs w:val="23"/>
        </w:rPr>
        <w:t>предмет</w:t>
      </w:r>
    </w:p>
    <w:p>
      <w:pPr>
        <w:pStyle w:val="Normal"/>
        <w:ind w:left="1" w:hanging="0"/>
        <w:rPr>
          <w:sz w:val="20"/>
          <w:szCs w:val="20"/>
        </w:rPr>
      </w:pPr>
      <w:r>
        <w:rPr>
          <w:rFonts w:eastAsia="Times New Roman" w:cs="Times New Roman"/>
          <w:sz w:val="24"/>
          <w:szCs w:val="24"/>
        </w:rPr>
        <w:t>соответствия реальному объекту или процессу;</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применять базы данных и справочные системы при решении задач, возникающих в ходе учебной</w:t>
      </w:r>
    </w:p>
    <w:p>
      <w:pPr>
        <w:pStyle w:val="Normal"/>
        <w:spacing w:lineRule="exact" w:line="1"/>
        <w:rPr>
          <w:sz w:val="20"/>
          <w:szCs w:val="20"/>
        </w:rPr>
      </w:pPr>
      <w:r>
        <w:rPr>
          <w:sz w:val="20"/>
          <w:szCs w:val="20"/>
        </w:rPr>
      </w:r>
    </w:p>
    <w:p>
      <w:pPr>
        <w:pStyle w:val="Normal"/>
        <w:ind w:left="1" w:hanging="0"/>
        <w:rPr>
          <w:sz w:val="20"/>
          <w:szCs w:val="20"/>
        </w:rPr>
      </w:pPr>
      <w:r>
        <w:rPr>
          <w:rFonts w:eastAsia="Times New Roman" w:cs="Times New Roman"/>
          <w:sz w:val="24"/>
          <w:szCs w:val="24"/>
        </w:rPr>
        <w:t>деятельности и вне ее; создавать учебные многотабличные базы данных;</w:t>
      </w:r>
    </w:p>
    <w:p>
      <w:pPr>
        <w:pStyle w:val="Normal"/>
        <w:ind w:left="1" w:hanging="0"/>
        <w:rPr>
          <w:sz w:val="20"/>
          <w:szCs w:val="20"/>
        </w:rPr>
      </w:pPr>
      <w:r>
        <w:rPr>
          <w:rFonts w:eastAsia="Times New Roman" w:cs="Times New Roman"/>
          <w:sz w:val="24"/>
          <w:szCs w:val="24"/>
        </w:rPr>
        <w:t>классифицировать программное обеспечение в соответствии с кругом выполняемых задач;</w:t>
      </w:r>
    </w:p>
    <w:p>
      <w:pPr>
        <w:pStyle w:val="Normal"/>
        <w:ind w:left="1" w:hanging="0"/>
        <w:rPr>
          <w:sz w:val="20"/>
          <w:szCs w:val="20"/>
        </w:rPr>
      </w:pPr>
      <w:r>
        <w:rPr>
          <w:rFonts w:eastAsia="Times New Roman" w:cs="Times New Roman"/>
          <w:sz w:val="24"/>
          <w:szCs w:val="24"/>
        </w:rPr>
        <w:t>понимать основные принципы устройства современного компьютера и мобильных электронных</w:t>
      </w:r>
    </w:p>
    <w:p>
      <w:pPr>
        <w:pStyle w:val="Normal"/>
        <w:tabs>
          <w:tab w:val="clear" w:pos="720"/>
          <w:tab w:val="left" w:pos="1241" w:leader="none"/>
          <w:tab w:val="left" w:pos="2761" w:leader="none"/>
          <w:tab w:val="left" w:pos="3761" w:leader="none"/>
          <w:tab w:val="left" w:pos="5081" w:leader="none"/>
          <w:tab w:val="left" w:pos="5381" w:leader="none"/>
          <w:tab w:val="left" w:pos="6901" w:leader="none"/>
          <w:tab w:val="left" w:pos="7801" w:leader="none"/>
          <w:tab w:val="left" w:pos="8081" w:leader="none"/>
          <w:tab w:val="left" w:pos="9781" w:leader="none"/>
        </w:tabs>
        <w:ind w:left="1" w:hanging="0"/>
        <w:rPr>
          <w:sz w:val="20"/>
          <w:szCs w:val="20"/>
        </w:rPr>
      </w:pPr>
      <w:r>
        <w:rPr>
          <w:rFonts w:eastAsia="Times New Roman" w:cs="Times New Roman"/>
          <w:sz w:val="24"/>
          <w:szCs w:val="24"/>
        </w:rPr>
        <w:t>устройств;</w:t>
        <w:tab/>
        <w:t>использовать</w:t>
        <w:tab/>
        <w:t>правила</w:t>
        <w:tab/>
        <w:t>безопасной</w:t>
        <w:tab/>
        <w:t>и</w:t>
        <w:tab/>
        <w:t>экономичной</w:t>
        <w:tab/>
        <w:t>работы</w:t>
        <w:tab/>
        <w:t>с</w:t>
        <w:tab/>
        <w:t>компьютерами</w:t>
      </w:r>
      <w:r>
        <w:rPr>
          <w:sz w:val="20"/>
          <w:szCs w:val="20"/>
        </w:rPr>
        <w:tab/>
      </w:r>
      <w:r>
        <w:rPr>
          <w:rFonts w:eastAsia="Times New Roman" w:cs="Times New Roman"/>
        </w:rPr>
        <w:t>и</w:t>
      </w:r>
    </w:p>
    <w:p>
      <w:pPr>
        <w:pStyle w:val="Normal"/>
        <w:ind w:left="1" w:hanging="0"/>
        <w:rPr>
          <w:sz w:val="20"/>
          <w:szCs w:val="20"/>
        </w:rPr>
      </w:pPr>
      <w:r>
        <w:rPr>
          <w:rFonts w:eastAsia="Times New Roman" w:cs="Times New Roman"/>
          <w:sz w:val="24"/>
          <w:szCs w:val="24"/>
        </w:rPr>
        <w:t>мобильными устройствами;</w:t>
      </w:r>
    </w:p>
    <w:p>
      <w:pPr>
        <w:pStyle w:val="Normal"/>
        <w:spacing w:lineRule="exact" w:line="12"/>
        <w:rPr>
          <w:sz w:val="20"/>
          <w:szCs w:val="20"/>
        </w:rPr>
      </w:pPr>
      <w:r>
        <w:rPr>
          <w:sz w:val="20"/>
          <w:szCs w:val="20"/>
        </w:rPr>
      </w:r>
    </w:p>
    <w:p>
      <w:pPr>
        <w:pStyle w:val="Normal"/>
        <w:spacing w:lineRule="auto" w:line="235"/>
        <w:ind w:left="1" w:hanging="0"/>
        <w:rPr>
          <w:rFonts w:ascii="Calibri" w:hAnsi="Calibri" w:eastAsia="Calibri" w:cs="Calibri"/>
        </w:rPr>
      </w:pPr>
      <w:r>
        <w:rPr>
          <w:rFonts w:eastAsia="Times New Roman" w:cs="Times New Roman"/>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критически оценивать информацию, полученную из сети Интернет.</w:t>
      </w:r>
    </w:p>
    <w:p>
      <w:pPr>
        <w:pStyle w:val="Normal"/>
        <w:ind w:left="1" w:hanging="0"/>
        <w:rPr>
          <w:sz w:val="20"/>
          <w:szCs w:val="20"/>
        </w:rPr>
      </w:pPr>
      <w:r>
        <w:rPr>
          <w:rFonts w:eastAsia="Times New Roman" w:cs="Times New Roman"/>
          <w:i/>
          <w:iCs/>
          <w:sz w:val="24"/>
          <w:szCs w:val="24"/>
        </w:rPr>
        <w:t>Выпускник на углубленном уровне научится:</w:t>
      </w:r>
    </w:p>
    <w:p>
      <w:pPr>
        <w:pStyle w:val="Normal"/>
        <w:ind w:left="1" w:hanging="0"/>
        <w:rPr>
          <w:sz w:val="20"/>
          <w:szCs w:val="20"/>
        </w:rPr>
      </w:pPr>
      <w:r>
        <w:rPr>
          <w:rFonts w:eastAsia="Times New Roman" w:cs="Times New Roman"/>
          <w:sz w:val="24"/>
          <w:szCs w:val="24"/>
        </w:rPr>
        <w:t>кодировать и декодировать тексты по заданной кодовой таблице; строить неравномерные коды,</w:t>
      </w:r>
    </w:p>
    <w:p>
      <w:pPr>
        <w:pStyle w:val="Normal"/>
        <w:tabs>
          <w:tab w:val="clear" w:pos="720"/>
          <w:tab w:val="left" w:pos="1541" w:leader="none"/>
          <w:tab w:val="left" w:pos="2981" w:leader="none"/>
          <w:tab w:val="left" w:pos="4661" w:leader="none"/>
          <w:tab w:val="left" w:pos="7201" w:leader="none"/>
          <w:tab w:val="left" w:pos="8161" w:leader="none"/>
          <w:tab w:val="left" w:pos="8921" w:leader="none"/>
        </w:tabs>
        <w:spacing w:lineRule="auto" w:line="235"/>
        <w:ind w:left="1" w:hanging="0"/>
        <w:rPr>
          <w:sz w:val="20"/>
          <w:szCs w:val="20"/>
        </w:rPr>
      </w:pPr>
      <w:r>
        <w:rPr>
          <w:rFonts w:eastAsia="Times New Roman" w:cs="Times New Roman"/>
          <w:sz w:val="24"/>
          <w:szCs w:val="24"/>
        </w:rPr>
        <w:t>допускающие</w:t>
        <w:tab/>
        <w:t>однозначное</w:t>
        <w:tab/>
        <w:t>декодирование</w:t>
        <w:tab/>
        <w:t>сообщений,  используя</w:t>
        <w:tab/>
        <w:t>условие</w:t>
        <w:tab/>
        <w:t>Фано;</w:t>
        <w:tab/>
        <w:t>понимать</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задачи построения кода, обеспечивающего по возможности меньшую среднюю длину сообщения</w:t>
      </w:r>
    </w:p>
    <w:p>
      <w:pPr>
        <w:pStyle w:val="Normal"/>
        <w:ind w:left="1" w:hanging="0"/>
        <w:rPr>
          <w:sz w:val="20"/>
          <w:szCs w:val="20"/>
        </w:rPr>
      </w:pPr>
      <w:r>
        <w:rPr>
          <w:rFonts w:eastAsia="Times New Roman" w:cs="Times New Roman"/>
          <w:sz w:val="24"/>
          <w:szCs w:val="24"/>
        </w:rPr>
        <w:t>при известной частоте символов, и кода, допускающего диагностику ошибок;</w:t>
      </w:r>
    </w:p>
    <w:p>
      <w:pPr>
        <w:pStyle w:val="Normal"/>
        <w:ind w:left="1" w:hanging="0"/>
        <w:rPr>
          <w:sz w:val="20"/>
          <w:szCs w:val="20"/>
        </w:rPr>
      </w:pPr>
      <w:r>
        <w:rPr>
          <w:rFonts w:eastAsia="Times New Roman" w:cs="Times New Roman"/>
          <w:sz w:val="24"/>
          <w:szCs w:val="24"/>
        </w:rPr>
        <w:t>строить логические выражения с помощью операций дизъюнкции, конъюнкции, отрицания,</w:t>
      </w:r>
    </w:p>
    <w:p>
      <w:pPr>
        <w:pStyle w:val="Normal"/>
        <w:tabs>
          <w:tab w:val="clear" w:pos="720"/>
          <w:tab w:val="left" w:pos="1501" w:leader="none"/>
          <w:tab w:val="left" w:pos="3181" w:leader="none"/>
          <w:tab w:val="left" w:pos="4481" w:leader="none"/>
          <w:tab w:val="left" w:pos="6201" w:leader="none"/>
          <w:tab w:val="left" w:pos="8021" w:leader="none"/>
          <w:tab w:val="left" w:pos="8681" w:leader="none"/>
        </w:tabs>
        <w:ind w:left="1" w:hanging="0"/>
        <w:rPr>
          <w:sz w:val="20"/>
          <w:szCs w:val="20"/>
        </w:rPr>
      </w:pPr>
      <w:r>
        <w:rPr>
          <w:rFonts w:eastAsia="Times New Roman" w:cs="Times New Roman"/>
          <w:sz w:val="24"/>
          <w:szCs w:val="24"/>
        </w:rPr>
        <w:t>импликации,</w:t>
        <w:tab/>
        <w:t>эквиваленции;</w:t>
        <w:tab/>
        <w:t>выполнять</w:t>
        <w:tab/>
        <w:t>эквивалентные</w:t>
        <w:tab/>
        <w:t>преобразования</w:t>
        <w:tab/>
        <w:t>этих</w:t>
        <w:tab/>
        <w:t>выражений,</w:t>
      </w:r>
    </w:p>
    <w:p>
      <w:pPr>
        <w:pStyle w:val="Normal"/>
        <w:ind w:left="1" w:hanging="0"/>
        <w:rPr>
          <w:sz w:val="20"/>
          <w:szCs w:val="20"/>
        </w:rPr>
      </w:pPr>
      <w:r>
        <w:rPr>
          <w:rFonts w:eastAsia="Times New Roman" w:cs="Times New Roman"/>
          <w:sz w:val="24"/>
          <w:szCs w:val="24"/>
        </w:rPr>
        <w:t>используя законы алгебры логики (в частности, свойства дизъюнкции, конъюнкции, правила де</w:t>
      </w:r>
    </w:p>
    <w:p>
      <w:pPr>
        <w:pStyle w:val="Normal"/>
        <w:ind w:left="1" w:hanging="0"/>
        <w:rPr>
          <w:sz w:val="20"/>
          <w:szCs w:val="20"/>
        </w:rPr>
      </w:pPr>
      <w:r>
        <w:rPr>
          <w:rFonts w:eastAsia="Times New Roman" w:cs="Times New Roman"/>
          <w:sz w:val="24"/>
          <w:szCs w:val="24"/>
        </w:rPr>
        <w:t>Моргана, связь импликации с дизъюнкцией);</w:t>
      </w:r>
    </w:p>
    <w:p>
      <w:pPr>
        <w:pStyle w:val="Normal"/>
        <w:ind w:left="1" w:hanging="0"/>
        <w:rPr>
          <w:sz w:val="20"/>
          <w:szCs w:val="20"/>
        </w:rPr>
      </w:pPr>
      <w:r>
        <w:rPr>
          <w:rFonts w:eastAsia="Times New Roman" w:cs="Times New Roman"/>
          <w:sz w:val="24"/>
          <w:szCs w:val="24"/>
        </w:rPr>
        <w:t>строить таблицу истинности заданного логического выражения; строить логическое выражение</w:t>
      </w:r>
    </w:p>
    <w:p>
      <w:pPr>
        <w:pStyle w:val="Normal"/>
        <w:spacing w:lineRule="exact" w:line="12"/>
        <w:rPr>
          <w:sz w:val="20"/>
          <w:szCs w:val="20"/>
        </w:rPr>
      </w:pPr>
      <w:r>
        <w:rPr>
          <w:sz w:val="20"/>
          <w:szCs w:val="20"/>
        </w:rPr>
      </w:r>
    </w:p>
    <w:p>
      <w:pPr>
        <w:pStyle w:val="Normal"/>
        <w:numPr>
          <w:ilvl w:val="0"/>
          <w:numId w:val="51"/>
        </w:numPr>
        <w:tabs>
          <w:tab w:val="clear" w:pos="720"/>
          <w:tab w:val="left" w:pos="195" w:leader="none"/>
        </w:tabs>
        <w:rPr>
          <w:rFonts w:ascii="Calibri" w:hAnsi="Calibri" w:eastAsia="Calibri" w:cs="Calibri"/>
        </w:rPr>
      </w:pPr>
      <w:r>
        <w:rPr>
          <w:rFonts w:eastAsia="Times New Roman" w:cs="Times New Roman"/>
          <w:sz w:val="24"/>
          <w:szCs w:val="24"/>
        </w:rPr>
        <w:t>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 строить дерево игры по заданному алгоритму; строить и обосновывать выигрышную стратегию игры; записывать натуральные числа в системе счисления с данным основанием; использовать при</w:t>
      </w:r>
    </w:p>
    <w:p>
      <w:pPr>
        <w:pStyle w:val="Normal"/>
        <w:ind w:left="1" w:hanging="0"/>
        <w:rPr>
          <w:rFonts w:ascii="Calibri" w:hAnsi="Calibri" w:eastAsia="Calibri" w:cs="Calibri"/>
        </w:rPr>
      </w:pPr>
      <w:r>
        <w:rPr>
          <w:rFonts w:eastAsia="Times New Roman" w:cs="Times New Roman"/>
          <w:sz w:val="24"/>
          <w:szCs w:val="24"/>
        </w:rPr>
        <w:t>решении задач свойства позиционной записи числа, в частности признак делимости числа на основание системы счисления; записывать действительные числа в экспоненциальной форме; применять знания о представлении чисел в памяти компьютера;</w:t>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pPr>
        <w:pStyle w:val="Normal"/>
        <w:spacing w:lineRule="exact" w:line="63"/>
        <w:rPr>
          <w:sz w:val="20"/>
          <w:szCs w:val="20"/>
        </w:rPr>
      </w:pPr>
      <w:r>
        <w:rPr>
          <w:sz w:val="20"/>
          <w:szCs w:val="20"/>
        </w:rPr>
      </w:r>
    </w:p>
    <w:p>
      <w:pPr>
        <w:pStyle w:val="Normal"/>
        <w:rPr>
          <w:rFonts w:ascii="Calibri" w:hAnsi="Calibri" w:eastAsia="Calibri" w:cs="Calibri"/>
        </w:rPr>
      </w:pPr>
      <w:r>
        <w:rPr>
          <w:rFonts w:eastAsia="Times New Roman" w:cs="Times New Roman"/>
          <w:sz w:val="24"/>
          <w:szCs w:val="24"/>
        </w:rPr>
        <w:t>формализовать понятие «алгоритм» с помощью одной из универсальных моделей вычислений</w:t>
      </w:r>
    </w:p>
    <w:p>
      <w:pPr>
        <w:pStyle w:val="Normal"/>
        <w:rPr>
          <w:sz w:val="20"/>
          <w:szCs w:val="20"/>
        </w:rPr>
      </w:pPr>
      <w:r>
        <w:rPr>
          <w:rFonts w:eastAsia="Times New Roman" w:cs="Times New Roman"/>
          <w:sz w:val="24"/>
          <w:szCs w:val="24"/>
        </w:rPr>
        <w:t>(машина Тьюринга, машина Поста и др.); понимать содержание тезиса Черча–Тьюринга;</w:t>
      </w:r>
    </w:p>
    <w:p>
      <w:pPr>
        <w:pStyle w:val="Normal"/>
        <w:rPr>
          <w:sz w:val="20"/>
          <w:szCs w:val="20"/>
        </w:rPr>
      </w:pPr>
      <w:r>
        <w:rPr>
          <w:rFonts w:eastAsia="Times New Roman" w:cs="Times New Roman"/>
          <w:sz w:val="24"/>
          <w:szCs w:val="24"/>
        </w:rPr>
        <w:t>понимать  и  использовать  основные  понятия, связанные  со  сложностью  вычислений  (время</w:t>
      </w:r>
    </w:p>
    <w:p>
      <w:pPr>
        <w:pStyle w:val="Normal"/>
        <w:rPr>
          <w:sz w:val="20"/>
          <w:szCs w:val="20"/>
        </w:rPr>
      </w:pPr>
      <w:r>
        <w:rPr>
          <w:rFonts w:eastAsia="Times New Roman" w:cs="Times New Roman"/>
          <w:sz w:val="24"/>
          <w:szCs w:val="24"/>
        </w:rPr>
        <w:t>работы  и  размер  используемой  памяти  при  заданных  исходных  данных;  асимптотическая</w:t>
      </w:r>
    </w:p>
    <w:p>
      <w:pPr>
        <w:pStyle w:val="Normal"/>
        <w:rPr>
          <w:sz w:val="20"/>
          <w:szCs w:val="20"/>
        </w:rPr>
      </w:pPr>
      <w:r>
        <w:rPr>
          <w:rFonts w:eastAsia="Times New Roman" w:cs="Times New Roman"/>
          <w:sz w:val="24"/>
          <w:szCs w:val="24"/>
        </w:rPr>
        <w:t>сложность  алгоритма  в  зависимости  от  размера  исходных  данных);  определять  сложность</w:t>
      </w:r>
    </w:p>
    <w:p>
      <w:pPr>
        <w:pStyle w:val="Normal"/>
        <w:rPr>
          <w:sz w:val="20"/>
          <w:szCs w:val="20"/>
        </w:rPr>
      </w:pPr>
      <w:r>
        <w:rPr>
          <w:rFonts w:eastAsia="Times New Roman" w:cs="Times New Roman"/>
          <w:sz w:val="24"/>
          <w:szCs w:val="24"/>
        </w:rPr>
        <w:t>изучаемых в курсе базовых алгоритмов;</w:t>
      </w:r>
    </w:p>
    <w:p>
      <w:pPr>
        <w:pStyle w:val="Normal"/>
        <w:rPr>
          <w:sz w:val="20"/>
          <w:szCs w:val="20"/>
        </w:rPr>
      </w:pPr>
      <w:r>
        <w:rPr>
          <w:rFonts w:eastAsia="Times New Roman" w:cs="Times New Roman"/>
          <w:sz w:val="24"/>
          <w:szCs w:val="24"/>
        </w:rPr>
        <w:t>анализировать предложенный алгоритм, например определять, какие результаты возможны при</w:t>
      </w:r>
    </w:p>
    <w:p>
      <w:pPr>
        <w:pStyle w:val="Normal"/>
        <w:rPr>
          <w:sz w:val="20"/>
          <w:szCs w:val="20"/>
        </w:rPr>
      </w:pPr>
      <w:r>
        <w:rPr>
          <w:rFonts w:eastAsia="Times New Roman" w:cs="Times New Roman"/>
          <w:sz w:val="24"/>
          <w:szCs w:val="24"/>
        </w:rPr>
        <w:t>заданном множестве исходных значений и при каких исходных значениях возможно получение</w:t>
      </w:r>
    </w:p>
    <w:p>
      <w:pPr>
        <w:pStyle w:val="Normal"/>
        <w:rPr>
          <w:sz w:val="20"/>
          <w:szCs w:val="20"/>
        </w:rPr>
      </w:pPr>
      <w:r>
        <w:rPr>
          <w:rFonts w:eastAsia="Times New Roman" w:cs="Times New Roman"/>
          <w:sz w:val="24"/>
          <w:szCs w:val="24"/>
        </w:rPr>
        <w:t>указанных результатов;</w:t>
      </w:r>
    </w:p>
    <w:p>
      <w:pPr>
        <w:pStyle w:val="Normal"/>
        <w:rPr>
          <w:sz w:val="20"/>
          <w:szCs w:val="20"/>
        </w:rPr>
      </w:pPr>
      <w:r>
        <w:rPr>
          <w:rFonts w:eastAsia="Times New Roman" w:cs="Times New Roman"/>
          <w:sz w:val="24"/>
          <w:szCs w:val="24"/>
        </w:rPr>
        <w:t>создавать, анализировать и реализовывать в виде программ базовые алгоритмы, связанные с</w:t>
      </w:r>
    </w:p>
    <w:p>
      <w:pPr>
        <w:pStyle w:val="Normal"/>
        <w:rPr>
          <w:sz w:val="20"/>
          <w:szCs w:val="20"/>
        </w:rPr>
      </w:pPr>
      <w:r>
        <w:rPr>
          <w:rFonts w:eastAsia="Times New Roman" w:cs="Times New Roman"/>
          <w:sz w:val="24"/>
          <w:szCs w:val="24"/>
        </w:rPr>
        <w:t>анализом элементарных функций (в том числе приближенных вычислений), записью чисел в</w:t>
      </w:r>
    </w:p>
    <w:p>
      <w:pPr>
        <w:pStyle w:val="Normal"/>
        <w:tabs>
          <w:tab w:val="clear" w:pos="720"/>
          <w:tab w:val="left" w:pos="1600" w:leader="none"/>
          <w:tab w:val="left" w:pos="2700" w:leader="none"/>
          <w:tab w:val="left" w:pos="4080" w:leader="none"/>
          <w:tab w:val="left" w:pos="5620" w:leader="none"/>
          <w:tab w:val="left" w:pos="6520" w:leader="none"/>
          <w:tab w:val="left" w:pos="7460" w:leader="none"/>
          <w:tab w:val="left" w:pos="8720" w:leader="none"/>
        </w:tabs>
        <w:rPr>
          <w:sz w:val="20"/>
          <w:szCs w:val="20"/>
        </w:rPr>
      </w:pPr>
      <w:r>
        <w:rPr>
          <w:rFonts w:eastAsia="Times New Roman" w:cs="Times New Roman"/>
          <w:sz w:val="24"/>
          <w:szCs w:val="24"/>
        </w:rPr>
        <w:t>позиционной</w:t>
        <w:tab/>
        <w:t>системе</w:t>
        <w:tab/>
        <w:t>счисления,</w:t>
        <w:tab/>
        <w:t>делимостью</w:t>
        <w:tab/>
        <w:t>целых</w:t>
        <w:tab/>
        <w:t>чисел;</w:t>
        <w:tab/>
        <w:t>линейной</w:t>
      </w:r>
      <w:r>
        <w:rPr>
          <w:sz w:val="20"/>
          <w:szCs w:val="20"/>
        </w:rPr>
        <w:tab/>
      </w:r>
      <w:r>
        <w:rPr>
          <w:rFonts w:eastAsia="Times New Roman" w:cs="Times New Roman"/>
          <w:sz w:val="23"/>
          <w:szCs w:val="23"/>
        </w:rPr>
        <w:t>обработкой</w:t>
      </w:r>
    </w:p>
    <w:p>
      <w:pPr>
        <w:pStyle w:val="Normal"/>
        <w:rPr>
          <w:sz w:val="20"/>
          <w:szCs w:val="20"/>
        </w:rPr>
      </w:pPr>
      <w:r>
        <w:rPr>
          <w:rFonts w:eastAsia="Times New Roman" w:cs="Times New Roman"/>
          <w:sz w:val="24"/>
          <w:szCs w:val="24"/>
        </w:rPr>
        <w:t>последовательностей и массивов чисел (в том числе алгоритмы сортировки), анализом строк, а</w:t>
      </w:r>
    </w:p>
    <w:p>
      <w:pPr>
        <w:pStyle w:val="Normal"/>
        <w:rPr>
          <w:sz w:val="20"/>
          <w:szCs w:val="20"/>
        </w:rPr>
      </w:pPr>
      <w:r>
        <w:rPr>
          <w:rFonts w:eastAsia="Times New Roman" w:cs="Times New Roman"/>
          <w:sz w:val="24"/>
          <w:szCs w:val="24"/>
        </w:rPr>
        <w:t>также рекурсивные алгоритмы;</w:t>
      </w:r>
    </w:p>
    <w:p>
      <w:pPr>
        <w:pStyle w:val="Normal"/>
        <w:spacing w:lineRule="exact" w:line="1"/>
        <w:rPr>
          <w:sz w:val="20"/>
          <w:szCs w:val="20"/>
        </w:rPr>
      </w:pPr>
      <w:r>
        <w:rPr>
          <w:sz w:val="20"/>
          <w:szCs w:val="20"/>
        </w:rPr>
      </w:r>
    </w:p>
    <w:p>
      <w:pPr>
        <w:pStyle w:val="Normal"/>
        <w:tabs>
          <w:tab w:val="clear" w:pos="720"/>
          <w:tab w:val="left" w:pos="1380" w:leader="none"/>
          <w:tab w:val="left" w:pos="2320" w:leader="none"/>
          <w:tab w:val="left" w:pos="3820" w:leader="none"/>
          <w:tab w:val="left" w:pos="5800" w:leader="none"/>
          <w:tab w:val="left" w:pos="7340" w:leader="none"/>
          <w:tab w:val="left" w:pos="8340" w:leader="none"/>
        </w:tabs>
        <w:rPr>
          <w:sz w:val="20"/>
          <w:szCs w:val="20"/>
        </w:rPr>
      </w:pPr>
      <w:r>
        <w:rPr>
          <w:rFonts w:eastAsia="Times New Roman" w:cs="Times New Roman"/>
          <w:sz w:val="24"/>
          <w:szCs w:val="24"/>
        </w:rPr>
        <w:t>применять</w:t>
      </w:r>
      <w:r>
        <w:rPr>
          <w:sz w:val="20"/>
          <w:szCs w:val="20"/>
        </w:rPr>
        <w:tab/>
      </w:r>
      <w:r>
        <w:rPr>
          <w:rFonts w:eastAsia="Times New Roman" w:cs="Times New Roman"/>
          <w:sz w:val="24"/>
          <w:szCs w:val="24"/>
        </w:rPr>
        <w:t>метод</w:t>
      </w:r>
      <w:r>
        <w:rPr>
          <w:sz w:val="20"/>
          <w:szCs w:val="20"/>
        </w:rPr>
        <w:tab/>
      </w:r>
      <w:r>
        <w:rPr>
          <w:rFonts w:eastAsia="Times New Roman" w:cs="Times New Roman"/>
          <w:sz w:val="24"/>
          <w:szCs w:val="24"/>
        </w:rPr>
        <w:t>сохранения</w:t>
      </w:r>
      <w:r>
        <w:rPr>
          <w:sz w:val="20"/>
          <w:szCs w:val="20"/>
        </w:rPr>
        <w:tab/>
      </w:r>
      <w:r>
        <w:rPr>
          <w:rFonts w:eastAsia="Times New Roman" w:cs="Times New Roman"/>
          <w:sz w:val="24"/>
          <w:szCs w:val="24"/>
        </w:rPr>
        <w:t>промежуточных</w:t>
      </w:r>
      <w:r>
        <w:rPr>
          <w:sz w:val="20"/>
          <w:szCs w:val="20"/>
        </w:rPr>
        <w:tab/>
      </w:r>
      <w:r>
        <w:rPr>
          <w:rFonts w:eastAsia="Times New Roman" w:cs="Times New Roman"/>
          <w:sz w:val="24"/>
          <w:szCs w:val="24"/>
        </w:rPr>
        <w:t>результатов</w:t>
      </w:r>
      <w:r>
        <w:rPr>
          <w:sz w:val="20"/>
          <w:szCs w:val="20"/>
        </w:rPr>
        <w:tab/>
      </w:r>
      <w:r>
        <w:rPr>
          <w:rFonts w:eastAsia="Times New Roman" w:cs="Times New Roman"/>
          <w:sz w:val="24"/>
          <w:szCs w:val="24"/>
        </w:rPr>
        <w:t>(метод</w:t>
      </w:r>
      <w:r>
        <w:rPr>
          <w:sz w:val="20"/>
          <w:szCs w:val="20"/>
        </w:rPr>
        <w:tab/>
      </w:r>
      <w:r>
        <w:rPr>
          <w:rFonts w:eastAsia="Times New Roman" w:cs="Times New Roman"/>
          <w:sz w:val="24"/>
          <w:szCs w:val="24"/>
        </w:rPr>
        <w:t>динамического</w:t>
      </w:r>
    </w:p>
    <w:p>
      <w:pPr>
        <w:pStyle w:val="Normal"/>
        <w:tabs>
          <w:tab w:val="clear" w:pos="720"/>
          <w:tab w:val="left" w:pos="2180" w:leader="none"/>
          <w:tab w:val="left" w:pos="2700" w:leader="none"/>
          <w:tab w:val="left" w:pos="3780" w:leader="none"/>
          <w:tab w:val="left" w:pos="5700" w:leader="none"/>
          <w:tab w:val="left" w:pos="6180" w:leader="none"/>
          <w:tab w:val="left" w:pos="7660" w:leader="none"/>
          <w:tab w:val="left" w:pos="9020" w:leader="none"/>
        </w:tabs>
        <w:rPr>
          <w:sz w:val="20"/>
          <w:szCs w:val="20"/>
        </w:rPr>
      </w:pPr>
      <w:r>
        <w:rPr>
          <w:rFonts w:eastAsia="Times New Roman" w:cs="Times New Roman"/>
          <w:sz w:val="24"/>
          <w:szCs w:val="24"/>
        </w:rPr>
        <w:t>программирования)</w:t>
        <w:tab/>
        <w:t>для</w:t>
        <w:tab/>
        <w:t>создания</w:t>
        <w:tab/>
        <w:t>полиномиальных</w:t>
      </w:r>
      <w:r>
        <w:rPr>
          <w:sz w:val="20"/>
          <w:szCs w:val="20"/>
        </w:rPr>
        <w:tab/>
      </w:r>
      <w:r>
        <w:rPr>
          <w:rFonts w:eastAsia="Times New Roman" w:cs="Times New Roman"/>
          <w:sz w:val="24"/>
          <w:szCs w:val="24"/>
        </w:rPr>
        <w:t>(не</w:t>
      </w:r>
      <w:r>
        <w:rPr>
          <w:sz w:val="20"/>
          <w:szCs w:val="20"/>
        </w:rPr>
        <w:tab/>
      </w:r>
      <w:r>
        <w:rPr>
          <w:rFonts w:eastAsia="Times New Roman" w:cs="Times New Roman"/>
          <w:sz w:val="24"/>
          <w:szCs w:val="24"/>
        </w:rPr>
        <w:t>переборных)</w:t>
        <w:tab/>
        <w:t>алгоритмов</w:t>
      </w:r>
      <w:r>
        <w:rPr>
          <w:sz w:val="20"/>
          <w:szCs w:val="20"/>
        </w:rPr>
        <w:tab/>
      </w:r>
      <w:r>
        <w:rPr>
          <w:rFonts w:eastAsia="Times New Roman" w:cs="Times New Roman"/>
          <w:sz w:val="23"/>
          <w:szCs w:val="23"/>
        </w:rPr>
        <w:t>решения</w:t>
      </w:r>
    </w:p>
    <w:p>
      <w:pPr>
        <w:pStyle w:val="Normal"/>
        <w:rPr>
          <w:sz w:val="20"/>
          <w:szCs w:val="20"/>
        </w:rPr>
      </w:pPr>
      <w:r>
        <w:rPr>
          <w:rFonts w:eastAsia="Times New Roman" w:cs="Times New Roman"/>
          <w:sz w:val="24"/>
          <w:szCs w:val="24"/>
        </w:rPr>
        <w:t>различных</w:t>
      </w:r>
    </w:p>
    <w:p>
      <w:pPr>
        <w:pStyle w:val="Normal"/>
        <w:rPr>
          <w:sz w:val="20"/>
          <w:szCs w:val="20"/>
        </w:rPr>
      </w:pPr>
      <w:r>
        <w:rPr>
          <w:rFonts w:eastAsia="Times New Roman" w:cs="Times New Roman"/>
          <w:sz w:val="24"/>
          <w:szCs w:val="24"/>
        </w:rPr>
        <w:t>задач; примеры: поиск минимального пути в ориентированном ациклическом графе, подсчет</w:t>
      </w:r>
    </w:p>
    <w:p>
      <w:pPr>
        <w:pStyle w:val="Normal"/>
        <w:rPr>
          <w:sz w:val="20"/>
          <w:szCs w:val="20"/>
        </w:rPr>
      </w:pPr>
      <w:r>
        <w:rPr>
          <w:rFonts w:eastAsia="Times New Roman" w:cs="Times New Roman"/>
          <w:sz w:val="24"/>
          <w:szCs w:val="24"/>
        </w:rPr>
        <w:t>количества путей;</w:t>
      </w:r>
    </w:p>
    <w:p>
      <w:pPr>
        <w:pStyle w:val="Normal"/>
        <w:tabs>
          <w:tab w:val="clear" w:pos="720"/>
          <w:tab w:val="left" w:pos="1120" w:leader="none"/>
          <w:tab w:val="left" w:pos="2580" w:leader="none"/>
          <w:tab w:val="left" w:pos="3860" w:leader="none"/>
          <w:tab w:val="left" w:pos="4380" w:leader="none"/>
          <w:tab w:val="left" w:pos="5420" w:leader="none"/>
          <w:tab w:val="left" w:pos="6820" w:leader="none"/>
          <w:tab w:val="left" w:pos="7540" w:leader="none"/>
          <w:tab w:val="left" w:pos="7940" w:leader="none"/>
          <w:tab w:val="left" w:pos="8780" w:leader="none"/>
        </w:tabs>
        <w:rPr>
          <w:sz w:val="20"/>
          <w:szCs w:val="20"/>
        </w:rPr>
      </w:pPr>
      <w:r>
        <w:rPr>
          <w:rFonts w:eastAsia="Times New Roman" w:cs="Times New Roman"/>
          <w:sz w:val="24"/>
          <w:szCs w:val="24"/>
        </w:rPr>
        <w:t>создавать</w:t>
        <w:tab/>
        <w:t>собственные</w:t>
        <w:tab/>
        <w:t>алгоритмы</w:t>
        <w:tab/>
        <w:t>для</w:t>
        <w:tab/>
        <w:t>решения</w:t>
        <w:tab/>
        <w:t>прикладных</w:t>
        <w:tab/>
        <w:t>задач</w:t>
        <w:tab/>
        <w:t>на</w:t>
        <w:tab/>
        <w:t>основе</w:t>
        <w:tab/>
        <w:t>изученных</w:t>
      </w:r>
    </w:p>
    <w:p>
      <w:pPr>
        <w:pStyle w:val="Normal"/>
        <w:rPr>
          <w:sz w:val="20"/>
          <w:szCs w:val="20"/>
        </w:rPr>
      </w:pPr>
      <w:r>
        <w:rPr>
          <w:rFonts w:eastAsia="Times New Roman" w:cs="Times New Roman"/>
          <w:sz w:val="24"/>
          <w:szCs w:val="24"/>
        </w:rPr>
        <w:t>алгоритмов и методов;</w:t>
      </w:r>
    </w:p>
    <w:p>
      <w:pPr>
        <w:pStyle w:val="Normal"/>
        <w:rPr>
          <w:sz w:val="20"/>
          <w:szCs w:val="20"/>
        </w:rPr>
      </w:pPr>
      <w:r>
        <w:rPr>
          <w:rFonts w:eastAsia="Times New Roman" w:cs="Times New Roman"/>
          <w:sz w:val="24"/>
          <w:szCs w:val="24"/>
        </w:rPr>
        <w:t>применять при решении задач структуры данных: списки, словари, деревья, очереди; применять</w:t>
      </w:r>
    </w:p>
    <w:p>
      <w:pPr>
        <w:pStyle w:val="Normal"/>
        <w:rPr>
          <w:sz w:val="20"/>
          <w:szCs w:val="20"/>
        </w:rPr>
      </w:pPr>
      <w:r>
        <w:rPr>
          <w:rFonts w:eastAsia="Times New Roman" w:cs="Times New Roman"/>
          <w:sz w:val="24"/>
          <w:szCs w:val="24"/>
        </w:rPr>
        <w:t>при составлении алгоритмов базовые операции со структурами данных;</w:t>
      </w:r>
    </w:p>
    <w:p>
      <w:pPr>
        <w:pStyle w:val="Normal"/>
        <w:tabs>
          <w:tab w:val="clear" w:pos="720"/>
          <w:tab w:val="left" w:pos="1540" w:leader="none"/>
          <w:tab w:val="left" w:pos="2740" w:leader="none"/>
          <w:tab w:val="left" w:pos="3840" w:leader="none"/>
          <w:tab w:val="left" w:pos="5360" w:leader="none"/>
          <w:tab w:val="left" w:pos="5700" w:leader="none"/>
          <w:tab w:val="left" w:pos="6960" w:leader="none"/>
          <w:tab w:val="left" w:pos="7940" w:leader="none"/>
        </w:tabs>
        <w:rPr>
          <w:sz w:val="20"/>
          <w:szCs w:val="20"/>
        </w:rPr>
      </w:pPr>
      <w:r>
        <w:rPr>
          <w:rFonts w:eastAsia="Times New Roman" w:cs="Times New Roman"/>
          <w:sz w:val="24"/>
          <w:szCs w:val="24"/>
        </w:rPr>
        <w:t>использовать</w:t>
        <w:tab/>
        <w:t>основные</w:t>
        <w:tab/>
        <w:t>понятия,</w:t>
        <w:tab/>
        <w:t>конструкции</w:t>
        <w:tab/>
        <w:t>и</w:t>
        <w:tab/>
        <w:t>структуры</w:t>
        <w:tab/>
        <w:t>данных</w:t>
        <w:tab/>
        <w:t>последовательного</w:t>
      </w:r>
    </w:p>
    <w:p>
      <w:pPr>
        <w:pStyle w:val="Normal"/>
        <w:rPr>
          <w:sz w:val="20"/>
          <w:szCs w:val="20"/>
        </w:rPr>
      </w:pPr>
      <w:r>
        <w:rPr>
          <w:rFonts w:eastAsia="Times New Roman" w:cs="Times New Roman"/>
          <w:sz w:val="24"/>
          <w:szCs w:val="24"/>
        </w:rPr>
        <w:t>программирования, а также правила записи этих конструкций и структур в выбранном для</w:t>
      </w:r>
    </w:p>
    <w:p>
      <w:pPr>
        <w:pStyle w:val="Normal"/>
        <w:rPr>
          <w:sz w:val="20"/>
          <w:szCs w:val="20"/>
        </w:rPr>
      </w:pPr>
      <w:r>
        <w:rPr>
          <w:rFonts w:eastAsia="Times New Roman" w:cs="Times New Roman"/>
          <w:sz w:val="24"/>
          <w:szCs w:val="24"/>
        </w:rPr>
        <w:t>изучения языке программирования;</w:t>
      </w:r>
    </w:p>
    <w:p>
      <w:pPr>
        <w:pStyle w:val="Normal"/>
        <w:spacing w:lineRule="auto" w:line="235"/>
        <w:rPr>
          <w:sz w:val="20"/>
          <w:szCs w:val="20"/>
        </w:rPr>
      </w:pPr>
      <w:r>
        <w:rPr>
          <w:rFonts w:eastAsia="Times New Roman" w:cs="Times New Roman"/>
          <w:sz w:val="24"/>
          <w:szCs w:val="24"/>
        </w:rPr>
        <w:t>использовать в программах данные различных типов; применять стандартные и собственные</w:t>
      </w:r>
    </w:p>
    <w:p>
      <w:pPr>
        <w:pStyle w:val="Normal"/>
        <w:rPr>
          <w:sz w:val="20"/>
          <w:szCs w:val="20"/>
        </w:rPr>
      </w:pPr>
      <w:r>
        <w:rPr>
          <w:rFonts w:eastAsia="Times New Roman" w:cs="Times New Roman"/>
          <w:sz w:val="24"/>
          <w:szCs w:val="24"/>
        </w:rPr>
        <w:t>подпрограммы для обработки символьных строк; выполнять обработку данных, хранящихся в</w:t>
      </w:r>
    </w:p>
    <w:p>
      <w:pPr>
        <w:pStyle w:val="Normal"/>
        <w:tabs>
          <w:tab w:val="clear" w:pos="720"/>
          <w:tab w:val="left" w:pos="600" w:leader="none"/>
          <w:tab w:val="left" w:pos="1700" w:leader="none"/>
          <w:tab w:val="left" w:pos="2920" w:leader="none"/>
          <w:tab w:val="left" w:pos="4420" w:leader="none"/>
          <w:tab w:val="left" w:pos="5540" w:leader="none"/>
          <w:tab w:val="left" w:pos="6040" w:leader="none"/>
          <w:tab w:val="left" w:pos="6800" w:leader="none"/>
          <w:tab w:val="left" w:pos="7060" w:leader="none"/>
          <w:tab w:val="left" w:pos="8500" w:leader="none"/>
          <w:tab w:val="left" w:pos="8880" w:leader="none"/>
        </w:tabs>
        <w:rPr>
          <w:sz w:val="20"/>
          <w:szCs w:val="20"/>
        </w:rPr>
      </w:pPr>
      <w:r>
        <w:rPr>
          <w:rFonts w:eastAsia="Times New Roman" w:cs="Times New Roman"/>
          <w:sz w:val="24"/>
          <w:szCs w:val="24"/>
        </w:rPr>
        <w:t>виде</w:t>
        <w:tab/>
        <w:t>массивов</w:t>
        <w:tab/>
        <w:t>различной</w:t>
        <w:tab/>
        <w:t>размерности;</w:t>
        <w:tab/>
        <w:t>выбирать</w:t>
        <w:tab/>
        <w:t>тип</w:t>
        <w:tab/>
        <w:t>цикла</w:t>
        <w:tab/>
        <w:t>в</w:t>
        <w:tab/>
        <w:t>зависимости</w:t>
        <w:tab/>
        <w:t>от</w:t>
      </w:r>
      <w:r>
        <w:rPr>
          <w:sz w:val="20"/>
          <w:szCs w:val="20"/>
        </w:rPr>
        <w:tab/>
      </w:r>
      <w:r>
        <w:rPr>
          <w:rFonts w:eastAsia="Times New Roman" w:cs="Times New Roman"/>
          <w:sz w:val="23"/>
          <w:szCs w:val="23"/>
        </w:rPr>
        <w:t>решаемой</w:t>
      </w:r>
    </w:p>
    <w:p>
      <w:pPr>
        <w:pStyle w:val="Normal"/>
        <w:tabs>
          <w:tab w:val="clear" w:pos="720"/>
          <w:tab w:val="left" w:pos="1240" w:leader="none"/>
        </w:tabs>
        <w:rPr>
          <w:sz w:val="20"/>
          <w:szCs w:val="20"/>
        </w:rPr>
      </w:pPr>
      <w:r>
        <w:rPr>
          <w:rFonts w:eastAsia="Times New Roman" w:cs="Times New Roman"/>
          <w:sz w:val="24"/>
          <w:szCs w:val="24"/>
        </w:rPr>
        <w:t>подзадачи;</w:t>
        <w:tab/>
        <w:t>составлять  циклы  с  использованием  заранее  определенного  инварианта  цикла;</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выполнять базовые операции с текстовыми и двоичными файлами; выделять подзадачи, решение</w:t>
      </w:r>
    </w:p>
    <w:p>
      <w:pPr>
        <w:pStyle w:val="Normal"/>
        <w:tabs>
          <w:tab w:val="clear" w:pos="720"/>
          <w:tab w:val="left" w:pos="980" w:leader="none"/>
          <w:tab w:val="left" w:pos="2860" w:leader="none"/>
          <w:tab w:val="left" w:pos="5460" w:leader="none"/>
          <w:tab w:val="left" w:pos="6280" w:leader="none"/>
          <w:tab w:val="left" w:pos="7440" w:leader="none"/>
          <w:tab w:val="left" w:pos="8400" w:leader="none"/>
        </w:tabs>
        <w:rPr>
          <w:sz w:val="20"/>
          <w:szCs w:val="20"/>
        </w:rPr>
      </w:pPr>
      <w:r>
        <w:rPr>
          <w:rFonts w:eastAsia="Times New Roman" w:cs="Times New Roman"/>
          <w:sz w:val="24"/>
          <w:szCs w:val="24"/>
        </w:rPr>
        <w:t>которых</w:t>
        <w:tab/>
        <w:t>необходимо  для</w:t>
        <w:tab/>
        <w:t>решения  поставленной</w:t>
        <w:tab/>
        <w:t>задачи</w:t>
        <w:tab/>
        <w:t>в  полном</w:t>
        <w:tab/>
        <w:t>объеме;</w:t>
      </w:r>
      <w:r>
        <w:rPr>
          <w:sz w:val="20"/>
          <w:szCs w:val="20"/>
        </w:rPr>
        <w:tab/>
      </w:r>
      <w:r>
        <w:rPr>
          <w:rFonts w:eastAsia="Times New Roman" w:cs="Times New Roman"/>
          <w:sz w:val="23"/>
          <w:szCs w:val="23"/>
        </w:rPr>
        <w:t>реализовывать</w:t>
      </w:r>
    </w:p>
    <w:p>
      <w:pPr>
        <w:pStyle w:val="Normal"/>
        <w:tabs>
          <w:tab w:val="clear" w:pos="720"/>
          <w:tab w:val="left" w:pos="1020" w:leader="none"/>
          <w:tab w:val="left" w:pos="2120" w:leader="none"/>
          <w:tab w:val="left" w:pos="2380" w:leader="none"/>
          <w:tab w:val="left" w:pos="3020" w:leader="none"/>
          <w:tab w:val="left" w:pos="4620" w:leader="none"/>
          <w:tab w:val="left" w:pos="5800" w:leader="none"/>
          <w:tab w:val="left" w:pos="7480" w:leader="none"/>
          <w:tab w:val="left" w:pos="7760" w:leader="none"/>
          <w:tab w:val="left" w:pos="8720" w:leader="none"/>
        </w:tabs>
        <w:rPr>
          <w:sz w:val="20"/>
          <w:szCs w:val="20"/>
        </w:rPr>
      </w:pPr>
      <w:r>
        <w:rPr>
          <w:rFonts w:eastAsia="Times New Roman" w:cs="Times New Roman"/>
          <w:sz w:val="24"/>
          <w:szCs w:val="24"/>
        </w:rPr>
        <w:t>решения</w:t>
        <w:tab/>
        <w:t>подзадач</w:t>
        <w:tab/>
        <w:t>в</w:t>
        <w:tab/>
        <w:t>виде</w:t>
        <w:tab/>
        <w:t>подпрограмм,</w:t>
        <w:tab/>
        <w:t>связывать</w:t>
        <w:tab/>
        <w:t>подпрограммы</w:t>
        <w:tab/>
        <w:t>в</w:t>
        <w:tab/>
        <w:t>единую</w:t>
      </w:r>
      <w:r>
        <w:rPr>
          <w:sz w:val="20"/>
          <w:szCs w:val="20"/>
        </w:rPr>
        <w:tab/>
      </w:r>
      <w:r>
        <w:rPr>
          <w:rFonts w:eastAsia="Times New Roman" w:cs="Times New Roman"/>
          <w:sz w:val="23"/>
          <w:szCs w:val="23"/>
        </w:rPr>
        <w:t>программу;</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использовать модульный принцип построения программ; использовать библиотеки стандартных</w:t>
      </w:r>
    </w:p>
    <w:p>
      <w:pPr>
        <w:pStyle w:val="Normal"/>
        <w:rPr>
          <w:sz w:val="20"/>
          <w:szCs w:val="20"/>
        </w:rPr>
      </w:pPr>
      <w:r>
        <w:rPr>
          <w:rFonts w:eastAsia="Times New Roman" w:cs="Times New Roman"/>
          <w:sz w:val="24"/>
          <w:szCs w:val="24"/>
        </w:rPr>
        <w:t>подпрограмм;</w:t>
      </w:r>
    </w:p>
    <w:p>
      <w:pPr>
        <w:pStyle w:val="Normal"/>
        <w:rPr>
          <w:sz w:val="20"/>
          <w:szCs w:val="20"/>
        </w:rPr>
      </w:pPr>
      <w:r>
        <w:rPr>
          <w:rFonts w:eastAsia="Times New Roman" w:cs="Times New Roman"/>
          <w:sz w:val="24"/>
          <w:szCs w:val="24"/>
        </w:rPr>
        <w:t>применять алгоритмы поиска и сортировки при решении типовых задач;</w:t>
      </w:r>
    </w:p>
    <w:p>
      <w:pPr>
        <w:pStyle w:val="Normal"/>
        <w:tabs>
          <w:tab w:val="clear" w:pos="720"/>
          <w:tab w:val="left" w:pos="1260" w:leader="none"/>
          <w:tab w:val="left" w:pos="4320" w:leader="none"/>
          <w:tab w:val="left" w:pos="5200" w:leader="none"/>
          <w:tab w:val="left" w:pos="6140" w:leader="none"/>
          <w:tab w:val="left" w:pos="7280" w:leader="none"/>
          <w:tab w:val="left" w:pos="8400" w:leader="none"/>
          <w:tab w:val="left" w:pos="9660" w:leader="none"/>
        </w:tabs>
        <w:rPr>
          <w:sz w:val="20"/>
          <w:szCs w:val="20"/>
        </w:rPr>
      </w:pPr>
      <w:r>
        <w:rPr>
          <w:rFonts w:eastAsia="Times New Roman" w:cs="Times New Roman"/>
          <w:sz w:val="24"/>
          <w:szCs w:val="24"/>
        </w:rPr>
        <w:t>выполнять</w:t>
        <w:tab/>
        <w:t>объектно-ориентированный</w:t>
        <w:tab/>
        <w:t>анализ</w:t>
        <w:tab/>
        <w:t>задачи:</w:t>
        <w:tab/>
        <w:t>выделять</w:t>
        <w:tab/>
        <w:t>объекты,</w:t>
        <w:tab/>
        <w:t>описывать</w:t>
        <w:tab/>
        <w:t>на</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формальном языке их свойства и методы; реализовывать объектно-ориентированный подход для</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решения задач средней сложности на выбранном языке программирования;</w:t>
      </w:r>
    </w:p>
    <w:p>
      <w:pPr>
        <w:pStyle w:val="Normal"/>
        <w:tabs>
          <w:tab w:val="clear" w:pos="720"/>
          <w:tab w:val="left" w:pos="1280" w:leader="none"/>
          <w:tab w:val="left" w:pos="2300" w:leader="none"/>
          <w:tab w:val="left" w:pos="2640" w:leader="none"/>
          <w:tab w:val="left" w:pos="4240" w:leader="none"/>
          <w:tab w:val="left" w:pos="5440" w:leader="none"/>
          <w:tab w:val="left" w:pos="5760" w:leader="none"/>
          <w:tab w:val="left" w:pos="7100" w:leader="none"/>
          <w:tab w:val="left" w:pos="7880" w:leader="none"/>
        </w:tabs>
        <w:rPr>
          <w:sz w:val="20"/>
          <w:szCs w:val="20"/>
        </w:rPr>
      </w:pPr>
      <w:r>
        <w:rPr>
          <w:rFonts w:eastAsia="Times New Roman" w:cs="Times New Roman"/>
          <w:sz w:val="24"/>
          <w:szCs w:val="24"/>
        </w:rPr>
        <w:t>выполнять</w:t>
        <w:tab/>
        <w:t>отладку</w:t>
        <w:tab/>
        <w:t>и</w:t>
        <w:tab/>
        <w:t>тестирование</w:t>
        <w:tab/>
        <w:t>программ</w:t>
        <w:tab/>
        <w:t>в</w:t>
        <w:tab/>
        <w:t>выбранной</w:t>
        <w:tab/>
        <w:t>среде</w:t>
        <w:tab/>
        <w:t>программирования;</w:t>
      </w:r>
    </w:p>
    <w:p>
      <w:pPr>
        <w:pStyle w:val="Normal"/>
        <w:rPr>
          <w:sz w:val="20"/>
          <w:szCs w:val="20"/>
        </w:rPr>
      </w:pPr>
      <w:r>
        <w:rPr>
          <w:rFonts w:eastAsia="Times New Roman" w:cs="Times New Roman"/>
          <w:sz w:val="24"/>
          <w:szCs w:val="24"/>
        </w:rPr>
        <w:t>использовать при разработке программ стандартные библиотеки языка программирования и</w:t>
      </w:r>
    </w:p>
    <w:p>
      <w:pPr>
        <w:pStyle w:val="Normal"/>
        <w:rPr>
          <w:sz w:val="20"/>
          <w:szCs w:val="20"/>
        </w:rPr>
      </w:pPr>
      <w:r>
        <w:rPr>
          <w:rFonts w:eastAsia="Times New Roman" w:cs="Times New Roman"/>
          <w:sz w:val="24"/>
          <w:szCs w:val="24"/>
        </w:rPr>
        <w:t>внешние библиотеки программ; создавать многокомпонентные программные продукты в среде</w:t>
      </w:r>
    </w:p>
    <w:p>
      <w:pPr>
        <w:pStyle w:val="Normal"/>
        <w:rPr>
          <w:sz w:val="20"/>
          <w:szCs w:val="20"/>
        </w:rPr>
      </w:pPr>
      <w:r>
        <w:rPr>
          <w:rFonts w:eastAsia="Times New Roman" w:cs="Times New Roman"/>
          <w:sz w:val="24"/>
          <w:szCs w:val="24"/>
        </w:rPr>
        <w:t>программирования;</w:t>
      </w:r>
    </w:p>
    <w:p>
      <w:pPr>
        <w:pStyle w:val="Normal"/>
        <w:rPr>
          <w:sz w:val="20"/>
          <w:szCs w:val="20"/>
        </w:rPr>
      </w:pPr>
      <w:r>
        <w:rPr>
          <w:rFonts w:eastAsia="Times New Roman" w:cs="Times New Roman"/>
          <w:sz w:val="24"/>
          <w:szCs w:val="24"/>
        </w:rPr>
        <w:t>инсталлировать и деинсталлировать программные средства, необходимые для решения учебных</w:t>
      </w:r>
    </w:p>
    <w:p>
      <w:pPr>
        <w:pStyle w:val="Normal"/>
        <w:rPr>
          <w:sz w:val="20"/>
          <w:szCs w:val="20"/>
        </w:rPr>
      </w:pPr>
      <w:r>
        <w:rPr>
          <w:rFonts w:eastAsia="Times New Roman" w:cs="Times New Roman"/>
          <w:sz w:val="24"/>
          <w:szCs w:val="24"/>
        </w:rPr>
        <w:t>задач по выбранной специализации;</w:t>
      </w:r>
    </w:p>
    <w:p>
      <w:pPr>
        <w:pStyle w:val="Normal"/>
        <w:rPr>
          <w:sz w:val="20"/>
          <w:szCs w:val="20"/>
        </w:rPr>
      </w:pPr>
      <w:r>
        <w:rPr>
          <w:rFonts w:eastAsia="Times New Roman" w:cs="Times New Roman"/>
          <w:sz w:val="24"/>
          <w:szCs w:val="24"/>
        </w:rPr>
        <w:t>пользоваться навыками формализации задачи; создавать описания программ, инструкции по их</w:t>
      </w:r>
    </w:p>
    <w:p>
      <w:pPr>
        <w:pStyle w:val="Normal"/>
        <w:rPr>
          <w:sz w:val="20"/>
          <w:szCs w:val="20"/>
        </w:rPr>
      </w:pPr>
      <w:r>
        <w:rPr>
          <w:rFonts w:eastAsia="Times New Roman" w:cs="Times New Roman"/>
          <w:sz w:val="24"/>
          <w:szCs w:val="24"/>
        </w:rPr>
        <w:t>использованию и отчеты по выполненным проектным работам;</w:t>
      </w:r>
    </w:p>
    <w:p>
      <w:pPr>
        <w:pStyle w:val="Normal"/>
        <w:tabs>
          <w:tab w:val="clear" w:pos="720"/>
          <w:tab w:val="left" w:pos="1560" w:leader="none"/>
          <w:tab w:val="left" w:pos="2540" w:leader="none"/>
          <w:tab w:val="left" w:pos="3860" w:leader="none"/>
          <w:tab w:val="left" w:pos="4920" w:leader="none"/>
          <w:tab w:val="left" w:pos="5520" w:leader="none"/>
          <w:tab w:val="left" w:pos="6760" w:leader="none"/>
          <w:tab w:val="left" w:pos="8080" w:leader="none"/>
          <w:tab w:val="left" w:pos="9760" w:leader="none"/>
        </w:tabs>
        <w:rPr>
          <w:rFonts w:ascii="Calibri" w:hAnsi="Calibri" w:eastAsia="Calibri" w:cs="Calibri"/>
        </w:rPr>
      </w:pPr>
      <w:r>
        <w:rPr>
          <w:rFonts w:eastAsia="Times New Roman" w:cs="Times New Roman"/>
          <w:sz w:val="24"/>
          <w:szCs w:val="24"/>
        </w:rPr>
        <w:t>соответствие</w:t>
        <w:tab/>
        <w:t>модели</w:t>
        <w:tab/>
        <w:t>реальному</w:t>
        <w:tab/>
        <w:t>объекту</w:t>
        <w:tab/>
        <w:t>или</w:t>
        <w:tab/>
        <w:t>процессу;</w:t>
        <w:tab/>
        <w:t>проводить</w:t>
        <w:tab/>
        <w:t>эксперименты</w:t>
        <w:tab/>
        <w:t>и</w:t>
      </w:r>
    </w:p>
    <w:p>
      <w:pPr>
        <w:pStyle w:val="Normal"/>
        <w:jc w:val="center"/>
        <w:rPr>
          <w:rFonts w:ascii="Calibri" w:hAnsi="Calibri" w:eastAsia="Calibri" w:cs="Calibri"/>
        </w:rPr>
      </w:pPr>
      <w:r>
        <w:rPr>
          <w:rFonts w:eastAsia="Times New Roman" w:cs="Times New Roman"/>
          <w:sz w:val="24"/>
          <w:szCs w:val="24"/>
        </w:rPr>
        <w:t>статистическую  обработку  данных  с  помощью  компьютера;  интерпретировать  результаты,</w:t>
      </w:r>
    </w:p>
    <w:p>
      <w:pPr>
        <w:pStyle w:val="Normal"/>
        <w:tabs>
          <w:tab w:val="clear" w:pos="720"/>
          <w:tab w:val="left" w:pos="1380" w:leader="none"/>
          <w:tab w:val="left" w:pos="1660" w:leader="none"/>
          <w:tab w:val="left" w:pos="2300" w:leader="none"/>
          <w:tab w:val="left" w:pos="4040" w:leader="none"/>
          <w:tab w:val="left" w:pos="5160" w:leader="none"/>
          <w:tab w:val="left" w:pos="6440" w:leader="none"/>
          <w:tab w:val="left" w:pos="7660" w:leader="none"/>
          <w:tab w:val="left" w:pos="8780" w:leader="none"/>
        </w:tabs>
        <w:rPr>
          <w:rFonts w:ascii="Calibri" w:hAnsi="Calibri" w:eastAsia="Calibri" w:cs="Calibri"/>
        </w:rPr>
      </w:pPr>
      <w:r>
        <w:rPr>
          <w:rFonts w:eastAsia="Times New Roman" w:cs="Times New Roman"/>
          <w:sz w:val="24"/>
          <w:szCs w:val="24"/>
        </w:rPr>
        <w:t>получаемые</w:t>
        <w:tab/>
        <w:t>в</w:t>
        <w:tab/>
        <w:t>ходе</w:t>
        <w:tab/>
        <w:t>моделирования</w:t>
        <w:tab/>
        <w:t>реальных</w:t>
        <w:tab/>
        <w:t>процессов;</w:t>
        <w:tab/>
        <w:t>оценивать</w:t>
        <w:tab/>
        <w:t>числовые</w:t>
        <w:tab/>
        <w:t>параметры</w:t>
      </w:r>
    </w:p>
    <w:p>
      <w:pPr>
        <w:pStyle w:val="Normal"/>
        <w:rPr>
          <w:sz w:val="20"/>
          <w:szCs w:val="20"/>
        </w:rPr>
      </w:pPr>
      <w:r>
        <w:rPr>
          <w:rFonts w:eastAsia="Times New Roman" w:cs="Times New Roman"/>
          <w:sz w:val="24"/>
          <w:szCs w:val="24"/>
        </w:rPr>
        <w:t>моделируемых объектов и процессов;</w:t>
      </w:r>
    </w:p>
    <w:p>
      <w:pPr>
        <w:pStyle w:val="Normal"/>
        <w:rPr>
          <w:sz w:val="20"/>
          <w:szCs w:val="20"/>
        </w:rPr>
      </w:pPr>
      <w:r>
        <w:rPr>
          <w:rFonts w:eastAsia="Times New Roman" w:cs="Times New Roman"/>
          <w:sz w:val="24"/>
          <w:szCs w:val="24"/>
        </w:rPr>
        <w:t>понимать основные принципы устройства и функционирования современных стационарных и</w:t>
      </w:r>
    </w:p>
    <w:p>
      <w:pPr>
        <w:pStyle w:val="Normal"/>
        <w:rPr>
          <w:sz w:val="20"/>
          <w:szCs w:val="20"/>
        </w:rPr>
      </w:pPr>
      <w:r>
        <w:rPr>
          <w:rFonts w:eastAsia="Times New Roman" w:cs="Times New Roman"/>
          <w:sz w:val="24"/>
          <w:szCs w:val="24"/>
        </w:rPr>
        <w:t>мобильных компьютеров; выбирать конфигурацию компьютера в соответствии с решаемыми</w:t>
      </w:r>
    </w:p>
    <w:p>
      <w:pPr>
        <w:pStyle w:val="Normal"/>
        <w:rPr>
          <w:sz w:val="20"/>
          <w:szCs w:val="20"/>
        </w:rPr>
      </w:pPr>
      <w:r>
        <w:rPr>
          <w:rFonts w:eastAsia="Times New Roman" w:cs="Times New Roman"/>
          <w:sz w:val="24"/>
          <w:szCs w:val="24"/>
        </w:rPr>
        <w:t>задачами;</w:t>
      </w:r>
    </w:p>
    <w:p>
      <w:pPr>
        <w:pStyle w:val="Normal"/>
        <w:tabs>
          <w:tab w:val="clear" w:pos="720"/>
          <w:tab w:val="left" w:pos="1140" w:leader="none"/>
          <w:tab w:val="left" w:pos="2520" w:leader="none"/>
          <w:tab w:val="left" w:pos="2820" w:leader="none"/>
          <w:tab w:val="left" w:pos="3600" w:leader="none"/>
          <w:tab w:val="left" w:pos="4760" w:leader="none"/>
          <w:tab w:val="left" w:pos="6000" w:leader="none"/>
          <w:tab w:val="left" w:pos="7300" w:leader="none"/>
          <w:tab w:val="left" w:pos="7620" w:leader="none"/>
          <w:tab w:val="left" w:pos="8520" w:leader="none"/>
        </w:tabs>
        <w:rPr>
          <w:sz w:val="20"/>
          <w:szCs w:val="20"/>
        </w:rPr>
      </w:pPr>
      <w:r>
        <w:rPr>
          <w:rFonts w:eastAsia="Times New Roman" w:cs="Times New Roman"/>
          <w:sz w:val="24"/>
          <w:szCs w:val="24"/>
        </w:rPr>
        <w:t>понимать</w:t>
        <w:tab/>
        <w:t>назначение,</w:t>
        <w:tab/>
        <w:t>а</w:t>
        <w:tab/>
        <w:t>также</w:t>
        <w:tab/>
        <w:t>основные</w:t>
        <w:tab/>
        <w:t>принципы</w:t>
        <w:tab/>
        <w:t>устройства</w:t>
        <w:tab/>
        <w:t>и</w:t>
        <w:tab/>
        <w:t>работы</w:t>
        <w:tab/>
        <w:t>современных</w:t>
      </w:r>
    </w:p>
    <w:p>
      <w:pPr>
        <w:pStyle w:val="Normal"/>
        <w:rPr>
          <w:sz w:val="20"/>
          <w:szCs w:val="20"/>
        </w:rPr>
      </w:pPr>
      <w:r>
        <w:rPr>
          <w:rFonts w:eastAsia="Times New Roman" w:cs="Times New Roman"/>
          <w:sz w:val="24"/>
          <w:szCs w:val="24"/>
        </w:rPr>
        <w:t>операционных систем; знать виды и назначение системного программного обеспечения;</w:t>
      </w:r>
    </w:p>
    <w:p>
      <w:pPr>
        <w:pStyle w:val="Normal"/>
        <w:tabs>
          <w:tab w:val="clear" w:pos="720"/>
          <w:tab w:val="left" w:pos="900" w:leader="none"/>
          <w:tab w:val="left" w:pos="2320" w:leader="none"/>
          <w:tab w:val="left" w:pos="3760" w:leader="none"/>
          <w:tab w:val="left" w:pos="5440" w:leader="none"/>
          <w:tab w:val="left" w:pos="6600" w:leader="none"/>
          <w:tab w:val="left" w:pos="7720" w:leader="none"/>
        </w:tabs>
        <w:rPr>
          <w:sz w:val="20"/>
          <w:szCs w:val="20"/>
        </w:rPr>
      </w:pPr>
      <w:r>
        <w:rPr>
          <w:rFonts w:eastAsia="Times New Roman" w:cs="Times New Roman"/>
          <w:sz w:val="24"/>
          <w:szCs w:val="24"/>
        </w:rPr>
        <w:t>владеть</w:t>
        <w:tab/>
        <w:t>принципами</w:t>
        <w:tab/>
        <w:t>организации</w:t>
        <w:tab/>
        <w:t>иерархических</w:t>
        <w:tab/>
        <w:t>файловых</w:t>
        <w:tab/>
        <w:t>систем  и</w:t>
        <w:tab/>
        <w:t>именования  файлов;</w:t>
      </w:r>
    </w:p>
    <w:p>
      <w:pPr>
        <w:pStyle w:val="Normal"/>
        <w:rPr>
          <w:sz w:val="20"/>
          <w:szCs w:val="20"/>
        </w:rPr>
      </w:pPr>
      <w:r>
        <w:rPr>
          <w:rFonts w:eastAsia="Times New Roman" w:cs="Times New Roman"/>
          <w:sz w:val="24"/>
          <w:szCs w:val="24"/>
        </w:rPr>
        <w:t>использовать шаблоны для описания группы файлов;</w:t>
      </w:r>
    </w:p>
    <w:p>
      <w:pPr>
        <w:pStyle w:val="Normal"/>
        <w:rPr>
          <w:sz w:val="20"/>
          <w:szCs w:val="20"/>
        </w:rPr>
      </w:pPr>
      <w:r>
        <w:rPr>
          <w:rFonts w:eastAsia="Times New Roman" w:cs="Times New Roman"/>
          <w:sz w:val="24"/>
          <w:szCs w:val="24"/>
        </w:rPr>
        <w:t>использовать на практике общие правила проведения исследовательского проекта (постановка</w:t>
      </w:r>
    </w:p>
    <w:p>
      <w:pPr>
        <w:pStyle w:val="Normal"/>
        <w:rPr>
          <w:sz w:val="20"/>
          <w:szCs w:val="20"/>
        </w:rPr>
      </w:pPr>
      <w:r>
        <w:rPr>
          <w:rFonts w:eastAsia="Times New Roman" w:cs="Times New Roman"/>
          <w:sz w:val="24"/>
          <w:szCs w:val="24"/>
        </w:rPr>
        <w:t>задачи, выбор методов исследования, подготовка исходных данных, проведение исследования,</w:t>
      </w:r>
    </w:p>
    <w:p>
      <w:pPr>
        <w:pStyle w:val="Normal"/>
        <w:tabs>
          <w:tab w:val="clear" w:pos="720"/>
          <w:tab w:val="left" w:pos="1740" w:leader="none"/>
          <w:tab w:val="left" w:pos="2940" w:leader="none"/>
          <w:tab w:val="left" w:pos="4360" w:leader="none"/>
          <w:tab w:val="left" w:pos="5440" w:leader="none"/>
          <w:tab w:val="left" w:pos="7000" w:leader="none"/>
          <w:tab w:val="left" w:pos="7400" w:leader="none"/>
          <w:tab w:val="left" w:pos="8780" w:leader="none"/>
        </w:tabs>
        <w:rPr>
          <w:sz w:val="20"/>
          <w:szCs w:val="20"/>
        </w:rPr>
      </w:pPr>
      <w:r>
        <w:rPr>
          <w:rFonts w:eastAsia="Times New Roman" w:cs="Times New Roman"/>
          <w:sz w:val="24"/>
          <w:szCs w:val="24"/>
        </w:rPr>
        <w:t>формулировка</w:t>
        <w:tab/>
        <w:t>выводов,</w:t>
        <w:tab/>
        <w:t>подготовка</w:t>
        <w:tab/>
        <w:t>отчета);</w:t>
        <w:tab/>
        <w:t>планировать</w:t>
        <w:tab/>
        <w:t>и</w:t>
        <w:tab/>
        <w:t>выполнять</w:t>
      </w:r>
      <w:r>
        <w:rPr>
          <w:sz w:val="20"/>
          <w:szCs w:val="20"/>
        </w:rPr>
        <w:tab/>
      </w:r>
      <w:r>
        <w:rPr>
          <w:rFonts w:eastAsia="Times New Roman" w:cs="Times New Roman"/>
          <w:sz w:val="23"/>
          <w:szCs w:val="23"/>
        </w:rPr>
        <w:t>небольшие</w:t>
      </w:r>
    </w:p>
    <w:p>
      <w:pPr>
        <w:pStyle w:val="Normal"/>
        <w:rPr>
          <w:sz w:val="20"/>
          <w:szCs w:val="20"/>
        </w:rPr>
      </w:pPr>
      <w:r>
        <w:rPr>
          <w:rFonts w:eastAsia="Times New Roman" w:cs="Times New Roman"/>
          <w:sz w:val="24"/>
          <w:szCs w:val="24"/>
        </w:rPr>
        <w:t>исследовательские проекты;</w:t>
      </w:r>
    </w:p>
    <w:p>
      <w:pPr>
        <w:pStyle w:val="Normal"/>
        <w:rPr>
          <w:sz w:val="20"/>
          <w:szCs w:val="20"/>
        </w:rPr>
      </w:pPr>
      <w:r>
        <w:rPr>
          <w:rFonts w:eastAsia="Times New Roman" w:cs="Times New Roman"/>
          <w:sz w:val="24"/>
          <w:szCs w:val="24"/>
        </w:rPr>
        <w:t>использовать динамические (электронные) таблицы, в том числе формулы с использованием</w:t>
      </w:r>
    </w:p>
    <w:p>
      <w:pPr>
        <w:pStyle w:val="Normal"/>
        <w:spacing w:lineRule="exact" w:line="1"/>
        <w:rPr>
          <w:sz w:val="20"/>
          <w:szCs w:val="20"/>
        </w:rPr>
      </w:pPr>
      <w:r>
        <w:rPr>
          <w:sz w:val="20"/>
          <w:szCs w:val="20"/>
        </w:rPr>
      </w:r>
    </w:p>
    <w:p>
      <w:pPr>
        <w:pStyle w:val="Normal"/>
        <w:tabs>
          <w:tab w:val="clear" w:pos="720"/>
          <w:tab w:val="left" w:pos="1480" w:leader="none"/>
          <w:tab w:val="left" w:pos="3200" w:leader="none"/>
          <w:tab w:val="left" w:pos="3520" w:leader="none"/>
          <w:tab w:val="left" w:pos="4860" w:leader="none"/>
          <w:tab w:val="left" w:pos="6180" w:leader="none"/>
          <w:tab w:val="left" w:pos="7460" w:leader="none"/>
          <w:tab w:val="left" w:pos="8700" w:leader="none"/>
          <w:tab w:val="left" w:pos="9760" w:leader="none"/>
        </w:tabs>
        <w:rPr>
          <w:sz w:val="20"/>
          <w:szCs w:val="20"/>
        </w:rPr>
      </w:pPr>
      <w:r>
        <w:rPr>
          <w:rFonts w:eastAsia="Times New Roman" w:cs="Times New Roman"/>
          <w:sz w:val="24"/>
          <w:szCs w:val="24"/>
        </w:rPr>
        <w:t>абсолютной,</w:t>
        <w:tab/>
        <w:t>относительной</w:t>
        <w:tab/>
        <w:t>и</w:t>
        <w:tab/>
        <w:t>смешанной</w:t>
        <w:tab/>
        <w:t>адресации,</w:t>
        <w:tab/>
        <w:t>выделение</w:t>
        <w:tab/>
        <w:t>диапазона</w:t>
        <w:tab/>
        <w:t>таблицы</w:t>
        <w:tab/>
        <w:t>и</w:t>
      </w:r>
    </w:p>
    <w:p>
      <w:pPr>
        <w:pStyle w:val="Normal"/>
        <w:rPr>
          <w:sz w:val="20"/>
          <w:szCs w:val="20"/>
        </w:rPr>
      </w:pPr>
      <w:r>
        <w:rPr>
          <w:rFonts w:eastAsia="Times New Roman" w:cs="Times New Roman"/>
          <w:sz w:val="24"/>
          <w:szCs w:val="24"/>
        </w:rPr>
        <w:t>упорядочивание (сортировку) его элементов; построение графиков и диаграмм;</w:t>
      </w:r>
    </w:p>
    <w:p>
      <w:pPr>
        <w:pStyle w:val="Normal"/>
        <w:tabs>
          <w:tab w:val="clear" w:pos="720"/>
          <w:tab w:val="left" w:pos="900" w:leader="none"/>
          <w:tab w:val="left" w:pos="2220" w:leader="none"/>
          <w:tab w:val="left" w:pos="3560" w:leader="none"/>
          <w:tab w:val="left" w:pos="3820" w:leader="none"/>
          <w:tab w:val="left" w:pos="5080" w:leader="none"/>
          <w:tab w:val="left" w:pos="7460" w:leader="none"/>
          <w:tab w:val="left" w:pos="8820" w:leader="none"/>
        </w:tabs>
        <w:rPr>
          <w:sz w:val="20"/>
          <w:szCs w:val="20"/>
        </w:rPr>
      </w:pPr>
      <w:r>
        <w:rPr>
          <w:rFonts w:eastAsia="Times New Roman" w:cs="Times New Roman"/>
          <w:sz w:val="24"/>
          <w:szCs w:val="24"/>
        </w:rPr>
        <w:t>владеть</w:t>
        <w:tab/>
        <w:t>основными</w:t>
        <w:tab/>
        <w:t>сведениями</w:t>
        <w:tab/>
        <w:t>о</w:t>
        <w:tab/>
        <w:t>табличных</w:t>
      </w:r>
      <w:r>
        <w:rPr>
          <w:sz w:val="20"/>
          <w:szCs w:val="20"/>
        </w:rPr>
        <w:tab/>
      </w:r>
      <w:r>
        <w:rPr>
          <w:rFonts w:eastAsia="Times New Roman" w:cs="Times New Roman"/>
          <w:sz w:val="24"/>
          <w:szCs w:val="24"/>
        </w:rPr>
        <w:t>(реляционных)  базах</w:t>
      </w:r>
      <w:r>
        <w:rPr>
          <w:sz w:val="20"/>
          <w:szCs w:val="20"/>
        </w:rPr>
        <w:tab/>
      </w:r>
      <w:r>
        <w:rPr>
          <w:rFonts w:eastAsia="Times New Roman" w:cs="Times New Roman"/>
          <w:sz w:val="24"/>
          <w:szCs w:val="24"/>
        </w:rPr>
        <w:t>данных,  их</w:t>
        <w:tab/>
        <w:t>структуре,</w:t>
      </w:r>
    </w:p>
    <w:p>
      <w:pPr>
        <w:pStyle w:val="Normal"/>
        <w:rPr>
          <w:sz w:val="20"/>
          <w:szCs w:val="20"/>
        </w:rPr>
      </w:pPr>
      <w:r>
        <w:rPr>
          <w:rFonts w:eastAsia="Times New Roman" w:cs="Times New Roman"/>
          <w:sz w:val="24"/>
          <w:szCs w:val="24"/>
        </w:rPr>
        <w:t>средствах создания и работы, в том числе выполнять отбор строк таблицы, удовлетворяющих</w:t>
      </w:r>
    </w:p>
    <w:p>
      <w:pPr>
        <w:pStyle w:val="Normal"/>
        <w:tabs>
          <w:tab w:val="clear" w:pos="720"/>
          <w:tab w:val="left" w:pos="1720" w:leader="none"/>
          <w:tab w:val="left" w:pos="2820" w:leader="none"/>
          <w:tab w:val="left" w:pos="4060" w:leader="none"/>
          <w:tab w:val="left" w:pos="4700" w:leader="none"/>
          <w:tab w:val="left" w:pos="5640" w:leader="none"/>
          <w:tab w:val="left" w:pos="5920" w:leader="none"/>
          <w:tab w:val="left" w:pos="6960" w:leader="none"/>
          <w:tab w:val="left" w:pos="7920" w:leader="none"/>
          <w:tab w:val="left" w:pos="8200" w:leader="none"/>
          <w:tab w:val="left" w:pos="8840" w:leader="none"/>
        </w:tabs>
        <w:rPr>
          <w:sz w:val="20"/>
          <w:szCs w:val="20"/>
        </w:rPr>
      </w:pPr>
      <w:r>
        <w:rPr>
          <w:rFonts w:eastAsia="Times New Roman" w:cs="Times New Roman"/>
          <w:sz w:val="24"/>
          <w:szCs w:val="24"/>
        </w:rPr>
        <w:t>определенному</w:t>
        <w:tab/>
        <w:t>условию;</w:t>
        <w:tab/>
        <w:t>описывать</w:t>
        <w:tab/>
        <w:t>базы</w:t>
        <w:tab/>
        <w:t>данных</w:t>
        <w:tab/>
        <w:t>и</w:t>
        <w:tab/>
        <w:t>средства</w:t>
        <w:tab/>
        <w:t>доступа</w:t>
        <w:tab/>
        <w:t>к</w:t>
        <w:tab/>
        <w:t>ним;</w:t>
        <w:tab/>
        <w:t>наполнять</w:t>
      </w:r>
    </w:p>
    <w:p>
      <w:pPr>
        <w:pStyle w:val="Normal"/>
        <w:rPr>
          <w:sz w:val="20"/>
          <w:szCs w:val="20"/>
        </w:rPr>
      </w:pPr>
      <w:r>
        <w:rPr>
          <w:rFonts w:eastAsia="Times New Roman" w:cs="Times New Roman"/>
          <w:sz w:val="24"/>
          <w:szCs w:val="24"/>
        </w:rPr>
        <w:t>разработанную базу данных;</w:t>
      </w:r>
    </w:p>
    <w:p>
      <w:pPr>
        <w:pStyle w:val="Normal"/>
        <w:spacing w:lineRule="exact" w:line="12"/>
        <w:rPr>
          <w:sz w:val="20"/>
          <w:szCs w:val="20"/>
        </w:rPr>
      </w:pPr>
      <w:r>
        <w:rPr>
          <w:sz w:val="20"/>
          <w:szCs w:val="20"/>
        </w:rPr>
      </w:r>
    </w:p>
    <w:p>
      <w:pPr>
        <w:pStyle w:val="Normal"/>
        <w:spacing w:lineRule="auto" w:line="235"/>
        <w:rPr>
          <w:sz w:val="20"/>
          <w:szCs w:val="20"/>
        </w:rPr>
      </w:pPr>
      <w:r>
        <w:rPr>
          <w:rFonts w:eastAsia="Times New Roman" w:cs="Times New Roman"/>
          <w:sz w:val="24"/>
          <w:szCs w:val="24"/>
        </w:rPr>
        <w:t>использовать компьютерные сети для обмена данными при решении прикладных задач; организовывать на базовом уровне сетевое взаимодействие (настраивать работу протоколов сети TCP/IP и определять маску сети);</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понимать структуру доменных имен; принципы IP-адресации узлов сети;</w:t>
      </w:r>
    </w:p>
    <w:p>
      <w:pPr>
        <w:pStyle w:val="Normal"/>
        <w:rPr>
          <w:sz w:val="20"/>
          <w:szCs w:val="20"/>
        </w:rPr>
      </w:pPr>
      <w:r>
        <w:rPr>
          <w:rFonts w:eastAsia="Times New Roman" w:cs="Times New Roman"/>
          <w:sz w:val="24"/>
          <w:szCs w:val="24"/>
        </w:rPr>
        <w:t>представлять общие принципы разработки и функционирования интернет-приложений (сайты,</w:t>
      </w:r>
    </w:p>
    <w:p>
      <w:pPr>
        <w:pStyle w:val="Normal"/>
        <w:rPr>
          <w:sz w:val="20"/>
          <w:szCs w:val="20"/>
        </w:rPr>
      </w:pPr>
      <w:r>
        <w:rPr>
          <w:rFonts w:eastAsia="Times New Roman" w:cs="Times New Roman"/>
          <w:sz w:val="24"/>
          <w:szCs w:val="24"/>
        </w:rPr>
        <w:t>блоги и др.);</w:t>
      </w:r>
    </w:p>
    <w:p>
      <w:pPr>
        <w:pStyle w:val="Normal"/>
        <w:spacing w:lineRule="auto" w:line="235"/>
        <w:rPr>
          <w:sz w:val="20"/>
          <w:szCs w:val="20"/>
        </w:rPr>
      </w:pPr>
      <w:r>
        <w:rPr>
          <w:rFonts w:eastAsia="Times New Roman" w:cs="Times New Roman"/>
          <w:sz w:val="24"/>
          <w:szCs w:val="24"/>
        </w:rPr>
        <w:t>применять  на  практике  принципы  обеспечения  информационной  безопасности,  способы  и</w:t>
      </w:r>
    </w:p>
    <w:p>
      <w:pPr>
        <w:pStyle w:val="Normal"/>
        <w:rPr>
          <w:sz w:val="20"/>
          <w:szCs w:val="20"/>
        </w:rPr>
      </w:pPr>
      <w:r>
        <w:rPr>
          <w:rFonts w:eastAsia="Times New Roman" w:cs="Times New Roman"/>
          <w:sz w:val="24"/>
          <w:szCs w:val="24"/>
        </w:rPr>
        <w:t>средства обеспечения надежного функционирования средств ИКТ; соблюдать при работе в сети</w:t>
      </w:r>
    </w:p>
    <w:p>
      <w:pPr>
        <w:pStyle w:val="Normal"/>
        <w:rPr>
          <w:sz w:val="20"/>
          <w:szCs w:val="20"/>
        </w:rPr>
      </w:pPr>
      <w:r>
        <w:rPr>
          <w:rFonts w:eastAsia="Times New Roman" w:cs="Times New Roman"/>
          <w:sz w:val="24"/>
          <w:szCs w:val="24"/>
        </w:rPr>
        <w:t>нормы информационной этики и права (в том числе авторские права);</w:t>
      </w:r>
    </w:p>
    <w:p>
      <w:pPr>
        <w:pStyle w:val="Normal"/>
        <w:tabs>
          <w:tab w:val="clear" w:pos="720"/>
          <w:tab w:val="left" w:pos="1660" w:leader="none"/>
          <w:tab w:val="left" w:pos="3100" w:leader="none"/>
          <w:tab w:val="left" w:pos="5380" w:leader="none"/>
          <w:tab w:val="left" w:pos="6220" w:leader="none"/>
          <w:tab w:val="left" w:pos="7400" w:leader="none"/>
          <w:tab w:val="left" w:pos="8420" w:leader="none"/>
          <w:tab w:val="left" w:pos="9760" w:leader="none"/>
        </w:tabs>
        <w:rPr>
          <w:sz w:val="20"/>
          <w:szCs w:val="20"/>
        </w:rPr>
      </w:pPr>
      <w:r>
        <w:rPr>
          <w:rFonts w:eastAsia="Times New Roman" w:cs="Times New Roman"/>
          <w:sz w:val="24"/>
          <w:szCs w:val="24"/>
        </w:rPr>
        <w:t>проектировать</w:t>
        <w:tab/>
        <w:t>собственное</w:t>
        <w:tab/>
        <w:t>автоматизированное</w:t>
        <w:tab/>
        <w:t>место;</w:t>
        <w:tab/>
        <w:t>следовать</w:t>
        <w:tab/>
        <w:t>основам</w:t>
        <w:tab/>
        <w:t>безопасной</w:t>
        <w:tab/>
        <w:t>и</w:t>
      </w:r>
    </w:p>
    <w:p>
      <w:pPr>
        <w:pStyle w:val="Normal"/>
        <w:rPr>
          <w:sz w:val="20"/>
          <w:szCs w:val="20"/>
        </w:rPr>
      </w:pPr>
      <w:r>
        <w:rPr>
          <w:rFonts w:eastAsia="Times New Roman" w:cs="Times New Roman"/>
          <w:sz w:val="24"/>
          <w:szCs w:val="24"/>
        </w:rPr>
        <w:t>экономичной  работы  с  компьютерами  и  мобильными  устройствами;  соблюдать  санитарно-</w:t>
      </w:r>
    </w:p>
    <w:p>
      <w:pPr>
        <w:pStyle w:val="Normal"/>
        <w:rPr>
          <w:sz w:val="20"/>
          <w:szCs w:val="20"/>
        </w:rPr>
      </w:pPr>
      <w:r>
        <w:rPr>
          <w:rFonts w:eastAsia="Times New Roman" w:cs="Times New Roman"/>
          <w:sz w:val="24"/>
          <w:szCs w:val="24"/>
        </w:rPr>
        <w:t>гигиенические требования при работе за персональным компьютером в соответствии с нормами</w:t>
      </w:r>
    </w:p>
    <w:p>
      <w:pPr>
        <w:pStyle w:val="Normal"/>
        <w:rPr>
          <w:sz w:val="20"/>
          <w:szCs w:val="20"/>
        </w:rPr>
      </w:pPr>
      <w:r>
        <w:rPr>
          <w:rFonts w:eastAsia="Times New Roman" w:cs="Times New Roman"/>
          <w:sz w:val="24"/>
          <w:szCs w:val="24"/>
        </w:rPr>
        <w:t>действующих СанПиН.</w:t>
      </w:r>
    </w:p>
    <w:p>
      <w:pPr>
        <w:pStyle w:val="Normal"/>
        <w:rPr>
          <w:sz w:val="20"/>
          <w:szCs w:val="20"/>
        </w:rPr>
      </w:pPr>
      <w:r>
        <w:rPr>
          <w:rFonts w:eastAsia="Times New Roman" w:cs="Times New Roman"/>
          <w:i/>
          <w:iCs/>
          <w:sz w:val="24"/>
          <w:szCs w:val="24"/>
        </w:rPr>
        <w:t>Выпускник на углубленном уровне получит возможность научиться:</w:t>
      </w:r>
    </w:p>
    <w:p>
      <w:pPr>
        <w:pStyle w:val="Normal"/>
        <w:rPr>
          <w:sz w:val="20"/>
          <w:szCs w:val="20"/>
        </w:rPr>
      </w:pPr>
      <w:r>
        <w:rPr>
          <w:rFonts w:eastAsia="Times New Roman" w:cs="Times New Roman"/>
          <w:sz w:val="24"/>
          <w:szCs w:val="24"/>
        </w:rPr>
        <w:t>применять коды, исправляющие ошибки, возникшие при передаче информации; определять</w:t>
      </w:r>
    </w:p>
    <w:p>
      <w:pPr>
        <w:pStyle w:val="Normal"/>
        <w:rPr>
          <w:sz w:val="20"/>
          <w:szCs w:val="20"/>
        </w:rPr>
      </w:pPr>
      <w:r>
        <w:rPr>
          <w:rFonts w:eastAsia="Times New Roman" w:cs="Times New Roman"/>
          <w:sz w:val="24"/>
          <w:szCs w:val="24"/>
        </w:rPr>
        <w:t>пропускную способность и помехозащищенность канала связи, искажение информации при</w:t>
      </w:r>
    </w:p>
    <w:p>
      <w:pPr>
        <w:pStyle w:val="Normal"/>
        <w:rPr>
          <w:sz w:val="20"/>
          <w:szCs w:val="20"/>
        </w:rPr>
      </w:pPr>
      <w:r>
        <w:rPr>
          <w:rFonts w:eastAsia="Times New Roman" w:cs="Times New Roman"/>
          <w:sz w:val="24"/>
          <w:szCs w:val="24"/>
        </w:rPr>
        <w:t>передаче по каналам связи, а также использовать алгоритмы сжатия данных (алгоритм LZW и</w:t>
      </w:r>
    </w:p>
    <w:p>
      <w:pPr>
        <w:pStyle w:val="Normal"/>
        <w:rPr>
          <w:sz w:val="20"/>
          <w:szCs w:val="20"/>
        </w:rPr>
      </w:pPr>
      <w:r>
        <w:rPr>
          <w:rFonts w:eastAsia="Times New Roman" w:cs="Times New Roman"/>
          <w:sz w:val="24"/>
          <w:szCs w:val="24"/>
        </w:rPr>
        <w:t>др.);</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использовать графы, деревья, списки при описании объектов и процессов окружающего мира;</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использовать префиксные деревья и другие виды деревьев при решении алгоритмических задач,</w:t>
      </w:r>
    </w:p>
    <w:p>
      <w:pPr>
        <w:pStyle w:val="Normal"/>
        <w:rPr>
          <w:sz w:val="20"/>
          <w:szCs w:val="20"/>
        </w:rPr>
      </w:pPr>
      <w:r>
        <w:rPr>
          <w:rFonts w:eastAsia="Times New Roman" w:cs="Times New Roman"/>
          <w:sz w:val="24"/>
          <w:szCs w:val="24"/>
        </w:rPr>
        <w:t>в том числе при анализе кодов;</w:t>
      </w:r>
    </w:p>
    <w:p>
      <w:pPr>
        <w:pStyle w:val="Normal"/>
        <w:rPr>
          <w:sz w:val="20"/>
          <w:szCs w:val="20"/>
        </w:rPr>
      </w:pPr>
      <w:r>
        <w:rPr>
          <w:rFonts w:eastAsia="Times New Roman" w:cs="Times New Roman"/>
          <w:sz w:val="24"/>
          <w:szCs w:val="24"/>
        </w:rPr>
        <w:t>использовать знания о методе «разделяй и властвуй»;</w:t>
      </w:r>
    </w:p>
    <w:p>
      <w:pPr>
        <w:pStyle w:val="Normal"/>
        <w:rPr>
          <w:sz w:val="20"/>
          <w:szCs w:val="20"/>
        </w:rPr>
      </w:pPr>
      <w:r>
        <w:rPr>
          <w:rFonts w:eastAsia="Times New Roman" w:cs="Times New Roman"/>
          <w:sz w:val="24"/>
          <w:szCs w:val="24"/>
        </w:rPr>
        <w:t>приводить примеры различных алгоритмов решения одной задачи, которые имеют различную</w:t>
      </w:r>
    </w:p>
    <w:p>
      <w:pPr>
        <w:pStyle w:val="Normal"/>
        <w:rPr>
          <w:sz w:val="20"/>
          <w:szCs w:val="20"/>
        </w:rPr>
      </w:pPr>
      <w:r>
        <w:rPr>
          <w:rFonts w:eastAsia="Times New Roman" w:cs="Times New Roman"/>
          <w:sz w:val="24"/>
          <w:szCs w:val="24"/>
        </w:rPr>
        <w:t>сложность; использовать понятие переборного алгоритма;</w:t>
      </w:r>
    </w:p>
    <w:p>
      <w:pPr>
        <w:pStyle w:val="Normal"/>
        <w:tabs>
          <w:tab w:val="clear" w:pos="720"/>
          <w:tab w:val="left" w:pos="1520" w:leader="none"/>
          <w:tab w:val="left" w:pos="2540" w:leader="none"/>
          <w:tab w:val="left" w:pos="4340" w:leader="none"/>
          <w:tab w:val="left" w:pos="5580" w:leader="none"/>
          <w:tab w:val="left" w:pos="5900" w:leader="none"/>
          <w:tab w:val="left" w:pos="7140" w:leader="none"/>
          <w:tab w:val="left" w:pos="8240" w:leader="none"/>
        </w:tabs>
        <w:rPr>
          <w:sz w:val="20"/>
          <w:szCs w:val="20"/>
        </w:rPr>
      </w:pPr>
      <w:r>
        <w:rPr>
          <w:rFonts w:eastAsia="Times New Roman" w:cs="Times New Roman"/>
          <w:sz w:val="24"/>
          <w:szCs w:val="24"/>
        </w:rPr>
        <w:t>использовать</w:t>
        <w:tab/>
        <w:t>понятие</w:t>
        <w:tab/>
        <w:t>универсального</w:t>
        <w:tab/>
        <w:t>алгоритма</w:t>
        <w:tab/>
        <w:t>и</w:t>
        <w:tab/>
        <w:t>приводить</w:t>
        <w:tab/>
        <w:t>примеры</w:t>
        <w:tab/>
        <w:t>алгоритмически</w:t>
      </w:r>
    </w:p>
    <w:p>
      <w:pPr>
        <w:pStyle w:val="Normal"/>
        <w:rPr>
          <w:sz w:val="20"/>
          <w:szCs w:val="20"/>
        </w:rPr>
      </w:pPr>
      <w:r>
        <w:rPr>
          <w:rFonts w:eastAsia="Times New Roman" w:cs="Times New Roman"/>
          <w:sz w:val="24"/>
          <w:szCs w:val="24"/>
        </w:rPr>
        <w:t>неразрешимых проблем;</w:t>
      </w:r>
    </w:p>
    <w:p>
      <w:pPr>
        <w:pStyle w:val="Normal"/>
        <w:rPr>
          <w:sz w:val="20"/>
          <w:szCs w:val="20"/>
        </w:rPr>
      </w:pPr>
      <w:r>
        <w:rPr>
          <w:rFonts w:eastAsia="Times New Roman" w:cs="Times New Roman"/>
          <w:sz w:val="24"/>
          <w:szCs w:val="24"/>
        </w:rPr>
        <w:t>использовать  второй  язык  программирования;  сравнивать  преимущества  и  недостатки  двух</w:t>
      </w:r>
    </w:p>
    <w:p>
      <w:pPr>
        <w:pStyle w:val="Normal"/>
        <w:rPr>
          <w:sz w:val="20"/>
          <w:szCs w:val="20"/>
        </w:rPr>
      </w:pPr>
      <w:r>
        <w:rPr>
          <w:rFonts w:eastAsia="Times New Roman" w:cs="Times New Roman"/>
          <w:sz w:val="24"/>
          <w:szCs w:val="24"/>
        </w:rPr>
        <w:t>языков программирования;</w:t>
      </w:r>
    </w:p>
    <w:p>
      <w:pPr>
        <w:pStyle w:val="Normal"/>
        <w:rPr>
          <w:sz w:val="20"/>
          <w:szCs w:val="20"/>
        </w:rPr>
      </w:pPr>
      <w:r>
        <w:rPr>
          <w:rFonts w:eastAsia="Times New Roman" w:cs="Times New Roman"/>
          <w:sz w:val="24"/>
          <w:szCs w:val="24"/>
        </w:rPr>
        <w:t>создавать программы для учебных или проектных задач средней сложности;</w:t>
      </w:r>
    </w:p>
    <w:p>
      <w:pPr>
        <w:pStyle w:val="Normal"/>
        <w:spacing w:lineRule="exact" w:line="62"/>
        <w:rPr>
          <w:sz w:val="20"/>
          <w:szCs w:val="20"/>
        </w:rPr>
      </w:pPr>
      <w:r>
        <w:rPr>
          <w:sz w:val="20"/>
          <w:szCs w:val="20"/>
        </w:rPr>
      </w:r>
    </w:p>
    <w:p>
      <w:pPr>
        <w:pStyle w:val="Normal"/>
        <w:rPr>
          <w:rFonts w:ascii="Calibri" w:hAnsi="Calibri" w:eastAsia="Calibri" w:cs="Calibri"/>
        </w:rPr>
      </w:pPr>
      <w:r>
        <w:rPr>
          <w:rFonts w:eastAsia="Times New Roman" w:cs="Times New Roman"/>
          <w:sz w:val="24"/>
          <w:szCs w:val="24"/>
        </w:rPr>
        <w:t>использовать информационно-коммуникационные технологии при моделировании и анализе</w:t>
      </w:r>
    </w:p>
    <w:p>
      <w:pPr>
        <w:pStyle w:val="Normal"/>
        <w:ind w:left="1" w:hanging="0"/>
        <w:rPr>
          <w:sz w:val="20"/>
          <w:szCs w:val="20"/>
        </w:rPr>
      </w:pPr>
      <w:r>
        <w:rPr>
          <w:rFonts w:eastAsia="Times New Roman" w:cs="Times New Roman"/>
          <w:sz w:val="24"/>
          <w:szCs w:val="24"/>
        </w:rPr>
        <w:t>процессов и явлений в соответствии с выбранным профилем;</w:t>
      </w:r>
    </w:p>
    <w:p>
      <w:pPr>
        <w:pStyle w:val="Normal"/>
        <w:ind w:left="1" w:hanging="0"/>
        <w:rPr>
          <w:sz w:val="20"/>
          <w:szCs w:val="20"/>
        </w:rPr>
      </w:pPr>
      <w:r>
        <w:rPr>
          <w:rFonts w:eastAsia="Times New Roman" w:cs="Times New Roman"/>
          <w:sz w:val="24"/>
          <w:szCs w:val="24"/>
        </w:rPr>
        <w:t>осознанно подходить к выбору ИКТ-средств и программного обеспечения для решения задач,</w:t>
      </w:r>
    </w:p>
    <w:p>
      <w:pPr>
        <w:pStyle w:val="Normal"/>
        <w:ind w:left="1" w:hanging="0"/>
        <w:rPr>
          <w:sz w:val="20"/>
          <w:szCs w:val="20"/>
        </w:rPr>
      </w:pPr>
      <w:r>
        <w:rPr>
          <w:rFonts w:eastAsia="Times New Roman" w:cs="Times New Roman"/>
          <w:sz w:val="24"/>
          <w:szCs w:val="24"/>
        </w:rPr>
        <w:t>возникающих в ходе учебы и вне ее, для своих учебных и иных целей;</w:t>
      </w:r>
    </w:p>
    <w:p>
      <w:pPr>
        <w:pStyle w:val="Normal"/>
        <w:ind w:left="1" w:hanging="0"/>
        <w:rPr>
          <w:sz w:val="20"/>
          <w:szCs w:val="20"/>
        </w:rPr>
      </w:pPr>
      <w:r>
        <w:rPr>
          <w:rFonts w:eastAsia="Times New Roman" w:cs="Times New Roman"/>
          <w:sz w:val="24"/>
          <w:szCs w:val="24"/>
        </w:rPr>
        <w:t>проводить  (в  несложных  случаях)  верификацию  (проверку  надежности  и  согласованности)</w:t>
      </w:r>
    </w:p>
    <w:p>
      <w:pPr>
        <w:pStyle w:val="Normal"/>
        <w:tabs>
          <w:tab w:val="clear" w:pos="720"/>
          <w:tab w:val="left" w:pos="1241" w:leader="none"/>
          <w:tab w:val="left" w:pos="2241" w:leader="none"/>
          <w:tab w:val="left" w:pos="2601" w:leader="none"/>
          <w:tab w:val="left" w:pos="3981" w:leader="none"/>
          <w:tab w:val="left" w:pos="5241" w:leader="none"/>
          <w:tab w:val="left" w:pos="7081" w:leader="none"/>
          <w:tab w:val="left" w:pos="8541" w:leader="none"/>
          <w:tab w:val="left" w:pos="9761" w:leader="none"/>
        </w:tabs>
        <w:ind w:left="1" w:hanging="0"/>
        <w:rPr>
          <w:sz w:val="20"/>
          <w:szCs w:val="20"/>
        </w:rPr>
      </w:pPr>
      <w:r>
        <w:rPr>
          <w:rFonts w:eastAsia="Times New Roman" w:cs="Times New Roman"/>
          <w:sz w:val="24"/>
          <w:szCs w:val="24"/>
        </w:rPr>
        <w:t>исходных</w:t>
        <w:tab/>
        <w:t>данных</w:t>
        <w:tab/>
        <w:t>и</w:t>
        <w:tab/>
        <w:t>валидацию</w:t>
      </w:r>
      <w:r>
        <w:rPr>
          <w:sz w:val="20"/>
          <w:szCs w:val="20"/>
        </w:rPr>
        <w:tab/>
      </w:r>
      <w:r>
        <w:rPr>
          <w:rFonts w:eastAsia="Times New Roman" w:cs="Times New Roman"/>
          <w:sz w:val="24"/>
          <w:szCs w:val="24"/>
        </w:rPr>
        <w:t>(проверку</w:t>
      </w:r>
      <w:r>
        <w:rPr>
          <w:sz w:val="20"/>
          <w:szCs w:val="20"/>
        </w:rPr>
        <w:tab/>
      </w:r>
      <w:r>
        <w:rPr>
          <w:rFonts w:eastAsia="Times New Roman" w:cs="Times New Roman"/>
          <w:sz w:val="24"/>
          <w:szCs w:val="24"/>
        </w:rPr>
        <w:t>достоверности)</w:t>
        <w:tab/>
        <w:t>результатов</w:t>
        <w:tab/>
        <w:t>натурных</w:t>
        <w:tab/>
        <w:t>и</w:t>
      </w:r>
    </w:p>
    <w:p>
      <w:pPr>
        <w:pStyle w:val="Normal"/>
        <w:ind w:left="1" w:hanging="0"/>
        <w:rPr>
          <w:sz w:val="20"/>
          <w:szCs w:val="20"/>
        </w:rPr>
      </w:pPr>
      <w:r>
        <w:rPr>
          <w:rFonts w:eastAsia="Times New Roman" w:cs="Times New Roman"/>
          <w:sz w:val="24"/>
          <w:szCs w:val="24"/>
        </w:rPr>
        <w:t>компьютерных экспериментов;</w:t>
      </w:r>
    </w:p>
    <w:p>
      <w:pPr>
        <w:pStyle w:val="Normal"/>
        <w:ind w:left="1" w:hanging="0"/>
        <w:rPr>
          <w:sz w:val="20"/>
          <w:szCs w:val="20"/>
        </w:rPr>
      </w:pPr>
      <w:r>
        <w:rPr>
          <w:rFonts w:eastAsia="Times New Roman" w:cs="Times New Roman"/>
          <w:sz w:val="24"/>
          <w:szCs w:val="24"/>
        </w:rPr>
        <w:t>использовать пакеты программ и сервисы обработки и представления данных, в том числе –</w:t>
      </w:r>
    </w:p>
    <w:p>
      <w:pPr>
        <w:pStyle w:val="Normal"/>
        <w:ind w:left="1" w:hanging="0"/>
        <w:rPr>
          <w:sz w:val="20"/>
          <w:szCs w:val="20"/>
        </w:rPr>
      </w:pPr>
      <w:r>
        <w:rPr>
          <w:rFonts w:eastAsia="Times New Roman" w:cs="Times New Roman"/>
          <w:sz w:val="24"/>
          <w:szCs w:val="24"/>
        </w:rPr>
        <w:t>статистической обработки;</w:t>
      </w:r>
    </w:p>
    <w:p>
      <w:pPr>
        <w:pStyle w:val="Normal"/>
        <w:ind w:left="1" w:hanging="0"/>
        <w:rPr>
          <w:sz w:val="20"/>
          <w:szCs w:val="20"/>
        </w:rPr>
      </w:pPr>
      <w:r>
        <w:rPr>
          <w:rFonts w:eastAsia="Times New Roman" w:cs="Times New Roman"/>
          <w:sz w:val="24"/>
          <w:szCs w:val="24"/>
        </w:rPr>
        <w:t>использовать методы машинного обучения при анализе данных; использовать представление о</w:t>
      </w:r>
    </w:p>
    <w:p>
      <w:pPr>
        <w:pStyle w:val="Normal"/>
        <w:ind w:left="1" w:hanging="0"/>
        <w:rPr>
          <w:sz w:val="20"/>
          <w:szCs w:val="20"/>
        </w:rPr>
      </w:pPr>
      <w:r>
        <w:rPr>
          <w:rFonts w:eastAsia="Times New Roman" w:cs="Times New Roman"/>
          <w:sz w:val="24"/>
          <w:szCs w:val="24"/>
        </w:rPr>
        <w:t>проблеме хранения и обработки больших данных;</w:t>
      </w:r>
    </w:p>
    <w:p>
      <w:pPr>
        <w:pStyle w:val="Normal"/>
        <w:ind w:left="1" w:hanging="0"/>
        <w:rPr>
          <w:sz w:val="20"/>
          <w:szCs w:val="20"/>
        </w:rPr>
      </w:pPr>
      <w:r>
        <w:rPr>
          <w:rFonts w:eastAsia="Times New Roman" w:cs="Times New Roman"/>
          <w:sz w:val="24"/>
          <w:szCs w:val="24"/>
        </w:rPr>
        <w:t>создавать многотабличные базы данных; работе с базами данных и справочными системами с</w:t>
      </w:r>
    </w:p>
    <w:p>
      <w:pPr>
        <w:pStyle w:val="Normal"/>
        <w:ind w:left="1" w:hanging="0"/>
        <w:rPr>
          <w:rFonts w:ascii="Calibri" w:hAnsi="Calibri" w:eastAsia="Calibri" w:cs="Calibri"/>
        </w:rPr>
      </w:pPr>
      <w:r>
        <w:rPr>
          <w:rFonts w:eastAsia="Times New Roman" w:cs="Times New Roman"/>
          <w:sz w:val="24"/>
          <w:szCs w:val="24"/>
        </w:rPr>
        <w:t>помощью веб-интерфейса.</w:t>
      </w:r>
    </w:p>
    <w:p>
      <w:pPr>
        <w:pStyle w:val="Normal"/>
        <w:ind w:left="1" w:hanging="0"/>
        <w:rPr>
          <w:sz w:val="20"/>
          <w:szCs w:val="20"/>
        </w:rPr>
      </w:pPr>
      <w:r>
        <w:rPr>
          <w:rFonts w:eastAsia="Times New Roman" w:cs="Times New Roman"/>
          <w:b/>
          <w:bCs/>
          <w:sz w:val="24"/>
          <w:szCs w:val="24"/>
        </w:rPr>
        <w:t>Естественные науки</w:t>
      </w:r>
    </w:p>
    <w:p>
      <w:pPr>
        <w:pStyle w:val="Normal"/>
        <w:spacing w:lineRule="exact" w:line="7"/>
        <w:rPr>
          <w:sz w:val="20"/>
          <w:szCs w:val="20"/>
        </w:rPr>
      </w:pPr>
      <w:r>
        <w:rPr>
          <w:sz w:val="20"/>
          <w:szCs w:val="20"/>
        </w:rPr>
      </w:r>
    </w:p>
    <w:p>
      <w:pPr>
        <w:pStyle w:val="Normal"/>
        <w:spacing w:lineRule="auto" w:line="228"/>
        <w:ind w:left="1" w:hanging="0"/>
        <w:rPr>
          <w:rFonts w:ascii="Calibri" w:hAnsi="Calibri" w:eastAsia="Calibri" w:cs="Calibri"/>
        </w:rPr>
      </w:pPr>
      <w:r>
        <w:rPr>
          <w:rFonts w:eastAsia="Times New Roman" w:cs="Times New Roman"/>
          <w:sz w:val="24"/>
          <w:szCs w:val="24"/>
        </w:rPr>
        <w:t>Предметные результаты изучения предметной области "Естественные науки" включают предметные результаты изучения учебных предметов:</w:t>
      </w:r>
    </w:p>
    <w:p>
      <w:pPr>
        <w:pStyle w:val="Normal"/>
        <w:ind w:left="1" w:hanging="0"/>
        <w:rPr>
          <w:sz w:val="20"/>
          <w:szCs w:val="20"/>
        </w:rPr>
      </w:pPr>
      <w:r>
        <w:rPr>
          <w:rFonts w:eastAsia="Times New Roman" w:cs="Times New Roman"/>
          <w:b/>
          <w:bCs/>
          <w:sz w:val="24"/>
          <w:szCs w:val="24"/>
        </w:rPr>
        <w:t>Физика</w:t>
      </w:r>
    </w:p>
    <w:p>
      <w:pPr>
        <w:pStyle w:val="Normal"/>
        <w:numPr>
          <w:ilvl w:val="0"/>
          <w:numId w:val="52"/>
        </w:numPr>
        <w:tabs>
          <w:tab w:val="clear" w:pos="720"/>
          <w:tab w:val="left" w:pos="221" w:leader="none"/>
        </w:tabs>
        <w:spacing w:lineRule="auto" w:line="235"/>
        <w:rPr>
          <w:rFonts w:eastAsia="Times New Roman" w:cs="Times New Roman"/>
          <w:sz w:val="24"/>
          <w:szCs w:val="24"/>
        </w:rPr>
      </w:pPr>
      <w:r>
        <w:rPr>
          <w:rFonts w:eastAsia="Times New Roman" w:cs="Times New Roman"/>
          <w:sz w:val="24"/>
          <w:szCs w:val="24"/>
        </w:rPr>
        <w:t>результате изучения учебного предмета «Физика» на уровне среднего общего образования:</w:t>
      </w:r>
    </w:p>
    <w:p>
      <w:pPr>
        <w:pStyle w:val="Normal"/>
        <w:ind w:left="1" w:hanging="0"/>
        <w:rPr>
          <w:rFonts w:eastAsia="Times New Roman" w:cs="Times New Roman"/>
          <w:sz w:val="24"/>
          <w:szCs w:val="24"/>
        </w:rPr>
      </w:pPr>
      <w:r>
        <w:rPr>
          <w:rFonts w:eastAsia="Times New Roman" w:cs="Times New Roman"/>
          <w:i/>
          <w:iCs/>
          <w:sz w:val="24"/>
          <w:szCs w:val="24"/>
        </w:rPr>
        <w:t>Выпускник на базовом уровне научится: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демонстрировать на примерах взаимосвязь между физикой и другими естественными науками;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устанавливать взаимосвязь естественно-научных явлений и применять основные физические модели для их описания и объяснения; использовать информацию физического содержания при решении учебных, практических,</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проектных и исследовательских задач, интегрируя информацию из различных источников и критически ее оценивая; различать и уметь использовать в учебно-исследовательской деятельности методы научного</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проводить прямые и косвенные изменения физических величин, выбирая измерительные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проводить исследования зависимостей между физическими величинами: проводить измерения 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rPr>
      </w:pPr>
      <w:r>
        <w:rPr>
          <w:rFonts w:eastAsia="Times New Roman" w:cs="Times New Roman"/>
          <w:sz w:val="24"/>
          <w:szCs w:val="24"/>
        </w:rPr>
        <w:t>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использовать для описания характера протекания физических процессов физические величины и демонстрировать взаимосвязь между ними; использовать для описания характера протекания физических процессов физические законы с учетом границ их применимости;</w:t>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pPr>
        <w:pStyle w:val="Normal"/>
        <w:rPr>
          <w:rFonts w:ascii="Calibri" w:hAnsi="Calibri" w:eastAsia="Calibri" w:cs="Calibri"/>
        </w:rPr>
      </w:pPr>
      <w:r>
        <w:rPr>
          <w:rFonts w:eastAsia="Times New Roman" w:cs="Times New Roman"/>
          <w:sz w:val="24"/>
          <w:szCs w:val="24"/>
        </w:rPr>
        <w:t>решать расчетные задачи с явно заданной физической моделью: на основе анализа условия</w:t>
      </w:r>
    </w:p>
    <w:p>
      <w:pPr>
        <w:pStyle w:val="Normal"/>
        <w:rPr>
          <w:sz w:val="20"/>
          <w:szCs w:val="20"/>
        </w:rPr>
      </w:pPr>
      <w:r>
        <w:rPr>
          <w:rFonts w:eastAsia="Times New Roman" w:cs="Times New Roman"/>
          <w:sz w:val="24"/>
          <w:szCs w:val="24"/>
        </w:rPr>
        <w:t>задачи выделять физическую модель, находить физические величины и законы, необходимые и</w:t>
      </w:r>
    </w:p>
    <w:p>
      <w:pPr>
        <w:pStyle w:val="Normal"/>
        <w:rPr>
          <w:sz w:val="20"/>
          <w:szCs w:val="20"/>
        </w:rPr>
      </w:pPr>
      <w:r>
        <w:rPr>
          <w:rFonts w:eastAsia="Times New Roman" w:cs="Times New Roman"/>
          <w:sz w:val="24"/>
          <w:szCs w:val="24"/>
        </w:rPr>
        <w:t>достаточные для ее решения, проводить расчеты и проверять полученный результат;</w:t>
      </w:r>
    </w:p>
    <w:p>
      <w:pPr>
        <w:pStyle w:val="Normal"/>
        <w:rPr>
          <w:sz w:val="20"/>
          <w:szCs w:val="20"/>
        </w:rPr>
      </w:pPr>
      <w:r>
        <w:rPr>
          <w:rFonts w:eastAsia="Times New Roman" w:cs="Times New Roman"/>
          <w:sz w:val="24"/>
          <w:szCs w:val="24"/>
        </w:rPr>
        <w:t>учитывать границы применения изученных физических моделей при решении физических и</w:t>
      </w:r>
    </w:p>
    <w:p>
      <w:pPr>
        <w:pStyle w:val="Normal"/>
        <w:rPr>
          <w:sz w:val="20"/>
          <w:szCs w:val="20"/>
        </w:rPr>
      </w:pPr>
      <w:r>
        <w:rPr>
          <w:rFonts w:eastAsia="Times New Roman" w:cs="Times New Roman"/>
          <w:sz w:val="24"/>
          <w:szCs w:val="24"/>
        </w:rPr>
        <w:t>межпредметных задач;</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использовать информацию и применять знания о принципах работы и основных характеристиках</w:t>
      </w:r>
    </w:p>
    <w:p>
      <w:pPr>
        <w:pStyle w:val="Normal"/>
        <w:rPr>
          <w:sz w:val="20"/>
          <w:szCs w:val="20"/>
        </w:rPr>
      </w:pPr>
      <w:r>
        <w:rPr>
          <w:rFonts w:eastAsia="Times New Roman" w:cs="Times New Roman"/>
          <w:sz w:val="24"/>
          <w:szCs w:val="24"/>
        </w:rPr>
        <w:t>изученных  машин,  приборов  и  других  технических  устройств  для  решения  практических,</w:t>
      </w:r>
    </w:p>
    <w:p>
      <w:pPr>
        <w:pStyle w:val="Normal"/>
        <w:rPr>
          <w:sz w:val="20"/>
          <w:szCs w:val="20"/>
        </w:rPr>
      </w:pPr>
      <w:r>
        <w:rPr>
          <w:rFonts w:eastAsia="Times New Roman" w:cs="Times New Roman"/>
          <w:sz w:val="24"/>
          <w:szCs w:val="24"/>
        </w:rPr>
        <w:t>учебно-исследовательских и проектных задач;</w:t>
      </w:r>
    </w:p>
    <w:p>
      <w:pPr>
        <w:pStyle w:val="Normal"/>
        <w:spacing w:lineRule="exact" w:line="12"/>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pPr>
        <w:pStyle w:val="Normal"/>
        <w:spacing w:lineRule="exact" w:line="278"/>
        <w:rPr>
          <w:sz w:val="20"/>
          <w:szCs w:val="20"/>
        </w:rPr>
      </w:pPr>
      <w:r>
        <w:rPr>
          <w:sz w:val="20"/>
          <w:szCs w:val="20"/>
        </w:rPr>
      </w:r>
    </w:p>
    <w:p>
      <w:pPr>
        <w:pStyle w:val="Normal"/>
        <w:rPr>
          <w:sz w:val="20"/>
          <w:szCs w:val="20"/>
        </w:rPr>
      </w:pPr>
      <w:r>
        <w:rPr>
          <w:rFonts w:eastAsia="Times New Roman" w:cs="Times New Roman"/>
          <w:i/>
          <w:iCs/>
          <w:sz w:val="24"/>
          <w:szCs w:val="24"/>
        </w:rPr>
        <w:t>Выпускник на базовом уровне получит возможность научиться:</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понимать и объяснять целостность физической теории, различать границы ее применимости и</w:t>
      </w:r>
    </w:p>
    <w:p>
      <w:pPr>
        <w:pStyle w:val="Normal"/>
        <w:rPr>
          <w:sz w:val="20"/>
          <w:szCs w:val="20"/>
        </w:rPr>
      </w:pPr>
      <w:r>
        <w:rPr>
          <w:rFonts w:eastAsia="Times New Roman" w:cs="Times New Roman"/>
          <w:sz w:val="24"/>
          <w:szCs w:val="24"/>
        </w:rPr>
        <w:t>место в ряду других физических теорий;</w:t>
      </w:r>
    </w:p>
    <w:p>
      <w:pPr>
        <w:pStyle w:val="Normal"/>
        <w:tabs>
          <w:tab w:val="clear" w:pos="720"/>
          <w:tab w:val="left" w:pos="980" w:leader="none"/>
          <w:tab w:val="left" w:pos="2200" w:leader="none"/>
          <w:tab w:val="left" w:pos="3600" w:leader="none"/>
          <w:tab w:val="left" w:pos="5300" w:leader="none"/>
          <w:tab w:val="left" w:pos="7000" w:leader="none"/>
          <w:tab w:val="left" w:pos="7320" w:leader="none"/>
          <w:tab w:val="left" w:pos="8140" w:leader="none"/>
        </w:tabs>
        <w:rPr>
          <w:sz w:val="20"/>
          <w:szCs w:val="20"/>
        </w:rPr>
      </w:pPr>
      <w:r>
        <w:rPr>
          <w:rFonts w:eastAsia="Times New Roman" w:cs="Times New Roman"/>
          <w:sz w:val="24"/>
          <w:szCs w:val="24"/>
        </w:rPr>
        <w:t>владеть</w:t>
        <w:tab/>
        <w:t>приемами</w:t>
        <w:tab/>
        <w:t>построения</w:t>
        <w:tab/>
        <w:t>теоретических</w:t>
        <w:tab/>
        <w:t>доказательств,</w:t>
        <w:tab/>
        <w:t>а</w:t>
        <w:tab/>
        <w:t>также</w:t>
      </w:r>
      <w:r>
        <w:rPr>
          <w:sz w:val="20"/>
          <w:szCs w:val="20"/>
        </w:rPr>
        <w:tab/>
      </w:r>
      <w:r>
        <w:rPr>
          <w:rFonts w:eastAsia="Times New Roman" w:cs="Times New Roman"/>
          <w:sz w:val="23"/>
          <w:szCs w:val="23"/>
        </w:rPr>
        <w:t>прогнозирования</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особенностей протекания физических явлений и процессов на основе полученных теоретических</w:t>
      </w:r>
    </w:p>
    <w:p>
      <w:pPr>
        <w:pStyle w:val="Normal"/>
        <w:rPr>
          <w:sz w:val="20"/>
          <w:szCs w:val="20"/>
        </w:rPr>
      </w:pPr>
      <w:r>
        <w:rPr>
          <w:rFonts w:eastAsia="Times New Roman" w:cs="Times New Roman"/>
          <w:sz w:val="24"/>
          <w:szCs w:val="24"/>
        </w:rPr>
        <w:t>выводов и доказательств;</w:t>
      </w:r>
    </w:p>
    <w:p>
      <w:pPr>
        <w:pStyle w:val="Normal"/>
        <w:tabs>
          <w:tab w:val="clear" w:pos="720"/>
          <w:tab w:val="left" w:pos="1920" w:leader="none"/>
          <w:tab w:val="left" w:pos="3300" w:leader="none"/>
          <w:tab w:val="left" w:pos="4080" w:leader="none"/>
          <w:tab w:val="left" w:pos="5000" w:leader="none"/>
          <w:tab w:val="left" w:pos="7420" w:leader="none"/>
          <w:tab w:val="left" w:pos="8720" w:leader="none"/>
        </w:tabs>
        <w:rPr>
          <w:sz w:val="20"/>
          <w:szCs w:val="20"/>
        </w:rPr>
      </w:pPr>
      <w:r>
        <w:rPr>
          <w:rFonts w:eastAsia="Times New Roman" w:cs="Times New Roman"/>
          <w:sz w:val="24"/>
          <w:szCs w:val="24"/>
        </w:rPr>
        <w:t>характеризовать</w:t>
        <w:tab/>
        <w:t>системную</w:t>
        <w:tab/>
        <w:t>связь</w:t>
        <w:tab/>
        <w:t>между</w:t>
        <w:tab/>
        <w:t>основополагающими</w:t>
        <w:tab/>
        <w:t>научными</w:t>
        <w:tab/>
        <w:t>понятиями:</w:t>
      </w:r>
    </w:p>
    <w:p>
      <w:pPr>
        <w:pStyle w:val="Normal"/>
        <w:rPr>
          <w:sz w:val="20"/>
          <w:szCs w:val="20"/>
        </w:rPr>
      </w:pPr>
      <w:r>
        <w:rPr>
          <w:rFonts w:eastAsia="Times New Roman" w:cs="Times New Roman"/>
          <w:sz w:val="24"/>
          <w:szCs w:val="24"/>
        </w:rPr>
        <w:t>пространство, время, материя (вещество, поле), движение, сила, энергия;</w:t>
      </w:r>
    </w:p>
    <w:p>
      <w:pPr>
        <w:pStyle w:val="Normal"/>
        <w:tabs>
          <w:tab w:val="clear" w:pos="720"/>
          <w:tab w:val="left" w:pos="1180" w:leader="none"/>
          <w:tab w:val="left" w:pos="2280" w:leader="none"/>
          <w:tab w:val="left" w:pos="2660" w:leader="none"/>
          <w:tab w:val="left" w:pos="3500" w:leader="none"/>
          <w:tab w:val="left" w:pos="4360" w:leader="none"/>
          <w:tab w:val="left" w:pos="6500" w:leader="none"/>
          <w:tab w:val="left" w:pos="7860" w:leader="none"/>
          <w:tab w:val="left" w:pos="9760" w:leader="none"/>
        </w:tabs>
        <w:rPr>
          <w:sz w:val="20"/>
          <w:szCs w:val="20"/>
        </w:rPr>
      </w:pPr>
      <w:r>
        <w:rPr>
          <w:rFonts w:eastAsia="Times New Roman" w:cs="Times New Roman"/>
          <w:sz w:val="24"/>
          <w:szCs w:val="24"/>
        </w:rPr>
        <w:t>выдвигать</w:t>
        <w:tab/>
        <w:t>гипотезы</w:t>
        <w:tab/>
        <w:t>на</w:t>
        <w:tab/>
        <w:t>основе</w:t>
        <w:tab/>
        <w:t>знания</w:t>
        <w:tab/>
        <w:t>основополагающих</w:t>
        <w:tab/>
        <w:t>физических</w:t>
        <w:tab/>
        <w:t>закономерностей</w:t>
        <w:tab/>
        <w:t>и</w:t>
      </w:r>
    </w:p>
    <w:p>
      <w:pPr>
        <w:pStyle w:val="Normal"/>
        <w:rPr>
          <w:sz w:val="20"/>
          <w:szCs w:val="20"/>
        </w:rPr>
      </w:pPr>
      <w:r>
        <w:rPr>
          <w:rFonts w:eastAsia="Times New Roman" w:cs="Times New Roman"/>
          <w:sz w:val="24"/>
          <w:szCs w:val="24"/>
        </w:rPr>
        <w:t>законов;</w:t>
      </w:r>
    </w:p>
    <w:p>
      <w:pPr>
        <w:pStyle w:val="Normal"/>
        <w:rPr>
          <w:sz w:val="20"/>
          <w:szCs w:val="20"/>
        </w:rPr>
      </w:pPr>
      <w:r>
        <w:rPr>
          <w:rFonts w:eastAsia="Times New Roman" w:cs="Times New Roman"/>
          <w:sz w:val="24"/>
          <w:szCs w:val="24"/>
        </w:rPr>
        <w:t>самостоятельно планировать и проводить физические эксперименты;</w:t>
      </w:r>
    </w:p>
    <w:p>
      <w:pPr>
        <w:pStyle w:val="Normal"/>
        <w:tabs>
          <w:tab w:val="clear" w:pos="720"/>
          <w:tab w:val="left" w:pos="1880" w:leader="none"/>
          <w:tab w:val="left" w:pos="3280" w:leader="none"/>
          <w:tab w:val="left" w:pos="4580" w:leader="none"/>
          <w:tab w:val="left" w:pos="5660" w:leader="none"/>
          <w:tab w:val="left" w:pos="6460" w:leader="none"/>
          <w:tab w:val="left" w:pos="8260" w:leader="none"/>
        </w:tabs>
        <w:rPr>
          <w:sz w:val="20"/>
          <w:szCs w:val="20"/>
        </w:rPr>
      </w:pPr>
      <w:r>
        <w:rPr>
          <w:rFonts w:eastAsia="Times New Roman" w:cs="Times New Roman"/>
          <w:sz w:val="24"/>
          <w:szCs w:val="24"/>
        </w:rPr>
        <w:t>характеризовать</w:t>
        <w:tab/>
        <w:t>глобальные</w:t>
        <w:tab/>
        <w:t>проблемы,</w:t>
        <w:tab/>
        <w:t>стоящие</w:t>
        <w:tab/>
        <w:t>перед</w:t>
        <w:tab/>
        <w:t>человечеством:</w:t>
      </w:r>
      <w:r>
        <w:rPr>
          <w:sz w:val="20"/>
          <w:szCs w:val="20"/>
        </w:rPr>
        <w:tab/>
      </w:r>
      <w:r>
        <w:rPr>
          <w:rFonts w:eastAsia="Times New Roman" w:cs="Times New Roman"/>
          <w:sz w:val="23"/>
          <w:szCs w:val="23"/>
        </w:rPr>
        <w:t>энергетические,</w:t>
      </w:r>
    </w:p>
    <w:p>
      <w:pPr>
        <w:pStyle w:val="Normal"/>
        <w:rPr>
          <w:sz w:val="20"/>
          <w:szCs w:val="20"/>
        </w:rPr>
      </w:pPr>
      <w:r>
        <w:rPr>
          <w:rFonts w:eastAsia="Times New Roman" w:cs="Times New Roman"/>
          <w:sz w:val="24"/>
          <w:szCs w:val="24"/>
        </w:rPr>
        <w:t>сырьевые, экологические, – и роль физики в решении этих проблем;</w:t>
      </w:r>
    </w:p>
    <w:p>
      <w:pPr>
        <w:pStyle w:val="Normal"/>
        <w:spacing w:lineRule="auto" w:line="235"/>
        <w:rPr>
          <w:sz w:val="20"/>
          <w:szCs w:val="20"/>
        </w:rPr>
      </w:pPr>
      <w:r>
        <w:rPr>
          <w:rFonts w:eastAsia="Times New Roman" w:cs="Times New Roman"/>
          <w:sz w:val="24"/>
          <w:szCs w:val="24"/>
        </w:rPr>
        <w:t>решать практико-ориентированные качественные и расчетные физические задачи с выбором</w:t>
      </w:r>
    </w:p>
    <w:p>
      <w:pPr>
        <w:pStyle w:val="Normal"/>
        <w:tabs>
          <w:tab w:val="clear" w:pos="720"/>
          <w:tab w:val="left" w:pos="1340" w:leader="none"/>
          <w:tab w:val="left" w:pos="2280" w:leader="none"/>
          <w:tab w:val="left" w:pos="3460" w:leader="none"/>
          <w:tab w:val="left" w:pos="4660" w:leader="none"/>
          <w:tab w:val="left" w:pos="6020" w:leader="none"/>
          <w:tab w:val="left" w:pos="6960" w:leader="none"/>
          <w:tab w:val="left" w:pos="7480" w:leader="none"/>
          <w:tab w:val="left" w:pos="8480" w:leader="none"/>
        </w:tabs>
        <w:rPr>
          <w:sz w:val="20"/>
          <w:szCs w:val="20"/>
        </w:rPr>
      </w:pPr>
      <w:r>
        <w:rPr>
          <w:rFonts w:eastAsia="Times New Roman" w:cs="Times New Roman"/>
          <w:sz w:val="24"/>
          <w:szCs w:val="24"/>
        </w:rPr>
        <w:t>физической</w:t>
        <w:tab/>
        <w:t>модели,</w:t>
        <w:tab/>
        <w:t>используя</w:t>
        <w:tab/>
        <w:t>несколько</w:t>
        <w:tab/>
        <w:t>физических</w:t>
        <w:tab/>
        <w:t>законов</w:t>
        <w:tab/>
        <w:t>или</w:t>
        <w:tab/>
        <w:t>формул,</w:t>
        <w:tab/>
        <w:t>связывающих</w:t>
      </w:r>
    </w:p>
    <w:p>
      <w:pPr>
        <w:pStyle w:val="Normal"/>
        <w:rPr>
          <w:sz w:val="20"/>
          <w:szCs w:val="20"/>
        </w:rPr>
      </w:pPr>
      <w:r>
        <w:rPr>
          <w:rFonts w:eastAsia="Times New Roman" w:cs="Times New Roman"/>
          <w:sz w:val="24"/>
          <w:szCs w:val="24"/>
        </w:rPr>
        <w:t>известные физические величины, в контексте межпредметных связей;</w:t>
      </w:r>
    </w:p>
    <w:p>
      <w:pPr>
        <w:pStyle w:val="Normal"/>
        <w:rPr>
          <w:sz w:val="20"/>
          <w:szCs w:val="20"/>
        </w:rPr>
      </w:pPr>
      <w:r>
        <w:rPr>
          <w:rFonts w:eastAsia="Times New Roman" w:cs="Times New Roman"/>
          <w:sz w:val="24"/>
          <w:szCs w:val="24"/>
        </w:rPr>
        <w:t>объяснять  принципы  работы  и  характеристики  изученных  машин, приборов  и  технических</w:t>
      </w:r>
    </w:p>
    <w:p>
      <w:pPr>
        <w:pStyle w:val="Normal"/>
        <w:rPr>
          <w:sz w:val="20"/>
          <w:szCs w:val="20"/>
        </w:rPr>
      </w:pPr>
      <w:r>
        <w:rPr>
          <w:rFonts w:eastAsia="Times New Roman" w:cs="Times New Roman"/>
          <w:sz w:val="24"/>
          <w:szCs w:val="24"/>
        </w:rPr>
        <w:t>устройств;</w:t>
      </w:r>
    </w:p>
    <w:p>
      <w:pPr>
        <w:pStyle w:val="Normal"/>
        <w:spacing w:lineRule="exact" w:line="12"/>
        <w:rPr>
          <w:sz w:val="20"/>
          <w:szCs w:val="20"/>
        </w:rPr>
      </w:pPr>
      <w:r>
        <w:rPr>
          <w:sz w:val="20"/>
          <w:szCs w:val="20"/>
        </w:rPr>
      </w:r>
    </w:p>
    <w:p>
      <w:pPr>
        <w:pStyle w:val="Normal"/>
        <w:spacing w:lineRule="auto" w:line="235"/>
        <w:jc w:val="both"/>
        <w:rPr>
          <w:rFonts w:ascii="Calibri" w:hAnsi="Calibri" w:eastAsia="Calibri" w:cs="Calibri"/>
        </w:rPr>
      </w:pPr>
      <w:r>
        <w:rPr>
          <w:rFonts w:eastAsia="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rPr>
          <w:sz w:val="20"/>
          <w:szCs w:val="20"/>
        </w:rPr>
      </w:pPr>
      <w:r>
        <w:rPr>
          <w:rFonts w:eastAsia="Times New Roman" w:cs="Times New Roman"/>
          <w:i/>
          <w:iCs/>
          <w:sz w:val="24"/>
          <w:szCs w:val="24"/>
        </w:rPr>
        <w:t>Выпускник на углубленном уровне научится:</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объяснять и анализировать роль и место физики в формировании современной научной картины</w:t>
      </w:r>
    </w:p>
    <w:p>
      <w:pPr>
        <w:pStyle w:val="Normal"/>
        <w:rPr>
          <w:sz w:val="20"/>
          <w:szCs w:val="20"/>
        </w:rPr>
      </w:pPr>
      <w:r>
        <w:rPr>
          <w:rFonts w:eastAsia="Times New Roman" w:cs="Times New Roman"/>
          <w:sz w:val="24"/>
          <w:szCs w:val="24"/>
        </w:rPr>
        <w:t>мира, в развитии современной техники и технологий, в практической деятельности людей;</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характеризовать взаимосвязь между физикой и другими естественными науками;</w:t>
      </w:r>
    </w:p>
    <w:p>
      <w:pPr>
        <w:pStyle w:val="Normal"/>
        <w:tabs>
          <w:tab w:val="clear" w:pos="720"/>
          <w:tab w:val="left" w:pos="1920" w:leader="none"/>
          <w:tab w:val="left" w:pos="3300" w:leader="none"/>
          <w:tab w:val="left" w:pos="4080" w:leader="none"/>
          <w:tab w:val="left" w:pos="5000" w:leader="none"/>
          <w:tab w:val="left" w:pos="7420" w:leader="none"/>
          <w:tab w:val="left" w:pos="8720" w:leader="none"/>
        </w:tabs>
        <w:rPr>
          <w:sz w:val="20"/>
          <w:szCs w:val="20"/>
        </w:rPr>
      </w:pPr>
      <w:r>
        <w:rPr>
          <w:rFonts w:eastAsia="Times New Roman" w:cs="Times New Roman"/>
          <w:sz w:val="24"/>
          <w:szCs w:val="24"/>
        </w:rPr>
        <w:t>характеризовать</w:t>
        <w:tab/>
        <w:t>системную</w:t>
        <w:tab/>
        <w:t>связь</w:t>
        <w:tab/>
        <w:t>между</w:t>
        <w:tab/>
        <w:t>основополагающими</w:t>
        <w:tab/>
        <w:t>научными</w:t>
        <w:tab/>
        <w:t>понятиями:</w:t>
      </w:r>
    </w:p>
    <w:p>
      <w:pPr>
        <w:pStyle w:val="Normal"/>
        <w:rPr>
          <w:sz w:val="20"/>
          <w:szCs w:val="20"/>
        </w:rPr>
      </w:pPr>
      <w:r>
        <w:rPr>
          <w:rFonts w:eastAsia="Times New Roman" w:cs="Times New Roman"/>
          <w:sz w:val="24"/>
          <w:szCs w:val="24"/>
        </w:rPr>
        <w:t>пространство, время, материя (вещество, поле), движение, сила, энергия;</w:t>
      </w:r>
    </w:p>
    <w:p>
      <w:pPr>
        <w:pStyle w:val="Normal"/>
        <w:rPr>
          <w:sz w:val="20"/>
          <w:szCs w:val="20"/>
        </w:rPr>
      </w:pPr>
      <w:r>
        <w:rPr>
          <w:rFonts w:eastAsia="Times New Roman" w:cs="Times New Roman"/>
          <w:sz w:val="24"/>
          <w:szCs w:val="24"/>
        </w:rPr>
        <w:t>понимать и объяснять целостность физической теории, различать границы ее применимости и</w:t>
      </w:r>
    </w:p>
    <w:p>
      <w:pPr>
        <w:pStyle w:val="Normal"/>
        <w:rPr>
          <w:sz w:val="20"/>
          <w:szCs w:val="20"/>
        </w:rPr>
      </w:pPr>
      <w:r>
        <w:rPr>
          <w:rFonts w:eastAsia="Times New Roman" w:cs="Times New Roman"/>
          <w:sz w:val="24"/>
          <w:szCs w:val="24"/>
        </w:rPr>
        <w:t>место в ряду других физических теорий;</w:t>
      </w:r>
    </w:p>
    <w:p>
      <w:pPr>
        <w:pStyle w:val="Normal"/>
        <w:tabs>
          <w:tab w:val="clear" w:pos="720"/>
          <w:tab w:val="left" w:pos="980" w:leader="none"/>
          <w:tab w:val="left" w:pos="2200" w:leader="none"/>
          <w:tab w:val="left" w:pos="3600" w:leader="none"/>
          <w:tab w:val="left" w:pos="5300" w:leader="none"/>
          <w:tab w:val="left" w:pos="7000" w:leader="none"/>
          <w:tab w:val="left" w:pos="7320" w:leader="none"/>
          <w:tab w:val="left" w:pos="8140" w:leader="none"/>
        </w:tabs>
        <w:rPr>
          <w:sz w:val="20"/>
          <w:szCs w:val="20"/>
        </w:rPr>
      </w:pPr>
      <w:r>
        <w:rPr>
          <w:rFonts w:eastAsia="Times New Roman" w:cs="Times New Roman"/>
          <w:sz w:val="24"/>
          <w:szCs w:val="24"/>
        </w:rPr>
        <w:t>владеть</w:t>
        <w:tab/>
        <w:t>приемами</w:t>
        <w:tab/>
        <w:t>построения</w:t>
        <w:tab/>
        <w:t>теоретических</w:t>
        <w:tab/>
        <w:t>доказательств,</w:t>
        <w:tab/>
        <w:t>а</w:t>
        <w:tab/>
        <w:t>также</w:t>
      </w:r>
      <w:r>
        <w:rPr>
          <w:sz w:val="20"/>
          <w:szCs w:val="20"/>
        </w:rPr>
        <w:tab/>
      </w:r>
      <w:r>
        <w:rPr>
          <w:rFonts w:eastAsia="Times New Roman" w:cs="Times New Roman"/>
          <w:sz w:val="23"/>
          <w:szCs w:val="23"/>
        </w:rPr>
        <w:t>прогнозирования</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особенностей протекания физических явлений и процессов на основе полученных теоретических</w:t>
      </w:r>
    </w:p>
    <w:p>
      <w:pPr>
        <w:pStyle w:val="Normal"/>
        <w:rPr>
          <w:sz w:val="20"/>
          <w:szCs w:val="20"/>
        </w:rPr>
      </w:pPr>
      <w:r>
        <w:rPr>
          <w:rFonts w:eastAsia="Times New Roman" w:cs="Times New Roman"/>
          <w:sz w:val="24"/>
          <w:szCs w:val="24"/>
        </w:rPr>
        <w:t>выводов и доказательств;</w:t>
      </w:r>
    </w:p>
    <w:p>
      <w:pPr>
        <w:pStyle w:val="Normal"/>
        <w:tabs>
          <w:tab w:val="clear" w:pos="720"/>
          <w:tab w:val="left" w:pos="1760" w:leader="none"/>
          <w:tab w:val="left" w:pos="3560" w:leader="none"/>
          <w:tab w:val="left" w:pos="5760" w:leader="none"/>
          <w:tab w:val="left" w:pos="6980" w:leader="none"/>
          <w:tab w:val="left" w:pos="7500" w:leader="none"/>
          <w:tab w:val="left" w:pos="8620" w:leader="none"/>
        </w:tabs>
        <w:rPr>
          <w:sz w:val="20"/>
          <w:szCs w:val="20"/>
        </w:rPr>
      </w:pPr>
      <w:r>
        <w:rPr>
          <w:rFonts w:eastAsia="Times New Roman" w:cs="Times New Roman"/>
          <w:sz w:val="24"/>
          <w:szCs w:val="24"/>
        </w:rPr>
        <w:t>самостоятельно</w:t>
        <w:tab/>
        <w:t>конструировать</w:t>
        <w:tab/>
        <w:t>экспериментальные</w:t>
        <w:tab/>
        <w:t>установки</w:t>
        <w:tab/>
        <w:t>для</w:t>
        <w:tab/>
        <w:t>проверки</w:t>
        <w:tab/>
        <w:t>выдвинутых</w:t>
      </w:r>
    </w:p>
    <w:p>
      <w:pPr>
        <w:pStyle w:val="Normal"/>
        <w:spacing w:lineRule="exact" w:line="12"/>
        <w:rPr>
          <w:sz w:val="20"/>
          <w:szCs w:val="20"/>
        </w:rPr>
      </w:pPr>
      <w:r>
        <w:rPr>
          <w:sz w:val="20"/>
          <w:szCs w:val="20"/>
        </w:rPr>
      </w:r>
    </w:p>
    <w:p>
      <w:pPr>
        <w:pStyle w:val="Normal"/>
        <w:spacing w:lineRule="auto" w:line="228"/>
        <w:ind w:right="2800" w:hanging="0"/>
        <w:rPr>
          <w:sz w:val="20"/>
          <w:szCs w:val="20"/>
        </w:rPr>
      </w:pPr>
      <w:r>
        <w:rPr>
          <w:rFonts w:eastAsia="Times New Roman" w:cs="Times New Roman"/>
          <w:sz w:val="24"/>
          <w:szCs w:val="24"/>
        </w:rPr>
        <w:t>гипотез, рассчитывать абсолютную и относительную погрешности; самостоятельно планировать и проводить физические эксперименты;</w:t>
      </w:r>
    </w:p>
    <w:p>
      <w:pPr>
        <w:pStyle w:val="Normal"/>
        <w:rPr>
          <w:rFonts w:ascii="Calibri" w:hAnsi="Calibri" w:eastAsia="Calibri" w:cs="Calibri"/>
        </w:rPr>
      </w:pPr>
      <w:r>
        <w:rPr>
          <w:rFonts w:eastAsia="Times New Roman" w:cs="Times New Roman"/>
          <w:sz w:val="24"/>
          <w:szCs w:val="24"/>
        </w:rPr>
        <w:t>решать практико-ориентированные качественные и расчетные физические задачи с опорой как</w:t>
      </w:r>
    </w:p>
    <w:p>
      <w:pPr>
        <w:pStyle w:val="Normal"/>
        <w:ind w:left="1" w:hanging="0"/>
        <w:rPr>
          <w:sz w:val="20"/>
          <w:szCs w:val="20"/>
        </w:rPr>
      </w:pPr>
      <w:r>
        <w:rPr>
          <w:rFonts w:eastAsia="Times New Roman" w:cs="Times New Roman"/>
          <w:sz w:val="24"/>
          <w:szCs w:val="24"/>
        </w:rPr>
        <w:t>на известные физические законы, закономерности и модели, так и на тексты с избыточной</w:t>
      </w:r>
    </w:p>
    <w:p>
      <w:pPr>
        <w:pStyle w:val="Normal"/>
        <w:ind w:left="1" w:hanging="0"/>
        <w:rPr>
          <w:sz w:val="20"/>
          <w:szCs w:val="20"/>
        </w:rPr>
      </w:pPr>
      <w:r>
        <w:rPr>
          <w:rFonts w:eastAsia="Times New Roman" w:cs="Times New Roman"/>
          <w:sz w:val="24"/>
          <w:szCs w:val="24"/>
        </w:rPr>
        <w:t>информацией;</w:t>
      </w:r>
    </w:p>
    <w:p>
      <w:pPr>
        <w:pStyle w:val="Normal"/>
        <w:ind w:left="1" w:hanging="0"/>
        <w:rPr>
          <w:sz w:val="20"/>
          <w:szCs w:val="20"/>
        </w:rPr>
      </w:pPr>
      <w:r>
        <w:rPr>
          <w:rFonts w:eastAsia="Times New Roman" w:cs="Times New Roman"/>
          <w:sz w:val="24"/>
          <w:szCs w:val="24"/>
        </w:rPr>
        <w:t>объяснять границы применения изученных физических моделей при решении физических и</w:t>
      </w:r>
    </w:p>
    <w:p>
      <w:pPr>
        <w:pStyle w:val="Normal"/>
        <w:ind w:left="1" w:hanging="0"/>
        <w:rPr>
          <w:sz w:val="20"/>
          <w:szCs w:val="20"/>
        </w:rPr>
      </w:pPr>
      <w:r>
        <w:rPr>
          <w:rFonts w:eastAsia="Times New Roman" w:cs="Times New Roman"/>
          <w:sz w:val="24"/>
          <w:szCs w:val="24"/>
        </w:rPr>
        <w:t>межпредметных задач;</w:t>
      </w:r>
    </w:p>
    <w:p>
      <w:pPr>
        <w:pStyle w:val="Normal"/>
        <w:tabs>
          <w:tab w:val="clear" w:pos="720"/>
          <w:tab w:val="left" w:pos="1181" w:leader="none"/>
          <w:tab w:val="left" w:pos="2281" w:leader="none"/>
          <w:tab w:val="left" w:pos="2661" w:leader="none"/>
          <w:tab w:val="left" w:pos="3501" w:leader="none"/>
          <w:tab w:val="left" w:pos="4361" w:leader="none"/>
          <w:tab w:val="left" w:pos="6501" w:leader="none"/>
          <w:tab w:val="left" w:pos="7861" w:leader="none"/>
          <w:tab w:val="left" w:pos="9761" w:leader="none"/>
        </w:tabs>
        <w:ind w:left="1" w:hanging="0"/>
        <w:rPr>
          <w:sz w:val="20"/>
          <w:szCs w:val="20"/>
        </w:rPr>
      </w:pPr>
      <w:r>
        <w:rPr>
          <w:rFonts w:eastAsia="Times New Roman" w:cs="Times New Roman"/>
          <w:sz w:val="24"/>
          <w:szCs w:val="24"/>
        </w:rPr>
        <w:t>выдвигать</w:t>
        <w:tab/>
        <w:t>гипотезы</w:t>
        <w:tab/>
        <w:t>на</w:t>
        <w:tab/>
        <w:t>основе</w:t>
        <w:tab/>
        <w:t>знания</w:t>
        <w:tab/>
        <w:t>основополагающих</w:t>
        <w:tab/>
        <w:t>физических</w:t>
        <w:tab/>
        <w:t>закономерностей</w:t>
        <w:tab/>
        <w:t>и</w:t>
      </w:r>
    </w:p>
    <w:p>
      <w:pPr>
        <w:pStyle w:val="Normal"/>
        <w:ind w:left="1" w:hanging="0"/>
        <w:rPr>
          <w:sz w:val="20"/>
          <w:szCs w:val="20"/>
        </w:rPr>
      </w:pPr>
      <w:r>
        <w:rPr>
          <w:rFonts w:eastAsia="Times New Roman" w:cs="Times New Roman"/>
          <w:sz w:val="24"/>
          <w:szCs w:val="24"/>
        </w:rPr>
        <w:t>законов;</w:t>
      </w:r>
    </w:p>
    <w:p>
      <w:pPr>
        <w:pStyle w:val="Normal"/>
        <w:tabs>
          <w:tab w:val="clear" w:pos="720"/>
          <w:tab w:val="left" w:pos="1881" w:leader="none"/>
          <w:tab w:val="left" w:pos="3281" w:leader="none"/>
          <w:tab w:val="left" w:pos="4581" w:leader="none"/>
          <w:tab w:val="left" w:pos="5661" w:leader="none"/>
          <w:tab w:val="left" w:pos="6461" w:leader="none"/>
          <w:tab w:val="left" w:pos="8261" w:leader="none"/>
        </w:tabs>
        <w:ind w:left="1" w:hanging="0"/>
        <w:rPr>
          <w:sz w:val="20"/>
          <w:szCs w:val="20"/>
        </w:rPr>
      </w:pPr>
      <w:r>
        <w:rPr>
          <w:rFonts w:eastAsia="Times New Roman" w:cs="Times New Roman"/>
          <w:sz w:val="24"/>
          <w:szCs w:val="24"/>
        </w:rPr>
        <w:t>характеризовать</w:t>
        <w:tab/>
        <w:t>глобальные</w:t>
        <w:tab/>
        <w:t>проблемы,</w:t>
        <w:tab/>
        <w:t>стоящие</w:t>
        <w:tab/>
        <w:t>перед</w:t>
        <w:tab/>
        <w:t>человечеством:</w:t>
      </w:r>
      <w:r>
        <w:rPr>
          <w:sz w:val="20"/>
          <w:szCs w:val="20"/>
        </w:rPr>
        <w:tab/>
      </w:r>
      <w:r>
        <w:rPr>
          <w:rFonts w:eastAsia="Times New Roman" w:cs="Times New Roman"/>
          <w:sz w:val="23"/>
          <w:szCs w:val="23"/>
        </w:rPr>
        <w:t>энергетические,</w:t>
      </w:r>
    </w:p>
    <w:p>
      <w:pPr>
        <w:pStyle w:val="Normal"/>
        <w:ind w:left="1" w:hanging="0"/>
        <w:rPr>
          <w:sz w:val="20"/>
          <w:szCs w:val="20"/>
        </w:rPr>
      </w:pPr>
      <w:r>
        <w:rPr>
          <w:rFonts w:eastAsia="Times New Roman" w:cs="Times New Roman"/>
          <w:sz w:val="24"/>
          <w:szCs w:val="24"/>
        </w:rPr>
        <w:t>сырьевые, экологические, и роль физики в решении этих проблем;</w:t>
      </w:r>
    </w:p>
    <w:p>
      <w:pPr>
        <w:pStyle w:val="Normal"/>
        <w:ind w:left="1" w:hanging="0"/>
        <w:rPr>
          <w:sz w:val="20"/>
          <w:szCs w:val="20"/>
        </w:rPr>
      </w:pPr>
      <w:r>
        <w:rPr>
          <w:rFonts w:eastAsia="Times New Roman" w:cs="Times New Roman"/>
          <w:sz w:val="24"/>
          <w:szCs w:val="24"/>
        </w:rPr>
        <w:t>объяснять  принципы  работы  и  характеристики  изученных  машин, приборов  и  технических</w:t>
      </w:r>
    </w:p>
    <w:p>
      <w:pPr>
        <w:pStyle w:val="Normal"/>
        <w:ind w:left="1" w:hanging="0"/>
        <w:rPr>
          <w:sz w:val="20"/>
          <w:szCs w:val="20"/>
        </w:rPr>
      </w:pPr>
      <w:r>
        <w:rPr>
          <w:rFonts w:eastAsia="Times New Roman" w:cs="Times New Roman"/>
          <w:sz w:val="24"/>
          <w:szCs w:val="24"/>
        </w:rPr>
        <w:t>устройств;</w:t>
      </w:r>
    </w:p>
    <w:p>
      <w:pPr>
        <w:pStyle w:val="Normal"/>
        <w:spacing w:lineRule="exact" w:line="12"/>
        <w:rPr>
          <w:sz w:val="20"/>
          <w:szCs w:val="20"/>
        </w:rPr>
      </w:pPr>
      <w:r>
        <w:rPr>
          <w:sz w:val="20"/>
          <w:szCs w:val="20"/>
        </w:rPr>
      </w:r>
    </w:p>
    <w:p>
      <w:pPr>
        <w:pStyle w:val="Normal"/>
        <w:spacing w:lineRule="auto" w:line="235"/>
        <w:ind w:left="1" w:hanging="0"/>
        <w:jc w:val="both"/>
        <w:rPr>
          <w:sz w:val="20"/>
          <w:szCs w:val="20"/>
        </w:rPr>
      </w:pPr>
      <w:r>
        <w:rPr>
          <w:rFonts w:eastAsia="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spacing w:lineRule="exact" w:line="278"/>
        <w:rPr>
          <w:sz w:val="20"/>
          <w:szCs w:val="20"/>
        </w:rPr>
      </w:pPr>
      <w:r>
        <w:rPr>
          <w:sz w:val="20"/>
          <w:szCs w:val="20"/>
        </w:rPr>
      </w:r>
    </w:p>
    <w:p>
      <w:pPr>
        <w:pStyle w:val="Normal"/>
        <w:ind w:left="1" w:hanging="0"/>
        <w:rPr>
          <w:sz w:val="20"/>
          <w:szCs w:val="20"/>
        </w:rPr>
      </w:pPr>
      <w:r>
        <w:rPr>
          <w:rFonts w:eastAsia="Times New Roman" w:cs="Times New Roman"/>
          <w:i/>
          <w:iCs/>
          <w:sz w:val="24"/>
          <w:szCs w:val="24"/>
        </w:rPr>
        <w:t>Выпускник на углубленном уровне получит возможность научиться:</w:t>
      </w:r>
    </w:p>
    <w:p>
      <w:pPr>
        <w:pStyle w:val="Normal"/>
        <w:tabs>
          <w:tab w:val="clear" w:pos="720"/>
          <w:tab w:val="left" w:pos="1261" w:leader="none"/>
          <w:tab w:val="left" w:pos="3721" w:leader="none"/>
          <w:tab w:val="left" w:pos="5141" w:leader="none"/>
          <w:tab w:val="left" w:pos="6661" w:leader="none"/>
          <w:tab w:val="left" w:pos="7921" w:leader="none"/>
          <w:tab w:val="left" w:pos="9441" w:leader="none"/>
        </w:tabs>
        <w:ind w:left="1" w:hanging="0"/>
        <w:rPr>
          <w:sz w:val="20"/>
          <w:szCs w:val="20"/>
        </w:rPr>
      </w:pPr>
      <w:r>
        <w:rPr>
          <w:rFonts w:eastAsia="Times New Roman" w:cs="Times New Roman"/>
          <w:sz w:val="24"/>
          <w:szCs w:val="24"/>
        </w:rPr>
        <w:t>проверять</w:t>
        <w:tab/>
        <w:t>экспериментальными</w:t>
        <w:tab/>
        <w:t>средствами</w:t>
        <w:tab/>
        <w:t>выдвинутые</w:t>
        <w:tab/>
        <w:t>гипотезы,</w:t>
        <w:tab/>
        <w:t>формулируя</w:t>
      </w:r>
      <w:r>
        <w:rPr>
          <w:sz w:val="20"/>
          <w:szCs w:val="20"/>
        </w:rPr>
        <w:tab/>
      </w:r>
      <w:r>
        <w:rPr>
          <w:rFonts w:eastAsia="Times New Roman" w:cs="Times New Roman"/>
          <w:sz w:val="23"/>
          <w:szCs w:val="23"/>
        </w:rPr>
        <w:t>цель</w:t>
      </w:r>
    </w:p>
    <w:p>
      <w:pPr>
        <w:pStyle w:val="Normal"/>
        <w:ind w:left="1" w:hanging="0"/>
        <w:rPr>
          <w:sz w:val="20"/>
          <w:szCs w:val="20"/>
        </w:rPr>
      </w:pPr>
      <w:r>
        <w:rPr>
          <w:rFonts w:eastAsia="Times New Roman" w:cs="Times New Roman"/>
          <w:sz w:val="24"/>
          <w:szCs w:val="24"/>
        </w:rPr>
        <w:t>исследования, на основе знания основополагающих физических закономерностей и законов;</w:t>
      </w:r>
    </w:p>
    <w:p>
      <w:pPr>
        <w:pStyle w:val="Normal"/>
        <w:ind w:left="1" w:hanging="0"/>
        <w:rPr>
          <w:sz w:val="20"/>
          <w:szCs w:val="20"/>
        </w:rPr>
      </w:pPr>
      <w:r>
        <w:rPr>
          <w:rFonts w:eastAsia="Times New Roman" w:cs="Times New Roman"/>
          <w:sz w:val="24"/>
          <w:szCs w:val="24"/>
        </w:rPr>
        <w:t>описывать и анализировать полученную в результате проведенных физических экспериментов</w:t>
      </w:r>
    </w:p>
    <w:p>
      <w:pPr>
        <w:pStyle w:val="Normal"/>
        <w:ind w:left="1" w:hanging="0"/>
        <w:rPr>
          <w:sz w:val="20"/>
          <w:szCs w:val="20"/>
        </w:rPr>
      </w:pPr>
      <w:r>
        <w:rPr>
          <w:rFonts w:eastAsia="Times New Roman" w:cs="Times New Roman"/>
          <w:sz w:val="24"/>
          <w:szCs w:val="24"/>
        </w:rPr>
        <w:t>информацию, определять ее достоверность;</w:t>
      </w:r>
    </w:p>
    <w:p>
      <w:pPr>
        <w:pStyle w:val="Normal"/>
        <w:ind w:left="1" w:hanging="0"/>
        <w:rPr>
          <w:sz w:val="20"/>
          <w:szCs w:val="20"/>
        </w:rPr>
      </w:pPr>
      <w:r>
        <w:rPr>
          <w:rFonts w:eastAsia="Times New Roman" w:cs="Times New Roman"/>
          <w:sz w:val="24"/>
          <w:szCs w:val="24"/>
        </w:rPr>
        <w:t>понимать  и  объяснять  системную  связь  между  основополагающими  научными  понятиями:</w:t>
      </w:r>
    </w:p>
    <w:p>
      <w:pPr>
        <w:pStyle w:val="Normal"/>
        <w:ind w:left="1" w:hanging="0"/>
        <w:rPr>
          <w:sz w:val="20"/>
          <w:szCs w:val="20"/>
        </w:rPr>
      </w:pPr>
      <w:r>
        <w:rPr>
          <w:rFonts w:eastAsia="Times New Roman" w:cs="Times New Roman"/>
          <w:sz w:val="24"/>
          <w:szCs w:val="24"/>
        </w:rPr>
        <w:t>пространство, время, материя (вещество, поле), движение, сила, энергия;</w:t>
      </w:r>
    </w:p>
    <w:p>
      <w:pPr>
        <w:pStyle w:val="Normal"/>
        <w:tabs>
          <w:tab w:val="clear" w:pos="720"/>
          <w:tab w:val="left" w:pos="861" w:leader="none"/>
          <w:tab w:val="left" w:pos="3101" w:leader="none"/>
          <w:tab w:val="left" w:pos="4641" w:leader="none"/>
          <w:tab w:val="left" w:pos="4921" w:leader="none"/>
          <w:tab w:val="left" w:pos="6741" w:leader="none"/>
          <w:tab w:val="left" w:pos="7561" w:leader="none"/>
          <w:tab w:val="left" w:pos="9181" w:leader="none"/>
        </w:tabs>
        <w:ind w:left="1" w:hanging="0"/>
        <w:rPr>
          <w:sz w:val="20"/>
          <w:szCs w:val="20"/>
        </w:rPr>
      </w:pPr>
      <w:r>
        <w:rPr>
          <w:rFonts w:eastAsia="Times New Roman" w:cs="Times New Roman"/>
          <w:sz w:val="24"/>
          <w:szCs w:val="24"/>
        </w:rPr>
        <w:t>решать</w:t>
        <w:tab/>
        <w:t>экспериментальные,</w:t>
        <w:tab/>
        <w:t>качественные</w:t>
        <w:tab/>
        <w:t>и</w:t>
        <w:tab/>
        <w:t>количественные</w:t>
        <w:tab/>
        <w:t>задачи</w:t>
        <w:tab/>
        <w:t>олимпиадного</w:t>
        <w:tab/>
        <w:t>уровня</w:t>
      </w:r>
    </w:p>
    <w:p>
      <w:pPr>
        <w:pStyle w:val="Normal"/>
        <w:tabs>
          <w:tab w:val="clear" w:pos="720"/>
          <w:tab w:val="left" w:pos="1301" w:leader="none"/>
          <w:tab w:val="left" w:pos="2501" w:leader="none"/>
          <w:tab w:val="left" w:pos="3861" w:leader="none"/>
          <w:tab w:val="left" w:pos="4821" w:leader="none"/>
          <w:tab w:val="left" w:pos="5081" w:leader="none"/>
          <w:tab w:val="left" w:pos="5861" w:leader="none"/>
          <w:tab w:val="left" w:pos="7141" w:leader="none"/>
          <w:tab w:val="left" w:pos="8701" w:leader="none"/>
        </w:tabs>
        <w:ind w:left="1" w:hanging="0"/>
        <w:rPr>
          <w:sz w:val="20"/>
          <w:szCs w:val="20"/>
        </w:rPr>
      </w:pPr>
      <w:r>
        <w:rPr>
          <w:rFonts w:eastAsia="Times New Roman" w:cs="Times New Roman"/>
          <w:sz w:val="24"/>
          <w:szCs w:val="24"/>
        </w:rPr>
        <w:t>сложности,</w:t>
        <w:tab/>
        <w:t>используя</w:t>
        <w:tab/>
        <w:t>физические</w:t>
        <w:tab/>
        <w:t>законы,</w:t>
        <w:tab/>
        <w:t>а</w:t>
        <w:tab/>
        <w:t>также</w:t>
        <w:tab/>
        <w:t>уравнения,</w:t>
        <w:tab/>
        <w:t>связывающие</w:t>
        <w:tab/>
        <w:t>физические</w:t>
      </w:r>
    </w:p>
    <w:p>
      <w:pPr>
        <w:pStyle w:val="Normal"/>
        <w:ind w:left="1" w:hanging="0"/>
        <w:rPr>
          <w:sz w:val="20"/>
          <w:szCs w:val="20"/>
        </w:rPr>
      </w:pPr>
      <w:r>
        <w:rPr>
          <w:rFonts w:eastAsia="Times New Roman" w:cs="Times New Roman"/>
          <w:sz w:val="24"/>
          <w:szCs w:val="24"/>
        </w:rPr>
        <w:t>величины;</w:t>
      </w:r>
    </w:p>
    <w:p>
      <w:pPr>
        <w:pStyle w:val="Normal"/>
        <w:tabs>
          <w:tab w:val="clear" w:pos="720"/>
          <w:tab w:val="left" w:pos="1621" w:leader="none"/>
          <w:tab w:val="left" w:pos="2661" w:leader="none"/>
          <w:tab w:val="left" w:pos="4321" w:leader="none"/>
          <w:tab w:val="left" w:pos="5681" w:leader="none"/>
          <w:tab w:val="left" w:pos="6701" w:leader="none"/>
          <w:tab w:val="left" w:pos="7821" w:leader="none"/>
          <w:tab w:val="left" w:pos="9001" w:leader="none"/>
        </w:tabs>
        <w:ind w:left="1" w:hanging="0"/>
        <w:rPr>
          <w:sz w:val="20"/>
          <w:szCs w:val="20"/>
        </w:rPr>
      </w:pPr>
      <w:r>
        <w:rPr>
          <w:rFonts w:eastAsia="Times New Roman" w:cs="Times New Roman"/>
          <w:sz w:val="24"/>
          <w:szCs w:val="24"/>
        </w:rPr>
        <w:t>анализировать</w:t>
        <w:tab/>
        <w:t>границы</w:t>
        <w:tab/>
        <w:t>применимости</w:t>
        <w:tab/>
        <w:t>физических</w:t>
        <w:tab/>
        <w:t>законов,</w:t>
        <w:tab/>
        <w:t>понимать</w:t>
        <w:tab/>
        <w:t>всеобщий</w:t>
      </w:r>
      <w:r>
        <w:rPr>
          <w:sz w:val="20"/>
          <w:szCs w:val="20"/>
        </w:rPr>
        <w:tab/>
      </w:r>
      <w:r>
        <w:rPr>
          <w:rFonts w:eastAsia="Times New Roman" w:cs="Times New Roman"/>
          <w:sz w:val="23"/>
          <w:szCs w:val="23"/>
        </w:rPr>
        <w:t>характер</w:t>
      </w:r>
    </w:p>
    <w:p>
      <w:pPr>
        <w:pStyle w:val="Normal"/>
        <w:spacing w:lineRule="auto" w:line="235"/>
        <w:ind w:left="1" w:hanging="0"/>
        <w:rPr>
          <w:sz w:val="20"/>
          <w:szCs w:val="20"/>
        </w:rPr>
      </w:pPr>
      <w:r>
        <w:rPr>
          <w:rFonts w:eastAsia="Times New Roman" w:cs="Times New Roman"/>
          <w:sz w:val="24"/>
          <w:szCs w:val="24"/>
        </w:rPr>
        <w:t>фундаментальных законов и ограниченность использования частных законов;</w:t>
      </w:r>
    </w:p>
    <w:p>
      <w:pPr>
        <w:pStyle w:val="Normal"/>
        <w:ind w:left="1" w:hanging="0"/>
        <w:rPr>
          <w:sz w:val="20"/>
          <w:szCs w:val="20"/>
        </w:rPr>
      </w:pPr>
      <w:r>
        <w:rPr>
          <w:rFonts w:eastAsia="Times New Roman" w:cs="Times New Roman"/>
          <w:sz w:val="24"/>
          <w:szCs w:val="24"/>
        </w:rPr>
        <w:t>формулировать  и  решать  новые  задачи,  возникающие  в  ходе  учебно-исследовательской  и</w:t>
      </w:r>
    </w:p>
    <w:p>
      <w:pPr>
        <w:pStyle w:val="Normal"/>
        <w:ind w:left="1" w:hanging="0"/>
        <w:rPr>
          <w:sz w:val="20"/>
          <w:szCs w:val="20"/>
        </w:rPr>
      </w:pPr>
      <w:r>
        <w:rPr>
          <w:rFonts w:eastAsia="Times New Roman" w:cs="Times New Roman"/>
          <w:sz w:val="24"/>
          <w:szCs w:val="24"/>
        </w:rPr>
        <w:t>проектной деятельности;</w:t>
      </w:r>
    </w:p>
    <w:p>
      <w:pPr>
        <w:pStyle w:val="Normal"/>
        <w:spacing w:lineRule="exact" w:line="12"/>
        <w:rPr>
          <w:sz w:val="20"/>
          <w:szCs w:val="20"/>
        </w:rPr>
      </w:pPr>
      <w:r>
        <w:rPr>
          <w:sz w:val="20"/>
          <w:szCs w:val="20"/>
        </w:rPr>
      </w:r>
    </w:p>
    <w:p>
      <w:pPr>
        <w:pStyle w:val="Normal"/>
        <w:spacing w:lineRule="auto" w:line="235"/>
        <w:ind w:left="1" w:hanging="0"/>
        <w:rPr>
          <w:sz w:val="20"/>
          <w:szCs w:val="20"/>
        </w:rPr>
      </w:pPr>
      <w:r>
        <w:rPr>
          <w:rFonts w:eastAsia="Times New Roman" w:cs="Times New Roman"/>
          <w:sz w:val="24"/>
          <w:szCs w:val="24"/>
        </w:rPr>
        <w:t>усовершенствовать приборы и методы исследования в соответствии с поставленной задачей; использовать методы математического моделирования, в том числе простейшие статистические методы для обработки результатов эксперимента.</w:t>
      </w:r>
    </w:p>
    <w:p>
      <w:pPr>
        <w:pStyle w:val="Normal"/>
        <w:spacing w:lineRule="exact" w:line="282"/>
        <w:rPr>
          <w:sz w:val="20"/>
          <w:szCs w:val="20"/>
        </w:rPr>
      </w:pPr>
      <w:r>
        <w:rPr>
          <w:sz w:val="20"/>
          <w:szCs w:val="20"/>
        </w:rPr>
      </w:r>
    </w:p>
    <w:p>
      <w:pPr>
        <w:pStyle w:val="Normal"/>
        <w:ind w:left="1" w:hanging="0"/>
        <w:rPr>
          <w:sz w:val="20"/>
          <w:szCs w:val="20"/>
        </w:rPr>
      </w:pPr>
      <w:r>
        <w:rPr>
          <w:rFonts w:eastAsia="Times New Roman" w:cs="Times New Roman"/>
          <w:b/>
          <w:bCs/>
          <w:sz w:val="24"/>
          <w:szCs w:val="24"/>
        </w:rPr>
        <w:t>Химия</w:t>
      </w:r>
    </w:p>
    <w:p>
      <w:pPr>
        <w:pStyle w:val="Normal"/>
        <w:numPr>
          <w:ilvl w:val="0"/>
          <w:numId w:val="53"/>
        </w:numPr>
        <w:tabs>
          <w:tab w:val="clear" w:pos="720"/>
          <w:tab w:val="left" w:pos="221" w:leader="none"/>
        </w:tabs>
        <w:spacing w:lineRule="auto" w:line="235"/>
        <w:rPr>
          <w:rFonts w:eastAsia="Times New Roman" w:cs="Times New Roman"/>
          <w:sz w:val="24"/>
          <w:szCs w:val="24"/>
        </w:rPr>
      </w:pPr>
      <w:r>
        <w:rPr>
          <w:rFonts w:eastAsia="Times New Roman" w:cs="Times New Roman"/>
          <w:sz w:val="24"/>
          <w:szCs w:val="24"/>
        </w:rPr>
        <w:t>результате изучения учебного предмета «Химия» на уровне среднего общего образования:</w:t>
      </w:r>
    </w:p>
    <w:p>
      <w:pPr>
        <w:pStyle w:val="Normal"/>
        <w:ind w:left="1" w:hanging="0"/>
        <w:rPr>
          <w:rFonts w:eastAsia="Times New Roman" w:cs="Times New Roman"/>
          <w:sz w:val="24"/>
          <w:szCs w:val="24"/>
        </w:rPr>
      </w:pPr>
      <w:r>
        <w:rPr>
          <w:rFonts w:eastAsia="Times New Roman" w:cs="Times New Roman"/>
          <w:i/>
          <w:iCs/>
          <w:sz w:val="24"/>
          <w:szCs w:val="24"/>
        </w:rPr>
        <w:t>Выпускник на базовом уровне научится: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 демонстрировать на примерах взаимосвязь между химией и другими естественными науками;</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раскрывать на примерах положения теории химического строения А.М. Бутлерова;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rPr>
      </w:pPr>
      <w:r>
        <w:rPr>
          <w:rFonts w:eastAsia="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объяснять причины многообразия веществ на основе общих представлений об их составе и строении;</w:t>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 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w:t>
      </w:r>
    </w:p>
    <w:p>
      <w:pPr>
        <w:pStyle w:val="Normal"/>
        <w:spacing w:lineRule="exact" w:line="63"/>
        <w:rPr>
          <w:sz w:val="20"/>
          <w:szCs w:val="20"/>
        </w:rPr>
      </w:pPr>
      <w:r>
        <w:rPr>
          <w:sz w:val="20"/>
          <w:szCs w:val="20"/>
        </w:rPr>
      </w:r>
    </w:p>
    <w:p>
      <w:pPr>
        <w:pStyle w:val="Normal"/>
        <w:rPr>
          <w:rFonts w:ascii="Calibri" w:hAnsi="Calibri" w:eastAsia="Calibri" w:cs="Calibri"/>
        </w:rPr>
      </w:pPr>
      <w:r>
        <w:rPr>
          <w:rFonts w:eastAsia="Times New Roman" w:cs="Times New Roman"/>
          <w:sz w:val="24"/>
          <w:szCs w:val="24"/>
        </w:rPr>
        <w:t>природе;</w:t>
      </w:r>
    </w:p>
    <w:p>
      <w:pPr>
        <w:pStyle w:val="Normal"/>
        <w:tabs>
          <w:tab w:val="clear" w:pos="720"/>
          <w:tab w:val="left" w:pos="1241" w:leader="none"/>
          <w:tab w:val="left" w:pos="2901" w:leader="none"/>
          <w:tab w:val="left" w:pos="3181" w:leader="none"/>
          <w:tab w:val="left" w:pos="4661" w:leader="none"/>
          <w:tab w:val="left" w:pos="5781" w:leader="none"/>
          <w:tab w:val="left" w:pos="7341" w:leader="none"/>
          <w:tab w:val="left" w:pos="8341" w:leader="none"/>
          <w:tab w:val="left" w:pos="8841" w:leader="none"/>
        </w:tabs>
        <w:ind w:left="1" w:hanging="0"/>
        <w:rPr>
          <w:sz w:val="20"/>
          <w:szCs w:val="20"/>
        </w:rPr>
      </w:pPr>
      <w:r>
        <w:rPr>
          <w:rFonts w:eastAsia="Times New Roman" w:cs="Times New Roman"/>
          <w:sz w:val="24"/>
          <w:szCs w:val="24"/>
        </w:rPr>
        <w:t>составлять</w:t>
        <w:tab/>
        <w:t>молекулярные</w:t>
        <w:tab/>
        <w:t>и</w:t>
        <w:tab/>
        <w:t>структурные</w:t>
        <w:tab/>
        <w:t>формулы</w:t>
        <w:tab/>
        <w:t>органических</w:t>
        <w:tab/>
        <w:t>веществ</w:t>
        <w:tab/>
        <w:t>как</w:t>
        <w:tab/>
        <w:t>носителей</w:t>
      </w:r>
    </w:p>
    <w:p>
      <w:pPr>
        <w:pStyle w:val="Normal"/>
        <w:ind w:left="1" w:hanging="0"/>
        <w:rPr>
          <w:sz w:val="20"/>
          <w:szCs w:val="20"/>
        </w:rPr>
      </w:pPr>
      <w:r>
        <w:rPr>
          <w:rFonts w:eastAsia="Times New Roman" w:cs="Times New Roman"/>
          <w:sz w:val="24"/>
          <w:szCs w:val="24"/>
        </w:rPr>
        <w:t>информации о строении вещества, его свойствах и принадлежности к определенному классу</w:t>
      </w:r>
    </w:p>
    <w:p>
      <w:pPr>
        <w:pStyle w:val="Normal"/>
        <w:ind w:left="1" w:hanging="0"/>
        <w:rPr>
          <w:sz w:val="20"/>
          <w:szCs w:val="20"/>
        </w:rPr>
      </w:pPr>
      <w:r>
        <w:rPr>
          <w:rFonts w:eastAsia="Times New Roman" w:cs="Times New Roman"/>
          <w:sz w:val="24"/>
          <w:szCs w:val="24"/>
        </w:rPr>
        <w:t>соединений;</w:t>
      </w:r>
    </w:p>
    <w:p>
      <w:pPr>
        <w:pStyle w:val="Normal"/>
        <w:tabs>
          <w:tab w:val="clear" w:pos="720"/>
          <w:tab w:val="left" w:pos="8441" w:leader="none"/>
        </w:tabs>
        <w:ind w:left="1" w:hanging="0"/>
        <w:rPr>
          <w:sz w:val="20"/>
          <w:szCs w:val="20"/>
        </w:rPr>
      </w:pPr>
      <w:r>
        <w:rPr>
          <w:rFonts w:eastAsia="Times New Roman" w:cs="Times New Roman"/>
          <w:sz w:val="24"/>
          <w:szCs w:val="24"/>
        </w:rPr>
        <w:t>характеризовать  органические  вещества  по  составу,  строению  и  свойствам,</w:t>
      </w:r>
      <w:r>
        <w:rPr>
          <w:sz w:val="20"/>
          <w:szCs w:val="20"/>
        </w:rPr>
        <w:tab/>
      </w:r>
      <w:r>
        <w:rPr>
          <w:rFonts w:eastAsia="Times New Roman" w:cs="Times New Roman"/>
          <w:sz w:val="23"/>
          <w:szCs w:val="23"/>
        </w:rPr>
        <w:t>устанавливать</w:t>
      </w:r>
    </w:p>
    <w:p>
      <w:pPr>
        <w:pStyle w:val="Normal"/>
        <w:ind w:left="1" w:hanging="0"/>
        <w:rPr>
          <w:sz w:val="20"/>
          <w:szCs w:val="20"/>
        </w:rPr>
      </w:pPr>
      <w:r>
        <w:rPr>
          <w:rFonts w:eastAsia="Times New Roman" w:cs="Times New Roman"/>
          <w:sz w:val="24"/>
          <w:szCs w:val="24"/>
        </w:rPr>
        <w:t>причинно-следственные связи между данными характеристиками вещества;</w:t>
      </w:r>
    </w:p>
    <w:p>
      <w:pPr>
        <w:pStyle w:val="Normal"/>
        <w:tabs>
          <w:tab w:val="clear" w:pos="720"/>
          <w:tab w:val="left" w:pos="1201" w:leader="none"/>
          <w:tab w:val="left" w:pos="2261" w:leader="none"/>
          <w:tab w:val="left" w:pos="3641" w:leader="none"/>
          <w:tab w:val="left" w:pos="4681" w:leader="none"/>
          <w:tab w:val="left" w:pos="6381" w:leader="none"/>
          <w:tab w:val="left" w:pos="7821" w:leader="none"/>
          <w:tab w:val="left" w:pos="8881" w:leader="none"/>
        </w:tabs>
        <w:ind w:left="1" w:hanging="0"/>
        <w:rPr>
          <w:sz w:val="20"/>
          <w:szCs w:val="20"/>
        </w:rPr>
      </w:pPr>
      <w:r>
        <w:rPr>
          <w:rFonts w:eastAsia="Times New Roman" w:cs="Times New Roman"/>
          <w:sz w:val="24"/>
          <w:szCs w:val="24"/>
        </w:rPr>
        <w:t>приводить</w:t>
        <w:tab/>
        <w:t>примеры</w:t>
        <w:tab/>
        <w:t>химических</w:t>
        <w:tab/>
        <w:t>реакций,</w:t>
        <w:tab/>
        <w:t>раскрывающих</w:t>
        <w:tab/>
        <w:t>характерные</w:t>
        <w:tab/>
        <w:t>свойства</w:t>
      </w:r>
      <w:r>
        <w:rPr>
          <w:sz w:val="20"/>
          <w:szCs w:val="20"/>
        </w:rPr>
        <w:tab/>
      </w:r>
      <w:r>
        <w:rPr>
          <w:rFonts w:eastAsia="Times New Roman" w:cs="Times New Roman"/>
          <w:sz w:val="23"/>
          <w:szCs w:val="23"/>
        </w:rPr>
        <w:t>типичных</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представителей классов органических веществ с целью их идентификации и объяснения области</w:t>
      </w:r>
    </w:p>
    <w:p>
      <w:pPr>
        <w:pStyle w:val="Normal"/>
        <w:ind w:left="1" w:hanging="0"/>
        <w:rPr>
          <w:sz w:val="20"/>
          <w:szCs w:val="20"/>
        </w:rPr>
      </w:pPr>
      <w:r>
        <w:rPr>
          <w:rFonts w:eastAsia="Times New Roman" w:cs="Times New Roman"/>
          <w:sz w:val="24"/>
          <w:szCs w:val="24"/>
        </w:rPr>
        <w:t>применения;</w:t>
      </w:r>
    </w:p>
    <w:p>
      <w:pPr>
        <w:pStyle w:val="Normal"/>
        <w:tabs>
          <w:tab w:val="clear" w:pos="720"/>
          <w:tab w:val="left" w:pos="1741" w:leader="none"/>
          <w:tab w:val="left" w:pos="3241" w:leader="none"/>
          <w:tab w:val="left" w:pos="4561" w:leader="none"/>
          <w:tab w:val="left" w:pos="5941" w:leader="none"/>
          <w:tab w:val="left" w:pos="6921" w:leader="none"/>
          <w:tab w:val="left" w:pos="7321" w:leader="none"/>
          <w:tab w:val="left" w:pos="8161" w:leader="none"/>
          <w:tab w:val="left" w:pos="9041" w:leader="none"/>
          <w:tab w:val="left" w:pos="9301" w:leader="none"/>
        </w:tabs>
        <w:ind w:left="1" w:hanging="0"/>
        <w:rPr>
          <w:sz w:val="20"/>
          <w:szCs w:val="20"/>
        </w:rPr>
      </w:pPr>
      <w:r>
        <w:rPr>
          <w:rFonts w:eastAsia="Times New Roman" w:cs="Times New Roman"/>
          <w:sz w:val="24"/>
          <w:szCs w:val="24"/>
        </w:rPr>
        <w:t>прогнозировать</w:t>
        <w:tab/>
        <w:t>возможность</w:t>
        <w:tab/>
        <w:t>протекания</w:t>
        <w:tab/>
        <w:t>химических</w:t>
        <w:tab/>
        <w:t>реакций</w:t>
        <w:tab/>
        <w:t>на</w:t>
        <w:tab/>
        <w:t>основе</w:t>
        <w:tab/>
        <w:t>знаний</w:t>
        <w:tab/>
        <w:t>о</w:t>
        <w:tab/>
        <w:t>типах</w:t>
      </w:r>
    </w:p>
    <w:p>
      <w:pPr>
        <w:pStyle w:val="Normal"/>
        <w:ind w:left="1" w:hanging="0"/>
        <w:rPr>
          <w:sz w:val="20"/>
          <w:szCs w:val="20"/>
        </w:rPr>
      </w:pPr>
      <w:r>
        <w:rPr>
          <w:rFonts w:eastAsia="Times New Roman" w:cs="Times New Roman"/>
          <w:sz w:val="24"/>
          <w:szCs w:val="24"/>
        </w:rPr>
        <w:t>химической связи в молекулах реагентов и их реакционной способности;</w:t>
      </w:r>
    </w:p>
    <w:p>
      <w:pPr>
        <w:pStyle w:val="Normal"/>
        <w:ind w:left="1" w:hanging="0"/>
        <w:rPr>
          <w:sz w:val="20"/>
          <w:szCs w:val="20"/>
        </w:rPr>
      </w:pPr>
      <w:r>
        <w:rPr>
          <w:rFonts w:eastAsia="Times New Roman" w:cs="Times New Roman"/>
          <w:sz w:val="24"/>
          <w:szCs w:val="24"/>
        </w:rPr>
        <w:t>использовать знания о составе, строении и химических свойствах веществ для безопасного</w:t>
      </w:r>
    </w:p>
    <w:p>
      <w:pPr>
        <w:pStyle w:val="Normal"/>
        <w:ind w:left="1" w:hanging="0"/>
        <w:rPr>
          <w:sz w:val="20"/>
          <w:szCs w:val="20"/>
        </w:rPr>
      </w:pPr>
      <w:r>
        <w:rPr>
          <w:rFonts w:eastAsia="Times New Roman" w:cs="Times New Roman"/>
          <w:sz w:val="24"/>
          <w:szCs w:val="24"/>
        </w:rPr>
        <w:t>применения в практической деятельности;</w:t>
      </w:r>
    </w:p>
    <w:p>
      <w:pPr>
        <w:pStyle w:val="Normal"/>
        <w:ind w:left="1" w:hanging="0"/>
        <w:rPr>
          <w:sz w:val="20"/>
          <w:szCs w:val="20"/>
        </w:rPr>
      </w:pPr>
      <w:r>
        <w:rPr>
          <w:rFonts w:eastAsia="Times New Roman" w:cs="Times New Roman"/>
          <w:sz w:val="24"/>
          <w:szCs w:val="24"/>
        </w:rPr>
        <w:t>приводить примеры практического использования продуктов переработки нефти и природного</w:t>
      </w:r>
    </w:p>
    <w:p>
      <w:pPr>
        <w:pStyle w:val="Normal"/>
        <w:spacing w:lineRule="exact" w:line="1"/>
        <w:rPr>
          <w:sz w:val="20"/>
          <w:szCs w:val="20"/>
        </w:rPr>
      </w:pPr>
      <w:r>
        <w:rPr>
          <w:sz w:val="20"/>
          <w:szCs w:val="20"/>
        </w:rPr>
      </w:r>
    </w:p>
    <w:p>
      <w:pPr>
        <w:pStyle w:val="Normal"/>
        <w:tabs>
          <w:tab w:val="clear" w:pos="720"/>
          <w:tab w:val="left" w:pos="601" w:leader="none"/>
          <w:tab w:val="left" w:pos="3021" w:leader="none"/>
          <w:tab w:val="left" w:pos="4381" w:leader="none"/>
          <w:tab w:val="left" w:pos="5981" w:leader="none"/>
          <w:tab w:val="left" w:pos="7741" w:leader="none"/>
          <w:tab w:val="left" w:pos="8781" w:leader="none"/>
        </w:tabs>
        <w:ind w:left="1" w:hanging="0"/>
        <w:rPr>
          <w:sz w:val="20"/>
          <w:szCs w:val="20"/>
        </w:rPr>
      </w:pPr>
      <w:r>
        <w:rPr>
          <w:rFonts w:eastAsia="Times New Roman" w:cs="Times New Roman"/>
          <w:sz w:val="24"/>
          <w:szCs w:val="24"/>
        </w:rPr>
        <w:t>газа,</w:t>
        <w:tab/>
        <w:t>высокомолекулярных</w:t>
        <w:tab/>
        <w:t>соединений</w:t>
      </w:r>
      <w:r>
        <w:rPr>
          <w:sz w:val="20"/>
          <w:szCs w:val="20"/>
        </w:rPr>
        <w:tab/>
      </w:r>
      <w:r>
        <w:rPr>
          <w:rFonts w:eastAsia="Times New Roman" w:cs="Times New Roman"/>
          <w:sz w:val="24"/>
          <w:szCs w:val="24"/>
        </w:rPr>
        <w:t>(полиэтилена,</w:t>
      </w:r>
      <w:r>
        <w:rPr>
          <w:sz w:val="20"/>
          <w:szCs w:val="20"/>
        </w:rPr>
        <w:tab/>
      </w:r>
      <w:r>
        <w:rPr>
          <w:rFonts w:eastAsia="Times New Roman" w:cs="Times New Roman"/>
          <w:sz w:val="24"/>
          <w:szCs w:val="24"/>
        </w:rPr>
        <w:t>синтетического</w:t>
        <w:tab/>
        <w:t>каучука,</w:t>
      </w:r>
      <w:r>
        <w:rPr>
          <w:sz w:val="20"/>
          <w:szCs w:val="20"/>
        </w:rPr>
        <w:tab/>
      </w:r>
      <w:r>
        <w:rPr>
          <w:rFonts w:eastAsia="Times New Roman" w:cs="Times New Roman"/>
          <w:sz w:val="23"/>
          <w:szCs w:val="23"/>
        </w:rPr>
        <w:t>ацетатного</w:t>
      </w:r>
    </w:p>
    <w:p>
      <w:pPr>
        <w:pStyle w:val="Normal"/>
        <w:ind w:left="1" w:hanging="0"/>
        <w:rPr>
          <w:sz w:val="20"/>
          <w:szCs w:val="20"/>
        </w:rPr>
      </w:pPr>
      <w:r>
        <w:rPr>
          <w:rFonts w:eastAsia="Times New Roman" w:cs="Times New Roman"/>
          <w:sz w:val="24"/>
          <w:szCs w:val="24"/>
        </w:rPr>
        <w:t>волокна);</w:t>
      </w:r>
    </w:p>
    <w:p>
      <w:pPr>
        <w:pStyle w:val="Normal"/>
        <w:ind w:left="1" w:hanging="0"/>
        <w:rPr>
          <w:sz w:val="20"/>
          <w:szCs w:val="20"/>
        </w:rPr>
      </w:pPr>
      <w:r>
        <w:rPr>
          <w:rFonts w:eastAsia="Times New Roman" w:cs="Times New Roman"/>
          <w:sz w:val="24"/>
          <w:szCs w:val="24"/>
        </w:rPr>
        <w:t>проводить  опыты  по  распознаванию  органических  веществ:  глицерина,  уксусной  кислоты,</w:t>
      </w:r>
    </w:p>
    <w:p>
      <w:pPr>
        <w:pStyle w:val="Normal"/>
        <w:tabs>
          <w:tab w:val="clear" w:pos="720"/>
          <w:tab w:val="left" w:pos="1641" w:leader="none"/>
          <w:tab w:val="left" w:pos="2541" w:leader="none"/>
          <w:tab w:val="left" w:pos="3681" w:leader="none"/>
          <w:tab w:val="left" w:pos="4881" w:leader="none"/>
          <w:tab w:val="left" w:pos="5781" w:leader="none"/>
          <w:tab w:val="left" w:pos="6101" w:leader="none"/>
          <w:tab w:val="left" w:pos="6421" w:leader="none"/>
          <w:tab w:val="left" w:pos="7381" w:leader="none"/>
          <w:tab w:val="left" w:pos="8521" w:leader="none"/>
          <w:tab w:val="left" w:pos="9781" w:leader="none"/>
        </w:tabs>
        <w:ind w:left="1" w:hanging="0"/>
        <w:rPr>
          <w:sz w:val="20"/>
          <w:szCs w:val="20"/>
        </w:rPr>
      </w:pPr>
      <w:r>
        <w:rPr>
          <w:rFonts w:eastAsia="Times New Roman" w:cs="Times New Roman"/>
          <w:sz w:val="24"/>
          <w:szCs w:val="24"/>
        </w:rPr>
        <w:t>непредельных</w:t>
        <w:tab/>
        <w:t>жиров,</w:t>
        <w:tab/>
        <w:t>глюкозы,</w:t>
        <w:tab/>
        <w:t>крахмала,</w:t>
        <w:tab/>
        <w:t>белков</w:t>
      </w:r>
      <w:r>
        <w:rPr>
          <w:sz w:val="20"/>
          <w:szCs w:val="20"/>
        </w:rPr>
        <w:tab/>
      </w:r>
      <w:r>
        <w:rPr>
          <w:rFonts w:eastAsia="Times New Roman" w:cs="Times New Roman"/>
          <w:sz w:val="24"/>
          <w:szCs w:val="24"/>
        </w:rPr>
        <w:t>–</w:t>
      </w:r>
      <w:r>
        <w:rPr>
          <w:sz w:val="20"/>
          <w:szCs w:val="20"/>
        </w:rPr>
        <w:tab/>
      </w:r>
      <w:r>
        <w:rPr>
          <w:rFonts w:eastAsia="Times New Roman" w:cs="Times New Roman"/>
          <w:sz w:val="24"/>
          <w:szCs w:val="24"/>
        </w:rPr>
        <w:t>в</w:t>
        <w:tab/>
        <w:t>составе</w:t>
        <w:tab/>
        <w:t>пищевых</w:t>
        <w:tab/>
        <w:t>продуктов</w:t>
      </w:r>
      <w:r>
        <w:rPr>
          <w:sz w:val="20"/>
          <w:szCs w:val="20"/>
        </w:rPr>
        <w:tab/>
      </w:r>
      <w:r>
        <w:rPr>
          <w:rFonts w:eastAsia="Times New Roman" w:cs="Times New Roman"/>
        </w:rPr>
        <w:t>и</w:t>
      </w:r>
    </w:p>
    <w:p>
      <w:pPr>
        <w:pStyle w:val="Normal"/>
        <w:ind w:left="1" w:hanging="0"/>
        <w:rPr>
          <w:sz w:val="20"/>
          <w:szCs w:val="20"/>
        </w:rPr>
      </w:pPr>
      <w:r>
        <w:rPr>
          <w:rFonts w:eastAsia="Times New Roman" w:cs="Times New Roman"/>
          <w:sz w:val="24"/>
          <w:szCs w:val="24"/>
        </w:rPr>
        <w:t>косметических средств;</w:t>
      </w:r>
    </w:p>
    <w:p>
      <w:pPr>
        <w:pStyle w:val="Normal"/>
        <w:ind w:left="1" w:hanging="0"/>
        <w:rPr>
          <w:sz w:val="20"/>
          <w:szCs w:val="20"/>
        </w:rPr>
      </w:pPr>
      <w:r>
        <w:rPr>
          <w:rFonts w:eastAsia="Times New Roman" w:cs="Times New Roman"/>
          <w:sz w:val="24"/>
          <w:szCs w:val="24"/>
        </w:rPr>
        <w:t>владеть правилами и приемами безопасной работы с химическими веществами и лабораторным</w:t>
      </w:r>
    </w:p>
    <w:p>
      <w:pPr>
        <w:pStyle w:val="Normal"/>
        <w:ind w:left="1" w:hanging="0"/>
        <w:rPr>
          <w:sz w:val="20"/>
          <w:szCs w:val="20"/>
        </w:rPr>
      </w:pPr>
      <w:r>
        <w:rPr>
          <w:rFonts w:eastAsia="Times New Roman" w:cs="Times New Roman"/>
          <w:sz w:val="24"/>
          <w:szCs w:val="24"/>
        </w:rPr>
        <w:t>оборудованием;</w:t>
      </w:r>
    </w:p>
    <w:p>
      <w:pPr>
        <w:pStyle w:val="Normal"/>
        <w:ind w:left="1" w:hanging="0"/>
        <w:rPr>
          <w:sz w:val="20"/>
          <w:szCs w:val="20"/>
        </w:rPr>
      </w:pPr>
      <w:r>
        <w:rPr>
          <w:rFonts w:eastAsia="Times New Roman" w:cs="Times New Roman"/>
          <w:sz w:val="24"/>
          <w:szCs w:val="24"/>
        </w:rPr>
        <w:t>устанавливать зависимость скорости химической реакции и смещения химического равновесия</w:t>
      </w:r>
    </w:p>
    <w:p>
      <w:pPr>
        <w:pStyle w:val="Normal"/>
        <w:ind w:left="1" w:hanging="0"/>
        <w:rPr>
          <w:sz w:val="20"/>
          <w:szCs w:val="20"/>
        </w:rPr>
      </w:pPr>
      <w:r>
        <w:rPr>
          <w:rFonts w:eastAsia="Times New Roman" w:cs="Times New Roman"/>
          <w:sz w:val="24"/>
          <w:szCs w:val="24"/>
        </w:rPr>
        <w:t>от различных факторов с целью определения оптимальных условий протекания химических</w:t>
      </w:r>
    </w:p>
    <w:p>
      <w:pPr>
        <w:pStyle w:val="Normal"/>
        <w:ind w:left="1" w:hanging="0"/>
        <w:rPr>
          <w:sz w:val="20"/>
          <w:szCs w:val="20"/>
        </w:rPr>
      </w:pPr>
      <w:r>
        <w:rPr>
          <w:rFonts w:eastAsia="Times New Roman" w:cs="Times New Roman"/>
          <w:sz w:val="24"/>
          <w:szCs w:val="24"/>
        </w:rPr>
        <w:t>процессов;</w:t>
      </w:r>
    </w:p>
    <w:p>
      <w:pPr>
        <w:pStyle w:val="Normal"/>
        <w:ind w:left="1" w:hanging="0"/>
        <w:rPr>
          <w:sz w:val="20"/>
          <w:szCs w:val="20"/>
        </w:rPr>
      </w:pPr>
      <w:r>
        <w:rPr>
          <w:rFonts w:eastAsia="Times New Roman" w:cs="Times New Roman"/>
          <w:sz w:val="24"/>
          <w:szCs w:val="24"/>
        </w:rPr>
        <w:t>приводить примеры гидролиза солей в повседневной жизни человека;</w:t>
      </w:r>
    </w:p>
    <w:p>
      <w:pPr>
        <w:pStyle w:val="Normal"/>
        <w:ind w:left="1" w:hanging="0"/>
        <w:rPr>
          <w:sz w:val="20"/>
          <w:szCs w:val="20"/>
        </w:rPr>
      </w:pPr>
      <w:r>
        <w:rPr>
          <w:rFonts w:eastAsia="Times New Roman" w:cs="Times New Roman"/>
          <w:sz w:val="24"/>
          <w:szCs w:val="24"/>
        </w:rPr>
        <w:t>приводить примеры окислительно-восстановительных реакций в природе, производственных</w:t>
      </w:r>
    </w:p>
    <w:p>
      <w:pPr>
        <w:pStyle w:val="Normal"/>
        <w:spacing w:lineRule="auto" w:line="235"/>
        <w:ind w:left="1" w:hanging="0"/>
        <w:rPr>
          <w:sz w:val="20"/>
          <w:szCs w:val="20"/>
        </w:rPr>
      </w:pPr>
      <w:r>
        <w:rPr>
          <w:rFonts w:eastAsia="Times New Roman" w:cs="Times New Roman"/>
          <w:sz w:val="24"/>
          <w:szCs w:val="24"/>
        </w:rPr>
        <w:t>процессах и жизнедеятельности организмов;</w:t>
      </w:r>
    </w:p>
    <w:p>
      <w:pPr>
        <w:pStyle w:val="Normal"/>
        <w:ind w:left="1" w:hanging="0"/>
        <w:rPr>
          <w:sz w:val="20"/>
          <w:szCs w:val="20"/>
        </w:rPr>
      </w:pPr>
      <w:r>
        <w:rPr>
          <w:rFonts w:eastAsia="Times New Roman" w:cs="Times New Roman"/>
          <w:sz w:val="24"/>
          <w:szCs w:val="24"/>
        </w:rPr>
        <w:t>приводить примеры химических реакций, раскрывающих общие химические свойства простых</w:t>
      </w:r>
    </w:p>
    <w:p>
      <w:pPr>
        <w:pStyle w:val="Normal"/>
        <w:ind w:left="1" w:hanging="0"/>
        <w:rPr>
          <w:sz w:val="20"/>
          <w:szCs w:val="20"/>
        </w:rPr>
      </w:pPr>
      <w:r>
        <w:rPr>
          <w:rFonts w:eastAsia="Times New Roman" w:cs="Times New Roman"/>
          <w:sz w:val="24"/>
          <w:szCs w:val="24"/>
        </w:rPr>
        <w:t>веществ – металлов и неметаллов;</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проводить расчеты на нахождение молекулярной формулы углеводорода по продуктам сгорания</w:t>
      </w:r>
    </w:p>
    <w:p>
      <w:pPr>
        <w:pStyle w:val="Normal"/>
        <w:spacing w:lineRule="exact" w:line="12"/>
        <w:rPr>
          <w:sz w:val="20"/>
          <w:szCs w:val="20"/>
        </w:rPr>
      </w:pPr>
      <w:r>
        <w:rPr>
          <w:sz w:val="20"/>
          <w:szCs w:val="20"/>
        </w:rPr>
      </w:r>
    </w:p>
    <w:p>
      <w:pPr>
        <w:pStyle w:val="Normal"/>
        <w:numPr>
          <w:ilvl w:val="0"/>
          <w:numId w:val="54"/>
        </w:numPr>
        <w:tabs>
          <w:tab w:val="clear" w:pos="720"/>
          <w:tab w:val="left" w:pos="191" w:leader="none"/>
        </w:tabs>
        <w:rPr>
          <w:rFonts w:ascii="Calibri" w:hAnsi="Calibri" w:eastAsia="Calibri" w:cs="Calibri"/>
        </w:rPr>
      </w:pPr>
      <w:r>
        <w:rPr>
          <w:rFonts w:eastAsia="Times New Roman" w:cs="Times New Roman"/>
          <w:sz w:val="24"/>
          <w:szCs w:val="24"/>
        </w:rPr>
        <w:t>по его относительной плотности и массовым долям элементов, входящих в его состав; владеть правилами безопасного обращения с едкими, горючими и токсичными веществами, средствами бытовой химии; осуществлять поиск химической информации по названиям, идентификаторам, структурным формулам веществ;</w:t>
      </w:r>
    </w:p>
    <w:p>
      <w:pPr>
        <w:pStyle w:val="Normal"/>
        <w:spacing w:lineRule="auto" w:line="235"/>
        <w:ind w:left="1" w:hanging="0"/>
        <w:rPr>
          <w:rFonts w:eastAsia="Times New Roman" w:cs="Times New Roman"/>
          <w:sz w:val="24"/>
          <w:szCs w:val="24"/>
        </w:rPr>
      </w:pPr>
      <w:r>
        <w:rPr>
          <w:rFonts w:eastAsia="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i/>
          <w:iCs/>
          <w:sz w:val="24"/>
          <w:szCs w:val="24"/>
        </w:rPr>
        <w:t>Выпускник на базовом уровне получит возможность научиться: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 использовать методы научного познания при выполнении проектов и учебно-исследовательских</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ascii="Calibri" w:hAnsi="Calibri" w:eastAsia="Calibri" w:cs="Calibri"/>
        </w:rPr>
      </w:pPr>
      <w:r>
        <w:rPr>
          <w:rFonts w:eastAsia="Times New Roman" w:cs="Times New Roman"/>
          <w:sz w:val="24"/>
          <w:szCs w:val="24"/>
        </w:rPr>
        <w:t>задач по изучению свойств, способов получения и распознавания органических веществ;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pPr>
        <w:pStyle w:val="Normal"/>
        <w:spacing w:lineRule="auto" w:line="235"/>
        <w:ind w:left="1" w:hanging="0"/>
        <w:rPr>
          <w:rFonts w:ascii="Calibri" w:hAnsi="Calibri" w:eastAsia="Calibri" w:cs="Calibri"/>
        </w:rPr>
      </w:pPr>
      <w:r>
        <w:rPr>
          <w:rFonts w:eastAsia="Times New Roman" w:cs="Times New Roman"/>
          <w:sz w:val="24"/>
          <w:szCs w:val="24"/>
        </w:rPr>
        <w:t>устанавливать  генетическую  связь  между классами  органических  веществ  для  обоснования</w:t>
      </w:r>
    </w:p>
    <w:p>
      <w:pPr>
        <w:pStyle w:val="Normal"/>
        <w:tabs>
          <w:tab w:val="clear" w:pos="720"/>
          <w:tab w:val="left" w:pos="1880" w:leader="none"/>
          <w:tab w:val="left" w:pos="3420" w:leader="none"/>
          <w:tab w:val="left" w:pos="4680" w:leader="none"/>
          <w:tab w:val="left" w:pos="6240" w:leader="none"/>
          <w:tab w:val="left" w:pos="7620" w:leader="none"/>
          <w:tab w:val="left" w:pos="8820" w:leader="none"/>
          <w:tab w:val="left" w:pos="9760" w:leader="none"/>
        </w:tabs>
        <w:rPr>
          <w:sz w:val="20"/>
          <w:szCs w:val="20"/>
        </w:rPr>
      </w:pPr>
      <w:r>
        <w:rPr>
          <w:rFonts w:eastAsia="Times New Roman" w:cs="Times New Roman"/>
          <w:sz w:val="24"/>
          <w:szCs w:val="24"/>
        </w:rPr>
        <w:t>принципиальной</w:t>
        <w:tab/>
        <w:t>возможности</w:t>
        <w:tab/>
        <w:t>получения</w:t>
        <w:tab/>
        <w:t>органических</w:t>
        <w:tab/>
        <w:t>соединений</w:t>
        <w:tab/>
        <w:t>заданного</w:t>
        <w:tab/>
        <w:t>состава</w:t>
        <w:tab/>
        <w:t>и</w:t>
      </w:r>
    </w:p>
    <w:p>
      <w:pPr>
        <w:pStyle w:val="Normal"/>
        <w:rPr>
          <w:sz w:val="20"/>
          <w:szCs w:val="20"/>
        </w:rPr>
      </w:pPr>
      <w:r>
        <w:rPr>
          <w:rFonts w:eastAsia="Times New Roman" w:cs="Times New Roman"/>
          <w:sz w:val="24"/>
          <w:szCs w:val="24"/>
        </w:rPr>
        <w:t>строения;</w:t>
      </w:r>
    </w:p>
    <w:p>
      <w:pPr>
        <w:pStyle w:val="Normal"/>
        <w:rPr>
          <w:sz w:val="20"/>
          <w:szCs w:val="20"/>
        </w:rPr>
      </w:pPr>
      <w:r>
        <w:rPr>
          <w:rFonts w:eastAsia="Times New Roman" w:cs="Times New Roman"/>
          <w:sz w:val="24"/>
          <w:szCs w:val="24"/>
        </w:rPr>
        <w:t>устанавливать взаимосвязи между фактами  и теорией, причиной и следствием при анализе</w:t>
      </w:r>
    </w:p>
    <w:p>
      <w:pPr>
        <w:pStyle w:val="Normal"/>
        <w:rPr>
          <w:rFonts w:ascii="Calibri" w:hAnsi="Calibri" w:eastAsia="Calibri" w:cs="Calibri"/>
        </w:rPr>
      </w:pPr>
      <w:r>
        <w:rPr>
          <w:rFonts w:eastAsia="Times New Roman" w:cs="Times New Roman"/>
          <w:sz w:val="24"/>
          <w:szCs w:val="24"/>
        </w:rPr>
        <w:t>проблемных ситуаций и обосновании принимаемых решений на основе химических знаний.</w:t>
      </w:r>
    </w:p>
    <w:p>
      <w:pPr>
        <w:pStyle w:val="Normal"/>
        <w:rPr>
          <w:sz w:val="20"/>
          <w:szCs w:val="20"/>
        </w:rPr>
      </w:pPr>
      <w:r>
        <w:rPr>
          <w:rFonts w:eastAsia="Times New Roman" w:cs="Times New Roman"/>
          <w:i/>
          <w:iCs/>
          <w:sz w:val="24"/>
          <w:szCs w:val="24"/>
        </w:rPr>
        <w:t>Выпускник на углубленном уровне научится:</w:t>
      </w:r>
    </w:p>
    <w:p>
      <w:pPr>
        <w:pStyle w:val="Normal"/>
        <w:rPr>
          <w:sz w:val="20"/>
          <w:szCs w:val="20"/>
        </w:rPr>
      </w:pPr>
      <w:r>
        <w:rPr>
          <w:rFonts w:eastAsia="Times New Roman" w:cs="Times New Roman"/>
          <w:sz w:val="24"/>
          <w:szCs w:val="24"/>
        </w:rPr>
        <w:t>раскрывать на примерах роль химии в формировании современной научной картины мира и в</w:t>
      </w:r>
    </w:p>
    <w:p>
      <w:pPr>
        <w:pStyle w:val="Normal"/>
        <w:rPr>
          <w:sz w:val="20"/>
          <w:szCs w:val="20"/>
        </w:rPr>
      </w:pPr>
      <w:r>
        <w:rPr>
          <w:rFonts w:eastAsia="Times New Roman" w:cs="Times New Roman"/>
          <w:sz w:val="24"/>
          <w:szCs w:val="24"/>
        </w:rPr>
        <w:t>практической деятельности человека, взаимосвязь между химией и другими естественными</w:t>
      </w:r>
    </w:p>
    <w:p>
      <w:pPr>
        <w:pStyle w:val="Normal"/>
        <w:rPr>
          <w:sz w:val="20"/>
          <w:szCs w:val="20"/>
        </w:rPr>
      </w:pPr>
      <w:r>
        <w:rPr>
          <w:rFonts w:eastAsia="Times New Roman" w:cs="Times New Roman"/>
          <w:sz w:val="24"/>
          <w:szCs w:val="24"/>
        </w:rPr>
        <w:t>науками;</w:t>
      </w:r>
    </w:p>
    <w:p>
      <w:pPr>
        <w:pStyle w:val="Normal"/>
        <w:rPr>
          <w:sz w:val="20"/>
          <w:szCs w:val="20"/>
        </w:rPr>
      </w:pPr>
      <w:r>
        <w:rPr>
          <w:rFonts w:eastAsia="Times New Roman" w:cs="Times New Roman"/>
          <w:sz w:val="24"/>
          <w:szCs w:val="24"/>
        </w:rPr>
        <w:t>иллюстрировать  на  примерах  становление  и  эволюцию  органической  химии  как  науки  на</w:t>
      </w:r>
    </w:p>
    <w:p>
      <w:pPr>
        <w:pStyle w:val="Normal"/>
        <w:rPr>
          <w:sz w:val="20"/>
          <w:szCs w:val="20"/>
        </w:rPr>
      </w:pPr>
      <w:r>
        <w:rPr>
          <w:rFonts w:eastAsia="Times New Roman" w:cs="Times New Roman"/>
          <w:sz w:val="24"/>
          <w:szCs w:val="24"/>
        </w:rPr>
        <w:t>различных исторических этапах ее развития;</w:t>
      </w:r>
    </w:p>
    <w:p>
      <w:pPr>
        <w:pStyle w:val="Normal"/>
        <w:rPr>
          <w:sz w:val="20"/>
          <w:szCs w:val="20"/>
        </w:rPr>
      </w:pPr>
      <w:r>
        <w:rPr>
          <w:rFonts w:eastAsia="Times New Roman" w:cs="Times New Roman"/>
          <w:sz w:val="24"/>
          <w:szCs w:val="24"/>
        </w:rPr>
        <w:t>устанавливать причинно-следственные связи между строением атомов химических элементов и</w:t>
      </w:r>
    </w:p>
    <w:p>
      <w:pPr>
        <w:pStyle w:val="Normal"/>
        <w:rPr>
          <w:sz w:val="20"/>
          <w:szCs w:val="20"/>
        </w:rPr>
      </w:pPr>
      <w:r>
        <w:rPr>
          <w:rFonts w:eastAsia="Times New Roman" w:cs="Times New Roman"/>
          <w:sz w:val="24"/>
          <w:szCs w:val="24"/>
        </w:rPr>
        <w:t>периодическим изменением свойств химических элементов и их соединений в соответствии с</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положением химических элементов в периодической системе;</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анализировать состав, строение и свойства веществ, применяя положения основных химических</w:t>
      </w:r>
    </w:p>
    <w:p>
      <w:pPr>
        <w:pStyle w:val="Normal"/>
        <w:rPr>
          <w:sz w:val="20"/>
          <w:szCs w:val="20"/>
        </w:rPr>
      </w:pPr>
      <w:r>
        <w:rPr>
          <w:rFonts w:eastAsia="Times New Roman" w:cs="Times New Roman"/>
          <w:sz w:val="24"/>
          <w:szCs w:val="24"/>
        </w:rPr>
        <w:t>теорий:  химического  строения  органических  соединений  А.М.  Бутлерова,  строения  атома,</w:t>
      </w:r>
    </w:p>
    <w:p>
      <w:pPr>
        <w:pStyle w:val="Normal"/>
        <w:tabs>
          <w:tab w:val="clear" w:pos="720"/>
          <w:tab w:val="left" w:pos="1400" w:leader="none"/>
          <w:tab w:val="left" w:pos="2200" w:leader="none"/>
          <w:tab w:val="left" w:pos="4360" w:leader="none"/>
          <w:tab w:val="left" w:pos="5880" w:leader="none"/>
          <w:tab w:val="left" w:pos="6760" w:leader="none"/>
          <w:tab w:val="left" w:pos="7080" w:leader="none"/>
          <w:tab w:val="left" w:pos="8420" w:leader="none"/>
        </w:tabs>
        <w:rPr>
          <w:sz w:val="20"/>
          <w:szCs w:val="20"/>
        </w:rPr>
      </w:pPr>
      <w:r>
        <w:rPr>
          <w:rFonts w:eastAsia="Times New Roman" w:cs="Times New Roman"/>
          <w:sz w:val="24"/>
          <w:szCs w:val="24"/>
        </w:rPr>
        <w:t>химической</w:t>
        <w:tab/>
        <w:t>связи,</w:t>
        <w:tab/>
        <w:t>электролитической</w:t>
        <w:tab/>
        <w:t>диссоциации</w:t>
        <w:tab/>
        <w:t>кислот</w:t>
        <w:tab/>
        <w:t>и</w:t>
        <w:tab/>
        <w:t>оснований;</w:t>
        <w:tab/>
        <w:t>устанавливать</w:t>
      </w:r>
    </w:p>
    <w:p>
      <w:pPr>
        <w:pStyle w:val="Normal"/>
        <w:rPr>
          <w:sz w:val="20"/>
          <w:szCs w:val="20"/>
        </w:rPr>
      </w:pPr>
      <w:r>
        <w:rPr>
          <w:rFonts w:eastAsia="Times New Roman" w:cs="Times New Roman"/>
          <w:sz w:val="24"/>
          <w:szCs w:val="24"/>
        </w:rPr>
        <w:t>причинно-следственные связи между свойствами вещества и его составом и строением;</w:t>
      </w:r>
    </w:p>
    <w:p>
      <w:pPr>
        <w:pStyle w:val="Normal"/>
        <w:rPr>
          <w:sz w:val="20"/>
          <w:szCs w:val="20"/>
        </w:rPr>
      </w:pPr>
      <w:r>
        <w:rPr>
          <w:rFonts w:eastAsia="Times New Roman" w:cs="Times New Roman"/>
          <w:sz w:val="24"/>
          <w:szCs w:val="24"/>
        </w:rPr>
        <w:t>применять правила систематической международной номенклатуры как средства различения и</w:t>
      </w:r>
    </w:p>
    <w:p>
      <w:pPr>
        <w:pStyle w:val="Normal"/>
        <w:rPr>
          <w:sz w:val="20"/>
          <w:szCs w:val="20"/>
        </w:rPr>
      </w:pPr>
      <w:r>
        <w:rPr>
          <w:rFonts w:eastAsia="Times New Roman" w:cs="Times New Roman"/>
          <w:sz w:val="24"/>
          <w:szCs w:val="24"/>
        </w:rPr>
        <w:t>идентификации веществ по их составу и строению;</w:t>
      </w:r>
    </w:p>
    <w:p>
      <w:pPr>
        <w:pStyle w:val="Normal"/>
        <w:rPr>
          <w:sz w:val="20"/>
          <w:szCs w:val="20"/>
        </w:rPr>
      </w:pPr>
      <w:r>
        <w:rPr>
          <w:rFonts w:eastAsia="Times New Roman" w:cs="Times New Roman"/>
          <w:sz w:val="24"/>
          <w:szCs w:val="24"/>
        </w:rPr>
        <w:t>составлять молекулярные и структурные формулы неорганических и органических веществ как</w:t>
      </w:r>
    </w:p>
    <w:p>
      <w:pPr>
        <w:pStyle w:val="Normal"/>
        <w:rPr>
          <w:sz w:val="20"/>
          <w:szCs w:val="20"/>
        </w:rPr>
      </w:pPr>
      <w:r>
        <w:rPr>
          <w:rFonts w:eastAsia="Times New Roman" w:cs="Times New Roman"/>
          <w:sz w:val="24"/>
          <w:szCs w:val="24"/>
        </w:rPr>
        <w:t>носителей информации о строении вещества, его свойствах и принадлежности к определенному</w:t>
      </w:r>
    </w:p>
    <w:p>
      <w:pPr>
        <w:pStyle w:val="Normal"/>
        <w:rPr>
          <w:sz w:val="20"/>
          <w:szCs w:val="20"/>
        </w:rPr>
      </w:pPr>
      <w:r>
        <w:rPr>
          <w:rFonts w:eastAsia="Times New Roman" w:cs="Times New Roman"/>
          <w:sz w:val="24"/>
          <w:szCs w:val="24"/>
        </w:rPr>
        <w:t>классу соединений;</w:t>
      </w:r>
    </w:p>
    <w:p>
      <w:pPr>
        <w:pStyle w:val="Normal"/>
        <w:tabs>
          <w:tab w:val="clear" w:pos="720"/>
          <w:tab w:val="left" w:pos="1200" w:leader="none"/>
          <w:tab w:val="left" w:pos="2240" w:leader="none"/>
          <w:tab w:val="left" w:pos="2560" w:leader="none"/>
          <w:tab w:val="left" w:pos="3620" w:leader="none"/>
          <w:tab w:val="left" w:pos="5080" w:leader="none"/>
          <w:tab w:val="left" w:pos="6500" w:leader="none"/>
          <w:tab w:val="left" w:pos="7300" w:leader="none"/>
          <w:tab w:val="left" w:pos="8780" w:leader="none"/>
        </w:tabs>
        <w:rPr>
          <w:sz w:val="20"/>
          <w:szCs w:val="20"/>
        </w:rPr>
      </w:pPr>
      <w:r>
        <w:rPr>
          <w:rFonts w:eastAsia="Times New Roman" w:cs="Times New Roman"/>
          <w:sz w:val="24"/>
          <w:szCs w:val="24"/>
        </w:rPr>
        <w:t>объяснять</w:t>
        <w:tab/>
        <w:t>природу</w:t>
        <w:tab/>
        <w:t>и</w:t>
        <w:tab/>
        <w:t>способы</w:t>
        <w:tab/>
        <w:t>образования</w:t>
        <w:tab/>
        <w:t>химической</w:t>
        <w:tab/>
        <w:t>связи:</w:t>
        <w:tab/>
        <w:t>ковалентной</w:t>
      </w:r>
      <w:r>
        <w:rPr>
          <w:sz w:val="20"/>
          <w:szCs w:val="20"/>
        </w:rPr>
        <w:tab/>
      </w:r>
      <w:r>
        <w:rPr>
          <w:rFonts w:eastAsia="Times New Roman" w:cs="Times New Roman"/>
          <w:sz w:val="24"/>
          <w:szCs w:val="24"/>
        </w:rPr>
        <w:t>(полярной,</w:t>
      </w:r>
    </w:p>
    <w:p>
      <w:pPr>
        <w:pStyle w:val="Normal"/>
        <w:tabs>
          <w:tab w:val="clear" w:pos="720"/>
          <w:tab w:val="left" w:pos="1520" w:leader="none"/>
          <w:tab w:val="left" w:pos="2540" w:leader="none"/>
          <w:tab w:val="left" w:pos="4320" w:leader="none"/>
          <w:tab w:val="left" w:pos="5740" w:leader="none"/>
          <w:tab w:val="left" w:pos="6040" w:leader="none"/>
          <w:tab w:val="left" w:pos="6340" w:leader="none"/>
          <w:tab w:val="left" w:pos="7180" w:leader="none"/>
          <w:tab w:val="left" w:pos="8680" w:leader="none"/>
        </w:tabs>
        <w:rPr>
          <w:sz w:val="20"/>
          <w:szCs w:val="20"/>
        </w:rPr>
      </w:pPr>
      <w:r>
        <w:rPr>
          <w:rFonts w:eastAsia="Times New Roman" w:cs="Times New Roman"/>
          <w:sz w:val="24"/>
          <w:szCs w:val="24"/>
        </w:rPr>
        <w:t>неполярной),</w:t>
        <w:tab/>
        <w:t>ионной,</w:t>
        <w:tab/>
        <w:t>металлической,</w:t>
        <w:tab/>
        <w:t>водородной</w:t>
      </w:r>
      <w:r>
        <w:rPr>
          <w:sz w:val="20"/>
          <w:szCs w:val="20"/>
        </w:rPr>
        <w:tab/>
      </w:r>
      <w:r>
        <w:rPr>
          <w:rFonts w:eastAsia="Times New Roman" w:cs="Times New Roman"/>
          <w:sz w:val="24"/>
          <w:szCs w:val="24"/>
        </w:rPr>
        <w:t>–</w:t>
      </w:r>
      <w:r>
        <w:rPr>
          <w:sz w:val="20"/>
          <w:szCs w:val="20"/>
        </w:rPr>
        <w:tab/>
      </w:r>
      <w:r>
        <w:rPr>
          <w:rFonts w:eastAsia="Times New Roman" w:cs="Times New Roman"/>
          <w:sz w:val="24"/>
          <w:szCs w:val="24"/>
        </w:rPr>
        <w:t>с</w:t>
        <w:tab/>
        <w:t>целью</w:t>
        <w:tab/>
        <w:t>определения</w:t>
      </w:r>
      <w:r>
        <w:rPr>
          <w:sz w:val="20"/>
          <w:szCs w:val="20"/>
        </w:rPr>
        <w:tab/>
      </w:r>
      <w:r>
        <w:rPr>
          <w:rFonts w:eastAsia="Times New Roman" w:cs="Times New Roman"/>
          <w:sz w:val="23"/>
          <w:szCs w:val="23"/>
        </w:rPr>
        <w:t>химической</w:t>
      </w:r>
    </w:p>
    <w:p>
      <w:pPr>
        <w:pStyle w:val="Normal"/>
        <w:spacing w:lineRule="auto" w:line="235"/>
        <w:rPr>
          <w:sz w:val="20"/>
          <w:szCs w:val="20"/>
        </w:rPr>
      </w:pPr>
      <w:r>
        <w:rPr>
          <w:rFonts w:eastAsia="Times New Roman" w:cs="Times New Roman"/>
          <w:sz w:val="24"/>
          <w:szCs w:val="24"/>
        </w:rPr>
        <w:t>активности веществ;</w:t>
      </w:r>
    </w:p>
    <w:p>
      <w:pPr>
        <w:pStyle w:val="Normal"/>
        <w:rPr>
          <w:sz w:val="20"/>
          <w:szCs w:val="20"/>
        </w:rPr>
      </w:pPr>
      <w:r>
        <w:rPr>
          <w:rFonts w:eastAsia="Times New Roman" w:cs="Times New Roman"/>
          <w:sz w:val="24"/>
          <w:szCs w:val="24"/>
        </w:rPr>
        <w:t>характеризовать физические свойства неорганических и органических веществ и устанавливать</w:t>
      </w:r>
    </w:p>
    <w:p>
      <w:pPr>
        <w:pStyle w:val="Normal"/>
        <w:rPr>
          <w:sz w:val="20"/>
          <w:szCs w:val="20"/>
        </w:rPr>
      </w:pPr>
      <w:r>
        <w:rPr>
          <w:rFonts w:eastAsia="Times New Roman" w:cs="Times New Roman"/>
          <w:sz w:val="24"/>
          <w:szCs w:val="24"/>
        </w:rPr>
        <w:t>зависимость физических свойств веществ от типа кристаллической решетки;</w:t>
      </w:r>
    </w:p>
    <w:p>
      <w:pPr>
        <w:pStyle w:val="Normal"/>
        <w:tabs>
          <w:tab w:val="clear" w:pos="720"/>
          <w:tab w:val="left" w:pos="1880" w:leader="none"/>
          <w:tab w:val="left" w:pos="3760" w:leader="none"/>
          <w:tab w:val="left" w:pos="4100" w:leader="none"/>
          <w:tab w:val="left" w:pos="5440" w:leader="none"/>
          <w:tab w:val="left" w:pos="6900" w:leader="none"/>
          <w:tab w:val="left" w:pos="7900" w:leader="none"/>
          <w:tab w:val="left" w:pos="9000" w:leader="none"/>
        </w:tabs>
        <w:rPr>
          <w:sz w:val="20"/>
          <w:szCs w:val="20"/>
        </w:rPr>
      </w:pPr>
      <w:r>
        <w:rPr>
          <w:rFonts w:eastAsia="Times New Roman" w:cs="Times New Roman"/>
          <w:sz w:val="24"/>
          <w:szCs w:val="24"/>
        </w:rPr>
        <w:t>характеризовать</w:t>
        <w:tab/>
        <w:t>закономерности</w:t>
        <w:tab/>
        <w:t>в</w:t>
        <w:tab/>
        <w:t>изменении</w:t>
        <w:tab/>
        <w:t>химических</w:t>
        <w:tab/>
        <w:t>свойств</w:t>
        <w:tab/>
        <w:t>простых</w:t>
        <w:tab/>
        <w:t>веществ,</w:t>
      </w:r>
    </w:p>
    <w:p>
      <w:pPr>
        <w:pStyle w:val="Normal"/>
        <w:rPr>
          <w:sz w:val="20"/>
          <w:szCs w:val="20"/>
        </w:rPr>
      </w:pPr>
      <w:r>
        <w:rPr>
          <w:rFonts w:eastAsia="Times New Roman" w:cs="Times New Roman"/>
          <w:sz w:val="24"/>
          <w:szCs w:val="24"/>
        </w:rPr>
        <w:t>водородных соединений, высших оксидов и гидроксидов;</w:t>
      </w:r>
    </w:p>
    <w:p>
      <w:pPr>
        <w:pStyle w:val="Normal"/>
        <w:rPr>
          <w:sz w:val="20"/>
          <w:szCs w:val="20"/>
        </w:rPr>
      </w:pPr>
      <w:r>
        <w:rPr>
          <w:rFonts w:eastAsia="Times New Roman" w:cs="Times New Roman"/>
          <w:sz w:val="24"/>
          <w:szCs w:val="24"/>
        </w:rPr>
        <w:t>приводить примеры химических реакций, раскрывающих характерные химические свойства</w:t>
      </w:r>
    </w:p>
    <w:p>
      <w:pPr>
        <w:pStyle w:val="Normal"/>
        <w:rPr>
          <w:sz w:val="20"/>
          <w:szCs w:val="20"/>
        </w:rPr>
      </w:pPr>
      <w:r>
        <w:rPr>
          <w:rFonts w:eastAsia="Times New Roman" w:cs="Times New Roman"/>
          <w:sz w:val="24"/>
          <w:szCs w:val="24"/>
        </w:rPr>
        <w:t>неорганических  и  органических  веществ  изученных  классов  с  целью  их  идентификации  и</w:t>
      </w:r>
    </w:p>
    <w:p>
      <w:pPr>
        <w:pStyle w:val="Normal"/>
        <w:rPr>
          <w:sz w:val="20"/>
          <w:szCs w:val="20"/>
        </w:rPr>
      </w:pPr>
      <w:r>
        <w:rPr>
          <w:rFonts w:eastAsia="Times New Roman" w:cs="Times New Roman"/>
          <w:sz w:val="24"/>
          <w:szCs w:val="24"/>
        </w:rPr>
        <w:t>объяснения области применения;</w:t>
      </w:r>
    </w:p>
    <w:p>
      <w:pPr>
        <w:pStyle w:val="Normal"/>
        <w:rPr>
          <w:sz w:val="20"/>
          <w:szCs w:val="20"/>
        </w:rPr>
      </w:pPr>
      <w:r>
        <w:rPr>
          <w:rFonts w:eastAsia="Times New Roman" w:cs="Times New Roman"/>
          <w:sz w:val="24"/>
          <w:szCs w:val="24"/>
        </w:rPr>
        <w:t>определять механизм реакции в зависимости от условий проведения реакции и прогнозировать</w:t>
      </w:r>
    </w:p>
    <w:p>
      <w:pPr>
        <w:pStyle w:val="Normal"/>
        <w:rPr>
          <w:sz w:val="20"/>
          <w:szCs w:val="20"/>
        </w:rPr>
      </w:pPr>
      <w:r>
        <w:rPr>
          <w:rFonts w:eastAsia="Times New Roman" w:cs="Times New Roman"/>
          <w:sz w:val="24"/>
          <w:szCs w:val="24"/>
        </w:rPr>
        <w:t>возможность протекания химических реакций на основе типа химической связи и активности</w:t>
      </w:r>
    </w:p>
    <w:p>
      <w:pPr>
        <w:pStyle w:val="Normal"/>
        <w:rPr/>
      </w:pPr>
      <w:r>
        <w:rPr>
          <w:rFonts w:eastAsia="Times New Roman" w:cs="Times New Roman"/>
          <w:sz w:val="24"/>
          <w:szCs w:val="24"/>
        </w:rPr>
        <w:t>реагентов;</w:t>
      </w:r>
    </w:p>
    <w:p>
      <w:pPr>
        <w:pStyle w:val="Normal"/>
        <w:rPr/>
      </w:pPr>
      <w:r>
        <w:rPr>
          <w:rFonts w:eastAsia="Times New Roman" w:cs="Times New Roman"/>
          <w:sz w:val="24"/>
          <w:szCs w:val="24"/>
        </w:rPr>
        <w:t>устанавливать зависимость реакционной способности органических соединений от характера</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взаимного влияния атомов в молекулах с целью прогнозирования продуктов реакции;</w:t>
      </w:r>
    </w:p>
    <w:p>
      <w:pPr>
        <w:pStyle w:val="Normal"/>
        <w:rPr>
          <w:sz w:val="20"/>
          <w:szCs w:val="20"/>
        </w:rPr>
      </w:pPr>
      <w:r>
        <w:rPr>
          <w:rFonts w:eastAsia="Times New Roman" w:cs="Times New Roman"/>
          <w:sz w:val="24"/>
          <w:szCs w:val="24"/>
        </w:rPr>
        <w:t>устанавливать зависимость скорости химической реакции и смещения химического равновесия</w:t>
      </w:r>
    </w:p>
    <w:p>
      <w:pPr>
        <w:pStyle w:val="Normal"/>
        <w:rPr>
          <w:sz w:val="20"/>
          <w:szCs w:val="20"/>
        </w:rPr>
      </w:pPr>
      <w:r>
        <w:rPr>
          <w:rFonts w:eastAsia="Times New Roman" w:cs="Times New Roman"/>
          <w:sz w:val="24"/>
          <w:szCs w:val="24"/>
        </w:rPr>
        <w:t>от различных факторов с целью определения оптимальных условий протекания химических</w:t>
      </w:r>
    </w:p>
    <w:p>
      <w:pPr>
        <w:pStyle w:val="Normal"/>
        <w:rPr>
          <w:sz w:val="20"/>
          <w:szCs w:val="20"/>
        </w:rPr>
      </w:pPr>
      <w:r>
        <w:rPr>
          <w:rFonts w:eastAsia="Times New Roman" w:cs="Times New Roman"/>
          <w:sz w:val="24"/>
          <w:szCs w:val="24"/>
        </w:rPr>
        <w:t>процессов;</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устанавливать генетическую связь между классами неорганических и органических веществ для</w:t>
      </w:r>
    </w:p>
    <w:p>
      <w:pPr>
        <w:pStyle w:val="Normal"/>
        <w:tabs>
          <w:tab w:val="clear" w:pos="720"/>
          <w:tab w:val="left" w:pos="1500" w:leader="none"/>
          <w:tab w:val="left" w:pos="3440" w:leader="none"/>
          <w:tab w:val="left" w:pos="5000" w:leader="none"/>
          <w:tab w:val="left" w:pos="6300" w:leader="none"/>
          <w:tab w:val="left" w:pos="8160" w:leader="none"/>
          <w:tab w:val="left" w:pos="8500" w:leader="none"/>
        </w:tabs>
        <w:rPr>
          <w:sz w:val="20"/>
          <w:szCs w:val="20"/>
        </w:rPr>
      </w:pPr>
      <w:r>
        <w:rPr>
          <w:rFonts w:eastAsia="Times New Roman" w:cs="Times New Roman"/>
          <w:sz w:val="24"/>
          <w:szCs w:val="24"/>
        </w:rPr>
        <w:t>обоснования</w:t>
        <w:tab/>
        <w:t>принципиальной</w:t>
        <w:tab/>
        <w:t>возможности</w:t>
        <w:tab/>
        <w:t>получения</w:t>
        <w:tab/>
        <w:t>неорганических</w:t>
        <w:tab/>
        <w:t>и</w:t>
      </w:r>
      <w:r>
        <w:rPr>
          <w:sz w:val="20"/>
          <w:szCs w:val="20"/>
        </w:rPr>
        <w:tab/>
      </w:r>
      <w:r>
        <w:rPr>
          <w:rFonts w:eastAsia="Times New Roman" w:cs="Times New Roman"/>
          <w:sz w:val="23"/>
          <w:szCs w:val="23"/>
        </w:rPr>
        <w:t>органических</w:t>
      </w:r>
    </w:p>
    <w:p>
      <w:pPr>
        <w:pStyle w:val="Normal"/>
        <w:rPr>
          <w:sz w:val="20"/>
          <w:szCs w:val="20"/>
        </w:rPr>
      </w:pPr>
      <w:r>
        <w:rPr>
          <w:rFonts w:eastAsia="Times New Roman" w:cs="Times New Roman"/>
          <w:sz w:val="24"/>
          <w:szCs w:val="24"/>
        </w:rPr>
        <w:t>соединений заданного состава и строения;</w:t>
      </w:r>
    </w:p>
    <w:p>
      <w:pPr>
        <w:pStyle w:val="Normal"/>
        <w:spacing w:lineRule="exact" w:line="12"/>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pPr>
        <w:pStyle w:val="Normal"/>
        <w:rPr>
          <w:rFonts w:ascii="Calibri" w:hAnsi="Calibri" w:eastAsia="Calibri" w:cs="Calibri"/>
        </w:rPr>
      </w:pPr>
      <w:r>
        <w:rPr>
          <w:rFonts w:eastAsia="Times New Roman" w:cs="Times New Roman"/>
          <w:sz w:val="24"/>
          <w:szCs w:val="24"/>
        </w:rPr>
        <w:t>определять характер среды в результате гидролиза неорганических и органических веществ и</w:t>
      </w:r>
    </w:p>
    <w:p>
      <w:pPr>
        <w:pStyle w:val="Normal"/>
        <w:tabs>
          <w:tab w:val="clear" w:pos="720"/>
          <w:tab w:val="left" w:pos="1221" w:leader="none"/>
          <w:tab w:val="left" w:pos="2321" w:leader="none"/>
          <w:tab w:val="left" w:pos="3521" w:leader="none"/>
          <w:tab w:val="left" w:pos="4521" w:leader="none"/>
          <w:tab w:val="left" w:pos="4821" w:leader="none"/>
          <w:tab w:val="left" w:pos="6401" w:leader="none"/>
          <w:tab w:val="left" w:pos="7221" w:leader="none"/>
          <w:tab w:val="left" w:pos="8361" w:leader="none"/>
        </w:tabs>
        <w:ind w:left="1" w:hanging="0"/>
        <w:rPr>
          <w:sz w:val="20"/>
          <w:szCs w:val="20"/>
        </w:rPr>
      </w:pPr>
      <w:r>
        <w:rPr>
          <w:rFonts w:eastAsia="Times New Roman" w:cs="Times New Roman"/>
          <w:sz w:val="24"/>
          <w:szCs w:val="24"/>
        </w:rPr>
        <w:t>приводить</w:t>
        <w:tab/>
        <w:t>примеры</w:t>
        <w:tab/>
        <w:t>гидролиза</w:t>
        <w:tab/>
        <w:t>веществ</w:t>
        <w:tab/>
        <w:t>в</w:t>
        <w:tab/>
        <w:t>повседневной</w:t>
        <w:tab/>
        <w:t>жизни</w:t>
        <w:tab/>
        <w:t>человека,</w:t>
        <w:tab/>
        <w:t>биологических</w:t>
      </w:r>
    </w:p>
    <w:p>
      <w:pPr>
        <w:pStyle w:val="Normal"/>
        <w:ind w:left="1" w:hanging="0"/>
        <w:rPr>
          <w:sz w:val="20"/>
          <w:szCs w:val="20"/>
        </w:rPr>
      </w:pPr>
      <w:r>
        <w:rPr>
          <w:rFonts w:eastAsia="Times New Roman" w:cs="Times New Roman"/>
          <w:sz w:val="24"/>
          <w:szCs w:val="24"/>
        </w:rPr>
        <w:t>обменных процессах и промышленности;</w:t>
      </w:r>
    </w:p>
    <w:p>
      <w:pPr>
        <w:pStyle w:val="Normal"/>
        <w:ind w:left="1" w:hanging="0"/>
        <w:rPr>
          <w:sz w:val="20"/>
          <w:szCs w:val="20"/>
        </w:rPr>
      </w:pPr>
      <w:r>
        <w:rPr>
          <w:rFonts w:eastAsia="Times New Roman" w:cs="Times New Roman"/>
          <w:sz w:val="24"/>
          <w:szCs w:val="24"/>
        </w:rPr>
        <w:t>приводить примеры окислительно-восстановительных реакций в природе, производственных</w:t>
      </w:r>
    </w:p>
    <w:p>
      <w:pPr>
        <w:pStyle w:val="Normal"/>
        <w:ind w:left="1" w:hanging="0"/>
        <w:rPr>
          <w:sz w:val="20"/>
          <w:szCs w:val="20"/>
        </w:rPr>
      </w:pPr>
      <w:r>
        <w:rPr>
          <w:rFonts w:eastAsia="Times New Roman" w:cs="Times New Roman"/>
          <w:sz w:val="24"/>
          <w:szCs w:val="24"/>
        </w:rPr>
        <w:t>процессах и жизнедеятельности организмов;</w:t>
      </w:r>
    </w:p>
    <w:p>
      <w:pPr>
        <w:pStyle w:val="Normal"/>
        <w:tabs>
          <w:tab w:val="clear" w:pos="720"/>
          <w:tab w:val="left" w:pos="1561" w:leader="none"/>
          <w:tab w:val="left" w:pos="3081" w:leader="none"/>
          <w:tab w:val="left" w:pos="4761" w:leader="none"/>
          <w:tab w:val="left" w:pos="6541" w:leader="none"/>
          <w:tab w:val="left" w:pos="6821" w:leader="none"/>
          <w:tab w:val="left" w:pos="8381" w:leader="none"/>
          <w:tab w:val="left" w:pos="9361" w:leader="none"/>
          <w:tab w:val="left" w:pos="9641" w:leader="none"/>
        </w:tabs>
        <w:ind w:left="1" w:hanging="0"/>
        <w:rPr>
          <w:sz w:val="20"/>
          <w:szCs w:val="20"/>
        </w:rPr>
      </w:pPr>
      <w:r>
        <w:rPr>
          <w:rFonts w:eastAsia="Times New Roman" w:cs="Times New Roman"/>
          <w:sz w:val="24"/>
          <w:szCs w:val="24"/>
        </w:rPr>
        <w:t>обосновывать</w:t>
        <w:tab/>
        <w:t>практическое</w:t>
        <w:tab/>
        <w:t>использование</w:t>
        <w:tab/>
        <w:t>неорганических</w:t>
        <w:tab/>
        <w:t>и</w:t>
        <w:tab/>
        <w:t>органических</w:t>
        <w:tab/>
        <w:t>веществ</w:t>
        <w:tab/>
        <w:t>и</w:t>
        <w:tab/>
        <w:t>их</w:t>
      </w:r>
    </w:p>
    <w:p>
      <w:pPr>
        <w:pStyle w:val="Normal"/>
        <w:ind w:left="1" w:hanging="0"/>
        <w:rPr>
          <w:sz w:val="20"/>
          <w:szCs w:val="20"/>
        </w:rPr>
      </w:pPr>
      <w:r>
        <w:rPr>
          <w:rFonts w:eastAsia="Times New Roman" w:cs="Times New Roman"/>
          <w:sz w:val="24"/>
          <w:szCs w:val="24"/>
        </w:rPr>
        <w:t>реакций в промышленности и быту;</w:t>
      </w:r>
    </w:p>
    <w:p>
      <w:pPr>
        <w:pStyle w:val="Normal"/>
        <w:tabs>
          <w:tab w:val="clear" w:pos="720"/>
          <w:tab w:val="left" w:pos="1261" w:leader="none"/>
          <w:tab w:val="left" w:pos="2661" w:leader="none"/>
          <w:tab w:val="left" w:pos="4141" w:leader="none"/>
          <w:tab w:val="left" w:pos="4581" w:leader="none"/>
          <w:tab w:val="left" w:pos="6321" w:leader="none"/>
          <w:tab w:val="left" w:pos="6621" w:leader="none"/>
          <w:tab w:val="left" w:pos="7961" w:leader="none"/>
          <w:tab w:val="left" w:pos="9781" w:leader="none"/>
        </w:tabs>
        <w:ind w:left="1" w:hanging="0"/>
        <w:rPr>
          <w:sz w:val="20"/>
          <w:szCs w:val="20"/>
        </w:rPr>
      </w:pPr>
      <w:r>
        <w:rPr>
          <w:rFonts w:eastAsia="Times New Roman" w:cs="Times New Roman"/>
          <w:sz w:val="24"/>
          <w:szCs w:val="24"/>
        </w:rPr>
        <w:t>выполнять</w:t>
        <w:tab/>
        <w:t>химический</w:t>
        <w:tab/>
        <w:t>эксперимент</w:t>
        <w:tab/>
        <w:t>по</w:t>
        <w:tab/>
        <w:t>распознаванию</w:t>
        <w:tab/>
        <w:t>и</w:t>
        <w:tab/>
        <w:t>получению</w:t>
        <w:tab/>
        <w:t>неорганических</w:t>
      </w:r>
      <w:r>
        <w:rPr>
          <w:sz w:val="20"/>
          <w:szCs w:val="20"/>
        </w:rPr>
        <w:tab/>
      </w:r>
      <w:r>
        <w:rPr>
          <w:rFonts w:eastAsia="Times New Roman" w:cs="Times New Roman"/>
        </w:rPr>
        <w:t>и</w:t>
      </w:r>
    </w:p>
    <w:p>
      <w:pPr>
        <w:pStyle w:val="Normal"/>
        <w:tabs>
          <w:tab w:val="clear" w:pos="720"/>
          <w:tab w:val="left" w:pos="1541" w:leader="none"/>
          <w:tab w:val="left" w:pos="2581" w:leader="none"/>
          <w:tab w:val="left" w:pos="4081" w:leader="none"/>
          <w:tab w:val="left" w:pos="4341" w:leader="none"/>
          <w:tab w:val="left" w:pos="5621" w:leader="none"/>
          <w:tab w:val="left" w:pos="6601" w:leader="none"/>
          <w:tab w:val="left" w:pos="8021" w:leader="none"/>
          <w:tab w:val="left" w:pos="8281" w:leader="none"/>
          <w:tab w:val="left" w:pos="9801" w:leader="none"/>
        </w:tabs>
        <w:ind w:left="1" w:hanging="0"/>
        <w:rPr>
          <w:sz w:val="20"/>
          <w:szCs w:val="20"/>
        </w:rPr>
      </w:pPr>
      <w:r>
        <w:rPr>
          <w:rFonts w:eastAsia="Times New Roman" w:cs="Times New Roman"/>
          <w:sz w:val="24"/>
          <w:szCs w:val="24"/>
        </w:rPr>
        <w:t>органических</w:t>
        <w:tab/>
        <w:t>веществ,</w:t>
        <w:tab/>
        <w:t>относящихся</w:t>
        <w:tab/>
        <w:t>к</w:t>
        <w:tab/>
        <w:t>различным</w:t>
        <w:tab/>
        <w:t>классам</w:t>
        <w:tab/>
        <w:t>соединений,</w:t>
        <w:tab/>
        <w:t>в</w:t>
        <w:tab/>
        <w:t>соответствии</w:t>
      </w:r>
      <w:r>
        <w:rPr>
          <w:sz w:val="20"/>
          <w:szCs w:val="20"/>
        </w:rPr>
        <w:tab/>
      </w:r>
      <w:r>
        <w:rPr>
          <w:rFonts w:eastAsia="Times New Roman" w:cs="Times New Roman"/>
        </w:rPr>
        <w:t>с</w:t>
      </w:r>
    </w:p>
    <w:p>
      <w:pPr>
        <w:pStyle w:val="Normal"/>
        <w:tabs>
          <w:tab w:val="clear" w:pos="720"/>
          <w:tab w:val="left" w:pos="1241" w:leader="none"/>
          <w:tab w:val="left" w:pos="1541" w:leader="none"/>
          <w:tab w:val="left" w:pos="2721" w:leader="none"/>
          <w:tab w:val="left" w:pos="4041" w:leader="none"/>
          <w:tab w:val="left" w:pos="4921" w:leader="none"/>
          <w:tab w:val="left" w:pos="5201" w:leader="none"/>
          <w:tab w:val="left" w:pos="6741" w:leader="none"/>
          <w:tab w:val="left" w:pos="8121" w:leader="none"/>
          <w:tab w:val="left" w:pos="8421" w:leader="none"/>
        </w:tabs>
        <w:ind w:left="1" w:hanging="0"/>
        <w:rPr>
          <w:sz w:val="20"/>
          <w:szCs w:val="20"/>
        </w:rPr>
      </w:pPr>
      <w:r>
        <w:rPr>
          <w:rFonts w:eastAsia="Times New Roman" w:cs="Times New Roman"/>
          <w:sz w:val="24"/>
          <w:szCs w:val="24"/>
        </w:rPr>
        <w:t>правилами</w:t>
        <w:tab/>
        <w:t>и</w:t>
        <w:tab/>
        <w:t>приемами</w:t>
        <w:tab/>
        <w:t>безопасной</w:t>
        <w:tab/>
        <w:t>работы</w:t>
        <w:tab/>
        <w:t>с</w:t>
        <w:tab/>
        <w:t>химическими</w:t>
        <w:tab/>
        <w:t>веществами</w:t>
        <w:tab/>
        <w:t>и</w:t>
      </w:r>
      <w:r>
        <w:rPr>
          <w:sz w:val="20"/>
          <w:szCs w:val="20"/>
        </w:rPr>
        <w:tab/>
      </w:r>
      <w:r>
        <w:rPr>
          <w:rFonts w:eastAsia="Times New Roman" w:cs="Times New Roman"/>
          <w:sz w:val="23"/>
          <w:szCs w:val="23"/>
        </w:rPr>
        <w:t>лабораторным</w:t>
      </w:r>
    </w:p>
    <w:p>
      <w:pPr>
        <w:pStyle w:val="Normal"/>
        <w:ind w:left="1" w:hanging="0"/>
        <w:rPr>
          <w:sz w:val="20"/>
          <w:szCs w:val="20"/>
        </w:rPr>
      </w:pPr>
      <w:r>
        <w:rPr>
          <w:rFonts w:eastAsia="Times New Roman" w:cs="Times New Roman"/>
          <w:sz w:val="24"/>
          <w:szCs w:val="24"/>
        </w:rPr>
        <w:t>оборудованием;</w:t>
      </w:r>
    </w:p>
    <w:p>
      <w:pPr>
        <w:pStyle w:val="Normal"/>
        <w:tabs>
          <w:tab w:val="clear" w:pos="720"/>
          <w:tab w:val="left" w:pos="1241" w:leader="none"/>
          <w:tab w:val="left" w:pos="2261" w:leader="none"/>
          <w:tab w:val="left" w:pos="2681" w:leader="none"/>
          <w:tab w:val="left" w:pos="3581" w:leader="none"/>
          <w:tab w:val="left" w:pos="5001" w:leader="none"/>
          <w:tab w:val="left" w:pos="5981" w:leader="none"/>
          <w:tab w:val="left" w:pos="6301" w:leader="none"/>
          <w:tab w:val="left" w:pos="7581" w:leader="none"/>
          <w:tab w:val="left" w:pos="8681" w:leader="none"/>
        </w:tabs>
        <w:ind w:left="1" w:hanging="0"/>
        <w:rPr>
          <w:sz w:val="20"/>
          <w:szCs w:val="20"/>
        </w:rPr>
      </w:pPr>
      <w:r>
        <w:rPr>
          <w:rFonts w:eastAsia="Times New Roman" w:cs="Times New Roman"/>
          <w:sz w:val="24"/>
          <w:szCs w:val="24"/>
        </w:rPr>
        <w:t>проводить</w:t>
        <w:tab/>
        <w:t>расчеты</w:t>
        <w:tab/>
        <w:t>на</w:t>
        <w:tab/>
        <w:t>основе</w:t>
        <w:tab/>
        <w:t>химических</w:t>
        <w:tab/>
        <w:t>формул</w:t>
        <w:tab/>
        <w:t>и</w:t>
        <w:tab/>
        <w:t>уравнений</w:t>
        <w:tab/>
        <w:t>реакций:</w:t>
      </w:r>
      <w:r>
        <w:rPr>
          <w:sz w:val="20"/>
          <w:szCs w:val="20"/>
        </w:rPr>
        <w:tab/>
      </w:r>
      <w:r>
        <w:rPr>
          <w:rFonts w:eastAsia="Times New Roman" w:cs="Times New Roman"/>
          <w:sz w:val="23"/>
          <w:szCs w:val="23"/>
        </w:rPr>
        <w:t>нахождение</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молекулярной формулы органического вещества по его плотности и массовым долям элементов,</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входящих в его состав, или по продуктам сгорания; расчеты массовой доли (массы) химического</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соединения в смеси; расчеты массы (объема, количества вещества) продуктов реакции, если одно</w:t>
      </w:r>
    </w:p>
    <w:p>
      <w:pPr>
        <w:pStyle w:val="Normal"/>
        <w:ind w:left="1" w:hanging="0"/>
        <w:rPr>
          <w:sz w:val="20"/>
          <w:szCs w:val="20"/>
        </w:rPr>
      </w:pPr>
      <w:r>
        <w:rPr>
          <w:rFonts w:eastAsia="Times New Roman" w:cs="Times New Roman"/>
          <w:sz w:val="24"/>
          <w:szCs w:val="24"/>
        </w:rPr>
        <w:t>из веществ дано в избытке (имеет примеси); расчеты массовой или объемной доли выхода</w:t>
      </w:r>
    </w:p>
    <w:p>
      <w:pPr>
        <w:pStyle w:val="Normal"/>
        <w:ind w:left="1" w:hanging="0"/>
        <w:rPr>
          <w:sz w:val="20"/>
          <w:szCs w:val="20"/>
        </w:rPr>
      </w:pPr>
      <w:r>
        <w:rPr>
          <w:rFonts w:eastAsia="Times New Roman" w:cs="Times New Roman"/>
          <w:sz w:val="24"/>
          <w:szCs w:val="24"/>
        </w:rPr>
        <w:t>продукта реакции от теоретически возможного; расчеты теплового эффекта реакции; расчеты</w:t>
      </w:r>
    </w:p>
    <w:p>
      <w:pPr>
        <w:pStyle w:val="Normal"/>
        <w:ind w:left="1" w:hanging="0"/>
        <w:rPr>
          <w:sz w:val="20"/>
          <w:szCs w:val="20"/>
        </w:rPr>
      </w:pPr>
      <w:r>
        <w:rPr>
          <w:rFonts w:eastAsia="Times New Roman" w:cs="Times New Roman"/>
          <w:sz w:val="24"/>
          <w:szCs w:val="24"/>
        </w:rPr>
        <w:t>объемных  отношений  газов  при  химических  реакциях;  расчеты  массы  (объема,  количества</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вещества) продукта реакции, если одно из веществ дано в виде раствора с определенной массовой</w:t>
      </w:r>
    </w:p>
    <w:p>
      <w:pPr>
        <w:pStyle w:val="Normal"/>
        <w:ind w:left="1" w:hanging="0"/>
        <w:rPr>
          <w:sz w:val="20"/>
          <w:szCs w:val="20"/>
        </w:rPr>
      </w:pPr>
      <w:r>
        <w:rPr>
          <w:rFonts w:eastAsia="Times New Roman" w:cs="Times New Roman"/>
          <w:sz w:val="24"/>
          <w:szCs w:val="24"/>
        </w:rPr>
        <w:t>долей растворенного вещества;</w:t>
      </w:r>
    </w:p>
    <w:p>
      <w:pPr>
        <w:pStyle w:val="Normal"/>
        <w:ind w:left="1" w:hanging="0"/>
        <w:rPr>
          <w:sz w:val="20"/>
          <w:szCs w:val="20"/>
        </w:rPr>
      </w:pPr>
      <w:r>
        <w:rPr>
          <w:rFonts w:eastAsia="Times New Roman" w:cs="Times New Roman"/>
          <w:sz w:val="24"/>
          <w:szCs w:val="24"/>
        </w:rPr>
        <w:t>использовать методы научного познания: анализ, синтез, моделирование химических процессов</w:t>
      </w:r>
    </w:p>
    <w:p>
      <w:pPr>
        <w:pStyle w:val="Normal"/>
        <w:spacing w:lineRule="exact" w:line="12"/>
        <w:rPr>
          <w:sz w:val="20"/>
          <w:szCs w:val="20"/>
        </w:rPr>
      </w:pPr>
      <w:r>
        <w:rPr>
          <w:sz w:val="20"/>
          <w:szCs w:val="20"/>
        </w:rPr>
      </w:r>
    </w:p>
    <w:p>
      <w:pPr>
        <w:pStyle w:val="Normal"/>
        <w:numPr>
          <w:ilvl w:val="0"/>
          <w:numId w:val="55"/>
        </w:numPr>
        <w:tabs>
          <w:tab w:val="clear" w:pos="720"/>
          <w:tab w:val="left" w:pos="253" w:leader="none"/>
        </w:tabs>
        <w:rPr>
          <w:rFonts w:ascii="Calibri" w:hAnsi="Calibri" w:eastAsia="Calibri" w:cs="Calibri"/>
        </w:rPr>
      </w:pPr>
      <w:r>
        <w:rPr>
          <w:rFonts w:eastAsia="Times New Roman" w:cs="Times New Roman"/>
          <w:sz w:val="24"/>
          <w:szCs w:val="24"/>
        </w:rPr>
        <w:t>явлений – при решении учебно-исследовательских задач по изучению свойств, способов получения и распознавания органических веществ; владеть правилами безопасного обращения с едкими, горючими и токсичными веществами, средствами бытовой химии;</w:t>
      </w:r>
    </w:p>
    <w:p>
      <w:pPr>
        <w:pStyle w:val="Normal"/>
        <w:spacing w:lineRule="auto" w:line="235"/>
        <w:ind w:left="1" w:hanging="0"/>
        <w:rPr>
          <w:rFonts w:ascii="Calibri" w:hAnsi="Calibri" w:eastAsia="Calibri" w:cs="Calibri"/>
        </w:rPr>
      </w:pPr>
      <w:r>
        <w:rPr>
          <w:rFonts w:eastAsia="Times New Roman" w:cs="Times New Roman"/>
          <w:sz w:val="24"/>
          <w:szCs w:val="24"/>
        </w:rPr>
        <w:t>осуществлять поиск химической информации по названиям, идентификаторам, структурным формулам веществ;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устанавливать взаимосвязи между фактами и теорией, причиной и следствием при анализе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проблемных ситуаций и обосновании принимаемых решений на основе химических знаний;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i/>
          <w:iCs/>
          <w:sz w:val="24"/>
          <w:szCs w:val="24"/>
        </w:rPr>
        <w:t>Выпускник на углубленном уровне получит возможность научиться: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rPr>
      </w:pPr>
      <w:r>
        <w:rPr>
          <w:rFonts w:eastAsia="Times New Roman" w:cs="Times New Roman"/>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самостоятельно планировать и проводить химические эксперименты с соблюдением правил безопасной работы с веществами и лабораторным оборудованием; интерпретировать данные о составе и строении веществ, полученные с помощью современных физико-химических методов;</w:t>
      </w:r>
    </w:p>
    <w:p>
      <w:pPr>
        <w:pStyle w:val="Normal"/>
        <w:spacing w:lineRule="auto" w:line="235"/>
        <w:ind w:left="1" w:hanging="0"/>
        <w:rPr>
          <w:rFonts w:eastAsia="Times New Roman" w:cs="Times New Roman"/>
          <w:sz w:val="24"/>
          <w:szCs w:val="24"/>
        </w:rPr>
      </w:pPr>
      <w:r>
        <w:rPr>
          <w:rFonts w:eastAsia="Times New Roman" w:cs="Times New Roman"/>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характеризовать роль азотосодержащих гетероциклических соединений и нуклеиновых кислот как важнейших биологически активных веществ;</w:t>
      </w:r>
    </w:p>
    <w:p>
      <w:pPr>
        <w:pStyle w:val="Normal"/>
        <w:spacing w:lineRule="exact" w:line="63"/>
        <w:rPr>
          <w:sz w:val="20"/>
          <w:szCs w:val="20"/>
        </w:rPr>
      </w:pPr>
      <w:r>
        <w:rPr>
          <w:sz w:val="20"/>
          <w:szCs w:val="20"/>
        </w:rPr>
      </w:r>
    </w:p>
    <w:p>
      <w:pPr>
        <w:pStyle w:val="Normal"/>
        <w:spacing w:lineRule="auto" w:line="228"/>
        <w:rPr>
          <w:rFonts w:ascii="Calibri" w:hAnsi="Calibri" w:eastAsia="Calibri" w:cs="Calibri"/>
        </w:rPr>
      </w:pPr>
      <w:r>
        <w:rPr>
          <w:rFonts w:eastAsia="Times New Roman" w:cs="Times New Roman"/>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pPr>
        <w:pStyle w:val="Normal"/>
        <w:ind w:left="1" w:hanging="0"/>
        <w:rPr>
          <w:sz w:val="20"/>
          <w:szCs w:val="20"/>
        </w:rPr>
      </w:pPr>
      <w:r>
        <w:rPr>
          <w:rFonts w:eastAsia="Times New Roman" w:cs="Times New Roman"/>
          <w:b/>
          <w:bCs/>
          <w:sz w:val="24"/>
          <w:szCs w:val="24"/>
        </w:rPr>
        <w:t>Биология</w:t>
      </w:r>
    </w:p>
    <w:p>
      <w:pPr>
        <w:pStyle w:val="Normal"/>
        <w:numPr>
          <w:ilvl w:val="0"/>
          <w:numId w:val="56"/>
        </w:numPr>
        <w:tabs>
          <w:tab w:val="clear" w:pos="720"/>
          <w:tab w:val="left" w:pos="221" w:leader="none"/>
        </w:tabs>
        <w:spacing w:lineRule="auto" w:line="235"/>
        <w:rPr>
          <w:rFonts w:eastAsia="Times New Roman" w:cs="Times New Roman"/>
          <w:sz w:val="24"/>
          <w:szCs w:val="24"/>
        </w:rPr>
      </w:pPr>
      <w:r>
        <w:rPr>
          <w:rFonts w:eastAsia="Times New Roman" w:cs="Times New Roman"/>
          <w:sz w:val="24"/>
          <w:szCs w:val="24"/>
        </w:rPr>
        <w:t>результате изучения учебного предмета «Биология» на уровне среднего общего образования:</w:t>
      </w:r>
    </w:p>
    <w:p>
      <w:pPr>
        <w:pStyle w:val="Normal"/>
        <w:ind w:left="1" w:hanging="0"/>
        <w:rPr>
          <w:rFonts w:eastAsia="Times New Roman" w:cs="Times New Roman"/>
          <w:sz w:val="24"/>
          <w:szCs w:val="24"/>
        </w:rPr>
      </w:pPr>
      <w:r>
        <w:rPr>
          <w:rFonts w:eastAsia="Times New Roman" w:cs="Times New Roman"/>
          <w:i/>
          <w:iCs/>
          <w:sz w:val="24"/>
          <w:szCs w:val="24"/>
        </w:rPr>
        <w:t>Выпускник на базовом уровне научится: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rPr>
      </w:pPr>
      <w:r>
        <w:rPr>
          <w:rFonts w:eastAsia="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 понимать и описывать взаимосвязь между естественными науками: биологией, физикой, химией; устанавливать взаимосвязь природных явлений;</w:t>
      </w:r>
    </w:p>
    <w:p>
      <w:pPr>
        <w:pStyle w:val="Normal"/>
        <w:ind w:left="1" w:hanging="0"/>
        <w:rPr>
          <w:rFonts w:ascii="Calibri" w:hAnsi="Calibri" w:eastAsia="Calibri" w:cs="Calibri"/>
        </w:rPr>
      </w:pPr>
      <w:r>
        <w:rPr>
          <w:rFonts w:eastAsia="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формулировать гипотезы на основании предложенной биологической информации и предлагать варианты проверки гипотез;</w:t>
      </w:r>
    </w:p>
    <w:p>
      <w:pPr>
        <w:pStyle w:val="Normal"/>
        <w:spacing w:lineRule="auto" w:line="235"/>
        <w:ind w:left="1" w:hanging="0"/>
        <w:rPr>
          <w:rFonts w:eastAsia="Times New Roman" w:cs="Times New Roman"/>
          <w:sz w:val="24"/>
          <w:szCs w:val="24"/>
        </w:rPr>
      </w:pPr>
      <w:r>
        <w:rPr>
          <w:rFonts w:eastAsia="Times New Roman" w:cs="Times New Roman"/>
          <w:sz w:val="24"/>
          <w:szCs w:val="24"/>
        </w:rPr>
        <w:t>сравнивать биологические объекты между собой по заданным критериям, делать выводы и умозаключения на основе сравнения; обосновывать единство живой и неживой природы, родство живых организмов, взаимосвязи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организмов и окружающей среды на основе биологических теорий;</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 распознавать клетки (прокариот и эукариот, растений и животных) по описанию, на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схематических изображениях; устанавливать связь строения и функций компонентов клетки, обосновывать многообразие клеток; распознавать популяцию и биологический вид по основным признакам;</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описывать фенотип многоклеточных растений и животных по морфологическому критерию; объяснять многообразие организмов, применяя эволюционную теорию;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объяснять причины наследственных заболеваний; выявлять изменчивость у организмов; объяснять проявление видов изменчивости, используя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закономерности изменчивости; сравнивать наследственную и ненаследственную изменчивость; выявлять морфологические, физиологические, поведенческие адаптации организмов к среде обитания и действию экологических факторов; составлять схемы переноса веществ и энергии в экосистеме (цепи питания);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приводить доказательства необходимости сохранения биоразнообразия для устойчивого развития и охраны окружающей среды; оценивать достоверность биологической информации, полученной из разных источников,</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выделять необходимую информацию для использования ее в учебной деятельности и решении практических задач; представлять биологическую информацию в виде текста, таблицы, графика, диаграммы и делать</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выводы на основании представленных данных;</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ind w:left="1" w:hanging="0"/>
        <w:rPr/>
      </w:pPr>
      <w:r>
        <w:rPr>
          <w:rFonts w:eastAsia="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 объяснять негативное влияние веществ (алкоголя, никотина, наркотических веществ) на зародышевое развитие человека; объяснять последствия влияния мутагенов;</w:t>
      </w:r>
    </w:p>
    <w:p>
      <w:pPr>
        <w:pStyle w:val="Normal"/>
        <w:ind w:left="1" w:hanging="0"/>
        <w:rPr/>
      </w:pPr>
      <w:r>
        <w:rPr>
          <w:rFonts w:eastAsia="Times New Roman" w:cs="Times New Roman"/>
          <w:sz w:val="24"/>
          <w:szCs w:val="24"/>
        </w:rPr>
        <w:t>объяснять возможные причины наследственных заболеваний.</w:t>
      </w:r>
    </w:p>
    <w:p>
      <w:pPr>
        <w:pStyle w:val="Normal"/>
        <w:ind w:left="1" w:hanging="0"/>
        <w:rPr>
          <w:sz w:val="20"/>
          <w:szCs w:val="20"/>
        </w:rPr>
      </w:pPr>
      <w:r>
        <w:rPr>
          <w:rFonts w:eastAsia="Times New Roman" w:cs="Times New Roman"/>
          <w:i/>
          <w:iCs/>
          <w:sz w:val="24"/>
          <w:szCs w:val="24"/>
        </w:rPr>
        <w:t>Выпускник на базовом уровне получит возможность научиться:</w:t>
      </w:r>
    </w:p>
    <w:p>
      <w:pPr>
        <w:pStyle w:val="Normal"/>
        <w:ind w:left="1" w:hanging="0"/>
        <w:rPr>
          <w:sz w:val="20"/>
          <w:szCs w:val="20"/>
        </w:rPr>
      </w:pPr>
      <w:r>
        <w:rPr>
          <w:rFonts w:eastAsia="Times New Roman" w:cs="Times New Roman"/>
          <w:sz w:val="24"/>
          <w:szCs w:val="24"/>
        </w:rPr>
        <w:t>давать  научное  объяснение  биологическим  фактам,  процессам,  явлениям,  закономерностям,</w:t>
      </w:r>
    </w:p>
    <w:p>
      <w:pPr>
        <w:pStyle w:val="Normal"/>
        <w:ind w:left="1" w:hanging="0"/>
        <w:rPr>
          <w:sz w:val="20"/>
          <w:szCs w:val="20"/>
        </w:rPr>
      </w:pPr>
      <w:r>
        <w:rPr>
          <w:rFonts w:eastAsia="Times New Roman" w:cs="Times New Roman"/>
          <w:sz w:val="24"/>
          <w:szCs w:val="24"/>
        </w:rPr>
        <w:t>используя  биологические  теории  (клеточную,  эволюционную),  учение  о  биосфере,  законы</w:t>
      </w:r>
    </w:p>
    <w:p>
      <w:pPr>
        <w:pStyle w:val="Normal"/>
        <w:ind w:left="1" w:hanging="0"/>
        <w:rPr>
          <w:sz w:val="20"/>
          <w:szCs w:val="20"/>
        </w:rPr>
      </w:pPr>
      <w:r>
        <w:rPr>
          <w:rFonts w:eastAsia="Times New Roman" w:cs="Times New Roman"/>
          <w:sz w:val="24"/>
          <w:szCs w:val="24"/>
        </w:rPr>
        <w:t>наследственности, закономерности изменчивости;</w:t>
      </w:r>
    </w:p>
    <w:p>
      <w:pPr>
        <w:pStyle w:val="Normal"/>
        <w:ind w:left="1" w:hanging="0"/>
        <w:rPr>
          <w:sz w:val="20"/>
          <w:szCs w:val="20"/>
        </w:rPr>
      </w:pPr>
      <w:r>
        <w:rPr>
          <w:rFonts w:eastAsia="Times New Roman" w:cs="Times New Roman"/>
          <w:sz w:val="24"/>
          <w:szCs w:val="24"/>
        </w:rPr>
        <w:t>характеризовать  современные  направления  в  развитии  биологии;  описывать  их  возможное</w:t>
      </w:r>
    </w:p>
    <w:p>
      <w:pPr>
        <w:pStyle w:val="Normal"/>
        <w:ind w:left="1" w:hanging="0"/>
        <w:rPr>
          <w:sz w:val="20"/>
          <w:szCs w:val="20"/>
        </w:rPr>
      </w:pPr>
      <w:r>
        <w:rPr>
          <w:rFonts w:eastAsia="Times New Roman" w:cs="Times New Roman"/>
          <w:sz w:val="24"/>
          <w:szCs w:val="24"/>
        </w:rPr>
        <w:t>использование в практической деятельности;</w:t>
      </w:r>
    </w:p>
    <w:p>
      <w:pPr>
        <w:pStyle w:val="Normal"/>
        <w:ind w:left="1" w:hanging="0"/>
        <w:rPr>
          <w:sz w:val="20"/>
          <w:szCs w:val="20"/>
        </w:rPr>
      </w:pPr>
      <w:r>
        <w:rPr>
          <w:rFonts w:eastAsia="Times New Roman" w:cs="Times New Roman"/>
          <w:sz w:val="24"/>
          <w:szCs w:val="24"/>
        </w:rPr>
        <w:t>сравнивать способы деления клетки (митоз и мейоз);</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3"/>
          <w:szCs w:val="23"/>
        </w:rPr>
        <w:t>решать задачи на построение фрагмента второй цепи ДНК по предложенному фрагменту первой,</w:t>
      </w:r>
    </w:p>
    <w:p>
      <w:pPr>
        <w:pStyle w:val="Normal"/>
        <w:ind w:left="1" w:hanging="0"/>
        <w:rPr>
          <w:sz w:val="20"/>
          <w:szCs w:val="20"/>
        </w:rPr>
      </w:pPr>
      <w:r>
        <w:rPr>
          <w:rFonts w:eastAsia="Times New Roman" w:cs="Times New Roman"/>
          <w:sz w:val="24"/>
          <w:szCs w:val="24"/>
        </w:rPr>
        <w:t>иРНК (мРНК) по участку ДНК;</w:t>
      </w:r>
    </w:p>
    <w:p>
      <w:pPr>
        <w:pStyle w:val="Normal"/>
        <w:ind w:left="1" w:hanging="0"/>
        <w:rPr>
          <w:sz w:val="20"/>
          <w:szCs w:val="20"/>
        </w:rPr>
      </w:pPr>
      <w:r>
        <w:rPr>
          <w:rFonts w:eastAsia="Times New Roman" w:cs="Times New Roman"/>
          <w:sz w:val="24"/>
          <w:szCs w:val="24"/>
        </w:rPr>
        <w:t>решать задачи на определение количества хромосом в соматических и половых клетках, а также</w:t>
      </w:r>
    </w:p>
    <w:p>
      <w:pPr>
        <w:pStyle w:val="Normal"/>
        <w:spacing w:lineRule="exact" w:line="12"/>
        <w:rPr>
          <w:sz w:val="20"/>
          <w:szCs w:val="20"/>
        </w:rPr>
      </w:pPr>
      <w:r>
        <w:rPr>
          <w:sz w:val="20"/>
          <w:szCs w:val="20"/>
        </w:rPr>
      </w:r>
    </w:p>
    <w:p>
      <w:pPr>
        <w:pStyle w:val="Normal"/>
        <w:numPr>
          <w:ilvl w:val="0"/>
          <w:numId w:val="57"/>
        </w:numPr>
        <w:tabs>
          <w:tab w:val="clear" w:pos="720"/>
          <w:tab w:val="left" w:pos="181" w:leader="none"/>
        </w:tabs>
        <w:spacing w:lineRule="auto" w:line="235"/>
        <w:rPr>
          <w:rFonts w:eastAsia="Times New Roman" w:cs="Times New Roman"/>
          <w:sz w:val="24"/>
          <w:szCs w:val="24"/>
        </w:rPr>
      </w:pPr>
      <w:r>
        <w:rPr>
          <w:rFonts w:eastAsia="Times New Roman" w:cs="Times New Roman"/>
          <w:sz w:val="24"/>
          <w:szCs w:val="24"/>
        </w:rPr>
        <w:t>клетках перед началом деления (мейоза или митоза) и по его окончании (для многоклеточных организмов); решать генетические задачи на моногибридное скрещивание, составлять схемы моногибридного</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sz w:val="20"/>
          <w:szCs w:val="20"/>
        </w:rPr>
      </w:pPr>
      <w:r>
        <w:rPr>
          <w:rFonts w:eastAsia="Times New Roman" w:cs="Times New Roman"/>
          <w:sz w:val="24"/>
          <w:szCs w:val="24"/>
        </w:rPr>
        <w:t>скрещивания, применяя законы наследственности и используя биологическую терминологию и символику; устанавливать тип наследования и характер проявления признака по заданной схеме родословной, применяя законы наследственности;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i/>
          <w:iCs/>
          <w:sz w:val="24"/>
          <w:szCs w:val="24"/>
        </w:rPr>
        <w:t>Выпускник на углубленном уровне научится: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sz w:val="20"/>
          <w:szCs w:val="20"/>
        </w:rPr>
      </w:pPr>
      <w:r>
        <w:rPr>
          <w:rFonts w:eastAsia="Times New Roman" w:cs="Times New Roman"/>
          <w:sz w:val="24"/>
          <w:szCs w:val="24"/>
        </w:rPr>
        <w:t>оценивать роль биологических открытий и современных исследований в развитии науки и в практической деятельности людей; оценивать роль биологии в формировании современной научной картины мира, прогнозировать перспективы развития биологии;</w:t>
      </w:r>
    </w:p>
    <w:p>
      <w:pPr>
        <w:pStyle w:val="Normal"/>
        <w:ind w:left="1" w:hanging="0"/>
        <w:rPr>
          <w:rFonts w:ascii="Calibri" w:hAnsi="Calibri" w:eastAsia="Calibri" w:cs="Calibri"/>
          <w:sz w:val="20"/>
          <w:szCs w:val="20"/>
        </w:rPr>
      </w:pPr>
      <w:r>
        <w:rPr>
          <w:rFonts w:eastAsia="Times New Roman" w:cs="Times New Roman"/>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обосновывать систему взглядов на живую природу и место в ней человека, применяя</w:t>
      </w:r>
    </w:p>
    <w:p>
      <w:pPr>
        <w:pStyle w:val="Normal"/>
        <w:spacing w:lineRule="auto" w:line="235"/>
        <w:ind w:left="1" w:hanging="0"/>
        <w:rPr>
          <w:rFonts w:eastAsia="Times New Roman" w:cs="Times New Roman"/>
          <w:sz w:val="24"/>
          <w:szCs w:val="24"/>
        </w:rPr>
      </w:pPr>
      <w:r>
        <w:rPr>
          <w:rFonts w:eastAsia="Times New Roman" w:cs="Times New Roman"/>
          <w:sz w:val="24"/>
          <w:szCs w:val="24"/>
        </w:rPr>
        <w:t>биологические теории, учения, законы, закономерности, понимать границы их применимости;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выявлять и обосновывать существенные особенности разных уровней организации жизни; устанавливать связь строения и функций основных биологических макромолекул, их роль в процессах клеточного метаболизма; решать задачи на определение последовательности нуклеотидов ДНК и иРНК (мРНК),</w:t>
      </w:r>
    </w:p>
    <w:p>
      <w:pPr>
        <w:pStyle w:val="Normal"/>
        <w:spacing w:lineRule="exact" w:line="19"/>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 делать выводы об изменениях, которые произойдут в процессах матричного синтеза в случае изменения последовательности нуклеотидов ДНК; сравнивать фазы деления клетки; решать задачи на определение и сравнение количества</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генетического материала (хромосом и ДНК) в клетках многоклеточных организмов в разных фазах клеточного цикла; выявлять существенные признаки строения клеток организмов разных царств живой природы,</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устанавливать взаимосвязь строения и функций частей и органоидов клетки;</w:t>
      </w:r>
    </w:p>
    <w:p>
      <w:pPr>
        <w:pStyle w:val="Normal"/>
        <w:rPr>
          <w:rFonts w:ascii="Calibri" w:hAnsi="Calibri" w:eastAsia="Calibri" w:cs="Calibri"/>
          <w:sz w:val="20"/>
          <w:szCs w:val="20"/>
        </w:rPr>
      </w:pPr>
      <w:r>
        <w:rPr>
          <w:rFonts w:eastAsia="Times New Roman" w:cs="Times New Roman"/>
          <w:sz w:val="24"/>
          <w:szCs w:val="24"/>
        </w:rPr>
        <w:t>обосновывать  взаимосвязь  пластического  и  энергетического  обменов;  сравнивать  процессы</w:t>
      </w:r>
    </w:p>
    <w:p>
      <w:pPr>
        <w:pStyle w:val="Normal"/>
        <w:ind w:left="1" w:hanging="0"/>
        <w:rPr>
          <w:sz w:val="20"/>
          <w:szCs w:val="20"/>
        </w:rPr>
      </w:pPr>
      <w:r>
        <w:rPr>
          <w:rFonts w:eastAsia="Times New Roman" w:cs="Times New Roman"/>
          <w:sz w:val="24"/>
          <w:szCs w:val="24"/>
        </w:rPr>
        <w:t>пластического и энергетического обменов, происходящих в клетках живых организмов;</w:t>
      </w:r>
    </w:p>
    <w:p>
      <w:pPr>
        <w:pStyle w:val="Normal"/>
        <w:ind w:left="1" w:hanging="0"/>
        <w:rPr>
          <w:sz w:val="20"/>
          <w:szCs w:val="20"/>
        </w:rPr>
      </w:pPr>
      <w:r>
        <w:rPr>
          <w:rFonts w:eastAsia="Times New Roman" w:cs="Times New Roman"/>
          <w:sz w:val="24"/>
          <w:szCs w:val="24"/>
        </w:rPr>
        <w:t>определять  количество  хромосом  в  клетках  растений  основных  отделов  на  разных  этапах</w:t>
      </w:r>
    </w:p>
    <w:p>
      <w:pPr>
        <w:pStyle w:val="Normal"/>
        <w:ind w:left="1" w:hanging="0"/>
        <w:rPr>
          <w:sz w:val="20"/>
          <w:szCs w:val="20"/>
        </w:rPr>
      </w:pPr>
      <w:r>
        <w:rPr>
          <w:rFonts w:eastAsia="Times New Roman" w:cs="Times New Roman"/>
          <w:sz w:val="24"/>
          <w:szCs w:val="24"/>
        </w:rPr>
        <w:t>жизненного цикла;</w:t>
      </w:r>
    </w:p>
    <w:p>
      <w:pPr>
        <w:pStyle w:val="Normal"/>
        <w:ind w:left="1" w:hanging="0"/>
        <w:rPr>
          <w:sz w:val="20"/>
          <w:szCs w:val="20"/>
        </w:rPr>
      </w:pPr>
      <w:r>
        <w:rPr>
          <w:rFonts w:eastAsia="Times New Roman" w:cs="Times New Roman"/>
          <w:sz w:val="24"/>
          <w:szCs w:val="24"/>
        </w:rPr>
        <w:t>решать генетические задачи на дигибридное скрещивание, сцепленное (в том числе сцепленное</w:t>
      </w:r>
    </w:p>
    <w:p>
      <w:pPr>
        <w:pStyle w:val="Normal"/>
        <w:spacing w:lineRule="exact" w:line="12"/>
        <w:rPr>
          <w:sz w:val="20"/>
          <w:szCs w:val="20"/>
        </w:rPr>
      </w:pPr>
      <w:r>
        <w:rPr>
          <w:sz w:val="20"/>
          <w:szCs w:val="20"/>
        </w:rPr>
      </w:r>
    </w:p>
    <w:p>
      <w:pPr>
        <w:pStyle w:val="Normal"/>
        <w:numPr>
          <w:ilvl w:val="0"/>
          <w:numId w:val="58"/>
        </w:numPr>
        <w:tabs>
          <w:tab w:val="clear" w:pos="720"/>
          <w:tab w:val="left" w:pos="222" w:leader="none"/>
        </w:tabs>
        <w:rPr>
          <w:rFonts w:ascii="Calibri" w:hAnsi="Calibri" w:eastAsia="Calibri" w:cs="Calibri"/>
          <w:sz w:val="20"/>
          <w:szCs w:val="20"/>
        </w:rPr>
      </w:pPr>
      <w:r>
        <w:rPr>
          <w:rFonts w:eastAsia="Times New Roman" w:cs="Times New Roman"/>
          <w:sz w:val="24"/>
          <w:szCs w:val="24"/>
        </w:rPr>
        <w:t>полом) наследование, анализирующее скрещивание, применяя законы наследственности и закономерности сцепленного наследования; раскрывать причины наследственных заболеваний, аргументировать необходимость мер предупреждения таких заболеваний; сравнивать разные способы размножения организмов; характеризовать основные этапы онтогенеза организмов;</w:t>
      </w:r>
    </w:p>
    <w:p>
      <w:pPr>
        <w:pStyle w:val="Normal"/>
        <w:ind w:left="1" w:hanging="0"/>
        <w:rPr>
          <w:rFonts w:ascii="Calibri" w:hAnsi="Calibri" w:eastAsia="Calibri" w:cs="Calibri"/>
          <w:sz w:val="20"/>
          <w:szCs w:val="20"/>
        </w:rPr>
      </w:pPr>
      <w:r>
        <w:rPr>
          <w:rFonts w:eastAsia="Times New Roman" w:cs="Times New Roman"/>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обосновывать значение разных методов селекции в создании сортов растений, пород животных и штаммов микроорганизмов; обосновывать причины изменяемости и многообразия видов, применяя синтетическую теорию эволюции;</w:t>
      </w:r>
    </w:p>
    <w:p>
      <w:pPr>
        <w:pStyle w:val="Normal"/>
        <w:ind w:left="1" w:hanging="0"/>
        <w:rPr>
          <w:rFonts w:ascii="Calibri" w:hAnsi="Calibri" w:eastAsia="Calibri" w:cs="Calibri"/>
          <w:sz w:val="20"/>
          <w:szCs w:val="20"/>
        </w:rPr>
      </w:pPr>
      <w:r>
        <w:rPr>
          <w:rFonts w:eastAsia="Times New Roman" w:cs="Times New Roman"/>
          <w:sz w:val="24"/>
          <w:szCs w:val="24"/>
        </w:rPr>
        <w:t>характеризовать популяцию как единицу эволюции, вид как систематическую категорию и как результат эволюции; устанавливать связь структуры и свойств экосистемы;</w:t>
      </w:r>
    </w:p>
    <w:p>
      <w:pPr>
        <w:pStyle w:val="Normal"/>
        <w:ind w:left="1" w:hanging="0"/>
        <w:rPr>
          <w:rFonts w:ascii="Calibri" w:hAnsi="Calibri" w:eastAsia="Calibri" w:cs="Calibri"/>
          <w:sz w:val="20"/>
          <w:szCs w:val="20"/>
        </w:rPr>
      </w:pPr>
      <w:r>
        <w:rPr>
          <w:rFonts w:eastAsia="Times New Roman" w:cs="Times New Roman"/>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 аргументировать собственную позицию по отношению к экологическим проблемам и поведению в природной среде; обосновывать необходимость устойчивого развития как условия сохранения биосферы;</w:t>
      </w:r>
    </w:p>
    <w:p>
      <w:pPr>
        <w:pStyle w:val="Normal"/>
        <w:spacing w:lineRule="auto" w:line="235"/>
        <w:ind w:left="1" w:hanging="0"/>
        <w:rPr>
          <w:rFonts w:eastAsia="Times New Roman" w:cs="Times New Roman"/>
          <w:sz w:val="24"/>
          <w:szCs w:val="24"/>
        </w:rPr>
      </w:pPr>
      <w:r>
        <w:rPr>
          <w:rFonts w:eastAsia="Times New Roman" w:cs="Times New Roman"/>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 выявлять в тексте биологического содержания проблему и аргументированно ее объяснять;</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i/>
          <w:iCs/>
          <w:sz w:val="24"/>
          <w:szCs w:val="24"/>
        </w:rPr>
        <w:t>Выпускник на углубленном уровне получит возможность научиться: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sz w:val="20"/>
          <w:szCs w:val="20"/>
        </w:rPr>
      </w:pPr>
      <w:r>
        <w:rPr>
          <w:rFonts w:eastAsia="Times New Roman" w:cs="Times New Roman"/>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прогнозировать последствия собственных исследований с учетом этических норм и экологических требований;</w:t>
      </w:r>
    </w:p>
    <w:p>
      <w:pPr>
        <w:pStyle w:val="Normal"/>
        <w:ind w:left="1" w:hanging="0"/>
        <w:rPr>
          <w:rFonts w:ascii="Calibri" w:hAnsi="Calibri" w:eastAsia="Calibri" w:cs="Calibri"/>
          <w:sz w:val="20"/>
          <w:szCs w:val="20"/>
        </w:rPr>
      </w:pPr>
      <w:r>
        <w:rPr>
          <w:rFonts w:eastAsia="Times New Roman" w:cs="Times New Roman"/>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 анализировать и использовать в решении учебных и исследовательских задач информацию о современных исследованиях в биологии, медицине и экологии; аргументировать необходимость синтеза естественно-научного и социогуманитарного знания в эпоху информационной цивилизации;</w:t>
      </w:r>
    </w:p>
    <w:p>
      <w:pPr>
        <w:pStyle w:val="Normal"/>
        <w:spacing w:lineRule="auto" w:line="228"/>
        <w:ind w:left="1" w:hanging="0"/>
        <w:rPr>
          <w:rFonts w:eastAsia="Times New Roman" w:cs="Times New Roman"/>
          <w:sz w:val="24"/>
          <w:szCs w:val="24"/>
        </w:rPr>
      </w:pPr>
      <w:r>
        <w:rPr>
          <w:rFonts w:eastAsia="Times New Roman" w:cs="Times New Roman"/>
          <w:sz w:val="24"/>
          <w:szCs w:val="24"/>
        </w:rPr>
        <w:t>моделировать изменение экосистем под влиянием различных групп факторов окружающей среды;</w:t>
      </w:r>
    </w:p>
    <w:p>
      <w:pPr>
        <w:pStyle w:val="Normal"/>
        <w:rPr>
          <w:rFonts w:ascii="Calibri" w:hAnsi="Calibri" w:eastAsia="Calibri" w:cs="Calibri"/>
          <w:sz w:val="20"/>
          <w:szCs w:val="20"/>
        </w:rPr>
      </w:pPr>
      <w:r>
        <w:rPr>
          <w:rFonts w:eastAsia="Times New Roman" w:cs="Times New Roman"/>
          <w:sz w:val="24"/>
          <w:szCs w:val="24"/>
        </w:rPr>
        <w:t>выявлять в процессе исследовательской деятельности последствия антропогенного воздействия</w:t>
      </w:r>
    </w:p>
    <w:p>
      <w:pPr>
        <w:pStyle w:val="Normal"/>
        <w:ind w:left="1" w:hanging="0"/>
        <w:rPr>
          <w:sz w:val="20"/>
          <w:szCs w:val="20"/>
        </w:rPr>
      </w:pPr>
      <w:r>
        <w:rPr>
          <w:rFonts w:eastAsia="Times New Roman" w:cs="Times New Roman"/>
          <w:sz w:val="24"/>
          <w:szCs w:val="24"/>
        </w:rPr>
        <w:t>на экосистемы своего региона, предлагать способы снижения антропогенного воздействия на</w:t>
      </w:r>
    </w:p>
    <w:p>
      <w:pPr>
        <w:pStyle w:val="Normal"/>
        <w:ind w:left="1" w:hanging="0"/>
        <w:rPr>
          <w:sz w:val="20"/>
          <w:szCs w:val="20"/>
        </w:rPr>
      </w:pPr>
      <w:r>
        <w:rPr>
          <w:rFonts w:eastAsia="Times New Roman" w:cs="Times New Roman"/>
          <w:sz w:val="24"/>
          <w:szCs w:val="24"/>
        </w:rPr>
        <w:t>экосистемы;</w:t>
      </w:r>
    </w:p>
    <w:p>
      <w:pPr>
        <w:pStyle w:val="Normal"/>
        <w:spacing w:lineRule="exact" w:line="12"/>
        <w:rPr>
          <w:sz w:val="20"/>
          <w:szCs w:val="20"/>
        </w:rPr>
      </w:pPr>
      <w:r>
        <w:rPr>
          <w:sz w:val="20"/>
          <w:szCs w:val="20"/>
        </w:rPr>
      </w:r>
    </w:p>
    <w:p>
      <w:pPr>
        <w:pStyle w:val="Normal"/>
        <w:spacing w:lineRule="auto" w:line="235"/>
        <w:ind w:left="1" w:hanging="0"/>
        <w:jc w:val="both"/>
        <w:rPr>
          <w:sz w:val="20"/>
          <w:szCs w:val="20"/>
        </w:rPr>
      </w:pPr>
      <w:r>
        <w:rPr>
          <w:rFonts w:eastAsia="Times New Roman" w:cs="Times New Roman"/>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pPr>
        <w:pStyle w:val="Normal"/>
        <w:spacing w:lineRule="exact" w:line="278"/>
        <w:rPr>
          <w:sz w:val="20"/>
          <w:szCs w:val="20"/>
        </w:rPr>
      </w:pPr>
      <w:r>
        <w:rPr>
          <w:sz w:val="20"/>
          <w:szCs w:val="20"/>
        </w:rPr>
      </w:r>
    </w:p>
    <w:p>
      <w:pPr>
        <w:pStyle w:val="Normal"/>
        <w:ind w:left="1" w:hanging="0"/>
        <w:rPr>
          <w:sz w:val="20"/>
          <w:szCs w:val="20"/>
        </w:rPr>
      </w:pPr>
      <w:r>
        <w:rPr>
          <w:rFonts w:eastAsia="Times New Roman" w:cs="Times New Roman"/>
          <w:b/>
          <w:bCs/>
          <w:sz w:val="24"/>
          <w:szCs w:val="24"/>
        </w:rPr>
        <w:t xml:space="preserve">Астрономия </w:t>
      </w:r>
      <w:r>
        <w:rPr>
          <w:rFonts w:eastAsia="Times New Roman" w:cs="Times New Roman"/>
          <w:sz w:val="24"/>
          <w:szCs w:val="24"/>
        </w:rPr>
        <w:t>(базовый уровень)</w:t>
      </w:r>
    </w:p>
    <w:p>
      <w:pPr>
        <w:pStyle w:val="Normal"/>
        <w:ind w:left="1" w:hanging="0"/>
        <w:rPr>
          <w:sz w:val="20"/>
          <w:szCs w:val="20"/>
        </w:rPr>
      </w:pPr>
      <w:r>
        <w:rPr>
          <w:rFonts w:eastAsia="Times New Roman" w:cs="Times New Roman"/>
          <w:i/>
          <w:iCs/>
          <w:sz w:val="24"/>
          <w:szCs w:val="24"/>
        </w:rPr>
        <w:t>Выпускник на базовом уровне научится:</w:t>
      </w:r>
    </w:p>
    <w:p>
      <w:pPr>
        <w:pStyle w:val="Normal"/>
        <w:spacing w:lineRule="exact" w:line="12"/>
        <w:rPr>
          <w:sz w:val="20"/>
          <w:szCs w:val="20"/>
        </w:rPr>
      </w:pPr>
      <w:r>
        <w:rPr>
          <w:sz w:val="20"/>
          <w:szCs w:val="20"/>
        </w:rPr>
      </w:r>
    </w:p>
    <w:p>
      <w:pPr>
        <w:pStyle w:val="Normal"/>
        <w:numPr>
          <w:ilvl w:val="0"/>
          <w:numId w:val="59"/>
        </w:numPr>
        <w:tabs>
          <w:tab w:val="clear" w:pos="720"/>
          <w:tab w:val="left" w:pos="299" w:leader="none"/>
        </w:tabs>
        <w:spacing w:lineRule="auto" w:line="235"/>
        <w:jc w:val="both"/>
        <w:rPr>
          <w:rFonts w:eastAsia="Times New Roman" w:cs="Times New Roman"/>
          <w:i/>
          <w:i/>
          <w:iCs/>
          <w:sz w:val="24"/>
          <w:szCs w:val="24"/>
        </w:rPr>
      </w:pPr>
      <w:r>
        <w:rPr>
          <w:rFonts w:eastAsia="Times New Roman" w:cs="Times New Roman"/>
          <w:sz w:val="24"/>
          <w:szCs w:val="24"/>
        </w:rPr>
        <w:t>объяснять необходимость введения високосных лет и нового календарного стиля воспроизводить исторические сведения о становлении и развитии гелиоцентрической системы мира</w:t>
      </w:r>
      <w:r>
        <w:rPr>
          <w:rFonts w:eastAsia="Times New Roman" w:cs="Times New Roman"/>
          <w:i/>
          <w:iCs/>
          <w:sz w:val="24"/>
          <w:szCs w:val="24"/>
        </w:rPr>
        <w:t>;</w:t>
      </w:r>
    </w:p>
    <w:p>
      <w:pPr>
        <w:pStyle w:val="Normal"/>
        <w:spacing w:lineRule="exact" w:line="13"/>
        <w:rPr>
          <w:rFonts w:eastAsia="Times New Roman" w:cs="Times New Roman"/>
          <w:i/>
          <w:i/>
          <w:iCs/>
          <w:sz w:val="24"/>
          <w:szCs w:val="24"/>
        </w:rPr>
      </w:pPr>
      <w:r>
        <w:rPr>
          <w:rFonts w:eastAsia="Times New Roman" w:cs="Times New Roman"/>
          <w:i/>
          <w:iCs/>
          <w:sz w:val="24"/>
          <w:szCs w:val="24"/>
        </w:rPr>
      </w:r>
    </w:p>
    <w:p>
      <w:pPr>
        <w:pStyle w:val="Normal"/>
        <w:numPr>
          <w:ilvl w:val="0"/>
          <w:numId w:val="59"/>
        </w:numPr>
        <w:tabs>
          <w:tab w:val="clear" w:pos="720"/>
          <w:tab w:val="left" w:pos="136" w:leader="none"/>
        </w:tabs>
        <w:spacing w:lineRule="auto" w:line="228"/>
        <w:rPr>
          <w:rFonts w:eastAsia="Times New Roman" w:cs="Times New Roman"/>
          <w:i/>
          <w:i/>
          <w:iCs/>
          <w:sz w:val="24"/>
          <w:szCs w:val="24"/>
        </w:rPr>
      </w:pPr>
      <w:r>
        <w:rPr>
          <w:rFonts w:eastAsia="Times New Roman" w:cs="Times New Roman"/>
          <w:sz w:val="24"/>
          <w:szCs w:val="24"/>
        </w:rPr>
        <w:t>формулировать и обосновывать основные положения современной гипотезы о формировании всех тел Солнечной систем из единого газопылевого облака;</w:t>
      </w:r>
    </w:p>
    <w:p>
      <w:pPr>
        <w:pStyle w:val="Normal"/>
        <w:spacing w:lineRule="exact" w:line="1"/>
        <w:rPr>
          <w:rFonts w:eastAsia="Times New Roman" w:cs="Times New Roman"/>
          <w:i/>
          <w:i/>
          <w:iCs/>
          <w:sz w:val="24"/>
          <w:szCs w:val="24"/>
        </w:rPr>
      </w:pPr>
      <w:r>
        <w:rPr>
          <w:rFonts w:eastAsia="Times New Roman" w:cs="Times New Roman"/>
          <w:i/>
          <w:iCs/>
          <w:sz w:val="24"/>
          <w:szCs w:val="24"/>
        </w:rPr>
      </w:r>
    </w:p>
    <w:p>
      <w:pPr>
        <w:pStyle w:val="Normal"/>
        <w:numPr>
          <w:ilvl w:val="0"/>
          <w:numId w:val="59"/>
        </w:numPr>
        <w:tabs>
          <w:tab w:val="clear" w:pos="720"/>
          <w:tab w:val="left" w:pos="141" w:leader="none"/>
        </w:tabs>
        <w:spacing w:lineRule="auto" w:line="235"/>
        <w:rPr>
          <w:rFonts w:eastAsia="Times New Roman" w:cs="Times New Roman"/>
          <w:i/>
          <w:i/>
          <w:iCs/>
          <w:sz w:val="24"/>
          <w:szCs w:val="24"/>
        </w:rPr>
      </w:pPr>
      <w:r>
        <w:rPr>
          <w:rFonts w:eastAsia="Times New Roman" w:cs="Times New Roman"/>
          <w:sz w:val="24"/>
          <w:szCs w:val="24"/>
        </w:rPr>
        <w:t>описывать природу Луны и объяснять причины ее отличия от Земли;</w:t>
      </w:r>
    </w:p>
    <w:p>
      <w:pPr>
        <w:pStyle w:val="Normal"/>
        <w:spacing w:lineRule="exact" w:line="12"/>
        <w:rPr>
          <w:rFonts w:eastAsia="Times New Roman" w:cs="Times New Roman"/>
          <w:i/>
          <w:i/>
          <w:iCs/>
          <w:sz w:val="24"/>
          <w:szCs w:val="24"/>
        </w:rPr>
      </w:pPr>
      <w:r>
        <w:rPr>
          <w:rFonts w:eastAsia="Times New Roman" w:cs="Times New Roman"/>
          <w:i/>
          <w:iCs/>
          <w:sz w:val="24"/>
          <w:szCs w:val="24"/>
        </w:rPr>
      </w:r>
    </w:p>
    <w:p>
      <w:pPr>
        <w:pStyle w:val="Normal"/>
        <w:numPr>
          <w:ilvl w:val="0"/>
          <w:numId w:val="59"/>
        </w:numPr>
        <w:tabs>
          <w:tab w:val="clear" w:pos="720"/>
          <w:tab w:val="left" w:pos="188" w:leader="none"/>
        </w:tabs>
        <w:spacing w:lineRule="auto" w:line="228"/>
        <w:rPr>
          <w:rFonts w:eastAsia="Times New Roman" w:cs="Times New Roman"/>
          <w:i/>
          <w:i/>
          <w:iCs/>
          <w:sz w:val="24"/>
          <w:szCs w:val="24"/>
        </w:rPr>
      </w:pPr>
      <w:r>
        <w:rPr>
          <w:rFonts w:eastAsia="Times New Roman" w:cs="Times New Roman"/>
          <w:sz w:val="24"/>
          <w:szCs w:val="24"/>
        </w:rPr>
        <w:t>перечислять существенные различия природы двух групп планет и объяснять причины их возникновения;</w:t>
      </w:r>
    </w:p>
    <w:p>
      <w:pPr>
        <w:pStyle w:val="Normal"/>
        <w:spacing w:lineRule="exact" w:line="1"/>
        <w:rPr>
          <w:rFonts w:eastAsia="Times New Roman" w:cs="Times New Roman"/>
          <w:i/>
          <w:i/>
          <w:iCs/>
          <w:sz w:val="24"/>
          <w:szCs w:val="24"/>
        </w:rPr>
      </w:pPr>
      <w:r>
        <w:rPr>
          <w:rFonts w:eastAsia="Times New Roman" w:cs="Times New Roman"/>
          <w:i/>
          <w:iCs/>
          <w:sz w:val="24"/>
          <w:szCs w:val="24"/>
        </w:rPr>
      </w:r>
    </w:p>
    <w:p>
      <w:pPr>
        <w:pStyle w:val="Normal"/>
        <w:numPr>
          <w:ilvl w:val="0"/>
          <w:numId w:val="59"/>
        </w:numPr>
        <w:tabs>
          <w:tab w:val="clear" w:pos="720"/>
          <w:tab w:val="left" w:pos="141" w:leader="none"/>
        </w:tabs>
        <w:rPr>
          <w:rFonts w:eastAsia="Times New Roman" w:cs="Times New Roman"/>
          <w:i/>
          <w:i/>
          <w:iCs/>
          <w:sz w:val="24"/>
          <w:szCs w:val="24"/>
        </w:rPr>
      </w:pPr>
      <w:r>
        <w:rPr>
          <w:rFonts w:eastAsia="Times New Roman" w:cs="Times New Roman"/>
          <w:sz w:val="24"/>
          <w:szCs w:val="24"/>
        </w:rPr>
        <w:t>описывать характерные особенности природы планет-гигантов, их спутников и колец;</w:t>
      </w:r>
    </w:p>
    <w:p>
      <w:pPr>
        <w:pStyle w:val="Normal"/>
        <w:spacing w:lineRule="exact" w:line="12"/>
        <w:rPr>
          <w:rFonts w:eastAsia="Times New Roman" w:cs="Times New Roman"/>
          <w:i/>
          <w:i/>
          <w:iCs/>
          <w:sz w:val="24"/>
          <w:szCs w:val="24"/>
        </w:rPr>
      </w:pPr>
      <w:r>
        <w:rPr>
          <w:rFonts w:eastAsia="Times New Roman" w:cs="Times New Roman"/>
          <w:i/>
          <w:iCs/>
          <w:sz w:val="24"/>
          <w:szCs w:val="24"/>
        </w:rPr>
      </w:r>
    </w:p>
    <w:p>
      <w:pPr>
        <w:pStyle w:val="Normal"/>
        <w:numPr>
          <w:ilvl w:val="0"/>
          <w:numId w:val="59"/>
        </w:numPr>
        <w:tabs>
          <w:tab w:val="clear" w:pos="720"/>
          <w:tab w:val="left" w:pos="131" w:leader="none"/>
        </w:tabs>
        <w:spacing w:lineRule="auto" w:line="228"/>
        <w:rPr>
          <w:rFonts w:eastAsia="Times New Roman" w:cs="Times New Roman"/>
          <w:i/>
          <w:i/>
          <w:iCs/>
          <w:sz w:val="24"/>
          <w:szCs w:val="24"/>
        </w:rPr>
      </w:pPr>
      <w:r>
        <w:rPr>
          <w:rFonts w:eastAsia="Times New Roman" w:cs="Times New Roman"/>
          <w:sz w:val="24"/>
          <w:szCs w:val="24"/>
        </w:rPr>
        <w:t>характеризовать природу малых тел Солнечной системы и объяснять причины их значительных различий;</w:t>
      </w:r>
    </w:p>
    <w:p>
      <w:pPr>
        <w:pStyle w:val="Normal"/>
        <w:spacing w:lineRule="exact" w:line="13"/>
        <w:rPr>
          <w:rFonts w:eastAsia="Times New Roman" w:cs="Times New Roman"/>
          <w:i/>
          <w:i/>
          <w:iCs/>
          <w:sz w:val="24"/>
          <w:szCs w:val="24"/>
        </w:rPr>
      </w:pPr>
      <w:r>
        <w:rPr>
          <w:rFonts w:eastAsia="Times New Roman" w:cs="Times New Roman"/>
          <w:i/>
          <w:iCs/>
          <w:sz w:val="24"/>
          <w:szCs w:val="24"/>
        </w:rPr>
      </w:r>
    </w:p>
    <w:p>
      <w:pPr>
        <w:pStyle w:val="Normal"/>
        <w:numPr>
          <w:ilvl w:val="0"/>
          <w:numId w:val="59"/>
        </w:numPr>
        <w:tabs>
          <w:tab w:val="clear" w:pos="720"/>
          <w:tab w:val="left" w:pos="145" w:leader="none"/>
        </w:tabs>
        <w:spacing w:lineRule="auto" w:line="228"/>
        <w:rPr>
          <w:rFonts w:eastAsia="Times New Roman" w:cs="Times New Roman"/>
          <w:i/>
          <w:i/>
          <w:iCs/>
          <w:sz w:val="24"/>
          <w:szCs w:val="24"/>
        </w:rPr>
      </w:pPr>
      <w:r>
        <w:rPr>
          <w:rFonts w:eastAsia="Times New Roman" w:cs="Times New Roman"/>
          <w:sz w:val="24"/>
          <w:szCs w:val="24"/>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pPr>
        <w:pStyle w:val="Normal"/>
        <w:spacing w:lineRule="exact" w:line="1"/>
        <w:rPr>
          <w:rFonts w:eastAsia="Times New Roman" w:cs="Times New Roman"/>
          <w:i/>
          <w:i/>
          <w:iCs/>
          <w:sz w:val="24"/>
          <w:szCs w:val="24"/>
        </w:rPr>
      </w:pPr>
      <w:r>
        <w:rPr>
          <w:rFonts w:eastAsia="Times New Roman" w:cs="Times New Roman"/>
          <w:i/>
          <w:iCs/>
          <w:sz w:val="24"/>
          <w:szCs w:val="24"/>
        </w:rPr>
      </w:r>
    </w:p>
    <w:p>
      <w:pPr>
        <w:pStyle w:val="Normal"/>
        <w:numPr>
          <w:ilvl w:val="0"/>
          <w:numId w:val="59"/>
        </w:numPr>
        <w:tabs>
          <w:tab w:val="clear" w:pos="720"/>
          <w:tab w:val="left" w:pos="141" w:leader="none"/>
        </w:tabs>
        <w:rPr>
          <w:rFonts w:eastAsia="Times New Roman" w:cs="Times New Roman"/>
          <w:i/>
          <w:i/>
          <w:iCs/>
          <w:sz w:val="24"/>
          <w:szCs w:val="24"/>
        </w:rPr>
      </w:pPr>
      <w:r>
        <w:rPr>
          <w:rFonts w:eastAsia="Times New Roman" w:cs="Times New Roman"/>
          <w:sz w:val="24"/>
          <w:szCs w:val="24"/>
        </w:rPr>
        <w:t>описывать последствия падения на Землю крупных метеоритов;</w:t>
      </w:r>
    </w:p>
    <w:p>
      <w:pPr>
        <w:pStyle w:val="Normal"/>
        <w:spacing w:lineRule="exact" w:line="12"/>
        <w:rPr>
          <w:rFonts w:eastAsia="Times New Roman" w:cs="Times New Roman"/>
          <w:i/>
          <w:i/>
          <w:iCs/>
          <w:sz w:val="24"/>
          <w:szCs w:val="24"/>
        </w:rPr>
      </w:pPr>
      <w:r>
        <w:rPr>
          <w:rFonts w:eastAsia="Times New Roman" w:cs="Times New Roman"/>
          <w:i/>
          <w:iCs/>
          <w:sz w:val="24"/>
          <w:szCs w:val="24"/>
        </w:rPr>
      </w:r>
    </w:p>
    <w:p>
      <w:pPr>
        <w:pStyle w:val="Normal"/>
        <w:numPr>
          <w:ilvl w:val="0"/>
          <w:numId w:val="59"/>
        </w:numPr>
        <w:tabs>
          <w:tab w:val="clear" w:pos="720"/>
          <w:tab w:val="left" w:pos="323" w:leader="none"/>
        </w:tabs>
        <w:spacing w:lineRule="auto" w:line="228"/>
        <w:rPr>
          <w:rFonts w:eastAsia="Times New Roman" w:cs="Times New Roman"/>
          <w:i/>
          <w:i/>
          <w:iCs/>
          <w:sz w:val="24"/>
          <w:szCs w:val="24"/>
        </w:rPr>
      </w:pPr>
      <w:r>
        <w:rPr>
          <w:rFonts w:eastAsia="Times New Roman" w:cs="Times New Roman"/>
          <w:sz w:val="24"/>
          <w:szCs w:val="24"/>
        </w:rPr>
        <w:t>объяснять сущность астероидно-кометной опасности, возможности и способы ее предотвращения;</w:t>
      </w:r>
    </w:p>
    <w:p>
      <w:pPr>
        <w:pStyle w:val="Normal"/>
        <w:spacing w:lineRule="exact" w:line="13"/>
        <w:rPr>
          <w:rFonts w:eastAsia="Times New Roman" w:cs="Times New Roman"/>
          <w:i/>
          <w:i/>
          <w:iCs/>
          <w:sz w:val="24"/>
          <w:szCs w:val="24"/>
        </w:rPr>
      </w:pPr>
      <w:r>
        <w:rPr>
          <w:rFonts w:eastAsia="Times New Roman" w:cs="Times New Roman"/>
          <w:i/>
          <w:iCs/>
          <w:sz w:val="24"/>
          <w:szCs w:val="24"/>
        </w:rPr>
      </w:r>
    </w:p>
    <w:p>
      <w:pPr>
        <w:pStyle w:val="Normal"/>
        <w:numPr>
          <w:ilvl w:val="0"/>
          <w:numId w:val="59"/>
        </w:numPr>
        <w:tabs>
          <w:tab w:val="clear" w:pos="720"/>
          <w:tab w:val="left" w:pos="208" w:leader="none"/>
        </w:tabs>
        <w:spacing w:lineRule="auto" w:line="228"/>
        <w:rPr>
          <w:rFonts w:eastAsia="Times New Roman" w:cs="Times New Roman"/>
          <w:sz w:val="24"/>
          <w:szCs w:val="24"/>
        </w:rPr>
      </w:pPr>
      <w:r>
        <w:rPr>
          <w:rFonts w:eastAsia="Times New Roman" w:cs="Times New Roman"/>
          <w:sz w:val="24"/>
          <w:szCs w:val="24"/>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59"/>
        </w:numPr>
        <w:tabs>
          <w:tab w:val="clear" w:pos="720"/>
          <w:tab w:val="left" w:pos="155" w:leader="none"/>
        </w:tabs>
        <w:spacing w:lineRule="auto" w:line="235"/>
        <w:jc w:val="both"/>
        <w:rPr>
          <w:rFonts w:eastAsia="Times New Roman" w:cs="Times New Roman"/>
          <w:sz w:val="24"/>
          <w:szCs w:val="24"/>
        </w:rPr>
      </w:pPr>
      <w:r>
        <w:rPr>
          <w:rFonts w:eastAsia="Times New Roman" w:cs="Times New Roman"/>
          <w:sz w:val="24"/>
          <w:szCs w:val="24"/>
        </w:rPr>
        <w:t>воспроизводить определения терминов и понятий (созвездие, высота и кульминация звезд и Солнца, эклиптика, местное, поясное, летнее и зимнее время,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59"/>
        </w:numPr>
        <w:tabs>
          <w:tab w:val="clear" w:pos="720"/>
          <w:tab w:val="left" w:pos="162" w:leader="none"/>
        </w:tabs>
        <w:spacing w:lineRule="auto" w:line="228"/>
        <w:rPr>
          <w:rFonts w:eastAsia="Times New Roman" w:cs="Times New Roman"/>
          <w:sz w:val="24"/>
          <w:szCs w:val="24"/>
        </w:rPr>
      </w:pPr>
      <w:r>
        <w:rPr>
          <w:rFonts w:eastAsia="Times New Roman" w:cs="Times New Roman"/>
          <w:sz w:val="24"/>
          <w:szCs w:val="24"/>
        </w:rPr>
        <w:t>формулировать законы Кеплера, определять массы планет на основе третьего (уточненного) закона Кеплера;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59"/>
        </w:numPr>
        <w:tabs>
          <w:tab w:val="clear" w:pos="720"/>
          <w:tab w:val="left" w:pos="169" w:leader="none"/>
        </w:tabs>
        <w:spacing w:lineRule="auto" w:line="235"/>
        <w:jc w:val="both"/>
        <w:rPr>
          <w:rFonts w:eastAsia="Times New Roman" w:cs="Times New Roman"/>
          <w:sz w:val="24"/>
          <w:szCs w:val="24"/>
        </w:rPr>
      </w:pPr>
      <w:r>
        <w:rPr>
          <w:rFonts w:eastAsia="Times New Roman" w:cs="Times New Roman"/>
          <w:sz w:val="24"/>
          <w:szCs w:val="24"/>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59"/>
        </w:numPr>
        <w:tabs>
          <w:tab w:val="clear" w:pos="720"/>
          <w:tab w:val="left" w:pos="141" w:leader="none"/>
        </w:tabs>
        <w:rPr>
          <w:rFonts w:eastAsia="Times New Roman" w:cs="Times New Roman"/>
          <w:sz w:val="24"/>
          <w:szCs w:val="24"/>
        </w:rPr>
      </w:pPr>
      <w:r>
        <w:rPr>
          <w:rFonts w:eastAsia="Times New Roman" w:cs="Times New Roman"/>
          <w:sz w:val="24"/>
          <w:szCs w:val="24"/>
        </w:rPr>
        <w:t>определять и различать понятия (звезда, модель звезды, светимость, парсек, световой год);</w:t>
      </w:r>
    </w:p>
    <w:p>
      <w:pPr>
        <w:pStyle w:val="Normal"/>
        <w:tabs>
          <w:tab w:val="clear" w:pos="720"/>
          <w:tab w:val="left" w:pos="141" w:leader="none"/>
        </w:tabs>
        <w:rPr>
          <w:rFonts w:ascii="Calibri" w:hAnsi="Calibri" w:eastAsia="Calibri" w:cs="Calibri"/>
          <w:sz w:val="20"/>
          <w:szCs w:val="20"/>
        </w:rPr>
      </w:pPr>
      <w:r>
        <w:rPr>
          <w:rFonts w:eastAsia="Calibri" w:cs="Calibri" w:ascii="Calibri" w:hAnsi="Calibri"/>
        </w:rPr>
        <w:t xml:space="preserve">- </w:t>
      </w:r>
      <w:r>
        <w:rPr>
          <w:rFonts w:eastAsia="Times New Roman" w:cs="Times New Roman"/>
          <w:sz w:val="24"/>
          <w:szCs w:val="24"/>
        </w:rPr>
        <w:t>формулировать закон Хаббла;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60"/>
        </w:numPr>
        <w:tabs>
          <w:tab w:val="clear" w:pos="720"/>
          <w:tab w:val="left" w:pos="136" w:leader="none"/>
        </w:tabs>
        <w:spacing w:lineRule="auto" w:line="228"/>
        <w:rPr>
          <w:rFonts w:eastAsia="Times New Roman" w:cs="Times New Roman"/>
          <w:sz w:val="24"/>
          <w:szCs w:val="24"/>
        </w:rPr>
      </w:pPr>
      <w:r>
        <w:rPr>
          <w:rFonts w:eastAsia="Times New Roman" w:cs="Times New Roman"/>
          <w:sz w:val="24"/>
          <w:szCs w:val="24"/>
        </w:rPr>
        <w:t>характеризовать особенности движения и маневров космических аппаратов для исследования тел Солнечной системы;</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60"/>
        </w:numPr>
        <w:tabs>
          <w:tab w:val="clear" w:pos="720"/>
          <w:tab w:val="left" w:pos="184" w:leader="none"/>
        </w:tabs>
        <w:spacing w:lineRule="auto" w:line="228"/>
        <w:rPr>
          <w:rFonts w:eastAsia="Times New Roman" w:cs="Times New Roman"/>
          <w:sz w:val="24"/>
          <w:szCs w:val="24"/>
        </w:rPr>
      </w:pPr>
      <w:r>
        <w:rPr>
          <w:rFonts w:eastAsia="Times New Roman" w:cs="Times New Roman"/>
          <w:sz w:val="24"/>
          <w:szCs w:val="24"/>
        </w:rPr>
        <w:t>объяснять механизм парникового эффекта и его значение для формирования и сохранения уникальной природы Земли;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60"/>
        </w:numPr>
        <w:tabs>
          <w:tab w:val="clear" w:pos="720"/>
          <w:tab w:val="left" w:pos="141" w:leader="none"/>
        </w:tabs>
        <w:rPr>
          <w:rFonts w:eastAsia="Times New Roman" w:cs="Times New Roman"/>
          <w:sz w:val="24"/>
          <w:szCs w:val="24"/>
        </w:rPr>
      </w:pPr>
      <w:r>
        <w:rPr>
          <w:rFonts w:eastAsia="Times New Roman" w:cs="Times New Roman"/>
          <w:sz w:val="24"/>
          <w:szCs w:val="24"/>
        </w:rPr>
        <w:t>историю  развития астрономии, ее связях  с физикой и математикой.</w:t>
      </w:r>
    </w:p>
    <w:p>
      <w:pPr>
        <w:pStyle w:val="Normal"/>
        <w:ind w:left="1" w:hanging="0"/>
        <w:rPr>
          <w:sz w:val="20"/>
          <w:szCs w:val="20"/>
        </w:rPr>
      </w:pPr>
      <w:r>
        <w:rPr>
          <w:rFonts w:eastAsia="Times New Roman" w:cs="Times New Roman"/>
          <w:i/>
          <w:iCs/>
          <w:sz w:val="24"/>
          <w:szCs w:val="24"/>
        </w:rPr>
        <w:t>Обучающийся получит возможность узнать/научиться</w:t>
      </w:r>
    </w:p>
    <w:p>
      <w:pPr>
        <w:pStyle w:val="Normal"/>
        <w:spacing w:lineRule="exact" w:line="12"/>
        <w:rPr>
          <w:sz w:val="20"/>
          <w:szCs w:val="20"/>
        </w:rPr>
      </w:pPr>
      <w:r>
        <w:rPr>
          <w:sz w:val="20"/>
          <w:szCs w:val="20"/>
        </w:rPr>
      </w:r>
    </w:p>
    <w:p>
      <w:pPr>
        <w:pStyle w:val="Normal"/>
        <w:numPr>
          <w:ilvl w:val="0"/>
          <w:numId w:val="61"/>
        </w:numPr>
        <w:tabs>
          <w:tab w:val="clear" w:pos="720"/>
          <w:tab w:val="left" w:pos="132" w:leader="none"/>
        </w:tabs>
        <w:spacing w:lineRule="auto" w:line="228"/>
        <w:rPr>
          <w:rFonts w:eastAsia="Times New Roman" w:cs="Times New Roman"/>
          <w:i/>
          <w:i/>
          <w:iCs/>
          <w:sz w:val="24"/>
          <w:szCs w:val="24"/>
        </w:rPr>
      </w:pPr>
      <w:r>
        <w:rPr>
          <w:rFonts w:eastAsia="Times New Roman" w:cs="Times New Roman"/>
          <w:sz w:val="24"/>
          <w:szCs w:val="24"/>
        </w:rPr>
        <w:t>описывать особенности движения тел Солнечной системы под действием сил тяготения по орбитам с различным эксцентриситетом;</w:t>
      </w:r>
    </w:p>
    <w:p>
      <w:pPr>
        <w:pStyle w:val="Normal"/>
        <w:spacing w:lineRule="exact" w:line="13"/>
        <w:rPr>
          <w:rFonts w:eastAsia="Times New Roman" w:cs="Times New Roman"/>
          <w:i/>
          <w:i/>
          <w:iCs/>
          <w:sz w:val="24"/>
          <w:szCs w:val="24"/>
        </w:rPr>
      </w:pPr>
      <w:r>
        <w:rPr>
          <w:rFonts w:eastAsia="Times New Roman" w:cs="Times New Roman"/>
          <w:i/>
          <w:iCs/>
          <w:sz w:val="24"/>
          <w:szCs w:val="24"/>
        </w:rPr>
      </w:r>
    </w:p>
    <w:p>
      <w:pPr>
        <w:pStyle w:val="Normal"/>
        <w:numPr>
          <w:ilvl w:val="0"/>
          <w:numId w:val="61"/>
        </w:numPr>
        <w:tabs>
          <w:tab w:val="clear" w:pos="720"/>
          <w:tab w:val="left" w:pos="140" w:leader="none"/>
        </w:tabs>
        <w:spacing w:lineRule="auto" w:line="228"/>
        <w:rPr>
          <w:rFonts w:eastAsia="Times New Roman" w:cs="Times New Roman"/>
          <w:i/>
          <w:i/>
          <w:iCs/>
          <w:sz w:val="24"/>
          <w:szCs w:val="24"/>
        </w:rPr>
      </w:pPr>
      <w:r>
        <w:rPr>
          <w:rFonts w:eastAsia="Times New Roman" w:cs="Times New Roman"/>
          <w:sz w:val="24"/>
          <w:szCs w:val="24"/>
        </w:rPr>
        <w:t>объяснять причины возникновения приливов на Земле и возмущений в движении тел Солнечной системы;</w:t>
      </w:r>
    </w:p>
    <w:p>
      <w:pPr>
        <w:pStyle w:val="Normal"/>
        <w:spacing w:lineRule="exact" w:line="1"/>
        <w:rPr>
          <w:rFonts w:eastAsia="Times New Roman" w:cs="Times New Roman"/>
          <w:i/>
          <w:i/>
          <w:iCs/>
          <w:sz w:val="24"/>
          <w:szCs w:val="24"/>
        </w:rPr>
      </w:pPr>
      <w:r>
        <w:rPr>
          <w:rFonts w:eastAsia="Times New Roman" w:cs="Times New Roman"/>
          <w:i/>
          <w:iCs/>
          <w:sz w:val="24"/>
          <w:szCs w:val="24"/>
        </w:rPr>
      </w:r>
    </w:p>
    <w:p>
      <w:pPr>
        <w:pStyle w:val="Normal"/>
        <w:numPr>
          <w:ilvl w:val="0"/>
          <w:numId w:val="61"/>
        </w:numPr>
        <w:tabs>
          <w:tab w:val="clear" w:pos="720"/>
          <w:tab w:val="left" w:pos="141" w:leader="none"/>
        </w:tabs>
        <w:rPr>
          <w:rFonts w:eastAsia="Times New Roman" w:cs="Times New Roman"/>
          <w:i/>
          <w:i/>
          <w:iCs/>
          <w:sz w:val="24"/>
          <w:szCs w:val="24"/>
        </w:rPr>
      </w:pPr>
      <w:r>
        <w:rPr>
          <w:rFonts w:eastAsia="Times New Roman" w:cs="Times New Roman"/>
          <w:sz w:val="24"/>
          <w:szCs w:val="24"/>
        </w:rPr>
        <w:t>характеризовать  физическое состояние вещества Солнца и звезд и источники их энергии;</w:t>
      </w:r>
    </w:p>
    <w:p>
      <w:pPr>
        <w:pStyle w:val="Normal"/>
        <w:numPr>
          <w:ilvl w:val="0"/>
          <w:numId w:val="61"/>
        </w:numPr>
        <w:tabs>
          <w:tab w:val="clear" w:pos="720"/>
          <w:tab w:val="left" w:pos="141" w:leader="none"/>
        </w:tabs>
        <w:rPr>
          <w:rFonts w:eastAsia="Times New Roman" w:cs="Times New Roman"/>
          <w:i/>
          <w:i/>
          <w:iCs/>
          <w:sz w:val="24"/>
          <w:szCs w:val="24"/>
        </w:rPr>
      </w:pPr>
      <w:r>
        <w:rPr>
          <w:rFonts w:eastAsia="Times New Roman" w:cs="Times New Roman"/>
          <w:sz w:val="24"/>
          <w:szCs w:val="24"/>
        </w:rPr>
        <w:t>описывать внутреннее строение Солнца и способы передачи энергии из центра к поверхности;</w:t>
      </w:r>
    </w:p>
    <w:p>
      <w:pPr>
        <w:pStyle w:val="Normal"/>
        <w:tabs>
          <w:tab w:val="clear" w:pos="720"/>
          <w:tab w:val="left" w:pos="1401" w:leader="none"/>
        </w:tabs>
        <w:ind w:left="1" w:hanging="0"/>
        <w:rPr>
          <w:sz w:val="20"/>
          <w:szCs w:val="20"/>
        </w:rPr>
      </w:pPr>
      <w:r>
        <w:rPr>
          <w:rFonts w:eastAsia="Times New Roman" w:cs="Times New Roman"/>
          <w:sz w:val="24"/>
          <w:szCs w:val="24"/>
        </w:rPr>
        <w:t>- объяснять</w:t>
      </w:r>
      <w:r>
        <w:rPr>
          <w:sz w:val="20"/>
          <w:szCs w:val="20"/>
        </w:rPr>
        <w:tab/>
      </w:r>
      <w:r>
        <w:rPr>
          <w:rFonts w:eastAsia="Times New Roman" w:cs="Times New Roman"/>
          <w:sz w:val="23"/>
          <w:szCs w:val="23"/>
        </w:rPr>
        <w:t>механизм возникновения на Солнце грануляции и пятен;</w:t>
      </w:r>
    </w:p>
    <w:p>
      <w:pPr>
        <w:pStyle w:val="Normal"/>
        <w:spacing w:lineRule="exact" w:line="13"/>
        <w:rPr>
          <w:sz w:val="20"/>
          <w:szCs w:val="20"/>
        </w:rPr>
      </w:pPr>
      <w:r>
        <w:rPr>
          <w:sz w:val="20"/>
          <w:szCs w:val="20"/>
        </w:rPr>
      </w:r>
    </w:p>
    <w:p>
      <w:pPr>
        <w:pStyle w:val="Normal"/>
        <w:numPr>
          <w:ilvl w:val="0"/>
          <w:numId w:val="62"/>
        </w:numPr>
        <w:tabs>
          <w:tab w:val="clear" w:pos="720"/>
          <w:tab w:val="left" w:pos="224" w:leader="none"/>
        </w:tabs>
        <w:spacing w:lineRule="auto" w:line="228"/>
        <w:rPr>
          <w:rFonts w:eastAsia="Times New Roman" w:cs="Times New Roman"/>
          <w:sz w:val="24"/>
          <w:szCs w:val="24"/>
        </w:rPr>
      </w:pPr>
      <w:r>
        <w:rPr>
          <w:rFonts w:eastAsia="Times New Roman" w:cs="Times New Roman"/>
          <w:sz w:val="24"/>
          <w:szCs w:val="24"/>
        </w:rPr>
        <w:t>использовать полученные ранее знания для объяснения устройства и принципа работы телескопа;</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62"/>
        </w:numPr>
        <w:tabs>
          <w:tab w:val="clear" w:pos="720"/>
          <w:tab w:val="left" w:pos="141" w:leader="none"/>
        </w:tabs>
        <w:rPr>
          <w:rFonts w:eastAsia="Times New Roman" w:cs="Times New Roman"/>
          <w:sz w:val="24"/>
          <w:szCs w:val="24"/>
        </w:rPr>
      </w:pPr>
      <w:r>
        <w:rPr>
          <w:rFonts w:eastAsia="Times New Roman" w:cs="Times New Roman"/>
          <w:sz w:val="24"/>
          <w:szCs w:val="24"/>
        </w:rPr>
        <w:t>применять звездную карту для поиска на небе определенных созвездий и звезд;</w:t>
      </w:r>
    </w:p>
    <w:tbl>
      <w:tblPr>
        <w:tblW w:w="5000" w:type="pct"/>
        <w:jc w:val="left"/>
        <w:tblInd w:w="1" w:type="dxa"/>
        <w:tblCellMar>
          <w:top w:w="0" w:type="dxa"/>
          <w:left w:w="0" w:type="dxa"/>
          <w:bottom w:w="0" w:type="dxa"/>
          <w:right w:w="0" w:type="dxa"/>
        </w:tblCellMar>
        <w:tblLook w:val="04a0"/>
      </w:tblPr>
      <w:tblGrid>
        <w:gridCol w:w="1319"/>
        <w:gridCol w:w="1380"/>
        <w:gridCol w:w="1381"/>
        <w:gridCol w:w="2060"/>
        <w:gridCol w:w="1460"/>
        <w:gridCol w:w="2321"/>
      </w:tblGrid>
      <w:tr>
        <w:trPr>
          <w:trHeight w:val="276" w:hRule="atLeast"/>
        </w:trPr>
        <w:tc>
          <w:tcPr>
            <w:tcW w:w="4080" w:type="dxa"/>
            <w:gridSpan w:val="3"/>
            <w:tcBorders/>
            <w:shd w:color="auto" w:fill="auto" w:val="clear"/>
            <w:vAlign w:val="bottom"/>
          </w:tcPr>
          <w:p>
            <w:pPr>
              <w:pStyle w:val="Normal"/>
              <w:rPr>
                <w:sz w:val="20"/>
                <w:szCs w:val="20"/>
              </w:rPr>
            </w:pPr>
            <w:r>
              <w:rPr>
                <w:rFonts w:eastAsia="Times New Roman" w:cs="Times New Roman"/>
                <w:sz w:val="24"/>
                <w:szCs w:val="24"/>
              </w:rPr>
              <w:t>- вычислять расстояние до планет по</w:t>
            </w:r>
          </w:p>
        </w:tc>
        <w:tc>
          <w:tcPr>
            <w:tcW w:w="2060" w:type="dxa"/>
            <w:tcBorders/>
            <w:shd w:color="auto" w:fill="auto" w:val="clear"/>
            <w:vAlign w:val="bottom"/>
          </w:tcPr>
          <w:p>
            <w:pPr>
              <w:pStyle w:val="Normal"/>
              <w:ind w:left="160" w:hanging="0"/>
              <w:rPr>
                <w:sz w:val="20"/>
                <w:szCs w:val="20"/>
              </w:rPr>
            </w:pPr>
            <w:r>
              <w:rPr>
                <w:rFonts w:eastAsia="Times New Roman" w:cs="Times New Roman"/>
                <w:sz w:val="24"/>
                <w:szCs w:val="24"/>
              </w:rPr>
              <w:t>горизонтальному</w:t>
            </w:r>
          </w:p>
        </w:tc>
        <w:tc>
          <w:tcPr>
            <w:tcW w:w="1460" w:type="dxa"/>
            <w:tcBorders/>
            <w:shd w:color="auto" w:fill="auto" w:val="clear"/>
            <w:vAlign w:val="bottom"/>
          </w:tcPr>
          <w:p>
            <w:pPr>
              <w:pStyle w:val="Normal"/>
              <w:ind w:left="240" w:hanging="0"/>
              <w:rPr>
                <w:sz w:val="20"/>
                <w:szCs w:val="20"/>
              </w:rPr>
            </w:pPr>
            <w:r>
              <w:rPr>
                <w:rFonts w:eastAsia="Times New Roman" w:cs="Times New Roman"/>
                <w:w w:val="99"/>
                <w:sz w:val="24"/>
                <w:szCs w:val="24"/>
              </w:rPr>
              <w:t>параллаксу,</w:t>
            </w:r>
          </w:p>
        </w:tc>
        <w:tc>
          <w:tcPr>
            <w:tcW w:w="2321" w:type="dxa"/>
            <w:tcBorders/>
            <w:shd w:color="auto" w:fill="auto" w:val="clear"/>
            <w:vAlign w:val="bottom"/>
          </w:tcPr>
          <w:p>
            <w:pPr>
              <w:pStyle w:val="Normal"/>
              <w:jc w:val="right"/>
              <w:rPr>
                <w:sz w:val="20"/>
                <w:szCs w:val="20"/>
              </w:rPr>
            </w:pPr>
            <w:r>
              <w:rPr>
                <w:rFonts w:eastAsia="Times New Roman" w:cs="Times New Roman"/>
                <w:sz w:val="24"/>
                <w:szCs w:val="24"/>
              </w:rPr>
              <w:t>а   их   размеры   по</w:t>
            </w:r>
          </w:p>
        </w:tc>
      </w:tr>
      <w:tr>
        <w:trPr>
          <w:trHeight w:val="276" w:hRule="atLeast"/>
        </w:trPr>
        <w:tc>
          <w:tcPr>
            <w:tcW w:w="1319" w:type="dxa"/>
            <w:tcBorders/>
            <w:shd w:color="auto" w:fill="auto" w:val="clear"/>
            <w:vAlign w:val="bottom"/>
          </w:tcPr>
          <w:p>
            <w:pPr>
              <w:pStyle w:val="Normal"/>
              <w:rPr>
                <w:sz w:val="20"/>
                <w:szCs w:val="20"/>
              </w:rPr>
            </w:pPr>
            <w:r>
              <w:rPr>
                <w:rFonts w:eastAsia="Times New Roman" w:cs="Times New Roman"/>
                <w:sz w:val="24"/>
                <w:szCs w:val="24"/>
              </w:rPr>
              <w:t>угловым</w:t>
            </w:r>
          </w:p>
        </w:tc>
        <w:tc>
          <w:tcPr>
            <w:tcW w:w="1380" w:type="dxa"/>
            <w:tcBorders/>
            <w:shd w:color="auto" w:fill="auto" w:val="clear"/>
            <w:vAlign w:val="bottom"/>
          </w:tcPr>
          <w:p>
            <w:pPr>
              <w:pStyle w:val="Normal"/>
              <w:ind w:left="100" w:hanging="0"/>
              <w:rPr>
                <w:sz w:val="20"/>
                <w:szCs w:val="20"/>
              </w:rPr>
            </w:pPr>
            <w:r>
              <w:rPr>
                <w:rFonts w:eastAsia="Times New Roman" w:cs="Times New Roman"/>
                <w:sz w:val="24"/>
                <w:szCs w:val="24"/>
              </w:rPr>
              <w:t>размерам</w:t>
            </w:r>
          </w:p>
        </w:tc>
        <w:tc>
          <w:tcPr>
            <w:tcW w:w="3441" w:type="dxa"/>
            <w:gridSpan w:val="2"/>
            <w:tcBorders/>
            <w:shd w:color="auto" w:fill="auto" w:val="clear"/>
            <w:vAlign w:val="bottom"/>
          </w:tcPr>
          <w:p>
            <w:pPr>
              <w:pStyle w:val="Normal"/>
              <w:ind w:left="140" w:hanging="0"/>
              <w:rPr>
                <w:sz w:val="20"/>
                <w:szCs w:val="20"/>
              </w:rPr>
            </w:pPr>
            <w:r>
              <w:rPr>
                <w:rFonts w:eastAsia="Times New Roman" w:cs="Times New Roman"/>
                <w:sz w:val="24"/>
                <w:szCs w:val="24"/>
              </w:rPr>
              <w:t>и  расстоянию;</w:t>
            </w:r>
          </w:p>
        </w:tc>
        <w:tc>
          <w:tcPr>
            <w:tcW w:w="1460" w:type="dxa"/>
            <w:tcBorders/>
            <w:shd w:color="auto" w:fill="auto" w:val="clear"/>
            <w:vAlign w:val="bottom"/>
          </w:tcPr>
          <w:p>
            <w:pPr>
              <w:pStyle w:val="Normal"/>
              <w:rPr>
                <w:sz w:val="24"/>
                <w:szCs w:val="24"/>
              </w:rPr>
            </w:pPr>
            <w:r>
              <w:rPr>
                <w:sz w:val="24"/>
                <w:szCs w:val="24"/>
              </w:rPr>
            </w:r>
          </w:p>
        </w:tc>
        <w:tc>
          <w:tcPr>
            <w:tcW w:w="2321" w:type="dxa"/>
            <w:tcBorders/>
            <w:shd w:color="auto" w:fill="auto" w:val="clear"/>
            <w:vAlign w:val="bottom"/>
          </w:tcPr>
          <w:p>
            <w:pPr>
              <w:pStyle w:val="Normal"/>
              <w:rPr>
                <w:sz w:val="24"/>
                <w:szCs w:val="24"/>
              </w:rPr>
            </w:pPr>
            <w:r>
              <w:rPr>
                <w:sz w:val="24"/>
                <w:szCs w:val="24"/>
              </w:rPr>
            </w:r>
          </w:p>
        </w:tc>
      </w:tr>
      <w:tr>
        <w:trPr>
          <w:trHeight w:val="276" w:hRule="atLeast"/>
        </w:trPr>
        <w:tc>
          <w:tcPr>
            <w:tcW w:w="1319" w:type="dxa"/>
            <w:tcBorders/>
            <w:shd w:color="auto" w:fill="auto" w:val="clear"/>
            <w:vAlign w:val="bottom"/>
          </w:tcPr>
          <w:p>
            <w:pPr>
              <w:pStyle w:val="Normal"/>
              <w:rPr>
                <w:sz w:val="20"/>
                <w:szCs w:val="20"/>
              </w:rPr>
            </w:pPr>
            <w:r>
              <w:rPr>
                <w:rFonts w:eastAsia="Times New Roman" w:cs="Times New Roman"/>
                <w:sz w:val="24"/>
                <w:szCs w:val="24"/>
              </w:rPr>
              <w:t>- вычислять</w:t>
            </w:r>
          </w:p>
        </w:tc>
        <w:tc>
          <w:tcPr>
            <w:tcW w:w="1380" w:type="dxa"/>
            <w:tcBorders/>
            <w:shd w:color="auto" w:fill="auto" w:val="clear"/>
            <w:vAlign w:val="bottom"/>
          </w:tcPr>
          <w:p>
            <w:pPr>
              <w:pStyle w:val="Normal"/>
              <w:ind w:left="100" w:hanging="0"/>
              <w:rPr>
                <w:sz w:val="20"/>
                <w:szCs w:val="20"/>
              </w:rPr>
            </w:pPr>
            <w:r>
              <w:rPr>
                <w:rFonts w:eastAsia="Times New Roman" w:cs="Times New Roman"/>
                <w:sz w:val="24"/>
                <w:szCs w:val="24"/>
              </w:rPr>
              <w:t>расстояние</w:t>
            </w:r>
          </w:p>
        </w:tc>
        <w:tc>
          <w:tcPr>
            <w:tcW w:w="4901" w:type="dxa"/>
            <w:gridSpan w:val="3"/>
            <w:tcBorders/>
            <w:shd w:color="auto" w:fill="auto" w:val="clear"/>
            <w:vAlign w:val="bottom"/>
          </w:tcPr>
          <w:p>
            <w:pPr>
              <w:pStyle w:val="Normal"/>
              <w:ind w:left="140" w:hanging="0"/>
              <w:rPr>
                <w:sz w:val="20"/>
                <w:szCs w:val="20"/>
              </w:rPr>
            </w:pPr>
            <w:r>
              <w:rPr>
                <w:rFonts w:eastAsia="Times New Roman" w:cs="Times New Roman"/>
                <w:sz w:val="24"/>
                <w:szCs w:val="24"/>
              </w:rPr>
              <w:t>до звезд по годичному параллаксу;</w:t>
            </w:r>
          </w:p>
        </w:tc>
        <w:tc>
          <w:tcPr>
            <w:tcW w:w="2321" w:type="dxa"/>
            <w:tcBorders/>
            <w:shd w:color="auto" w:fill="auto" w:val="clear"/>
            <w:vAlign w:val="bottom"/>
          </w:tcPr>
          <w:p>
            <w:pPr>
              <w:pStyle w:val="Normal"/>
              <w:rPr>
                <w:sz w:val="24"/>
                <w:szCs w:val="24"/>
              </w:rPr>
            </w:pPr>
            <w:r>
              <w:rPr>
                <w:sz w:val="24"/>
                <w:szCs w:val="24"/>
              </w:rPr>
            </w:r>
          </w:p>
        </w:tc>
      </w:tr>
      <w:tr>
        <w:trPr>
          <w:trHeight w:val="276" w:hRule="atLeast"/>
        </w:trPr>
        <w:tc>
          <w:tcPr>
            <w:tcW w:w="7600" w:type="dxa"/>
            <w:gridSpan w:val="5"/>
            <w:tcBorders/>
            <w:shd w:color="auto" w:fill="auto" w:val="clear"/>
            <w:vAlign w:val="bottom"/>
          </w:tcPr>
          <w:p>
            <w:pPr>
              <w:pStyle w:val="Normal"/>
              <w:rPr>
                <w:sz w:val="20"/>
                <w:szCs w:val="20"/>
              </w:rPr>
            </w:pPr>
            <w:r>
              <w:rPr>
                <w:rFonts w:eastAsia="Times New Roman" w:cs="Times New Roman"/>
                <w:sz w:val="24"/>
                <w:szCs w:val="24"/>
              </w:rPr>
              <w:t>- характеризовать   физические особенности объектов, возникающих</w:t>
            </w:r>
          </w:p>
        </w:tc>
        <w:tc>
          <w:tcPr>
            <w:tcW w:w="2321" w:type="dxa"/>
            <w:tcBorders/>
            <w:shd w:color="auto" w:fill="auto" w:val="clear"/>
            <w:vAlign w:val="bottom"/>
          </w:tcPr>
          <w:p>
            <w:pPr>
              <w:pStyle w:val="Normal"/>
              <w:jc w:val="right"/>
              <w:rPr>
                <w:sz w:val="20"/>
                <w:szCs w:val="20"/>
              </w:rPr>
            </w:pPr>
            <w:r>
              <w:rPr>
                <w:rFonts w:eastAsia="Times New Roman" w:cs="Times New Roman"/>
                <w:sz w:val="24"/>
                <w:szCs w:val="24"/>
              </w:rPr>
              <w:t>на конечной  стадии</w:t>
            </w:r>
          </w:p>
        </w:tc>
      </w:tr>
      <w:tr>
        <w:trPr>
          <w:trHeight w:val="276" w:hRule="atLeast"/>
        </w:trPr>
        <w:tc>
          <w:tcPr>
            <w:tcW w:w="7600" w:type="dxa"/>
            <w:gridSpan w:val="5"/>
            <w:tcBorders/>
            <w:shd w:color="auto" w:fill="auto" w:val="clear"/>
            <w:vAlign w:val="bottom"/>
          </w:tcPr>
          <w:p>
            <w:pPr>
              <w:pStyle w:val="Normal"/>
              <w:rPr>
                <w:sz w:val="20"/>
                <w:szCs w:val="20"/>
              </w:rPr>
            </w:pPr>
            <w:r>
              <w:rPr>
                <w:rFonts w:eastAsia="Times New Roman" w:cs="Times New Roman"/>
                <w:sz w:val="24"/>
                <w:szCs w:val="24"/>
              </w:rPr>
              <w:t>эволюции звезд: белых карликов, нейтронных звезд и черных дыр;</w:t>
            </w:r>
          </w:p>
        </w:tc>
        <w:tc>
          <w:tcPr>
            <w:tcW w:w="2321" w:type="dxa"/>
            <w:tcBorders/>
            <w:shd w:color="auto" w:fill="auto" w:val="clear"/>
            <w:vAlign w:val="bottom"/>
          </w:tcPr>
          <w:p>
            <w:pPr>
              <w:pStyle w:val="Normal"/>
              <w:rPr>
                <w:sz w:val="24"/>
                <w:szCs w:val="24"/>
              </w:rPr>
            </w:pPr>
            <w:r>
              <w:rPr>
                <w:sz w:val="24"/>
                <w:szCs w:val="24"/>
              </w:rPr>
            </w:r>
          </w:p>
        </w:tc>
      </w:tr>
      <w:tr>
        <w:trPr>
          <w:trHeight w:val="276" w:hRule="atLeast"/>
        </w:trPr>
        <w:tc>
          <w:tcPr>
            <w:tcW w:w="4080" w:type="dxa"/>
            <w:gridSpan w:val="3"/>
            <w:tcBorders/>
            <w:shd w:color="auto" w:fill="auto" w:val="clear"/>
            <w:vAlign w:val="bottom"/>
          </w:tcPr>
          <w:p>
            <w:pPr>
              <w:pStyle w:val="Normal"/>
              <w:rPr>
                <w:sz w:val="20"/>
                <w:szCs w:val="20"/>
              </w:rPr>
            </w:pPr>
            <w:r>
              <w:rPr>
                <w:rFonts w:eastAsia="Times New Roman" w:cs="Times New Roman"/>
                <w:sz w:val="24"/>
                <w:szCs w:val="24"/>
              </w:rPr>
              <w:t>- систематизировать знания о методах</w:t>
            </w:r>
          </w:p>
        </w:tc>
        <w:tc>
          <w:tcPr>
            <w:tcW w:w="2060" w:type="dxa"/>
            <w:tcBorders/>
            <w:shd w:color="auto" w:fill="auto" w:val="clear"/>
            <w:vAlign w:val="bottom"/>
          </w:tcPr>
          <w:p>
            <w:pPr>
              <w:pStyle w:val="Normal"/>
              <w:ind w:left="160" w:hanging="0"/>
              <w:rPr>
                <w:sz w:val="20"/>
                <w:szCs w:val="20"/>
              </w:rPr>
            </w:pPr>
            <w:r>
              <w:rPr>
                <w:rFonts w:eastAsia="Times New Roman" w:cs="Times New Roman"/>
                <w:sz w:val="24"/>
                <w:szCs w:val="24"/>
              </w:rPr>
              <w:t>исследования   и</w:t>
            </w:r>
          </w:p>
        </w:tc>
        <w:tc>
          <w:tcPr>
            <w:tcW w:w="1460" w:type="dxa"/>
            <w:tcBorders/>
            <w:shd w:color="auto" w:fill="auto" w:val="clear"/>
            <w:vAlign w:val="bottom"/>
          </w:tcPr>
          <w:p>
            <w:pPr>
              <w:pStyle w:val="Normal"/>
              <w:ind w:left="100" w:hanging="0"/>
              <w:rPr>
                <w:sz w:val="20"/>
                <w:szCs w:val="20"/>
              </w:rPr>
            </w:pPr>
            <w:r>
              <w:rPr>
                <w:rFonts w:eastAsia="Times New Roman" w:cs="Times New Roman"/>
                <w:sz w:val="24"/>
                <w:szCs w:val="24"/>
              </w:rPr>
              <w:t>временном</w:t>
            </w:r>
          </w:p>
        </w:tc>
        <w:tc>
          <w:tcPr>
            <w:tcW w:w="2321" w:type="dxa"/>
            <w:tcBorders/>
            <w:shd w:color="auto" w:fill="auto" w:val="clear"/>
            <w:vAlign w:val="bottom"/>
          </w:tcPr>
          <w:p>
            <w:pPr>
              <w:pStyle w:val="Normal"/>
              <w:jc w:val="right"/>
              <w:rPr>
                <w:sz w:val="20"/>
                <w:szCs w:val="20"/>
              </w:rPr>
            </w:pPr>
            <w:r>
              <w:rPr>
                <w:rFonts w:eastAsia="Times New Roman" w:cs="Times New Roman"/>
                <w:sz w:val="24"/>
                <w:szCs w:val="24"/>
              </w:rPr>
              <w:t>состоянии   проблемы</w:t>
            </w:r>
          </w:p>
        </w:tc>
      </w:tr>
      <w:tr>
        <w:trPr>
          <w:trHeight w:val="276" w:hRule="atLeast"/>
        </w:trPr>
        <w:tc>
          <w:tcPr>
            <w:tcW w:w="4080" w:type="dxa"/>
            <w:gridSpan w:val="3"/>
            <w:tcBorders/>
            <w:shd w:color="auto" w:fill="auto" w:val="clear"/>
            <w:vAlign w:val="bottom"/>
          </w:tcPr>
          <w:p>
            <w:pPr>
              <w:pStyle w:val="Normal"/>
              <w:rPr>
                <w:sz w:val="20"/>
                <w:szCs w:val="20"/>
              </w:rPr>
            </w:pPr>
            <w:r>
              <w:rPr>
                <w:rFonts w:eastAsia="Times New Roman" w:cs="Times New Roman"/>
                <w:sz w:val="24"/>
                <w:szCs w:val="24"/>
              </w:rPr>
              <w:t>существования жизни во Вселенной.</w:t>
            </w:r>
          </w:p>
        </w:tc>
        <w:tc>
          <w:tcPr>
            <w:tcW w:w="2060" w:type="dxa"/>
            <w:tcBorders/>
            <w:shd w:color="auto" w:fill="auto" w:val="clear"/>
            <w:vAlign w:val="bottom"/>
          </w:tcPr>
          <w:p>
            <w:pPr>
              <w:pStyle w:val="Normal"/>
              <w:rPr>
                <w:sz w:val="24"/>
                <w:szCs w:val="24"/>
              </w:rPr>
            </w:pPr>
            <w:r>
              <w:rPr>
                <w:sz w:val="24"/>
                <w:szCs w:val="24"/>
              </w:rPr>
            </w:r>
          </w:p>
        </w:tc>
        <w:tc>
          <w:tcPr>
            <w:tcW w:w="1460" w:type="dxa"/>
            <w:tcBorders/>
            <w:shd w:color="auto" w:fill="auto" w:val="clear"/>
            <w:vAlign w:val="bottom"/>
          </w:tcPr>
          <w:p>
            <w:pPr>
              <w:pStyle w:val="Normal"/>
              <w:rPr>
                <w:sz w:val="24"/>
                <w:szCs w:val="24"/>
              </w:rPr>
            </w:pPr>
            <w:r>
              <w:rPr>
                <w:sz w:val="24"/>
                <w:szCs w:val="24"/>
              </w:rPr>
            </w:r>
          </w:p>
        </w:tc>
        <w:tc>
          <w:tcPr>
            <w:tcW w:w="2321" w:type="dxa"/>
            <w:tcBorders/>
            <w:shd w:color="auto" w:fill="auto" w:val="clear"/>
            <w:vAlign w:val="bottom"/>
          </w:tcPr>
          <w:p>
            <w:pPr>
              <w:pStyle w:val="Normal"/>
              <w:rPr>
                <w:sz w:val="24"/>
                <w:szCs w:val="24"/>
              </w:rPr>
            </w:pPr>
            <w:r>
              <w:rPr>
                <w:sz w:val="24"/>
                <w:szCs w:val="24"/>
              </w:rPr>
            </w:r>
          </w:p>
        </w:tc>
      </w:tr>
    </w:tbl>
    <w:p>
      <w:pPr>
        <w:pStyle w:val="Normal"/>
        <w:spacing w:lineRule="exact" w:line="291"/>
        <w:rPr>
          <w:sz w:val="20"/>
          <w:szCs w:val="20"/>
        </w:rPr>
      </w:pPr>
      <w:r>
        <w:rPr>
          <w:sz w:val="20"/>
          <w:szCs w:val="20"/>
        </w:rPr>
      </w:r>
    </w:p>
    <w:p>
      <w:pPr>
        <w:pStyle w:val="Normal"/>
        <w:spacing w:lineRule="auto" w:line="228"/>
        <w:ind w:left="1" w:firstLine="852"/>
        <w:jc w:val="both"/>
        <w:rPr>
          <w:rFonts w:ascii="Calibri" w:hAnsi="Calibri" w:eastAsia="Calibri" w:cs="Calibri"/>
          <w:sz w:val="20"/>
          <w:szCs w:val="20"/>
        </w:rPr>
      </w:pPr>
      <w:r>
        <w:rPr>
          <w:rFonts w:eastAsia="Times New Roman" w:cs="Times New Roman"/>
          <w:b/>
          <w:bCs/>
          <w:sz w:val="24"/>
          <w:szCs w:val="24"/>
        </w:rPr>
        <w:t xml:space="preserve">Физическая культура и основы безопасности жизнедеятельности </w:t>
      </w:r>
      <w:r>
        <w:rPr>
          <w:rFonts w:eastAsia="Times New Roman" w:cs="Times New Roman"/>
          <w:sz w:val="24"/>
          <w:szCs w:val="24"/>
        </w:rPr>
        <w:t>Изучение учебных предметов "Физическая культура" и "Основы безопасности жизнедеятельности" должно обеспечить:</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exact" w:line="13"/>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3"/>
        </w:numPr>
        <w:tabs>
          <w:tab w:val="clear" w:pos="720"/>
          <w:tab w:val="left" w:pos="709" w:leader="none"/>
        </w:tabs>
        <w:spacing w:lineRule="auto" w:line="218"/>
        <w:rPr>
          <w:rFonts w:ascii="Courier New" w:hAnsi="Courier New" w:eastAsia="Courier New" w:cs="Courier New"/>
          <w:sz w:val="24"/>
          <w:szCs w:val="24"/>
        </w:rPr>
      </w:pPr>
      <w:r>
        <w:rPr>
          <w:rFonts w:eastAsia="Times New Roman" w:cs="Times New Roman"/>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pPr>
        <w:pStyle w:val="Normal"/>
        <w:spacing w:lineRule="exact" w:line="10"/>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3"/>
        </w:numPr>
        <w:tabs>
          <w:tab w:val="clear" w:pos="720"/>
          <w:tab w:val="left" w:pos="709" w:leader="none"/>
        </w:tabs>
        <w:spacing w:lineRule="auto" w:line="218"/>
        <w:rPr>
          <w:rFonts w:ascii="Courier New" w:hAnsi="Courier New" w:eastAsia="Courier New" w:cs="Courier New"/>
          <w:sz w:val="24"/>
          <w:szCs w:val="24"/>
        </w:rPr>
      </w:pPr>
      <w:r>
        <w:rPr>
          <w:rFonts w:eastAsia="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pPr>
        <w:pStyle w:val="Normal"/>
        <w:numPr>
          <w:ilvl w:val="0"/>
          <w:numId w:val="63"/>
        </w:numPr>
        <w:tabs>
          <w:tab w:val="clear" w:pos="720"/>
          <w:tab w:val="left" w:pos="701" w:leader="none"/>
        </w:tabs>
        <w:spacing w:lineRule="auto" w:line="218"/>
        <w:rPr>
          <w:rFonts w:ascii="Courier New" w:hAnsi="Courier New" w:eastAsia="Courier New" w:cs="Courier New"/>
          <w:sz w:val="24"/>
          <w:szCs w:val="24"/>
        </w:rPr>
      </w:pPr>
      <w:r>
        <w:rPr>
          <w:rFonts w:eastAsia="Times New Roman" w:cs="Times New Roman"/>
          <w:sz w:val="24"/>
          <w:szCs w:val="24"/>
        </w:rPr>
        <w:t>умение действовать индивидуально и в группе в опасных и чрезвычайных ситуациях.</w:t>
      </w:r>
    </w:p>
    <w:p>
      <w:pPr>
        <w:pStyle w:val="Normal"/>
        <w:spacing w:lineRule="exact" w:line="13"/>
        <w:rPr>
          <w:sz w:val="20"/>
          <w:szCs w:val="20"/>
        </w:rPr>
      </w:pPr>
      <w:r>
        <w:rPr>
          <w:sz w:val="20"/>
          <w:szCs w:val="20"/>
        </w:rPr>
      </w:r>
    </w:p>
    <w:p>
      <w:pPr>
        <w:pStyle w:val="Normal"/>
        <w:spacing w:lineRule="auto" w:line="228"/>
        <w:ind w:left="1" w:firstLine="852"/>
        <w:rPr>
          <w:sz w:val="20"/>
          <w:szCs w:val="20"/>
        </w:rPr>
      </w:pPr>
      <w:r>
        <w:rPr>
          <w:rFonts w:eastAsia="Times New Roman" w:cs="Times New Roman"/>
          <w:b/>
          <w:bCs/>
          <w:i/>
          <w:iCs/>
          <w:sz w:val="24"/>
          <w:szCs w:val="24"/>
        </w:rPr>
        <w:t xml:space="preserve">"Физическая культура" (базовый уровень) </w:t>
      </w:r>
      <w:r>
        <w:rPr>
          <w:rFonts w:eastAsia="Times New Roman" w:cs="Times New Roman"/>
          <w:sz w:val="24"/>
          <w:szCs w:val="24"/>
        </w:rPr>
        <w:t>-требования к предметным результатамосвоения базового курса физической культуры должны отражать:</w:t>
      </w:r>
    </w:p>
    <w:p>
      <w:pPr>
        <w:pStyle w:val="Normal"/>
        <w:spacing w:lineRule="exact" w:line="21"/>
        <w:rPr>
          <w:sz w:val="20"/>
          <w:szCs w:val="20"/>
        </w:rPr>
      </w:pPr>
      <w:r>
        <w:rPr>
          <w:sz w:val="20"/>
          <w:szCs w:val="20"/>
        </w:rPr>
      </w:r>
    </w:p>
    <w:p>
      <w:pPr>
        <w:pStyle w:val="Normal"/>
        <w:numPr>
          <w:ilvl w:val="0"/>
          <w:numId w:val="64"/>
        </w:numPr>
        <w:tabs>
          <w:tab w:val="clear" w:pos="720"/>
          <w:tab w:val="left" w:pos="709" w:leader="none"/>
        </w:tabs>
        <w:spacing w:lineRule="auto" w:line="228"/>
        <w:jc w:val="both"/>
        <w:rPr>
          <w:rFonts w:ascii="Courier New" w:hAnsi="Courier New" w:eastAsia="Courier New" w:cs="Courier New"/>
          <w:sz w:val="24"/>
          <w:szCs w:val="24"/>
        </w:rPr>
      </w:pPr>
      <w:r>
        <w:rPr>
          <w:rFonts w:eastAsia="Times New Roman" w:cs="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pPr>
        <w:pStyle w:val="Normal"/>
        <w:spacing w:lineRule="exact" w:line="15"/>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4"/>
        </w:numPr>
        <w:tabs>
          <w:tab w:val="clear" w:pos="720"/>
          <w:tab w:val="left" w:pos="709" w:leader="none"/>
        </w:tabs>
        <w:spacing w:lineRule="auto" w:line="228"/>
        <w:jc w:val="both"/>
        <w:rPr>
          <w:rFonts w:ascii="Courier New" w:hAnsi="Courier New" w:eastAsia="Courier New" w:cs="Courier New"/>
          <w:sz w:val="24"/>
          <w:szCs w:val="24"/>
        </w:rPr>
      </w:pPr>
      <w:r>
        <w:rPr>
          <w:rFonts w:eastAsia="Times New Roman" w:cs="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pPr>
        <w:pStyle w:val="Normal"/>
        <w:spacing w:lineRule="exact" w:line="12"/>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4"/>
        </w:numPr>
        <w:tabs>
          <w:tab w:val="clear" w:pos="720"/>
          <w:tab w:val="left" w:pos="709" w:leader="none"/>
        </w:tabs>
        <w:spacing w:lineRule="auto" w:line="218"/>
        <w:rPr>
          <w:rFonts w:ascii="Courier New" w:hAnsi="Courier New" w:eastAsia="Courier New" w:cs="Courier New"/>
          <w:sz w:val="24"/>
          <w:szCs w:val="24"/>
        </w:rPr>
      </w:pPr>
      <w:r>
        <w:rPr>
          <w:rFonts w:eastAsia="Times New Roman" w:cs="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pPr>
        <w:pStyle w:val="Normal"/>
        <w:spacing w:lineRule="exact" w:line="13"/>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4"/>
        </w:numPr>
        <w:tabs>
          <w:tab w:val="clear" w:pos="720"/>
          <w:tab w:val="left" w:pos="709" w:leader="none"/>
        </w:tabs>
        <w:spacing w:lineRule="auto" w:line="228"/>
        <w:jc w:val="both"/>
        <w:rPr>
          <w:rFonts w:ascii="Courier New" w:hAnsi="Courier New" w:eastAsia="Courier New" w:cs="Courier New"/>
          <w:sz w:val="24"/>
          <w:szCs w:val="24"/>
        </w:rPr>
      </w:pPr>
      <w:r>
        <w:rPr>
          <w:rFonts w:eastAsia="Times New Roman" w:cs="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pPr>
        <w:pStyle w:val="Normal"/>
        <w:tabs>
          <w:tab w:val="clear" w:pos="720"/>
          <w:tab w:val="left" w:pos="709" w:leader="none"/>
        </w:tabs>
        <w:spacing w:lineRule="auto" w:line="218"/>
        <w:rPr>
          <w:rFonts w:ascii="Calibri" w:hAnsi="Calibri" w:eastAsia="Calibri" w:cs="Calibri"/>
          <w:sz w:val="20"/>
          <w:szCs w:val="20"/>
        </w:rPr>
      </w:pPr>
      <w:r>
        <w:rPr>
          <w:rFonts w:eastAsia="Calibri" w:cs="Calibri" w:ascii="Calibri" w:hAnsi="Calibri"/>
        </w:rPr>
        <w:t xml:space="preserve">- </w:t>
      </w:r>
      <w:r>
        <w:rPr>
          <w:rFonts w:eastAsia="Times New Roman" w:cs="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pPr>
        <w:pStyle w:val="Normal"/>
        <w:spacing w:lineRule="exact" w:line="13"/>
        <w:rPr>
          <w:rFonts w:ascii="Courier New" w:hAnsi="Courier New" w:eastAsia="Courier New" w:cs="Courier New"/>
          <w:sz w:val="24"/>
          <w:szCs w:val="24"/>
        </w:rPr>
      </w:pPr>
      <w:r>
        <w:rPr>
          <w:rFonts w:eastAsia="Courier New" w:cs="Courier New" w:ascii="Courier New" w:hAnsi="Courier New"/>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r>
    </w:p>
    <w:p>
      <w:pPr>
        <w:pStyle w:val="Normal"/>
        <w:spacing w:lineRule="exact" w:line="17"/>
        <w:rPr>
          <w:rFonts w:ascii="Courier New" w:hAnsi="Courier New" w:eastAsia="Courier New" w:cs="Courier New"/>
          <w:sz w:val="24"/>
          <w:szCs w:val="24"/>
        </w:rPr>
      </w:pPr>
      <w:r>
        <w:rPr>
          <w:rFonts w:eastAsia="Courier New" w:cs="Courier New" w:ascii="Courier New" w:hAnsi="Courier New"/>
          <w:sz w:val="24"/>
          <w:szCs w:val="24"/>
        </w:rPr>
      </w:r>
    </w:p>
    <w:p>
      <w:pPr>
        <w:pStyle w:val="Normal"/>
        <w:spacing w:lineRule="auto" w:line="235"/>
        <w:ind w:left="1" w:firstLine="852"/>
        <w:jc w:val="both"/>
        <w:rPr>
          <w:rFonts w:ascii="Courier New" w:hAnsi="Courier New" w:eastAsia="Courier New" w:cs="Courier New"/>
          <w:sz w:val="24"/>
          <w:szCs w:val="24"/>
        </w:rPr>
      </w:pPr>
      <w:r>
        <w:rPr>
          <w:rFonts w:eastAsia="Times New Roman" w:cs="Times New Roman"/>
          <w:b/>
          <w:bCs/>
          <w:i/>
          <w:iCs/>
          <w:sz w:val="24"/>
          <w:szCs w:val="24"/>
        </w:rPr>
        <w:t xml:space="preserve">"Основы безопасности жизнедеятельности" (базовый уровень) </w:t>
      </w:r>
      <w:r>
        <w:rPr>
          <w:rFonts w:eastAsia="Times New Roman" w:cs="Times New Roman"/>
          <w:sz w:val="24"/>
          <w:szCs w:val="24"/>
        </w:rPr>
        <w:t>-требования кпредметным результатам освоения базового курса основ безопасности жизнедеятельности должны отражать:</w:t>
      </w:r>
    </w:p>
    <w:p>
      <w:pPr>
        <w:pStyle w:val="Normal"/>
        <w:spacing w:lineRule="exact" w:line="16"/>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5"/>
        </w:numPr>
        <w:tabs>
          <w:tab w:val="clear" w:pos="720"/>
          <w:tab w:val="left" w:pos="961" w:leader="none"/>
        </w:tabs>
        <w:spacing w:lineRule="auto" w:line="228"/>
        <w:jc w:val="both"/>
        <w:rPr>
          <w:rFonts w:ascii="Courier New" w:hAnsi="Courier New" w:eastAsia="Courier New" w:cs="Courier New"/>
          <w:sz w:val="24"/>
          <w:szCs w:val="24"/>
        </w:rPr>
      </w:pPr>
      <w:r>
        <w:rPr>
          <w:rFonts w:eastAsia="Times New Roman" w:cs="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pPr>
        <w:pStyle w:val="Normal"/>
        <w:spacing w:lineRule="exact" w:line="12"/>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5"/>
        </w:numPr>
        <w:tabs>
          <w:tab w:val="clear" w:pos="720"/>
          <w:tab w:val="left" w:pos="961" w:leader="none"/>
        </w:tabs>
        <w:spacing w:lineRule="auto" w:line="218"/>
        <w:rPr>
          <w:rFonts w:ascii="Courier New" w:hAnsi="Courier New" w:eastAsia="Courier New" w:cs="Courier New"/>
          <w:sz w:val="24"/>
          <w:szCs w:val="24"/>
        </w:rPr>
      </w:pPr>
      <w:r>
        <w:rPr>
          <w:rFonts w:eastAsia="Times New Roman" w:cs="Times New Roman"/>
          <w:sz w:val="24"/>
          <w:szCs w:val="24"/>
        </w:rPr>
        <w:t>знание основ государственной системы, российского законодательства, направленных на защиту населения от внешних и внутренних угроз;</w:t>
      </w:r>
    </w:p>
    <w:p>
      <w:pPr>
        <w:pStyle w:val="Normal"/>
        <w:spacing w:lineRule="exact" w:line="10"/>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5"/>
        </w:numPr>
        <w:tabs>
          <w:tab w:val="clear" w:pos="720"/>
          <w:tab w:val="left" w:pos="961" w:leader="none"/>
        </w:tabs>
        <w:spacing w:lineRule="auto" w:line="218"/>
        <w:rPr>
          <w:rFonts w:ascii="Courier New" w:hAnsi="Courier New" w:eastAsia="Courier New" w:cs="Courier New"/>
          <w:sz w:val="24"/>
          <w:szCs w:val="24"/>
        </w:rPr>
      </w:pPr>
      <w:r>
        <w:rPr>
          <w:rFonts w:eastAsia="Times New Roman" w:cs="Times New Roman"/>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pPr>
        <w:pStyle w:val="Normal"/>
        <w:spacing w:lineRule="exact" w:line="8"/>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5"/>
        </w:numPr>
        <w:tabs>
          <w:tab w:val="clear" w:pos="720"/>
          <w:tab w:val="left" w:pos="961" w:leader="none"/>
        </w:tabs>
        <w:spacing w:lineRule="auto" w:line="218"/>
        <w:rPr>
          <w:rFonts w:ascii="Courier New" w:hAnsi="Courier New" w:eastAsia="Courier New" w:cs="Courier New"/>
          <w:sz w:val="24"/>
          <w:szCs w:val="24"/>
        </w:rPr>
      </w:pPr>
      <w:r>
        <w:rPr>
          <w:rFonts w:eastAsia="Times New Roman" w:cs="Times New Roman"/>
          <w:sz w:val="24"/>
          <w:szCs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pPr>
        <w:pStyle w:val="Normal"/>
        <w:spacing w:lineRule="exact" w:line="10"/>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5"/>
        </w:numPr>
        <w:tabs>
          <w:tab w:val="clear" w:pos="720"/>
          <w:tab w:val="left" w:pos="961" w:leader="none"/>
        </w:tabs>
        <w:spacing w:lineRule="auto" w:line="218"/>
        <w:rPr>
          <w:rFonts w:ascii="Courier New" w:hAnsi="Courier New" w:eastAsia="Courier New" w:cs="Courier New"/>
          <w:sz w:val="24"/>
          <w:szCs w:val="24"/>
        </w:rPr>
      </w:pPr>
      <w:r>
        <w:rPr>
          <w:rFonts w:eastAsia="Times New Roman" w:cs="Times New Roman"/>
          <w:sz w:val="24"/>
          <w:szCs w:val="24"/>
        </w:rPr>
        <w:t>знание распространенных опасных и чрезвычайных ситуаций природного, техногенного и социального характера;</w:t>
      </w:r>
    </w:p>
    <w:p>
      <w:pPr>
        <w:pStyle w:val="Normal"/>
        <w:spacing w:lineRule="exact" w:line="10"/>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5"/>
        </w:numPr>
        <w:tabs>
          <w:tab w:val="clear" w:pos="720"/>
          <w:tab w:val="left" w:pos="961" w:leader="none"/>
        </w:tabs>
        <w:spacing w:lineRule="auto" w:line="218"/>
        <w:rPr>
          <w:rFonts w:ascii="Courier New" w:hAnsi="Courier New" w:eastAsia="Courier New" w:cs="Courier New"/>
          <w:sz w:val="24"/>
          <w:szCs w:val="24"/>
        </w:rPr>
      </w:pPr>
      <w:r>
        <w:rPr>
          <w:rFonts w:eastAsia="Times New Roman" w:cs="Times New Roman"/>
          <w:sz w:val="24"/>
          <w:szCs w:val="24"/>
        </w:rPr>
        <w:t>знание факторов, пагубно влияющих на здоровье человека, исключение из своей жизни вредных привычек (курения, пьянства и т. д.);</w:t>
      </w:r>
    </w:p>
    <w:p>
      <w:pPr>
        <w:pStyle w:val="Normal"/>
        <w:spacing w:lineRule="exact" w:line="10"/>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5"/>
        </w:numPr>
        <w:tabs>
          <w:tab w:val="clear" w:pos="720"/>
          <w:tab w:val="left" w:pos="961" w:leader="none"/>
        </w:tabs>
        <w:spacing w:lineRule="auto" w:line="218"/>
        <w:rPr>
          <w:rFonts w:ascii="Courier New" w:hAnsi="Courier New" w:eastAsia="Courier New" w:cs="Courier New"/>
          <w:sz w:val="24"/>
          <w:szCs w:val="24"/>
        </w:rPr>
      </w:pPr>
      <w:r>
        <w:rPr>
          <w:rFonts w:eastAsia="Times New Roman" w:cs="Times New Roman"/>
          <w:sz w:val="24"/>
          <w:szCs w:val="24"/>
        </w:rPr>
        <w:t>знание основных мер защиты (в том числе в области гражданской обороны) и правил поведения в условиях опасных и чрезвычайных ситуаций;</w:t>
      </w:r>
    </w:p>
    <w:p>
      <w:pPr>
        <w:pStyle w:val="Normal"/>
        <w:spacing w:lineRule="exact" w:line="13"/>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5"/>
        </w:numPr>
        <w:tabs>
          <w:tab w:val="clear" w:pos="720"/>
          <w:tab w:val="left" w:pos="961" w:leader="none"/>
        </w:tabs>
        <w:spacing w:lineRule="auto" w:line="218"/>
        <w:rPr>
          <w:rFonts w:ascii="Courier New" w:hAnsi="Courier New" w:eastAsia="Courier New" w:cs="Courier New"/>
          <w:sz w:val="24"/>
          <w:szCs w:val="24"/>
        </w:rPr>
      </w:pPr>
      <w:r>
        <w:rPr>
          <w:rFonts w:eastAsia="Times New Roman" w:cs="Times New Roman"/>
          <w:sz w:val="24"/>
          <w:szCs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pPr>
        <w:pStyle w:val="Normal"/>
        <w:spacing w:lineRule="exact" w:line="10"/>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5"/>
        </w:numPr>
        <w:tabs>
          <w:tab w:val="clear" w:pos="720"/>
          <w:tab w:val="left" w:pos="961" w:leader="none"/>
        </w:tabs>
        <w:spacing w:lineRule="auto" w:line="228"/>
        <w:jc w:val="both"/>
        <w:rPr>
          <w:rFonts w:ascii="Courier New" w:hAnsi="Courier New" w:eastAsia="Courier New" w:cs="Courier New"/>
          <w:sz w:val="24"/>
          <w:szCs w:val="24"/>
        </w:rPr>
      </w:pPr>
      <w:r>
        <w:rPr>
          <w:rFonts w:eastAsia="Times New Roman" w:cs="Times New Roman"/>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pPr>
        <w:pStyle w:val="Normal"/>
        <w:spacing w:lineRule="exact" w:line="12"/>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0"/>
          <w:numId w:val="65"/>
        </w:numPr>
        <w:tabs>
          <w:tab w:val="clear" w:pos="720"/>
          <w:tab w:val="left" w:pos="961" w:leader="none"/>
        </w:tabs>
        <w:spacing w:lineRule="auto" w:line="228"/>
        <w:jc w:val="both"/>
        <w:rPr>
          <w:rFonts w:ascii="Courier New" w:hAnsi="Courier New" w:eastAsia="Courier New" w:cs="Courier New"/>
          <w:sz w:val="24"/>
          <w:szCs w:val="24"/>
        </w:rPr>
      </w:pPr>
      <w:r>
        <w:rPr>
          <w:rFonts w:eastAsia="Times New Roman" w:cs="Times New Roman"/>
          <w:sz w:val="24"/>
          <w:szCs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pPr>
        <w:pStyle w:val="Normal"/>
        <w:numPr>
          <w:ilvl w:val="0"/>
          <w:numId w:val="65"/>
        </w:numPr>
        <w:tabs>
          <w:tab w:val="clear" w:pos="720"/>
          <w:tab w:val="left" w:pos="961" w:leader="none"/>
        </w:tabs>
        <w:spacing w:lineRule="auto" w:line="218"/>
        <w:rPr>
          <w:rFonts w:ascii="Calibri" w:hAnsi="Calibri" w:eastAsia="Calibri" w:cs="Calibri"/>
          <w:sz w:val="20"/>
          <w:szCs w:val="20"/>
        </w:rPr>
      </w:pPr>
      <w:r>
        <w:rPr>
          <w:rFonts w:eastAsia="Times New Roman" w:cs="Times New Roman"/>
          <w:sz w:val="24"/>
          <w:szCs w:val="24"/>
        </w:rPr>
        <w:t>знание   основных   видов   военно-профессиональной   деятельности,   особенностей</w:t>
      </w:r>
    </w:p>
    <w:p>
      <w:pPr>
        <w:pStyle w:val="Normal"/>
        <w:numPr>
          <w:ilvl w:val="0"/>
          <w:numId w:val="65"/>
        </w:numPr>
        <w:tabs>
          <w:tab w:val="clear" w:pos="720"/>
          <w:tab w:val="left" w:pos="961" w:leader="none"/>
        </w:tabs>
        <w:spacing w:lineRule="auto" w:line="218"/>
        <w:rPr>
          <w:rFonts w:ascii="Calibri" w:hAnsi="Calibri" w:eastAsia="Calibri" w:cs="Calibri"/>
          <w:sz w:val="20"/>
          <w:szCs w:val="20"/>
        </w:rPr>
      </w:pPr>
      <w:r>
        <w:rPr>
          <w:rFonts w:eastAsia="Times New Roman" w:cs="Times New Roman"/>
          <w:sz w:val="24"/>
          <w:szCs w:val="24"/>
        </w:rPr>
        <w:t>прохождения военной службы по призыву и контракту, увольнения с военной службы и пребывания в запасе;</w:t>
      </w:r>
    </w:p>
    <w:p>
      <w:pPr>
        <w:pStyle w:val="Normal"/>
        <w:spacing w:lineRule="exact" w:line="12"/>
        <w:rPr>
          <w:sz w:val="20"/>
          <w:szCs w:val="20"/>
        </w:rPr>
      </w:pPr>
      <w:r>
        <w:rPr>
          <w:sz w:val="20"/>
          <w:szCs w:val="20"/>
        </w:rPr>
      </w:r>
    </w:p>
    <w:p>
      <w:pPr>
        <w:pStyle w:val="Normal"/>
        <w:numPr>
          <w:ilvl w:val="0"/>
          <w:numId w:val="66"/>
        </w:numPr>
        <w:tabs>
          <w:tab w:val="clear" w:pos="720"/>
          <w:tab w:val="left" w:pos="961" w:leader="none"/>
        </w:tabs>
        <w:spacing w:lineRule="auto" w:line="228"/>
        <w:jc w:val="both"/>
        <w:rPr>
          <w:rFonts w:ascii="Courier New" w:hAnsi="Courier New" w:eastAsia="Courier New" w:cs="Courier New"/>
          <w:sz w:val="24"/>
          <w:szCs w:val="24"/>
        </w:rPr>
      </w:pPr>
      <w:r>
        <w:rPr>
          <w:rFonts w:eastAsia="Times New Roman" w:cs="Times New Roman"/>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pPr>
        <w:pStyle w:val="Normal"/>
        <w:spacing w:lineRule="exact" w:line="106"/>
        <w:rPr>
          <w:rFonts w:ascii="Courier New" w:hAnsi="Courier New" w:eastAsia="Courier New" w:cs="Courier New"/>
          <w:sz w:val="24"/>
          <w:szCs w:val="24"/>
        </w:rPr>
      </w:pPr>
      <w:r>
        <w:rPr>
          <w:rFonts w:eastAsia="Courier New" w:cs="Courier New" w:ascii="Courier New" w:hAnsi="Courier New"/>
          <w:sz w:val="24"/>
          <w:szCs w:val="24"/>
        </w:rPr>
      </w:r>
    </w:p>
    <w:p>
      <w:pPr>
        <w:pStyle w:val="Normal"/>
        <w:numPr>
          <w:ilvl w:val="1"/>
          <w:numId w:val="66"/>
        </w:numPr>
        <w:tabs>
          <w:tab w:val="clear" w:pos="720"/>
          <w:tab w:val="left" w:pos="1134" w:leader="none"/>
        </w:tabs>
        <w:spacing w:lineRule="auto" w:line="235"/>
        <w:jc w:val="both"/>
        <w:rPr>
          <w:rFonts w:eastAsia="Times New Roman" w:cs="Times New Roman"/>
          <w:sz w:val="24"/>
          <w:szCs w:val="24"/>
        </w:rPr>
      </w:pPr>
      <w:r>
        <w:rPr>
          <w:rFonts w:eastAsia="Times New Roman" w:cs="Times New Roman"/>
          <w:sz w:val="24"/>
          <w:szCs w:val="24"/>
        </w:rPr>
        <w:t>процессе конкретизации этих общих результатов, выделены предметные умения, формируемые у обучающихся в результате освоения программы по физической культуре, экологии и основам безопасности жизнедеятельности.</w:t>
      </w:r>
    </w:p>
    <w:p>
      <w:pPr>
        <w:pStyle w:val="Normal"/>
        <w:spacing w:lineRule="exact" w:line="284"/>
        <w:rPr>
          <w:sz w:val="20"/>
          <w:szCs w:val="20"/>
        </w:rPr>
      </w:pPr>
      <w:r>
        <w:rPr>
          <w:sz w:val="20"/>
          <w:szCs w:val="20"/>
        </w:rPr>
      </w:r>
    </w:p>
    <w:p>
      <w:pPr>
        <w:pStyle w:val="Normal"/>
        <w:ind w:left="1" w:hanging="0"/>
        <w:rPr>
          <w:sz w:val="20"/>
          <w:szCs w:val="20"/>
        </w:rPr>
      </w:pPr>
      <w:r>
        <w:rPr>
          <w:rFonts w:eastAsia="Times New Roman" w:cs="Times New Roman"/>
          <w:b/>
          <w:bCs/>
          <w:sz w:val="24"/>
          <w:szCs w:val="24"/>
        </w:rPr>
        <w:t>Физическая культура</w:t>
      </w:r>
    </w:p>
    <w:p>
      <w:pPr>
        <w:pStyle w:val="Normal"/>
        <w:spacing w:lineRule="exact" w:line="7"/>
        <w:rPr>
          <w:sz w:val="20"/>
          <w:szCs w:val="20"/>
        </w:rPr>
      </w:pPr>
      <w:r>
        <w:rPr>
          <w:sz w:val="20"/>
          <w:szCs w:val="20"/>
        </w:rPr>
      </w:r>
    </w:p>
    <w:p>
      <w:pPr>
        <w:pStyle w:val="Normal"/>
        <w:numPr>
          <w:ilvl w:val="0"/>
          <w:numId w:val="67"/>
        </w:numPr>
        <w:tabs>
          <w:tab w:val="clear" w:pos="720"/>
          <w:tab w:val="left" w:pos="248" w:leader="none"/>
        </w:tabs>
        <w:spacing w:lineRule="auto" w:line="228"/>
        <w:rPr>
          <w:rFonts w:eastAsia="Times New Roman" w:cs="Times New Roman"/>
          <w:sz w:val="24"/>
          <w:szCs w:val="24"/>
        </w:rPr>
      </w:pPr>
      <w:r>
        <w:rPr>
          <w:rFonts w:eastAsia="Times New Roman" w:cs="Times New Roman"/>
          <w:sz w:val="24"/>
          <w:szCs w:val="24"/>
        </w:rPr>
        <w:t>результате изучения учебного предмета «Физическая культура» на уровне среднего общего образования: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i/>
          <w:iCs/>
          <w:sz w:val="24"/>
          <w:szCs w:val="24"/>
        </w:rPr>
        <w:t>Выпускник на базовом уровне научится: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знать способы контроля и оценки физического развития и физической подготовленности;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характеризовать индивидуальные особенности физического и психического развития;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sz w:val="20"/>
          <w:szCs w:val="20"/>
        </w:rPr>
      </w:pPr>
      <w:r>
        <w:rPr>
          <w:rFonts w:eastAsia="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 составлять и выполнять индивидуально ориентированные комплексы оздоровительной и адаптивной физической культуры;</w:t>
      </w:r>
    </w:p>
    <w:p>
      <w:pPr>
        <w:pStyle w:val="Normal"/>
        <w:ind w:left="1" w:hanging="0"/>
        <w:rPr>
          <w:rFonts w:ascii="Calibri" w:hAnsi="Calibri" w:eastAsia="Calibri" w:cs="Calibri"/>
          <w:sz w:val="20"/>
          <w:szCs w:val="20"/>
        </w:rPr>
      </w:pPr>
      <w:r>
        <w:rPr>
          <w:rFonts w:eastAsia="Times New Roman" w:cs="Times New Roman"/>
          <w:sz w:val="24"/>
          <w:szCs w:val="24"/>
        </w:rPr>
        <w:t>выполнять комплексы упражнений традиционных и современных оздоровительных систем физического воспитания; выполнять технические действия и тактические приемы базовых видов спорта, применять их в игровой и соревновательной деятельности;</w:t>
      </w:r>
    </w:p>
    <w:p>
      <w:pPr>
        <w:pStyle w:val="Normal"/>
        <w:spacing w:lineRule="auto" w:line="247"/>
        <w:ind w:left="1" w:right="3480" w:hanging="0"/>
        <w:rPr>
          <w:rFonts w:eastAsia="Times New Roman" w:cs="Times New Roman"/>
          <w:sz w:val="24"/>
          <w:szCs w:val="24"/>
        </w:rPr>
      </w:pPr>
      <w:r>
        <w:rPr>
          <w:rFonts w:eastAsia="Times New Roman" w:cs="Times New Roman"/>
          <w:sz w:val="23"/>
          <w:szCs w:val="23"/>
        </w:rPr>
        <w:t>практически использовать приемы самомассажа и релаксации; практически использовать приемы защиты и самообороны;</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составлять и проводить комплексы физических упражнений различной направленности; определять уровни индивидуального физического развития и развития физических качеств; проводить мероприятия по профилактике травматизма во время занятий физическими упражнениями; владеть техникой выполнения тестовых испытаний Всероссийского физкультурно-спортивного</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комплекса «Готов к труду и обороне» (ГТО).</w:t>
      </w:r>
    </w:p>
    <w:p>
      <w:pPr>
        <w:pStyle w:val="Normal"/>
        <w:ind w:left="1" w:hanging="0"/>
        <w:rPr>
          <w:rFonts w:eastAsia="Times New Roman" w:cs="Times New Roman"/>
          <w:sz w:val="24"/>
          <w:szCs w:val="24"/>
        </w:rPr>
      </w:pPr>
      <w:r>
        <w:rPr>
          <w:rFonts w:eastAsia="Times New Roman" w:cs="Times New Roman"/>
          <w:i/>
          <w:iCs/>
          <w:sz w:val="24"/>
          <w:szCs w:val="24"/>
        </w:rPr>
        <w:t>Выпускник на базовом уровне получит возможность научиться: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выполнять технические приемы и тактические действия национальных видов спорта;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ascii="Calibri" w:hAnsi="Calibri" w:eastAsia="Calibri" w:cs="Calibri"/>
          <w:sz w:val="20"/>
          <w:szCs w:val="20"/>
        </w:rPr>
      </w:pPr>
      <w:r>
        <w:rPr>
          <w:rFonts w:eastAsia="Times New Roman" w:cs="Times New Roman"/>
          <w:sz w:val="24"/>
          <w:szCs w:val="24"/>
        </w:rPr>
        <w:t>выполнять нормативные требования испытаний (тестов) Всероссийского физкультурно-спортивного комплекса «Готов к труду и обороне» (ГТО); осуществлять судейство в избранном виде спорта;</w:t>
      </w:r>
    </w:p>
    <w:p>
      <w:pPr>
        <w:pStyle w:val="Normal"/>
        <w:spacing w:lineRule="auto" w:line="235"/>
        <w:ind w:left="1" w:hanging="0"/>
        <w:rPr>
          <w:rFonts w:ascii="Calibri" w:hAnsi="Calibri" w:eastAsia="Calibri" w:cs="Calibri"/>
          <w:sz w:val="20"/>
          <w:szCs w:val="20"/>
        </w:rPr>
      </w:pPr>
      <w:r>
        <w:rPr>
          <w:rFonts w:eastAsia="Times New Roman" w:cs="Times New Roman"/>
          <w:sz w:val="24"/>
          <w:szCs w:val="24"/>
        </w:rPr>
        <w:t>составлять и выполнять комплексы специальной физической подготовки.</w:t>
      </w:r>
    </w:p>
    <w:p>
      <w:pPr>
        <w:pStyle w:val="Normal"/>
        <w:ind w:left="1" w:hanging="0"/>
        <w:rPr>
          <w:sz w:val="20"/>
          <w:szCs w:val="20"/>
        </w:rPr>
      </w:pPr>
      <w:r>
        <w:rPr>
          <w:rFonts w:eastAsia="Times New Roman" w:cs="Times New Roman"/>
          <w:b/>
          <w:bCs/>
          <w:sz w:val="24"/>
          <w:szCs w:val="24"/>
        </w:rPr>
        <w:t>Основы безопасности жизнедеятельности</w:t>
      </w:r>
    </w:p>
    <w:p>
      <w:pPr>
        <w:pStyle w:val="Normal"/>
        <w:spacing w:lineRule="exact" w:line="7"/>
        <w:rPr>
          <w:sz w:val="20"/>
          <w:szCs w:val="20"/>
        </w:rPr>
      </w:pPr>
      <w:r>
        <w:rPr>
          <w:sz w:val="20"/>
          <w:szCs w:val="20"/>
        </w:rPr>
      </w:r>
    </w:p>
    <w:p>
      <w:pPr>
        <w:pStyle w:val="Normal"/>
        <w:numPr>
          <w:ilvl w:val="0"/>
          <w:numId w:val="68"/>
        </w:numPr>
        <w:tabs>
          <w:tab w:val="clear" w:pos="720"/>
          <w:tab w:val="left" w:pos="215" w:leader="none"/>
        </w:tabs>
        <w:spacing w:lineRule="auto" w:line="228"/>
        <w:rPr>
          <w:rFonts w:eastAsia="Times New Roman" w:cs="Times New Roman"/>
          <w:sz w:val="24"/>
          <w:szCs w:val="24"/>
        </w:rPr>
      </w:pPr>
      <w:r>
        <w:rPr>
          <w:rFonts w:eastAsia="Times New Roman" w:cs="Times New Roman"/>
          <w:sz w:val="24"/>
          <w:szCs w:val="24"/>
        </w:rPr>
        <w:t>результате изучения учебного предмета «Основы безопасности жизнедеятельности» на уровне среднего общего образования: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i/>
          <w:iCs/>
          <w:sz w:val="24"/>
          <w:szCs w:val="24"/>
        </w:rPr>
        <w:t>Выпускник на базовом уровне научится:</w:t>
      </w:r>
    </w:p>
    <w:p>
      <w:pPr>
        <w:pStyle w:val="Normal"/>
        <w:ind w:left="1" w:hanging="0"/>
        <w:rPr>
          <w:rFonts w:eastAsia="Times New Roman" w:cs="Times New Roman"/>
          <w:sz w:val="24"/>
          <w:szCs w:val="24"/>
        </w:rPr>
      </w:pPr>
      <w:r>
        <w:rPr>
          <w:rFonts w:eastAsia="Times New Roman" w:cs="Times New Roman"/>
          <w:sz w:val="24"/>
          <w:szCs w:val="24"/>
        </w:rPr>
        <w:t>Основы комплексной безопасности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 использовать основные нормативные правовые акты в области безопасности дорожного</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sz w:val="20"/>
          <w:szCs w:val="20"/>
        </w:rPr>
      </w:pPr>
      <w:r>
        <w:rPr>
          <w:rFonts w:eastAsia="Times New Roman" w:cs="Times New Roman"/>
          <w:sz w:val="24"/>
          <w:szCs w:val="24"/>
        </w:rPr>
        <w:t>движения для изучения и реализации своих прав и определения ответственности; оперировать основными понятиями в области безопасности дорожного движения; объяснять назначение предметов экипировки для обеспечения безопасности при управлении двухколесным транспортным средством; действовать согласно указанию на дорожных знаках;</w:t>
      </w:r>
    </w:p>
    <w:p>
      <w:pPr>
        <w:pStyle w:val="Normal"/>
        <w:spacing w:lineRule="auto" w:line="235"/>
        <w:ind w:left="1" w:hanging="0"/>
        <w:rPr>
          <w:rFonts w:eastAsia="Times New Roman" w:cs="Times New Roman"/>
          <w:sz w:val="24"/>
          <w:szCs w:val="24"/>
        </w:rPr>
      </w:pPr>
      <w:r>
        <w:rPr>
          <w:rFonts w:eastAsia="Times New Roman" w:cs="Times New Roman"/>
          <w:sz w:val="24"/>
          <w:szCs w:val="24"/>
        </w:rPr>
        <w:t>пользоваться официальными источниками для получения информации в области безопасности дорожного движения; прогнозировать и оценивать последствия своего поведения в качестве пешехода, пассажира или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водителя транспортного средства в различных дорожных ситуациях для сохранения жизни и здоровья (своих и окружающих людей); составлять модели личного безопасного поведения в повседневной жизнедеятельности и 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опасных и чрезвычайных ситуациях на дороге (в части, касающейся пешеходов, пассажиров и водителей транспортных средств); комментировать назначение нормативных правовых актов в области охраны окружающей среды;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 оперировать основными понятиями в области охраны окружающей среды; распознавать наиболее неблагоприятные территории в районе проживания; описывать факторы экориска, объяснять, как снизить последствия их воздействия;</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ind w:left="1" w:hanging="0"/>
        <w:rPr>
          <w:rFonts w:ascii="Calibri" w:hAnsi="Calibri" w:eastAsia="Calibri" w:cs="Calibri"/>
          <w:sz w:val="20"/>
          <w:szCs w:val="20"/>
        </w:rPr>
      </w:pPr>
      <w:r>
        <w:rPr>
          <w:rFonts w:eastAsia="Times New Roman" w:cs="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опознавать, для чего применяются и используются экологические знаки; пользоваться официальными источниками для получения информации об экологической безопасности и охране окружающей среды; прогнозировать и оценивать свои действия в области охраны окружающей среды;</w:t>
      </w:r>
    </w:p>
    <w:p>
      <w:pPr>
        <w:pStyle w:val="Normal"/>
        <w:spacing w:lineRule="auto" w:line="235"/>
        <w:ind w:left="1" w:hanging="0"/>
        <w:rPr>
          <w:rFonts w:eastAsia="Times New Roman" w:cs="Times New Roman"/>
          <w:sz w:val="24"/>
          <w:szCs w:val="24"/>
        </w:rPr>
      </w:pPr>
      <w:r>
        <w:rPr>
          <w:rFonts w:eastAsia="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 соблюдать правила безопасности в увлечениях, не противоречащих законодательству РФ;</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прогнозировать и оценивать последствия своего поведения во время занятий современными молодежными хобби; применять правила и рекомендации для составления модели личного безопасного поведения во</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время занятий современными молодежными хобби;</w:t>
      </w:r>
    </w:p>
    <w:p>
      <w:pPr>
        <w:pStyle w:val="Normal"/>
        <w:ind w:left="1" w:hanging="0"/>
        <w:rPr>
          <w:rFonts w:eastAsia="Times New Roman" w:cs="Times New Roman"/>
          <w:sz w:val="24"/>
          <w:szCs w:val="24"/>
        </w:rPr>
      </w:pPr>
      <w:r>
        <w:rPr>
          <w:rFonts w:eastAsia="Times New Roman" w:cs="Times New Roman"/>
          <w:sz w:val="24"/>
          <w:szCs w:val="24"/>
        </w:rPr>
        <w:t>распознавать опасности, возникающие в различных ситуациях на транспорте, и действовать</w:t>
      </w:r>
    </w:p>
    <w:p>
      <w:pPr>
        <w:pStyle w:val="Normal"/>
        <w:spacing w:lineRule="exact" w:line="62"/>
        <w:rPr>
          <w:sz w:val="20"/>
          <w:szCs w:val="20"/>
        </w:rPr>
      </w:pPr>
      <w:r>
        <w:rPr>
          <w:sz w:val="20"/>
          <w:szCs w:val="20"/>
        </w:rPr>
      </w:r>
    </w:p>
    <w:p>
      <w:pPr>
        <w:pStyle w:val="Normal"/>
        <w:rPr>
          <w:rFonts w:ascii="Calibri" w:hAnsi="Calibri" w:eastAsia="Calibri" w:cs="Calibri"/>
          <w:sz w:val="20"/>
          <w:szCs w:val="20"/>
        </w:rPr>
      </w:pPr>
      <w:r>
        <w:rPr>
          <w:rFonts w:eastAsia="Times New Roman" w:cs="Times New Roman"/>
          <w:sz w:val="24"/>
          <w:szCs w:val="24"/>
        </w:rPr>
        <w:t>согласно обозначению на знаках безопасности и в соответствии с сигнальной разметкой;</w:t>
      </w:r>
    </w:p>
    <w:p>
      <w:pPr>
        <w:pStyle w:val="Normal"/>
        <w:rPr>
          <w:sz w:val="20"/>
          <w:szCs w:val="20"/>
        </w:rPr>
      </w:pPr>
      <w:r>
        <w:rPr>
          <w:rFonts w:eastAsia="Times New Roman" w:cs="Times New Roman"/>
          <w:sz w:val="24"/>
          <w:szCs w:val="24"/>
        </w:rPr>
        <w:t>использовать нормативные правовые акты для определения ответственности за асоциальное</w:t>
      </w:r>
    </w:p>
    <w:p>
      <w:pPr>
        <w:pStyle w:val="Normal"/>
        <w:rPr>
          <w:sz w:val="20"/>
          <w:szCs w:val="20"/>
        </w:rPr>
      </w:pPr>
      <w:r>
        <w:rPr>
          <w:rFonts w:eastAsia="Times New Roman" w:cs="Times New Roman"/>
          <w:sz w:val="24"/>
          <w:szCs w:val="24"/>
        </w:rPr>
        <w:t>поведение на транспорте;</w:t>
      </w:r>
    </w:p>
    <w:p>
      <w:pPr>
        <w:pStyle w:val="Normal"/>
        <w:tabs>
          <w:tab w:val="clear" w:pos="720"/>
          <w:tab w:val="left" w:pos="1540" w:leader="none"/>
          <w:tab w:val="left" w:pos="3320" w:leader="none"/>
          <w:tab w:val="left" w:pos="4880" w:leader="none"/>
          <w:tab w:val="left" w:pos="5460" w:leader="none"/>
          <w:tab w:val="left" w:pos="6760" w:leader="none"/>
          <w:tab w:val="left" w:pos="8280" w:leader="none"/>
          <w:tab w:val="left" w:pos="8620" w:leader="none"/>
          <w:tab w:val="left" w:pos="9780" w:leader="none"/>
        </w:tabs>
        <w:rPr>
          <w:sz w:val="20"/>
          <w:szCs w:val="20"/>
        </w:rPr>
      </w:pPr>
      <w:r>
        <w:rPr>
          <w:rFonts w:eastAsia="Times New Roman" w:cs="Times New Roman"/>
          <w:sz w:val="24"/>
          <w:szCs w:val="24"/>
        </w:rPr>
        <w:t>пользоваться</w:t>
        <w:tab/>
        <w:t>официальными</w:t>
        <w:tab/>
        <w:t>источниками</w:t>
        <w:tab/>
        <w:t>для</w:t>
        <w:tab/>
        <w:t>получения</w:t>
        <w:tab/>
        <w:t>информации</w:t>
        <w:tab/>
        <w:t>о</w:t>
        <w:tab/>
        <w:t>правилах</w:t>
      </w:r>
      <w:r>
        <w:rPr>
          <w:sz w:val="20"/>
          <w:szCs w:val="20"/>
        </w:rPr>
        <w:tab/>
      </w:r>
      <w:r>
        <w:rPr>
          <w:rFonts w:eastAsia="Times New Roman" w:cs="Times New Roman"/>
        </w:rPr>
        <w:t>и</w:t>
      </w:r>
    </w:p>
    <w:p>
      <w:pPr>
        <w:pStyle w:val="Normal"/>
        <w:spacing w:lineRule="exact" w:line="12"/>
        <w:rPr>
          <w:sz w:val="20"/>
          <w:szCs w:val="20"/>
        </w:rPr>
      </w:pPr>
      <w:r>
        <w:rPr>
          <w:sz w:val="20"/>
          <w:szCs w:val="20"/>
        </w:rPr>
      </w:r>
    </w:p>
    <w:p>
      <w:pPr>
        <w:pStyle w:val="Normal"/>
        <w:spacing w:lineRule="auto" w:line="247"/>
        <w:ind w:right="2280" w:hanging="0"/>
        <w:rPr>
          <w:sz w:val="20"/>
          <w:szCs w:val="20"/>
        </w:rPr>
      </w:pPr>
      <w:r>
        <w:rPr>
          <w:rFonts w:eastAsia="Times New Roman" w:cs="Times New Roman"/>
          <w:sz w:val="23"/>
          <w:szCs w:val="23"/>
        </w:rPr>
        <w:t>рекомендациях по обеспечению безопасности на транспорте; прогнозировать и оценивать последствия своего поведения на транспорте;</w:t>
      </w:r>
    </w:p>
    <w:p>
      <w:pPr>
        <w:pStyle w:val="Normal"/>
        <w:spacing w:lineRule="exact" w:line="3"/>
        <w:rPr>
          <w:sz w:val="20"/>
          <w:szCs w:val="20"/>
        </w:rPr>
      </w:pPr>
      <w:r>
        <w:rPr>
          <w:sz w:val="20"/>
          <w:szCs w:val="20"/>
        </w:rPr>
      </w:r>
    </w:p>
    <w:p>
      <w:pPr>
        <w:pStyle w:val="Normal"/>
        <w:spacing w:lineRule="auto" w:line="228"/>
        <w:rPr>
          <w:sz w:val="20"/>
          <w:szCs w:val="20"/>
        </w:rPr>
      </w:pPr>
      <w:r>
        <w:rPr>
          <w:rFonts w:eastAsia="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Защита населения Российской Федерации от опасных и чрезвычайных ситуаций</w:t>
      </w:r>
    </w:p>
    <w:p>
      <w:pPr>
        <w:pStyle w:val="Normal"/>
        <w:tabs>
          <w:tab w:val="clear" w:pos="720"/>
          <w:tab w:val="left" w:pos="1880" w:leader="none"/>
          <w:tab w:val="left" w:pos="3220" w:leader="none"/>
          <w:tab w:val="left" w:pos="4380" w:leader="none"/>
          <w:tab w:val="left" w:pos="5940" w:leader="none"/>
          <w:tab w:val="left" w:pos="7100" w:leader="none"/>
          <w:tab w:val="left" w:pos="7840" w:leader="none"/>
          <w:tab w:val="left" w:pos="8140" w:leader="none"/>
          <w:tab w:val="left" w:pos="9120" w:leader="none"/>
        </w:tabs>
        <w:rPr>
          <w:sz w:val="20"/>
          <w:szCs w:val="20"/>
        </w:rPr>
      </w:pPr>
      <w:r>
        <w:rPr>
          <w:rFonts w:eastAsia="Times New Roman" w:cs="Times New Roman"/>
          <w:sz w:val="24"/>
          <w:szCs w:val="24"/>
        </w:rPr>
        <w:t>Комментировать</w:t>
        <w:tab/>
        <w:t>назначение</w:t>
        <w:tab/>
        <w:t>основных</w:t>
        <w:tab/>
        <w:t>нормативных</w:t>
        <w:tab/>
        <w:t>правовых</w:t>
        <w:tab/>
        <w:t>актов</w:t>
        <w:tab/>
        <w:t>в</w:t>
        <w:tab/>
        <w:t>области</w:t>
      </w:r>
      <w:r>
        <w:rPr>
          <w:sz w:val="20"/>
          <w:szCs w:val="20"/>
        </w:rPr>
        <w:tab/>
      </w:r>
      <w:r>
        <w:rPr>
          <w:rFonts w:eastAsia="Times New Roman" w:cs="Times New Roman"/>
          <w:sz w:val="23"/>
          <w:szCs w:val="23"/>
        </w:rPr>
        <w:t>защиты</w:t>
      </w:r>
    </w:p>
    <w:p>
      <w:pPr>
        <w:pStyle w:val="Normal"/>
        <w:rPr>
          <w:sz w:val="20"/>
          <w:szCs w:val="20"/>
        </w:rPr>
      </w:pPr>
      <w:r>
        <w:rPr>
          <w:rFonts w:eastAsia="Times New Roman" w:cs="Times New Roman"/>
          <w:sz w:val="24"/>
          <w:szCs w:val="24"/>
        </w:rPr>
        <w:t>населения и территорий от опасных и чрезвычайных ситуаций;</w:t>
      </w:r>
    </w:p>
    <w:p>
      <w:pPr>
        <w:pStyle w:val="Normal"/>
        <w:rPr>
          <w:sz w:val="20"/>
          <w:szCs w:val="20"/>
        </w:rPr>
      </w:pPr>
      <w:r>
        <w:rPr>
          <w:rFonts w:eastAsia="Times New Roman" w:cs="Times New Roman"/>
          <w:sz w:val="24"/>
          <w:szCs w:val="24"/>
        </w:rPr>
        <w:t>использовать основные нормативные правовые акты в области защиты населения и территорий</w:t>
      </w:r>
    </w:p>
    <w:p>
      <w:pPr>
        <w:pStyle w:val="Normal"/>
        <w:rPr>
          <w:sz w:val="20"/>
          <w:szCs w:val="20"/>
        </w:rPr>
      </w:pPr>
      <w:r>
        <w:rPr>
          <w:rFonts w:eastAsia="Times New Roman" w:cs="Times New Roman"/>
          <w:sz w:val="24"/>
          <w:szCs w:val="24"/>
        </w:rPr>
        <w:t>от опасных и чрезвычайных ситуаций для изучения и реализации своих прав и определения</w:t>
      </w:r>
    </w:p>
    <w:p>
      <w:pPr>
        <w:pStyle w:val="Normal"/>
        <w:rPr>
          <w:sz w:val="20"/>
          <w:szCs w:val="20"/>
        </w:rPr>
      </w:pPr>
      <w:r>
        <w:rPr>
          <w:rFonts w:eastAsia="Times New Roman" w:cs="Times New Roman"/>
          <w:sz w:val="24"/>
          <w:szCs w:val="24"/>
        </w:rPr>
        <w:t>ответственности; оперировать основными понятиями в области защиты населения и территорий</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от опасных и чрезвычайных ситуаций;</w:t>
      </w:r>
    </w:p>
    <w:p>
      <w:pPr>
        <w:pStyle w:val="Normal"/>
        <w:rPr>
          <w:sz w:val="20"/>
          <w:szCs w:val="20"/>
        </w:rPr>
      </w:pPr>
      <w:r>
        <w:rPr>
          <w:rFonts w:eastAsia="Times New Roman" w:cs="Times New Roman"/>
          <w:sz w:val="24"/>
          <w:szCs w:val="24"/>
        </w:rPr>
        <w:t>раскрывать составляющие государственной системы, направленной на защиту населения от</w:t>
      </w:r>
    </w:p>
    <w:p>
      <w:pPr>
        <w:pStyle w:val="Normal"/>
        <w:rPr>
          <w:sz w:val="20"/>
          <w:szCs w:val="20"/>
        </w:rPr>
      </w:pPr>
      <w:r>
        <w:rPr>
          <w:rFonts w:eastAsia="Times New Roman" w:cs="Times New Roman"/>
          <w:sz w:val="24"/>
          <w:szCs w:val="24"/>
        </w:rPr>
        <w:t>опасных и чрезвычайных ситуаций;</w:t>
      </w:r>
    </w:p>
    <w:p>
      <w:pPr>
        <w:pStyle w:val="Normal"/>
        <w:rPr>
          <w:sz w:val="20"/>
          <w:szCs w:val="20"/>
        </w:rPr>
      </w:pPr>
      <w:r>
        <w:rPr>
          <w:rFonts w:eastAsia="Times New Roman" w:cs="Times New Roman"/>
          <w:sz w:val="24"/>
          <w:szCs w:val="24"/>
        </w:rPr>
        <w:t>приводить примеры основных направлений деятельности государственных служб по защите</w:t>
      </w:r>
    </w:p>
    <w:p>
      <w:pPr>
        <w:pStyle w:val="Normal"/>
        <w:tabs>
          <w:tab w:val="clear" w:pos="720"/>
          <w:tab w:val="left" w:pos="1200" w:leader="none"/>
          <w:tab w:val="left" w:pos="1520" w:leader="none"/>
          <w:tab w:val="left" w:pos="2900" w:leader="none"/>
          <w:tab w:val="left" w:pos="3300" w:leader="none"/>
          <w:tab w:val="left" w:pos="4360" w:leader="none"/>
          <w:tab w:val="left" w:pos="4680" w:leader="none"/>
          <w:tab w:val="left" w:pos="6340" w:leader="none"/>
          <w:tab w:val="left" w:pos="7560" w:leader="none"/>
          <w:tab w:val="left" w:pos="8600" w:leader="none"/>
        </w:tabs>
        <w:rPr>
          <w:sz w:val="20"/>
          <w:szCs w:val="20"/>
        </w:rPr>
      </w:pPr>
      <w:r>
        <w:rPr>
          <w:rFonts w:eastAsia="Times New Roman" w:cs="Times New Roman"/>
          <w:sz w:val="24"/>
          <w:szCs w:val="24"/>
        </w:rPr>
        <w:t>населения</w:t>
        <w:tab/>
        <w:t>и</w:t>
        <w:tab/>
        <w:t>территорий</w:t>
        <w:tab/>
        <w:t>от</w:t>
        <w:tab/>
        <w:t>опасных</w:t>
        <w:tab/>
        <w:t>и</w:t>
        <w:tab/>
        <w:t>чрезвычайных</w:t>
        <w:tab/>
        <w:t>ситуаций:</w:t>
        <w:tab/>
        <w:t>прогноз,</w:t>
        <w:tab/>
        <w:t>мониторинг,</w:t>
      </w:r>
    </w:p>
    <w:p>
      <w:pPr>
        <w:pStyle w:val="Normal"/>
        <w:rPr>
          <w:sz w:val="20"/>
          <w:szCs w:val="20"/>
        </w:rPr>
      </w:pPr>
      <w:r>
        <w:rPr>
          <w:rFonts w:eastAsia="Times New Roman" w:cs="Times New Roman"/>
          <w:sz w:val="24"/>
          <w:szCs w:val="24"/>
        </w:rPr>
        <w:t>оповещение, защита, эвакуация, аварийно-спасательные работы, обучение населения;</w:t>
      </w:r>
    </w:p>
    <w:p>
      <w:pPr>
        <w:pStyle w:val="Normal"/>
        <w:tabs>
          <w:tab w:val="clear" w:pos="720"/>
          <w:tab w:val="left" w:pos="1220" w:leader="none"/>
          <w:tab w:val="left" w:pos="2300" w:leader="none"/>
          <w:tab w:val="left" w:pos="4040" w:leader="none"/>
          <w:tab w:val="left" w:pos="5360" w:leader="none"/>
          <w:tab w:val="left" w:pos="6780" w:leader="none"/>
          <w:tab w:val="left" w:pos="8320" w:leader="none"/>
          <w:tab w:val="left" w:pos="8620" w:leader="none"/>
        </w:tabs>
        <w:rPr>
          <w:sz w:val="20"/>
          <w:szCs w:val="20"/>
        </w:rPr>
      </w:pPr>
      <w:r>
        <w:rPr>
          <w:rFonts w:eastAsia="Times New Roman" w:cs="Times New Roman"/>
          <w:sz w:val="24"/>
          <w:szCs w:val="24"/>
        </w:rPr>
        <w:t>приводить</w:t>
        <w:tab/>
        <w:t>примеры</w:t>
        <w:tab/>
        <w:t>потенциальных</w:t>
        <w:tab/>
        <w:t>опасностей</w:t>
        <w:tab/>
        <w:t>природного,</w:t>
        <w:tab/>
        <w:t>техногенного</w:t>
        <w:tab/>
        <w:t>и</w:t>
      </w:r>
      <w:r>
        <w:rPr>
          <w:sz w:val="20"/>
          <w:szCs w:val="20"/>
        </w:rPr>
        <w:tab/>
      </w:r>
      <w:r>
        <w:rPr>
          <w:rFonts w:eastAsia="Times New Roman" w:cs="Times New Roman"/>
          <w:sz w:val="23"/>
          <w:szCs w:val="23"/>
        </w:rPr>
        <w:t>социального</w:t>
      </w:r>
    </w:p>
    <w:p>
      <w:pPr>
        <w:pStyle w:val="Normal"/>
        <w:rPr>
          <w:sz w:val="20"/>
          <w:szCs w:val="20"/>
        </w:rPr>
      </w:pPr>
      <w:r>
        <w:rPr>
          <w:rFonts w:eastAsia="Times New Roman" w:cs="Times New Roman"/>
          <w:sz w:val="24"/>
          <w:szCs w:val="24"/>
        </w:rPr>
        <w:t>характера,  характерных  для  региона  проживания,  и  опасностей  и  чрезвычайных  ситуаций,</w:t>
      </w:r>
    </w:p>
    <w:p>
      <w:pPr>
        <w:pStyle w:val="Normal"/>
        <w:rPr>
          <w:sz w:val="20"/>
          <w:szCs w:val="20"/>
        </w:rPr>
      </w:pPr>
      <w:r>
        <w:rPr>
          <w:rFonts w:eastAsia="Times New Roman" w:cs="Times New Roman"/>
          <w:sz w:val="24"/>
          <w:szCs w:val="24"/>
        </w:rPr>
        <w:t>возникающих при ведении военных действий или вследствие этих действий;</w:t>
      </w:r>
    </w:p>
    <w:p>
      <w:pPr>
        <w:pStyle w:val="Normal"/>
        <w:rPr>
          <w:sz w:val="20"/>
          <w:szCs w:val="20"/>
        </w:rPr>
      </w:pPr>
      <w:r>
        <w:rPr>
          <w:rFonts w:eastAsia="Times New Roman" w:cs="Times New Roman"/>
          <w:sz w:val="24"/>
          <w:szCs w:val="24"/>
        </w:rPr>
        <w:t>объяснять причины их возникновения, характеристики, поражающие факторы, особенности и</w:t>
      </w:r>
    </w:p>
    <w:p>
      <w:pPr>
        <w:pStyle w:val="Normal"/>
        <w:rPr>
          <w:sz w:val="20"/>
          <w:szCs w:val="20"/>
        </w:rPr>
      </w:pPr>
      <w:r>
        <w:rPr>
          <w:rFonts w:eastAsia="Times New Roman" w:cs="Times New Roman"/>
          <w:sz w:val="24"/>
          <w:szCs w:val="24"/>
        </w:rPr>
        <w:t>последствия;</w:t>
      </w:r>
    </w:p>
    <w:p>
      <w:pPr>
        <w:pStyle w:val="Normal"/>
        <w:rPr>
          <w:sz w:val="20"/>
          <w:szCs w:val="20"/>
        </w:rPr>
      </w:pPr>
      <w:r>
        <w:rPr>
          <w:rFonts w:eastAsia="Times New Roman" w:cs="Times New Roman"/>
          <w:sz w:val="24"/>
          <w:szCs w:val="24"/>
        </w:rPr>
        <w:t>использовать  средства  индивидуальной,  коллективной  защиты  и  приборы  индивидуального</w:t>
      </w:r>
    </w:p>
    <w:p>
      <w:pPr>
        <w:pStyle w:val="Normal"/>
        <w:spacing w:lineRule="auto" w:line="235"/>
        <w:rPr>
          <w:sz w:val="20"/>
          <w:szCs w:val="20"/>
        </w:rPr>
      </w:pPr>
      <w:r>
        <w:rPr>
          <w:rFonts w:eastAsia="Times New Roman" w:cs="Times New Roman"/>
          <w:sz w:val="24"/>
          <w:szCs w:val="24"/>
        </w:rPr>
        <w:t>дозиметрического контроля;</w:t>
      </w:r>
    </w:p>
    <w:p>
      <w:pPr>
        <w:pStyle w:val="Normal"/>
        <w:rPr>
          <w:sz w:val="20"/>
          <w:szCs w:val="20"/>
        </w:rPr>
      </w:pPr>
      <w:r>
        <w:rPr>
          <w:rFonts w:eastAsia="Times New Roman" w:cs="Times New Roman"/>
          <w:sz w:val="24"/>
          <w:szCs w:val="24"/>
        </w:rPr>
        <w:t>действовать согласно обозначению на знаках безопасности и плане эвакуации;</w:t>
      </w:r>
    </w:p>
    <w:p>
      <w:pPr>
        <w:pStyle w:val="Normal"/>
        <w:rPr>
          <w:sz w:val="20"/>
          <w:szCs w:val="20"/>
        </w:rPr>
      </w:pPr>
      <w:r>
        <w:rPr>
          <w:rFonts w:eastAsia="Times New Roman" w:cs="Times New Roman"/>
          <w:sz w:val="24"/>
          <w:szCs w:val="24"/>
        </w:rPr>
        <w:t>вызывать в случае необходимости службы экстренной помощи;</w:t>
      </w:r>
    </w:p>
    <w:p>
      <w:pPr>
        <w:pStyle w:val="Normal"/>
        <w:rPr>
          <w:sz w:val="20"/>
          <w:szCs w:val="20"/>
        </w:rPr>
      </w:pPr>
      <w:r>
        <w:rPr>
          <w:rFonts w:eastAsia="Times New Roman" w:cs="Times New Roman"/>
          <w:sz w:val="24"/>
          <w:szCs w:val="24"/>
        </w:rPr>
        <w:t>прогнозировать  и  оценивать  свои  действия  в  области  обеспечения  личной  безопасности  в</w:t>
      </w:r>
    </w:p>
    <w:p>
      <w:pPr>
        <w:pStyle w:val="Normal"/>
        <w:rPr>
          <w:sz w:val="20"/>
          <w:szCs w:val="20"/>
        </w:rPr>
      </w:pPr>
      <w:r>
        <w:rPr>
          <w:rFonts w:eastAsia="Times New Roman" w:cs="Times New Roman"/>
          <w:sz w:val="24"/>
          <w:szCs w:val="24"/>
        </w:rPr>
        <w:t>опасных и чрезвычайных ситуациях мирного и военного времени;</w:t>
      </w:r>
    </w:p>
    <w:p>
      <w:pPr>
        <w:pStyle w:val="Normal"/>
        <w:rPr>
          <w:sz w:val="20"/>
          <w:szCs w:val="20"/>
        </w:rPr>
      </w:pPr>
      <w:r>
        <w:rPr>
          <w:rFonts w:eastAsia="Times New Roman" w:cs="Times New Roman"/>
          <w:sz w:val="24"/>
          <w:szCs w:val="24"/>
        </w:rPr>
        <w:t>пользоваться официальными источниками для получения информации о защите населения от</w:t>
      </w:r>
    </w:p>
    <w:p>
      <w:pPr>
        <w:pStyle w:val="Normal"/>
        <w:rPr>
          <w:sz w:val="20"/>
          <w:szCs w:val="20"/>
        </w:rPr>
      </w:pPr>
      <w:r>
        <w:rPr>
          <w:rFonts w:eastAsia="Times New Roman" w:cs="Times New Roman"/>
          <w:sz w:val="24"/>
          <w:szCs w:val="24"/>
        </w:rPr>
        <w:t>опасных и чрезвычайных ситуаций в мирное и военное время;</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составлять модель личного безопасного поведения в условиях опасных и чрезвычайных ситуаций</w:t>
      </w:r>
    </w:p>
    <w:p>
      <w:pPr>
        <w:pStyle w:val="Normal"/>
        <w:rPr>
          <w:sz w:val="20"/>
          <w:szCs w:val="20"/>
        </w:rPr>
      </w:pPr>
      <w:r>
        <w:rPr>
          <w:rFonts w:eastAsia="Times New Roman" w:cs="Times New Roman"/>
          <w:sz w:val="24"/>
          <w:szCs w:val="24"/>
        </w:rPr>
        <w:t>мирного и военного времени.</w:t>
      </w:r>
    </w:p>
    <w:p>
      <w:pPr>
        <w:pStyle w:val="Normal"/>
        <w:rPr>
          <w:sz w:val="20"/>
          <w:szCs w:val="20"/>
        </w:rPr>
      </w:pPr>
      <w:r>
        <w:rPr>
          <w:rFonts w:eastAsia="Times New Roman" w:cs="Times New Roman"/>
          <w:sz w:val="24"/>
          <w:szCs w:val="24"/>
        </w:rPr>
        <w:t>Основы противодействия экстремизму, терроризму и наркотизму в Российской Федерации</w:t>
      </w:r>
    </w:p>
    <w:p>
      <w:pPr>
        <w:pStyle w:val="Normal"/>
        <w:rPr>
          <w:sz w:val="20"/>
          <w:szCs w:val="20"/>
        </w:rPr>
      </w:pPr>
      <w:r>
        <w:rPr>
          <w:rFonts w:eastAsia="Times New Roman" w:cs="Times New Roman"/>
          <w:sz w:val="24"/>
          <w:szCs w:val="24"/>
        </w:rPr>
        <w:t>Характеризовать особенности экстремизма, терроризма и наркотизма в Российской Федерации;</w:t>
      </w:r>
    </w:p>
    <w:p>
      <w:pPr>
        <w:pStyle w:val="Normal"/>
        <w:rPr>
          <w:sz w:val="20"/>
          <w:szCs w:val="20"/>
        </w:rPr>
      </w:pPr>
      <w:r>
        <w:rPr>
          <w:rFonts w:eastAsia="Times New Roman" w:cs="Times New Roman"/>
          <w:sz w:val="24"/>
          <w:szCs w:val="24"/>
        </w:rPr>
        <w:t>объяснять взаимосвязь экстремизма, терроризма и наркотизма;</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оперировать  основными  понятиями  в  области  противодействия  экстремизму,  терроризму  и</w:t>
      </w:r>
    </w:p>
    <w:p>
      <w:pPr>
        <w:pStyle w:val="Normal"/>
        <w:rPr>
          <w:sz w:val="20"/>
          <w:szCs w:val="20"/>
        </w:rPr>
      </w:pPr>
      <w:r>
        <w:rPr>
          <w:rFonts w:eastAsia="Times New Roman" w:cs="Times New Roman"/>
          <w:sz w:val="24"/>
          <w:szCs w:val="24"/>
        </w:rPr>
        <w:t>наркотизму в Российской Федерации;</w:t>
      </w:r>
    </w:p>
    <w:p>
      <w:pPr>
        <w:pStyle w:val="Normal"/>
        <w:tabs>
          <w:tab w:val="clear" w:pos="720"/>
          <w:tab w:val="left" w:pos="1320" w:leader="none"/>
          <w:tab w:val="left" w:pos="3120" w:leader="none"/>
          <w:tab w:val="left" w:pos="5560" w:leader="none"/>
          <w:tab w:val="left" w:pos="6600" w:leader="none"/>
          <w:tab w:val="left" w:pos="8540" w:leader="none"/>
        </w:tabs>
        <w:rPr>
          <w:sz w:val="20"/>
          <w:szCs w:val="20"/>
        </w:rPr>
      </w:pPr>
      <w:r>
        <w:rPr>
          <w:rFonts w:eastAsia="Times New Roman" w:cs="Times New Roman"/>
          <w:sz w:val="24"/>
          <w:szCs w:val="24"/>
        </w:rPr>
        <w:t>раскрывать</w:t>
        <w:tab/>
        <w:t>предназначение</w:t>
        <w:tab/>
        <w:t>общегосударственной</w:t>
        <w:tab/>
        <w:t>системы</w:t>
        <w:tab/>
        <w:t>противодействия</w:t>
      </w:r>
      <w:r>
        <w:rPr>
          <w:sz w:val="20"/>
          <w:szCs w:val="20"/>
        </w:rPr>
        <w:tab/>
      </w:r>
      <w:r>
        <w:rPr>
          <w:rFonts w:eastAsia="Times New Roman" w:cs="Times New Roman"/>
          <w:sz w:val="23"/>
          <w:szCs w:val="23"/>
        </w:rPr>
        <w:t>экстремизму,</w:t>
      </w:r>
    </w:p>
    <w:p>
      <w:pPr>
        <w:pStyle w:val="Normal"/>
        <w:rPr>
          <w:sz w:val="20"/>
          <w:szCs w:val="20"/>
        </w:rPr>
      </w:pPr>
      <w:r>
        <w:rPr>
          <w:rFonts w:eastAsia="Times New Roman" w:cs="Times New Roman"/>
          <w:sz w:val="24"/>
          <w:szCs w:val="24"/>
        </w:rPr>
        <w:t>терроризму и наркотизму;</w:t>
      </w:r>
    </w:p>
    <w:p>
      <w:pPr>
        <w:pStyle w:val="Normal"/>
        <w:tabs>
          <w:tab w:val="clear" w:pos="720"/>
          <w:tab w:val="left" w:pos="1340" w:leader="none"/>
          <w:tab w:val="left" w:pos="2660" w:leader="none"/>
          <w:tab w:val="left" w:pos="4040" w:leader="none"/>
          <w:tab w:val="left" w:pos="4500" w:leader="none"/>
          <w:tab w:val="left" w:pos="6140" w:leader="none"/>
          <w:tab w:val="left" w:pos="8220" w:leader="none"/>
        </w:tabs>
        <w:rPr>
          <w:sz w:val="20"/>
          <w:szCs w:val="20"/>
        </w:rPr>
      </w:pPr>
      <w:r>
        <w:rPr>
          <w:rFonts w:eastAsia="Times New Roman" w:cs="Times New Roman"/>
          <w:sz w:val="24"/>
          <w:szCs w:val="24"/>
        </w:rPr>
        <w:t>объяснять</w:t>
      </w:r>
      <w:r>
        <w:rPr>
          <w:sz w:val="20"/>
          <w:szCs w:val="20"/>
        </w:rPr>
        <w:tab/>
      </w:r>
      <w:r>
        <w:rPr>
          <w:rFonts w:eastAsia="Times New Roman" w:cs="Times New Roman"/>
          <w:sz w:val="24"/>
          <w:szCs w:val="24"/>
        </w:rPr>
        <w:t>основные</w:t>
      </w:r>
      <w:r>
        <w:rPr>
          <w:sz w:val="20"/>
          <w:szCs w:val="20"/>
        </w:rPr>
        <w:tab/>
      </w:r>
      <w:r>
        <w:rPr>
          <w:rFonts w:eastAsia="Times New Roman" w:cs="Times New Roman"/>
          <w:sz w:val="24"/>
          <w:szCs w:val="24"/>
        </w:rPr>
        <w:t>принципы</w:t>
      </w:r>
      <w:r>
        <w:rPr>
          <w:sz w:val="20"/>
          <w:szCs w:val="20"/>
        </w:rPr>
        <w:tab/>
      </w:r>
      <w:r>
        <w:rPr>
          <w:rFonts w:eastAsia="Times New Roman" w:cs="Times New Roman"/>
          <w:sz w:val="24"/>
          <w:szCs w:val="24"/>
        </w:rPr>
        <w:t>и</w:t>
      </w:r>
      <w:r>
        <w:rPr>
          <w:sz w:val="20"/>
          <w:szCs w:val="20"/>
        </w:rPr>
        <w:tab/>
      </w:r>
      <w:r>
        <w:rPr>
          <w:rFonts w:eastAsia="Times New Roman" w:cs="Times New Roman"/>
          <w:sz w:val="24"/>
          <w:szCs w:val="24"/>
        </w:rPr>
        <w:t>направления</w:t>
      </w:r>
      <w:r>
        <w:rPr>
          <w:sz w:val="20"/>
          <w:szCs w:val="20"/>
        </w:rPr>
        <w:tab/>
      </w:r>
      <w:r>
        <w:rPr>
          <w:rFonts w:eastAsia="Times New Roman" w:cs="Times New Roman"/>
          <w:sz w:val="24"/>
          <w:szCs w:val="24"/>
        </w:rPr>
        <w:t>противодействия</w:t>
      </w:r>
      <w:r>
        <w:rPr>
          <w:sz w:val="20"/>
          <w:szCs w:val="20"/>
        </w:rPr>
        <w:tab/>
      </w:r>
      <w:r>
        <w:rPr>
          <w:rFonts w:eastAsia="Times New Roman" w:cs="Times New Roman"/>
          <w:sz w:val="23"/>
          <w:szCs w:val="23"/>
        </w:rPr>
        <w:t>экстремистской,</w:t>
      </w:r>
    </w:p>
    <w:p>
      <w:pPr>
        <w:pStyle w:val="Normal"/>
        <w:rPr>
          <w:sz w:val="20"/>
          <w:szCs w:val="20"/>
        </w:rPr>
      </w:pPr>
      <w:r>
        <w:rPr>
          <w:rFonts w:eastAsia="Times New Roman" w:cs="Times New Roman"/>
          <w:sz w:val="24"/>
          <w:szCs w:val="24"/>
        </w:rPr>
        <w:t>террористической деятельности и наркотизму;</w:t>
      </w:r>
    </w:p>
    <w:p>
      <w:pPr>
        <w:pStyle w:val="Normal"/>
        <w:spacing w:lineRule="exact" w:line="12"/>
        <w:rPr>
          <w:sz w:val="20"/>
          <w:szCs w:val="20"/>
        </w:rPr>
      </w:pPr>
      <w:r>
        <w:rPr>
          <w:sz w:val="20"/>
          <w:szCs w:val="20"/>
        </w:rPr>
      </w:r>
    </w:p>
    <w:p>
      <w:pPr>
        <w:pStyle w:val="Normal"/>
        <w:spacing w:lineRule="auto" w:line="235"/>
        <w:rPr>
          <w:rFonts w:ascii="Calibri" w:hAnsi="Calibri" w:eastAsia="Calibri" w:cs="Calibri"/>
          <w:sz w:val="20"/>
          <w:szCs w:val="20"/>
        </w:rPr>
      </w:pPr>
      <w:r>
        <w:rPr>
          <w:rFonts w:eastAsia="Times New Roman" w:cs="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описывать органы исполнительной власти, осуществляющие противодействие экстремизму, терроризму и наркотизму в Российской Федерации;</w:t>
      </w:r>
    </w:p>
    <w:p>
      <w:pPr>
        <w:pStyle w:val="Normal"/>
        <w:spacing w:lineRule="auto" w:line="235"/>
        <w:rPr>
          <w:rFonts w:ascii="Calibri" w:hAnsi="Calibri" w:eastAsia="Calibri" w:cs="Calibri"/>
          <w:sz w:val="20"/>
          <w:szCs w:val="20"/>
        </w:rPr>
      </w:pPr>
      <w:r>
        <w:rPr>
          <w:rFonts w:eastAsia="Times New Roman" w:cs="Times New Roman"/>
          <w:sz w:val="24"/>
          <w:szCs w:val="24"/>
        </w:rPr>
        <w:t>пользоваться</w:t>
        <w:tab/>
        <w:t>официальными</w:t>
        <w:tab/>
        <w:t>сайтами</w:t>
        <w:tab/>
        <w:t>и</w:t>
        <w:tab/>
        <w:t>изданиями</w:t>
        <w:tab/>
        <w:t>органов</w:t>
        <w:tab/>
        <w:t>исполнительной</w:t>
        <w:tab/>
        <w:t>власти,</w:t>
      </w:r>
    </w:p>
    <w:p>
      <w:pPr>
        <w:pStyle w:val="Normal"/>
        <w:tabs>
          <w:tab w:val="clear" w:pos="720"/>
          <w:tab w:val="left" w:pos="1960" w:leader="none"/>
          <w:tab w:val="left" w:pos="3880" w:leader="none"/>
          <w:tab w:val="left" w:pos="5400" w:leader="none"/>
          <w:tab w:val="left" w:pos="6760" w:leader="none"/>
          <w:tab w:val="left" w:pos="7060" w:leader="none"/>
          <w:tab w:val="left" w:pos="8420" w:leader="none"/>
          <w:tab w:val="left" w:pos="8700" w:leader="none"/>
        </w:tabs>
        <w:rPr>
          <w:sz w:val="20"/>
          <w:szCs w:val="20"/>
        </w:rPr>
      </w:pPr>
      <w:r>
        <w:rPr>
          <w:rFonts w:eastAsia="Times New Roman" w:cs="Times New Roman"/>
          <w:sz w:val="24"/>
          <w:szCs w:val="24"/>
        </w:rPr>
        <w:t>осуществляющих</w:t>
        <w:tab/>
        <w:t>противодействие</w:t>
        <w:tab/>
        <w:t>экстремизму,</w:t>
        <w:tab/>
        <w:t>терроризму</w:t>
        <w:tab/>
        <w:t>и</w:t>
        <w:tab/>
        <w:t>наркотизму</w:t>
        <w:tab/>
        <w:t>в</w:t>
        <w:tab/>
        <w:t>Российской</w:t>
      </w:r>
    </w:p>
    <w:p>
      <w:pPr>
        <w:pStyle w:val="Normal"/>
        <w:rPr>
          <w:sz w:val="20"/>
          <w:szCs w:val="20"/>
        </w:rPr>
      </w:pPr>
      <w:r>
        <w:rPr>
          <w:rFonts w:eastAsia="Times New Roman" w:cs="Times New Roman"/>
          <w:sz w:val="24"/>
          <w:szCs w:val="24"/>
        </w:rPr>
        <w:t>Федерации, для обеспечения личной безопасности;</w:t>
      </w:r>
    </w:p>
    <w:p>
      <w:pPr>
        <w:pStyle w:val="Normal"/>
        <w:rPr>
          <w:sz w:val="20"/>
          <w:szCs w:val="20"/>
        </w:rPr>
      </w:pPr>
      <w:r>
        <w:rPr>
          <w:rFonts w:eastAsia="Times New Roman" w:cs="Times New Roman"/>
          <w:sz w:val="24"/>
          <w:szCs w:val="24"/>
        </w:rPr>
        <w:t>использовать основные нормативные правовые акты в области противодействия экстремизму,</w:t>
      </w:r>
    </w:p>
    <w:p>
      <w:pPr>
        <w:pStyle w:val="Normal"/>
        <w:rPr>
          <w:sz w:val="20"/>
          <w:szCs w:val="20"/>
        </w:rPr>
      </w:pPr>
      <w:r>
        <w:rPr>
          <w:rFonts w:eastAsia="Times New Roman" w:cs="Times New Roman"/>
          <w:sz w:val="24"/>
          <w:szCs w:val="24"/>
        </w:rPr>
        <w:t>терроризму и наркотизму в Российской Федерации для изучения и реализации своих прав,</w:t>
      </w:r>
    </w:p>
    <w:p>
      <w:pPr>
        <w:pStyle w:val="Normal"/>
        <w:rPr>
          <w:sz w:val="20"/>
          <w:szCs w:val="20"/>
        </w:rPr>
      </w:pPr>
      <w:r>
        <w:rPr>
          <w:rFonts w:eastAsia="Times New Roman" w:cs="Times New Roman"/>
          <w:sz w:val="24"/>
          <w:szCs w:val="24"/>
        </w:rPr>
        <w:t>определения ответственности;</w:t>
      </w:r>
    </w:p>
    <w:p>
      <w:pPr>
        <w:pStyle w:val="Normal"/>
        <w:rPr>
          <w:sz w:val="20"/>
          <w:szCs w:val="20"/>
        </w:rPr>
      </w:pPr>
      <w:r>
        <w:rPr>
          <w:rFonts w:eastAsia="Times New Roman" w:cs="Times New Roman"/>
          <w:sz w:val="24"/>
          <w:szCs w:val="24"/>
        </w:rPr>
        <w:t>распознавать признаки вовлечения в экстремистскую и террористическую деятельность;</w:t>
      </w:r>
    </w:p>
    <w:p>
      <w:pPr>
        <w:pStyle w:val="Normal"/>
        <w:rPr>
          <w:sz w:val="20"/>
          <w:szCs w:val="20"/>
        </w:rPr>
      </w:pPr>
      <w:r>
        <w:rPr>
          <w:rFonts w:eastAsia="Times New Roman" w:cs="Times New Roman"/>
          <w:sz w:val="24"/>
          <w:szCs w:val="24"/>
        </w:rPr>
        <w:t>распознавать симптомы употребления наркотических средств;</w:t>
      </w:r>
    </w:p>
    <w:p>
      <w:pPr>
        <w:pStyle w:val="Normal"/>
        <w:tabs>
          <w:tab w:val="clear" w:pos="720"/>
          <w:tab w:val="left" w:pos="1220" w:leader="none"/>
          <w:tab w:val="left" w:pos="2260" w:leader="none"/>
          <w:tab w:val="left" w:pos="4180" w:leader="none"/>
          <w:tab w:val="left" w:pos="5580" w:leader="none"/>
          <w:tab w:val="left" w:pos="5860" w:leader="none"/>
          <w:tab w:val="left" w:pos="7680" w:leader="none"/>
          <w:tab w:val="left" w:pos="7980" w:leader="none"/>
        </w:tabs>
        <w:rPr>
          <w:sz w:val="20"/>
          <w:szCs w:val="20"/>
        </w:rPr>
      </w:pPr>
      <w:r>
        <w:rPr>
          <w:rFonts w:eastAsia="Times New Roman" w:cs="Times New Roman"/>
          <w:sz w:val="24"/>
          <w:szCs w:val="24"/>
        </w:rPr>
        <w:t>описывать</w:t>
        <w:tab/>
        <w:t>способы</w:t>
        <w:tab/>
        <w:t>противодействия</w:t>
        <w:tab/>
        <w:t>вовлечению</w:t>
        <w:tab/>
        <w:t>в</w:t>
        <w:tab/>
        <w:t>экстремистскую</w:t>
        <w:tab/>
        <w:t>и</w:t>
        <w:tab/>
        <w:t>террористическую</w:t>
      </w:r>
    </w:p>
    <w:p>
      <w:pPr>
        <w:pStyle w:val="Normal"/>
        <w:rPr>
          <w:sz w:val="20"/>
          <w:szCs w:val="20"/>
        </w:rPr>
      </w:pPr>
      <w:r>
        <w:rPr>
          <w:rFonts w:eastAsia="Times New Roman" w:cs="Times New Roman"/>
          <w:sz w:val="24"/>
          <w:szCs w:val="24"/>
        </w:rPr>
        <w:t>деятельность, распространению и употреблению наркотических средств;</w:t>
      </w:r>
    </w:p>
    <w:p>
      <w:pPr>
        <w:pStyle w:val="Normal"/>
        <w:rPr>
          <w:sz w:val="20"/>
          <w:szCs w:val="20"/>
        </w:rPr>
      </w:pPr>
      <w:r>
        <w:rPr>
          <w:rFonts w:eastAsia="Times New Roman" w:cs="Times New Roman"/>
          <w:sz w:val="24"/>
          <w:szCs w:val="24"/>
        </w:rPr>
        <w:t>использовать официальные сайты ФСБ России, Министерства юстиции Российской Федерации</w:t>
      </w:r>
    </w:p>
    <w:p>
      <w:pPr>
        <w:pStyle w:val="Normal"/>
        <w:rPr>
          <w:sz w:val="20"/>
          <w:szCs w:val="20"/>
        </w:rPr>
      </w:pPr>
      <w:r>
        <w:rPr>
          <w:rFonts w:eastAsia="Times New Roman" w:cs="Times New Roman"/>
          <w:sz w:val="24"/>
          <w:szCs w:val="24"/>
        </w:rPr>
        <w:t>для ознакомления с перечнем организаций, запрещенных в Российской Федерации в связи с</w:t>
      </w:r>
    </w:p>
    <w:p>
      <w:pPr>
        <w:pStyle w:val="Normal"/>
        <w:rPr>
          <w:sz w:val="20"/>
          <w:szCs w:val="20"/>
        </w:rPr>
      </w:pPr>
      <w:r>
        <w:rPr>
          <w:rFonts w:eastAsia="Times New Roman" w:cs="Times New Roman"/>
          <w:sz w:val="24"/>
          <w:szCs w:val="24"/>
        </w:rPr>
        <w:t>экстремистской и террористической деятельностью;</w:t>
      </w:r>
    </w:p>
    <w:p>
      <w:pPr>
        <w:pStyle w:val="Normal"/>
        <w:rPr>
          <w:sz w:val="20"/>
          <w:szCs w:val="20"/>
        </w:rPr>
      </w:pPr>
      <w:r>
        <w:rPr>
          <w:rFonts w:eastAsia="Times New Roman" w:cs="Times New Roman"/>
          <w:sz w:val="24"/>
          <w:szCs w:val="24"/>
        </w:rPr>
        <w:t>описывать действия граждан при установлении уровней террористической опасности;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описывать правила и рекомендации в случае проведения террористической акции;</w:t>
      </w:r>
    </w:p>
    <w:p>
      <w:pPr>
        <w:pStyle w:val="Normal"/>
        <w:spacing w:lineRule="exact" w:line="12"/>
        <w:rPr>
          <w:sz w:val="20"/>
          <w:szCs w:val="20"/>
        </w:rPr>
      </w:pPr>
      <w:r>
        <w:rPr>
          <w:sz w:val="20"/>
          <w:szCs w:val="20"/>
        </w:rPr>
      </w:r>
    </w:p>
    <w:p>
      <w:pPr>
        <w:pStyle w:val="Normal"/>
        <w:spacing w:lineRule="auto" w:line="235"/>
        <w:rPr>
          <w:sz w:val="20"/>
          <w:szCs w:val="20"/>
        </w:rPr>
      </w:pPr>
      <w:r>
        <w:rPr>
          <w:rFonts w:eastAsia="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 Основы здорового образа жизни</w:t>
      </w:r>
    </w:p>
    <w:p>
      <w:pPr>
        <w:pStyle w:val="Normal"/>
        <w:spacing w:lineRule="exact" w:line="13"/>
        <w:rPr>
          <w:sz w:val="20"/>
          <w:szCs w:val="20"/>
        </w:rPr>
      </w:pPr>
      <w:r>
        <w:rPr>
          <w:sz w:val="20"/>
          <w:szCs w:val="20"/>
        </w:rPr>
      </w:r>
    </w:p>
    <w:p>
      <w:pPr>
        <w:pStyle w:val="Normal"/>
        <w:rPr>
          <w:sz w:val="20"/>
          <w:szCs w:val="20"/>
        </w:rPr>
      </w:pPr>
      <w:r>
        <w:rPr>
          <w:rFonts w:eastAsia="Times New Roman" w:cs="Times New Roman"/>
          <w:sz w:val="23"/>
          <w:szCs w:val="23"/>
        </w:rPr>
        <w:t>Комментировать назначение основных нормативных правовых актов в области здорового образа</w:t>
      </w:r>
    </w:p>
    <w:p>
      <w:pPr>
        <w:pStyle w:val="Normal"/>
        <w:rPr>
          <w:sz w:val="20"/>
          <w:szCs w:val="20"/>
        </w:rPr>
      </w:pPr>
      <w:r>
        <w:rPr>
          <w:rFonts w:eastAsia="Times New Roman" w:cs="Times New Roman"/>
          <w:sz w:val="24"/>
          <w:szCs w:val="24"/>
        </w:rPr>
        <w:t>жизни;</w:t>
      </w:r>
    </w:p>
    <w:p>
      <w:pPr>
        <w:pStyle w:val="Normal"/>
        <w:rPr>
          <w:sz w:val="20"/>
          <w:szCs w:val="20"/>
        </w:rPr>
      </w:pPr>
      <w:r>
        <w:rPr>
          <w:rFonts w:eastAsia="Times New Roman" w:cs="Times New Roman"/>
          <w:sz w:val="24"/>
          <w:szCs w:val="24"/>
        </w:rPr>
        <w:t>использовать основные нормативные правовые акты в области здорового образа жизни для</w:t>
      </w:r>
    </w:p>
    <w:p>
      <w:pPr>
        <w:pStyle w:val="Normal"/>
        <w:rPr>
          <w:sz w:val="20"/>
          <w:szCs w:val="20"/>
        </w:rPr>
      </w:pPr>
      <w:r>
        <w:rPr>
          <w:rFonts w:eastAsia="Times New Roman" w:cs="Times New Roman"/>
          <w:sz w:val="24"/>
          <w:szCs w:val="24"/>
        </w:rPr>
        <w:t>изучения и реализации своих прав;</w:t>
      </w:r>
    </w:p>
    <w:p>
      <w:pPr>
        <w:pStyle w:val="Normal"/>
        <w:spacing w:lineRule="exact" w:line="12"/>
        <w:rPr>
          <w:sz w:val="20"/>
          <w:szCs w:val="20"/>
        </w:rPr>
      </w:pPr>
      <w:r>
        <w:rPr>
          <w:sz w:val="20"/>
          <w:szCs w:val="20"/>
        </w:rPr>
      </w:r>
    </w:p>
    <w:p>
      <w:pPr>
        <w:pStyle w:val="Normal"/>
        <w:spacing w:lineRule="auto" w:line="235"/>
        <w:ind w:right="2620" w:hanging="0"/>
        <w:rPr>
          <w:sz w:val="20"/>
          <w:szCs w:val="20"/>
        </w:rPr>
      </w:pPr>
      <w:r>
        <w:rPr>
          <w:rFonts w:eastAsia="Times New Roman" w:cs="Times New Roman"/>
          <w:sz w:val="24"/>
          <w:szCs w:val="24"/>
        </w:rPr>
        <w:t>оперировать основными понятиями в области здорового образа жизни; описывать факторы здорового образа жизни; объяснять преимущества здорового образа жизни;</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объяснять значение здорового образа жизни для благополучия общества и государства;</w:t>
      </w:r>
    </w:p>
    <w:p>
      <w:pPr>
        <w:pStyle w:val="Normal"/>
        <w:spacing w:lineRule="auto" w:line="235"/>
        <w:rPr>
          <w:sz w:val="20"/>
          <w:szCs w:val="20"/>
        </w:rPr>
      </w:pPr>
      <w:r>
        <w:rPr>
          <w:rFonts w:eastAsia="Times New Roman" w:cs="Times New Roman"/>
          <w:sz w:val="24"/>
          <w:szCs w:val="24"/>
        </w:rPr>
        <w:t>описывать основные факторы и привычки, пагубно влияющие на здоровье человека;</w:t>
      </w:r>
    </w:p>
    <w:p>
      <w:pPr>
        <w:pStyle w:val="Normal"/>
        <w:rPr>
          <w:sz w:val="20"/>
          <w:szCs w:val="20"/>
        </w:rPr>
      </w:pPr>
      <w:r>
        <w:rPr>
          <w:rFonts w:eastAsia="Times New Roman" w:cs="Times New Roman"/>
          <w:sz w:val="24"/>
          <w:szCs w:val="24"/>
        </w:rPr>
        <w:t>раскрывать сущность репродуктивного здоровья;</w:t>
      </w:r>
    </w:p>
    <w:p>
      <w:pPr>
        <w:pStyle w:val="Normal"/>
        <w:spacing w:lineRule="exact" w:line="12"/>
        <w:rPr>
          <w:sz w:val="20"/>
          <w:szCs w:val="20"/>
        </w:rPr>
      </w:pPr>
      <w:r>
        <w:rPr>
          <w:sz w:val="20"/>
          <w:szCs w:val="20"/>
        </w:rPr>
      </w:r>
    </w:p>
    <w:p>
      <w:pPr>
        <w:pStyle w:val="Normal"/>
        <w:spacing w:lineRule="auto" w:line="235"/>
        <w:rPr>
          <w:sz w:val="20"/>
          <w:szCs w:val="20"/>
        </w:rPr>
      </w:pPr>
      <w:r>
        <w:rPr>
          <w:rFonts w:eastAsia="Times New Roman" w:cs="Times New Roman"/>
          <w:sz w:val="24"/>
          <w:szCs w:val="24"/>
        </w:rPr>
        <w:t>распознавать факторы, положительно и отрицательно влияющие на репродуктивное здоровье;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pPr>
        <w:pStyle w:val="Normal"/>
        <w:spacing w:lineRule="exact" w:line="278"/>
        <w:rPr>
          <w:sz w:val="20"/>
          <w:szCs w:val="20"/>
        </w:rPr>
      </w:pPr>
      <w:r>
        <w:rPr>
          <w:sz w:val="20"/>
          <w:szCs w:val="20"/>
        </w:rPr>
      </w:r>
    </w:p>
    <w:p>
      <w:pPr>
        <w:pStyle w:val="Normal"/>
        <w:rPr>
          <w:sz w:val="20"/>
          <w:szCs w:val="20"/>
        </w:rPr>
      </w:pPr>
      <w:r>
        <w:rPr>
          <w:rFonts w:eastAsia="Times New Roman" w:cs="Times New Roman"/>
          <w:sz w:val="24"/>
          <w:szCs w:val="24"/>
        </w:rPr>
        <w:t>Основы медицинских знаний и оказание первой помощи</w:t>
      </w:r>
    </w:p>
    <w:p>
      <w:pPr>
        <w:pStyle w:val="Normal"/>
        <w:rPr>
          <w:sz w:val="20"/>
          <w:szCs w:val="20"/>
        </w:rPr>
      </w:pPr>
      <w:r>
        <w:rPr>
          <w:rFonts w:eastAsia="Times New Roman" w:cs="Times New Roman"/>
          <w:sz w:val="24"/>
          <w:szCs w:val="24"/>
        </w:rPr>
        <w:t>Комментировать назначение основных нормативных правовых актов в области оказания первой</w:t>
      </w:r>
    </w:p>
    <w:p>
      <w:pPr>
        <w:pStyle w:val="Normal"/>
        <w:rPr>
          <w:sz w:val="20"/>
          <w:szCs w:val="20"/>
        </w:rPr>
      </w:pPr>
      <w:r>
        <w:rPr>
          <w:rFonts w:eastAsia="Times New Roman" w:cs="Times New Roman"/>
          <w:sz w:val="24"/>
          <w:szCs w:val="24"/>
        </w:rPr>
        <w:t>помощи;</w:t>
      </w:r>
    </w:p>
    <w:p>
      <w:pPr>
        <w:pStyle w:val="Normal"/>
        <w:rPr>
          <w:sz w:val="20"/>
          <w:szCs w:val="20"/>
        </w:rPr>
      </w:pPr>
      <w:r>
        <w:rPr>
          <w:rFonts w:eastAsia="Times New Roman" w:cs="Times New Roman"/>
          <w:sz w:val="24"/>
          <w:szCs w:val="24"/>
        </w:rPr>
        <w:t>использовать основные нормативные правовые акты в области оказания первой помощи для</w:t>
      </w:r>
    </w:p>
    <w:p>
      <w:pPr>
        <w:pStyle w:val="Normal"/>
        <w:spacing w:lineRule="exact" w:line="12"/>
        <w:rPr>
          <w:sz w:val="20"/>
          <w:szCs w:val="20"/>
        </w:rPr>
      </w:pPr>
      <w:r>
        <w:rPr>
          <w:sz w:val="20"/>
          <w:szCs w:val="20"/>
        </w:rPr>
      </w:r>
    </w:p>
    <w:p>
      <w:pPr>
        <w:pStyle w:val="Normal"/>
        <w:spacing w:lineRule="auto" w:line="235"/>
        <w:ind w:right="2500" w:hanging="0"/>
        <w:rPr>
          <w:sz w:val="20"/>
          <w:szCs w:val="20"/>
        </w:rPr>
      </w:pPr>
      <w:r>
        <w:rPr>
          <w:rFonts w:eastAsia="Times New Roman" w:cs="Times New Roman"/>
          <w:sz w:val="24"/>
          <w:szCs w:val="24"/>
        </w:rPr>
        <w:t>изучения и реализации своих прав, определения ответственности; оперировать основными понятиями в области оказания первой помощи; отличать первую помощь от медицинской помощи;</w:t>
      </w:r>
    </w:p>
    <w:p>
      <w:pPr>
        <w:pStyle w:val="Normal"/>
        <w:spacing w:lineRule="exact" w:line="14"/>
        <w:rPr>
          <w:sz w:val="20"/>
          <w:szCs w:val="20"/>
        </w:rPr>
      </w:pPr>
      <w:r>
        <w:rPr>
          <w:sz w:val="20"/>
          <w:szCs w:val="20"/>
        </w:rPr>
      </w:r>
    </w:p>
    <w:p>
      <w:pPr>
        <w:pStyle w:val="Normal"/>
        <w:rPr>
          <w:sz w:val="20"/>
          <w:szCs w:val="20"/>
        </w:rPr>
      </w:pPr>
      <w:r>
        <w:rPr>
          <w:rFonts w:eastAsia="Times New Roman" w:cs="Times New Roman"/>
          <w:sz w:val="23"/>
          <w:szCs w:val="23"/>
        </w:rPr>
        <w:t>распознавать состояния, при которых оказывается первая помощь, и определять мероприятия по</w:t>
      </w:r>
    </w:p>
    <w:p>
      <w:pPr>
        <w:pStyle w:val="Normal"/>
        <w:rPr>
          <w:sz w:val="20"/>
          <w:szCs w:val="20"/>
        </w:rPr>
      </w:pPr>
      <w:r>
        <w:rPr>
          <w:rFonts w:eastAsia="Times New Roman" w:cs="Times New Roman"/>
          <w:sz w:val="24"/>
          <w:szCs w:val="24"/>
        </w:rPr>
        <w:t>ее оказанию;</w:t>
      </w:r>
    </w:p>
    <w:p>
      <w:pPr>
        <w:pStyle w:val="Normal"/>
        <w:rPr>
          <w:sz w:val="20"/>
          <w:szCs w:val="20"/>
        </w:rPr>
      </w:pPr>
      <w:r>
        <w:rPr>
          <w:rFonts w:eastAsia="Times New Roman" w:cs="Times New Roman"/>
          <w:sz w:val="24"/>
          <w:szCs w:val="24"/>
        </w:rPr>
        <w:t>оказывать первую помощь при неотложных состояниях;</w:t>
      </w:r>
    </w:p>
    <w:p>
      <w:pPr>
        <w:pStyle w:val="Normal"/>
        <w:rPr>
          <w:sz w:val="20"/>
          <w:szCs w:val="20"/>
        </w:rPr>
      </w:pPr>
      <w:r>
        <w:rPr>
          <w:rFonts w:eastAsia="Times New Roman" w:cs="Times New Roman"/>
          <w:sz w:val="24"/>
          <w:szCs w:val="24"/>
        </w:rPr>
        <w:t>вызывать в случае необходимости службы экстренной помощи;</w:t>
      </w:r>
    </w:p>
    <w:p>
      <w:pPr>
        <w:pStyle w:val="Normal"/>
        <w:tabs>
          <w:tab w:val="clear" w:pos="720"/>
          <w:tab w:val="left" w:pos="1400" w:leader="none"/>
          <w:tab w:val="left" w:pos="2760" w:leader="none"/>
          <w:tab w:val="left" w:pos="5020" w:leader="none"/>
          <w:tab w:val="left" w:pos="6800" w:leader="none"/>
          <w:tab w:val="left" w:pos="8380" w:leader="none"/>
          <w:tab w:val="left" w:pos="9780" w:leader="none"/>
        </w:tabs>
        <w:rPr>
          <w:sz w:val="20"/>
          <w:szCs w:val="20"/>
        </w:rPr>
      </w:pPr>
      <w:r>
        <w:rPr>
          <w:rFonts w:eastAsia="Times New Roman" w:cs="Times New Roman"/>
          <w:sz w:val="24"/>
          <w:szCs w:val="24"/>
        </w:rPr>
        <w:t>выполнять</w:t>
      </w:r>
      <w:r>
        <w:rPr>
          <w:sz w:val="20"/>
          <w:szCs w:val="20"/>
        </w:rPr>
        <w:tab/>
      </w:r>
      <w:r>
        <w:rPr>
          <w:rFonts w:eastAsia="Times New Roman" w:cs="Times New Roman"/>
          <w:sz w:val="24"/>
          <w:szCs w:val="24"/>
        </w:rPr>
        <w:t>переноску</w:t>
      </w:r>
      <w:r>
        <w:rPr>
          <w:sz w:val="20"/>
          <w:szCs w:val="20"/>
        </w:rPr>
        <w:tab/>
      </w:r>
      <w:r>
        <w:rPr>
          <w:rFonts w:eastAsia="Times New Roman" w:cs="Times New Roman"/>
          <w:sz w:val="24"/>
          <w:szCs w:val="24"/>
        </w:rPr>
        <w:t>(транспортировку)</w:t>
      </w:r>
      <w:r>
        <w:rPr>
          <w:sz w:val="20"/>
          <w:szCs w:val="20"/>
        </w:rPr>
        <w:tab/>
      </w:r>
      <w:r>
        <w:rPr>
          <w:rFonts w:eastAsia="Times New Roman" w:cs="Times New Roman"/>
          <w:sz w:val="24"/>
          <w:szCs w:val="24"/>
        </w:rPr>
        <w:t>пострадавших</w:t>
      </w:r>
      <w:r>
        <w:rPr>
          <w:sz w:val="20"/>
          <w:szCs w:val="20"/>
        </w:rPr>
        <w:tab/>
      </w:r>
      <w:r>
        <w:rPr>
          <w:rFonts w:eastAsia="Times New Roman" w:cs="Times New Roman"/>
          <w:sz w:val="24"/>
          <w:szCs w:val="24"/>
        </w:rPr>
        <w:t>различными</w:t>
      </w:r>
      <w:r>
        <w:rPr>
          <w:sz w:val="20"/>
          <w:szCs w:val="20"/>
        </w:rPr>
        <w:tab/>
      </w:r>
      <w:r>
        <w:rPr>
          <w:rFonts w:eastAsia="Times New Roman" w:cs="Times New Roman"/>
          <w:sz w:val="24"/>
          <w:szCs w:val="24"/>
        </w:rPr>
        <w:t>способами</w:t>
      </w:r>
      <w:r>
        <w:rPr>
          <w:sz w:val="20"/>
          <w:szCs w:val="20"/>
        </w:rPr>
        <w:tab/>
      </w:r>
      <w:r>
        <w:rPr>
          <w:rFonts w:eastAsia="Times New Roman" w:cs="Times New Roman"/>
          <w:sz w:val="24"/>
          <w:szCs w:val="24"/>
        </w:rPr>
        <w:t>с</w:t>
      </w:r>
    </w:p>
    <w:p>
      <w:pPr>
        <w:pStyle w:val="Normal"/>
        <w:rPr>
          <w:sz w:val="20"/>
          <w:szCs w:val="20"/>
        </w:rPr>
      </w:pPr>
      <w:r>
        <w:rPr>
          <w:rFonts w:eastAsia="Times New Roman" w:cs="Times New Roman"/>
          <w:sz w:val="24"/>
          <w:szCs w:val="24"/>
        </w:rPr>
        <w:t>использованием подручных средств и средств промышленного изготовления;</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действовать согласно указанию на знаках безопасности медицинского и санитарного назначения;</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составлять модель личного безопасного поведения при оказании первой помощи пострадавшему;</w:t>
      </w:r>
    </w:p>
    <w:p>
      <w:pPr>
        <w:pStyle w:val="Normal"/>
        <w:tabs>
          <w:tab w:val="clear" w:pos="720"/>
          <w:tab w:val="left" w:pos="1820" w:leader="none"/>
          <w:tab w:val="left" w:pos="3140" w:leader="none"/>
          <w:tab w:val="left" w:pos="4300" w:leader="none"/>
          <w:tab w:val="left" w:pos="5860" w:leader="none"/>
          <w:tab w:val="left" w:pos="7000" w:leader="none"/>
          <w:tab w:val="left" w:pos="7740" w:leader="none"/>
          <w:tab w:val="left" w:pos="8020" w:leader="none"/>
          <w:tab w:val="left" w:pos="8760" w:leader="none"/>
        </w:tabs>
        <w:rPr>
          <w:sz w:val="20"/>
          <w:szCs w:val="20"/>
        </w:rPr>
      </w:pPr>
      <w:r>
        <w:rPr>
          <w:rFonts w:eastAsia="Times New Roman" w:cs="Times New Roman"/>
          <w:sz w:val="24"/>
          <w:szCs w:val="24"/>
        </w:rPr>
        <w:t>комментировать</w:t>
        <w:tab/>
        <w:t>назначение</w:t>
        <w:tab/>
        <w:t>основных</w:t>
        <w:tab/>
        <w:t>нормативных</w:t>
        <w:tab/>
        <w:t>правовых</w:t>
        <w:tab/>
        <w:t>актов</w:t>
        <w:tab/>
        <w:t>в</w:t>
        <w:tab/>
        <w:t>сфере</w:t>
        <w:tab/>
        <w:t>санитарно-</w:t>
      </w:r>
    </w:p>
    <w:p>
      <w:pPr>
        <w:pStyle w:val="Normal"/>
        <w:rPr>
          <w:sz w:val="20"/>
          <w:szCs w:val="20"/>
        </w:rPr>
      </w:pPr>
      <w:r>
        <w:rPr>
          <w:rFonts w:eastAsia="Times New Roman" w:cs="Times New Roman"/>
          <w:sz w:val="24"/>
          <w:szCs w:val="24"/>
        </w:rPr>
        <w:t>эпидемиологическом благополучия населения;</w:t>
      </w:r>
    </w:p>
    <w:p>
      <w:pPr>
        <w:pStyle w:val="Normal"/>
        <w:spacing w:lineRule="exact" w:line="62"/>
        <w:rPr>
          <w:sz w:val="20"/>
          <w:szCs w:val="20"/>
        </w:rPr>
      </w:pPr>
      <w:r>
        <w:rPr>
          <w:sz w:val="20"/>
          <w:szCs w:val="20"/>
        </w:rPr>
      </w:r>
    </w:p>
    <w:p>
      <w:pPr>
        <w:pStyle w:val="Normal"/>
        <w:rPr>
          <w:rFonts w:ascii="Calibri" w:hAnsi="Calibri" w:eastAsia="Calibri" w:cs="Calibri"/>
          <w:sz w:val="20"/>
          <w:szCs w:val="20"/>
        </w:rPr>
      </w:pPr>
      <w:r>
        <w:rPr>
          <w:rFonts w:eastAsia="Times New Roman" w:cs="Times New Roman"/>
          <w:sz w:val="24"/>
          <w:szCs w:val="24"/>
        </w:rPr>
        <w:t>использовать основные нормативные правовые акты в сфере санитарно-эпидемиологического</w:t>
      </w:r>
    </w:p>
    <w:p>
      <w:pPr>
        <w:pStyle w:val="Normal"/>
        <w:rPr>
          <w:sz w:val="20"/>
          <w:szCs w:val="20"/>
        </w:rPr>
      </w:pPr>
      <w:r>
        <w:rPr>
          <w:rFonts w:eastAsia="Times New Roman" w:cs="Times New Roman"/>
          <w:sz w:val="24"/>
          <w:szCs w:val="24"/>
        </w:rPr>
        <w:t>благополучия населения для изучения и реализации своих прав и определения ответственности;</w:t>
      </w:r>
    </w:p>
    <w:p>
      <w:pPr>
        <w:pStyle w:val="Normal"/>
        <w:tabs>
          <w:tab w:val="clear" w:pos="720"/>
          <w:tab w:val="left" w:pos="1400" w:leader="none"/>
          <w:tab w:val="left" w:pos="2540" w:leader="none"/>
          <w:tab w:val="left" w:pos="4340" w:leader="none"/>
          <w:tab w:val="left" w:pos="5920" w:leader="none"/>
          <w:tab w:val="left" w:pos="7360" w:leader="none"/>
          <w:tab w:val="left" w:pos="8340" w:leader="none"/>
        </w:tabs>
        <w:rPr>
          <w:sz w:val="20"/>
          <w:szCs w:val="20"/>
        </w:rPr>
      </w:pPr>
      <w:r>
        <w:rPr>
          <w:rFonts w:eastAsia="Times New Roman" w:cs="Times New Roman"/>
          <w:sz w:val="24"/>
          <w:szCs w:val="24"/>
        </w:rPr>
        <w:t>оперировать</w:t>
        <w:tab/>
        <w:t>понятием</w:t>
      </w:r>
      <w:r>
        <w:rPr>
          <w:sz w:val="20"/>
          <w:szCs w:val="20"/>
        </w:rPr>
        <w:tab/>
      </w:r>
      <w:r>
        <w:rPr>
          <w:rFonts w:eastAsia="Times New Roman" w:cs="Times New Roman"/>
          <w:sz w:val="24"/>
          <w:szCs w:val="24"/>
        </w:rPr>
        <w:t>«инфекционные</w:t>
      </w:r>
      <w:r>
        <w:rPr>
          <w:sz w:val="20"/>
          <w:szCs w:val="20"/>
        </w:rPr>
        <w:tab/>
      </w:r>
      <w:r>
        <w:rPr>
          <w:rFonts w:eastAsia="Times New Roman" w:cs="Times New Roman"/>
          <w:sz w:val="24"/>
          <w:szCs w:val="24"/>
        </w:rPr>
        <w:t>болезни»  для</w:t>
        <w:tab/>
        <w:t>определения</w:t>
        <w:tab/>
        <w:t>отличия</w:t>
        <w:tab/>
        <w:t>инфекционных</w:t>
      </w:r>
    </w:p>
    <w:p>
      <w:pPr>
        <w:pStyle w:val="Normal"/>
        <w:rPr>
          <w:sz w:val="20"/>
          <w:szCs w:val="20"/>
        </w:rPr>
      </w:pPr>
      <w:r>
        <w:rPr>
          <w:rFonts w:eastAsia="Times New Roman" w:cs="Times New Roman"/>
          <w:sz w:val="24"/>
          <w:szCs w:val="24"/>
        </w:rPr>
        <w:t>заболеваний от неинфекционных заболеваний и особо опасных инфекционных заболеваний;</w:t>
      </w:r>
    </w:p>
    <w:p>
      <w:pPr>
        <w:pStyle w:val="Normal"/>
        <w:rPr>
          <w:sz w:val="20"/>
          <w:szCs w:val="20"/>
        </w:rPr>
      </w:pPr>
      <w:r>
        <w:rPr>
          <w:rFonts w:eastAsia="Times New Roman" w:cs="Times New Roman"/>
          <w:sz w:val="24"/>
          <w:szCs w:val="24"/>
        </w:rPr>
        <w:t>классифицировать основные инфекционные болезни;</w:t>
      </w:r>
    </w:p>
    <w:p>
      <w:pPr>
        <w:pStyle w:val="Normal"/>
        <w:tabs>
          <w:tab w:val="clear" w:pos="720"/>
          <w:tab w:val="left" w:pos="1320" w:leader="none"/>
          <w:tab w:val="left" w:pos="2120" w:leader="none"/>
          <w:tab w:val="left" w:pos="3760" w:leader="none"/>
          <w:tab w:val="left" w:pos="4200" w:leader="none"/>
          <w:tab w:val="left" w:pos="6100" w:leader="none"/>
          <w:tab w:val="left" w:pos="7840" w:leader="none"/>
          <w:tab w:val="left" w:pos="8160" w:leader="none"/>
        </w:tabs>
        <w:rPr>
          <w:sz w:val="20"/>
          <w:szCs w:val="20"/>
        </w:rPr>
      </w:pPr>
      <w:r>
        <w:rPr>
          <w:rFonts w:eastAsia="Times New Roman" w:cs="Times New Roman"/>
          <w:sz w:val="24"/>
          <w:szCs w:val="24"/>
        </w:rPr>
        <w:t>определять</w:t>
        <w:tab/>
        <w:t>меры,</w:t>
        <w:tab/>
        <w:t>направленные</w:t>
        <w:tab/>
        <w:t>на</w:t>
        <w:tab/>
        <w:t>предупреждение</w:t>
        <w:tab/>
        <w:t>возникновения</w:t>
        <w:tab/>
        <w:t>и</w:t>
      </w:r>
      <w:r>
        <w:rPr>
          <w:sz w:val="20"/>
          <w:szCs w:val="20"/>
        </w:rPr>
        <w:tab/>
      </w:r>
      <w:r>
        <w:rPr>
          <w:rFonts w:eastAsia="Times New Roman" w:cs="Times New Roman"/>
          <w:sz w:val="23"/>
          <w:szCs w:val="23"/>
        </w:rPr>
        <w:t>распространения</w:t>
      </w:r>
    </w:p>
    <w:p>
      <w:pPr>
        <w:pStyle w:val="Normal"/>
        <w:rPr>
          <w:sz w:val="20"/>
          <w:szCs w:val="20"/>
        </w:rPr>
      </w:pPr>
      <w:r>
        <w:rPr>
          <w:rFonts w:eastAsia="Times New Roman" w:cs="Times New Roman"/>
          <w:sz w:val="24"/>
          <w:szCs w:val="24"/>
        </w:rPr>
        <w:t>инфекционных заболеваний;</w:t>
      </w:r>
    </w:p>
    <w:p>
      <w:pPr>
        <w:pStyle w:val="Normal"/>
        <w:spacing w:lineRule="exact" w:line="12"/>
        <w:rPr>
          <w:sz w:val="20"/>
          <w:szCs w:val="20"/>
        </w:rPr>
      </w:pPr>
      <w:r>
        <w:rPr>
          <w:sz w:val="20"/>
          <w:szCs w:val="20"/>
        </w:rPr>
      </w:r>
    </w:p>
    <w:p>
      <w:pPr>
        <w:pStyle w:val="Normal"/>
        <w:spacing w:lineRule="auto" w:line="228"/>
        <w:rPr>
          <w:rFonts w:ascii="Calibri" w:hAnsi="Calibri" w:eastAsia="Calibri" w:cs="Calibri"/>
          <w:sz w:val="20"/>
          <w:szCs w:val="20"/>
        </w:rPr>
      </w:pPr>
      <w:r>
        <w:rPr>
          <w:rFonts w:eastAsia="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pPr>
        <w:pStyle w:val="Normal"/>
        <w:rPr>
          <w:sz w:val="20"/>
          <w:szCs w:val="20"/>
        </w:rPr>
      </w:pPr>
      <w:r>
        <w:rPr>
          <w:rFonts w:eastAsia="Times New Roman" w:cs="Times New Roman"/>
          <w:sz w:val="24"/>
          <w:szCs w:val="24"/>
        </w:rPr>
        <w:t>Основы обороны государства</w:t>
      </w:r>
    </w:p>
    <w:p>
      <w:pPr>
        <w:pStyle w:val="Normal"/>
        <w:tabs>
          <w:tab w:val="clear" w:pos="720"/>
          <w:tab w:val="left" w:pos="1860" w:leader="none"/>
          <w:tab w:val="left" w:pos="3180" w:leader="none"/>
          <w:tab w:val="left" w:pos="4340" w:leader="none"/>
          <w:tab w:val="left" w:pos="5880" w:leader="none"/>
          <w:tab w:val="left" w:pos="7040" w:leader="none"/>
          <w:tab w:val="left" w:pos="7760" w:leader="none"/>
          <w:tab w:val="left" w:pos="8040" w:leader="none"/>
          <w:tab w:val="left" w:pos="9000" w:leader="none"/>
        </w:tabs>
        <w:rPr>
          <w:sz w:val="20"/>
          <w:szCs w:val="20"/>
        </w:rPr>
      </w:pPr>
      <w:r>
        <w:rPr>
          <w:rFonts w:eastAsia="Times New Roman" w:cs="Times New Roman"/>
          <w:sz w:val="24"/>
          <w:szCs w:val="24"/>
        </w:rPr>
        <w:t>Комментировать</w:t>
        <w:tab/>
        <w:t>назначение</w:t>
        <w:tab/>
        <w:t>основных</w:t>
        <w:tab/>
        <w:t>нормативных</w:t>
        <w:tab/>
        <w:t>правовых</w:t>
        <w:tab/>
        <w:t>актов</w:t>
        <w:tab/>
        <w:t>в</w:t>
        <w:tab/>
        <w:t>области</w:t>
        <w:tab/>
        <w:t>обороны</w:t>
      </w:r>
    </w:p>
    <w:p>
      <w:pPr>
        <w:pStyle w:val="Normal"/>
        <w:rPr>
          <w:sz w:val="20"/>
          <w:szCs w:val="20"/>
        </w:rPr>
      </w:pPr>
      <w:r>
        <w:rPr>
          <w:rFonts w:eastAsia="Times New Roman" w:cs="Times New Roman"/>
          <w:sz w:val="24"/>
          <w:szCs w:val="24"/>
        </w:rPr>
        <w:t>государства;</w:t>
      </w:r>
    </w:p>
    <w:p>
      <w:pPr>
        <w:pStyle w:val="Normal"/>
        <w:rPr>
          <w:sz w:val="20"/>
          <w:szCs w:val="20"/>
        </w:rPr>
      </w:pPr>
      <w:r>
        <w:rPr>
          <w:rFonts w:eastAsia="Times New Roman" w:cs="Times New Roman"/>
          <w:sz w:val="24"/>
          <w:szCs w:val="24"/>
        </w:rPr>
        <w:t>характеризовать состояние и тенденции развития современного мира и России;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описывать национальные интересы РФ и стратегические национальные приоритеты;</w:t>
      </w:r>
    </w:p>
    <w:p>
      <w:pPr>
        <w:pStyle w:val="Normal"/>
        <w:spacing w:lineRule="exact" w:line="12"/>
        <w:rPr>
          <w:sz w:val="20"/>
          <w:szCs w:val="20"/>
        </w:rPr>
      </w:pPr>
      <w:r>
        <w:rPr>
          <w:sz w:val="20"/>
          <w:szCs w:val="20"/>
        </w:rPr>
      </w:r>
    </w:p>
    <w:p>
      <w:pPr>
        <w:pStyle w:val="Normal"/>
        <w:spacing w:lineRule="auto" w:line="235"/>
        <w:rPr>
          <w:sz w:val="20"/>
          <w:szCs w:val="20"/>
        </w:rPr>
      </w:pPr>
      <w:r>
        <w:rPr>
          <w:rFonts w:eastAsia="Times New Roman" w:cs="Times New Roman"/>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 приводить примеры основных внешних и внутренних опасностей;</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раскрывать  основные  задачи  и  приоритеты  международного  сотрудничества  РФ  в  рамках</w:t>
      </w:r>
    </w:p>
    <w:p>
      <w:pPr>
        <w:pStyle w:val="Normal"/>
        <w:rPr>
          <w:sz w:val="20"/>
          <w:szCs w:val="20"/>
        </w:rPr>
      </w:pPr>
      <w:r>
        <w:rPr>
          <w:rFonts w:eastAsia="Times New Roman" w:cs="Times New Roman"/>
          <w:sz w:val="24"/>
          <w:szCs w:val="24"/>
        </w:rPr>
        <w:t>реализации национальных интересов и обеспечения безопасности;</w:t>
      </w:r>
    </w:p>
    <w:p>
      <w:pPr>
        <w:pStyle w:val="Normal"/>
        <w:rPr>
          <w:sz w:val="20"/>
          <w:szCs w:val="20"/>
        </w:rPr>
      </w:pPr>
      <w:r>
        <w:rPr>
          <w:rFonts w:eastAsia="Times New Roman" w:cs="Times New Roman"/>
          <w:sz w:val="24"/>
          <w:szCs w:val="24"/>
        </w:rPr>
        <w:t>разъяснять основные направления обеспечения национальной безопасности и обороны РФ;</w:t>
      </w:r>
    </w:p>
    <w:p>
      <w:pPr>
        <w:pStyle w:val="Normal"/>
        <w:rPr>
          <w:sz w:val="20"/>
          <w:szCs w:val="20"/>
        </w:rPr>
      </w:pPr>
      <w:r>
        <w:rPr>
          <w:rFonts w:eastAsia="Times New Roman" w:cs="Times New Roman"/>
          <w:sz w:val="24"/>
          <w:szCs w:val="24"/>
        </w:rPr>
        <w:t>оперировать основными понятиями в области обороны государства;</w:t>
      </w:r>
    </w:p>
    <w:p>
      <w:pPr>
        <w:pStyle w:val="Normal"/>
        <w:rPr>
          <w:sz w:val="20"/>
          <w:szCs w:val="20"/>
        </w:rPr>
      </w:pPr>
      <w:r>
        <w:rPr>
          <w:rFonts w:eastAsia="Times New Roman" w:cs="Times New Roman"/>
          <w:sz w:val="24"/>
          <w:szCs w:val="24"/>
        </w:rPr>
        <w:t>раскрывать основы и организацию обороны РФ;</w:t>
      </w:r>
    </w:p>
    <w:p>
      <w:pPr>
        <w:pStyle w:val="Normal"/>
        <w:rPr>
          <w:sz w:val="20"/>
          <w:szCs w:val="20"/>
        </w:rPr>
      </w:pPr>
      <w:r>
        <w:rPr>
          <w:rFonts w:eastAsia="Times New Roman" w:cs="Times New Roman"/>
          <w:sz w:val="24"/>
          <w:szCs w:val="24"/>
        </w:rPr>
        <w:t>раскрывать предназначение и использование ВС РФ в области обороны;</w:t>
      </w:r>
    </w:p>
    <w:p>
      <w:pPr>
        <w:pStyle w:val="Normal"/>
        <w:rPr>
          <w:sz w:val="20"/>
          <w:szCs w:val="20"/>
        </w:rPr>
      </w:pPr>
      <w:r>
        <w:rPr>
          <w:rFonts w:eastAsia="Times New Roman" w:cs="Times New Roman"/>
          <w:sz w:val="24"/>
          <w:szCs w:val="24"/>
        </w:rPr>
        <w:t>объяснять направление военной политики РФ в современных условиях;</w:t>
      </w:r>
    </w:p>
    <w:p>
      <w:pPr>
        <w:pStyle w:val="Normal"/>
        <w:tabs>
          <w:tab w:val="clear" w:pos="720"/>
          <w:tab w:val="left" w:pos="1260" w:leader="none"/>
          <w:tab w:val="left" w:pos="3100" w:leader="none"/>
          <w:tab w:val="left" w:pos="3420" w:leader="none"/>
          <w:tab w:val="left" w:pos="4320" w:leader="none"/>
          <w:tab w:val="left" w:pos="5960" w:leader="none"/>
          <w:tab w:val="left" w:pos="6580" w:leader="none"/>
          <w:tab w:val="left" w:pos="7160" w:leader="none"/>
          <w:tab w:val="left" w:pos="8080" w:leader="none"/>
          <w:tab w:val="left" w:pos="8940" w:leader="none"/>
        </w:tabs>
        <w:rPr>
          <w:sz w:val="20"/>
          <w:szCs w:val="20"/>
        </w:rPr>
      </w:pPr>
      <w:r>
        <w:rPr>
          <w:rFonts w:eastAsia="Times New Roman" w:cs="Times New Roman"/>
          <w:sz w:val="24"/>
          <w:szCs w:val="24"/>
        </w:rPr>
        <w:t>описывать</w:t>
        <w:tab/>
        <w:t>предназначение</w:t>
        <w:tab/>
        <w:t>и</w:t>
        <w:tab/>
        <w:t>задачи</w:t>
        <w:tab/>
        <w:t>Вооруженных</w:t>
        <w:tab/>
        <w:t>Сил</w:t>
        <w:tab/>
        <w:t>РФ,</w:t>
        <w:tab/>
        <w:t>других</w:t>
        <w:tab/>
        <w:t>войск,</w:t>
      </w:r>
      <w:r>
        <w:rPr>
          <w:sz w:val="20"/>
          <w:szCs w:val="20"/>
        </w:rPr>
        <w:tab/>
      </w:r>
      <w:r>
        <w:rPr>
          <w:rFonts w:eastAsia="Times New Roman" w:cs="Times New Roman"/>
          <w:sz w:val="23"/>
          <w:szCs w:val="23"/>
        </w:rPr>
        <w:t>воинских</w:t>
      </w:r>
    </w:p>
    <w:p>
      <w:pPr>
        <w:pStyle w:val="Normal"/>
        <w:spacing w:lineRule="auto" w:line="235"/>
        <w:rPr>
          <w:sz w:val="20"/>
          <w:szCs w:val="20"/>
        </w:rPr>
      </w:pPr>
      <w:r>
        <w:rPr>
          <w:rFonts w:eastAsia="Times New Roman" w:cs="Times New Roman"/>
          <w:sz w:val="24"/>
          <w:szCs w:val="24"/>
        </w:rPr>
        <w:t>формирований и органов в мирное и военное время;</w:t>
      </w:r>
    </w:p>
    <w:p>
      <w:pPr>
        <w:pStyle w:val="Normal"/>
        <w:rPr>
          <w:sz w:val="20"/>
          <w:szCs w:val="20"/>
        </w:rPr>
      </w:pPr>
      <w:r>
        <w:rPr>
          <w:rFonts w:eastAsia="Times New Roman" w:cs="Times New Roman"/>
          <w:sz w:val="24"/>
          <w:szCs w:val="24"/>
        </w:rPr>
        <w:t>характеризовать историю создания ВС РФ;</w:t>
      </w:r>
    </w:p>
    <w:p>
      <w:pPr>
        <w:pStyle w:val="Normal"/>
        <w:rPr>
          <w:sz w:val="20"/>
          <w:szCs w:val="20"/>
        </w:rPr>
      </w:pPr>
      <w:r>
        <w:rPr>
          <w:rFonts w:eastAsia="Times New Roman" w:cs="Times New Roman"/>
          <w:sz w:val="24"/>
          <w:szCs w:val="24"/>
        </w:rPr>
        <w:t>описывать структуру ВС РФ;</w:t>
      </w:r>
    </w:p>
    <w:p>
      <w:pPr>
        <w:pStyle w:val="Normal"/>
        <w:rPr>
          <w:sz w:val="20"/>
          <w:szCs w:val="20"/>
        </w:rPr>
      </w:pPr>
      <w:r>
        <w:rPr>
          <w:rFonts w:eastAsia="Times New Roman" w:cs="Times New Roman"/>
          <w:sz w:val="24"/>
          <w:szCs w:val="24"/>
        </w:rPr>
        <w:t>характеризовать виды и рода войск ВС РФ, их предназначение и задачи;</w:t>
      </w:r>
    </w:p>
    <w:p>
      <w:pPr>
        <w:pStyle w:val="Normal"/>
        <w:rPr>
          <w:sz w:val="20"/>
          <w:szCs w:val="20"/>
        </w:rPr>
      </w:pPr>
      <w:r>
        <w:rPr>
          <w:rFonts w:eastAsia="Times New Roman" w:cs="Times New Roman"/>
          <w:sz w:val="24"/>
          <w:szCs w:val="24"/>
        </w:rPr>
        <w:t>распознавать символы ВС РФ;</w:t>
      </w:r>
    </w:p>
    <w:p>
      <w:pPr>
        <w:pStyle w:val="Normal"/>
        <w:rPr>
          <w:sz w:val="20"/>
          <w:szCs w:val="20"/>
        </w:rPr>
      </w:pPr>
      <w:r>
        <w:rPr>
          <w:rFonts w:eastAsia="Times New Roman" w:cs="Times New Roman"/>
          <w:sz w:val="24"/>
          <w:szCs w:val="24"/>
        </w:rPr>
        <w:t>приводить примеры воинских традиций и ритуалов ВС РФ.</w:t>
      </w:r>
    </w:p>
    <w:p>
      <w:pPr>
        <w:pStyle w:val="Normal"/>
        <w:rPr>
          <w:sz w:val="20"/>
          <w:szCs w:val="20"/>
        </w:rPr>
      </w:pPr>
      <w:r>
        <w:rPr>
          <w:rFonts w:eastAsia="Times New Roman" w:cs="Times New Roman"/>
          <w:sz w:val="24"/>
          <w:szCs w:val="24"/>
        </w:rPr>
        <w:t>Правовые основы военной службы</w:t>
      </w:r>
    </w:p>
    <w:p>
      <w:pPr>
        <w:pStyle w:val="Normal"/>
        <w:tabs>
          <w:tab w:val="clear" w:pos="720"/>
          <w:tab w:val="left" w:pos="1860" w:leader="none"/>
          <w:tab w:val="left" w:pos="3160" w:leader="none"/>
          <w:tab w:val="left" w:pos="4320" w:leader="none"/>
          <w:tab w:val="left" w:pos="5860" w:leader="none"/>
          <w:tab w:val="left" w:pos="7000" w:leader="none"/>
          <w:tab w:val="left" w:pos="7700" w:leader="none"/>
          <w:tab w:val="left" w:pos="7980" w:leader="none"/>
          <w:tab w:val="left" w:pos="8940" w:leader="none"/>
        </w:tabs>
        <w:rPr>
          <w:sz w:val="20"/>
          <w:szCs w:val="20"/>
        </w:rPr>
      </w:pPr>
      <w:r>
        <w:rPr>
          <w:rFonts w:eastAsia="Times New Roman" w:cs="Times New Roman"/>
          <w:sz w:val="24"/>
          <w:szCs w:val="24"/>
        </w:rPr>
        <w:t>Комментировать</w:t>
        <w:tab/>
        <w:t>назначение</w:t>
        <w:tab/>
        <w:t>основных</w:t>
        <w:tab/>
        <w:t>нормативных</w:t>
        <w:tab/>
        <w:t>правовых</w:t>
        <w:tab/>
        <w:t>актов</w:t>
        <w:tab/>
        <w:t>в</w:t>
        <w:tab/>
        <w:t>области</w:t>
      </w:r>
      <w:r>
        <w:rPr>
          <w:sz w:val="20"/>
          <w:szCs w:val="20"/>
        </w:rPr>
        <w:tab/>
      </w:r>
      <w:r>
        <w:rPr>
          <w:rFonts w:eastAsia="Times New Roman" w:cs="Times New Roman"/>
          <w:sz w:val="23"/>
          <w:szCs w:val="23"/>
        </w:rPr>
        <w:t>воинской</w:t>
      </w:r>
    </w:p>
    <w:p>
      <w:pPr>
        <w:pStyle w:val="Normal"/>
        <w:rPr>
          <w:sz w:val="20"/>
          <w:szCs w:val="20"/>
        </w:rPr>
      </w:pPr>
      <w:r>
        <w:rPr>
          <w:rFonts w:eastAsia="Times New Roman" w:cs="Times New Roman"/>
          <w:sz w:val="24"/>
          <w:szCs w:val="24"/>
        </w:rPr>
        <w:t>обязанности граждан и военной службы;</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использовать нормативные правовые акты для изучения и реализации своих прав и обязанностей</w:t>
      </w:r>
    </w:p>
    <w:p>
      <w:pPr>
        <w:pStyle w:val="Normal"/>
        <w:rPr>
          <w:sz w:val="20"/>
          <w:szCs w:val="20"/>
        </w:rPr>
      </w:pPr>
      <w:r>
        <w:rPr>
          <w:rFonts w:eastAsia="Times New Roman" w:cs="Times New Roman"/>
          <w:sz w:val="24"/>
          <w:szCs w:val="24"/>
        </w:rPr>
        <w:t>до призыва, во время призыва, во время прохождения военной службы, во время увольнения с</w:t>
      </w:r>
    </w:p>
    <w:p>
      <w:pPr>
        <w:pStyle w:val="Normal"/>
        <w:rPr>
          <w:sz w:val="20"/>
          <w:szCs w:val="20"/>
        </w:rPr>
      </w:pPr>
      <w:r>
        <w:rPr>
          <w:rFonts w:eastAsia="Times New Roman" w:cs="Times New Roman"/>
          <w:sz w:val="24"/>
          <w:szCs w:val="24"/>
        </w:rPr>
        <w:t>военной службы и пребывания в запасе;</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3"/>
          <w:szCs w:val="23"/>
        </w:rPr>
        <w:t>оперировать основными понятиями в области воинской обязанности граждан и военной службы;</w:t>
      </w:r>
    </w:p>
    <w:p>
      <w:pPr>
        <w:pStyle w:val="Normal"/>
        <w:rPr>
          <w:sz w:val="20"/>
          <w:szCs w:val="20"/>
        </w:rPr>
      </w:pPr>
      <w:r>
        <w:rPr>
          <w:rFonts w:eastAsia="Times New Roman" w:cs="Times New Roman"/>
          <w:sz w:val="24"/>
          <w:szCs w:val="24"/>
        </w:rPr>
        <w:t>раскрывать сущность военной службы и составляющие воинской обязанности гражданина РФ;</w:t>
      </w:r>
    </w:p>
    <w:p>
      <w:pPr>
        <w:pStyle w:val="Normal"/>
        <w:rPr>
          <w:sz w:val="20"/>
          <w:szCs w:val="20"/>
        </w:rPr>
      </w:pPr>
      <w:r>
        <w:rPr>
          <w:rFonts w:eastAsia="Times New Roman" w:cs="Times New Roman"/>
          <w:sz w:val="24"/>
          <w:szCs w:val="24"/>
        </w:rPr>
        <w:t>характеризовать обязательную и добровольную подготовку к военной службе;</w:t>
      </w:r>
    </w:p>
    <w:p>
      <w:pPr>
        <w:pStyle w:val="Normal"/>
        <w:rPr>
          <w:sz w:val="20"/>
          <w:szCs w:val="20"/>
        </w:rPr>
      </w:pPr>
      <w:r>
        <w:rPr>
          <w:rFonts w:eastAsia="Times New Roman" w:cs="Times New Roman"/>
          <w:sz w:val="24"/>
          <w:szCs w:val="24"/>
        </w:rPr>
        <w:t>раскрывать организацию воинского учета;</w:t>
      </w:r>
    </w:p>
    <w:p>
      <w:pPr>
        <w:pStyle w:val="Normal"/>
        <w:rPr>
          <w:sz w:val="20"/>
          <w:szCs w:val="20"/>
        </w:rPr>
      </w:pPr>
      <w:r>
        <w:rPr>
          <w:rFonts w:eastAsia="Times New Roman" w:cs="Times New Roman"/>
          <w:sz w:val="24"/>
          <w:szCs w:val="24"/>
        </w:rPr>
        <w:t>комментировать назначение Общевоинских уставов ВС РФ;</w:t>
      </w:r>
    </w:p>
    <w:p>
      <w:pPr>
        <w:pStyle w:val="Normal"/>
        <w:rPr>
          <w:sz w:val="20"/>
          <w:szCs w:val="20"/>
        </w:rPr>
      </w:pPr>
      <w:r>
        <w:rPr>
          <w:rFonts w:eastAsia="Times New Roman" w:cs="Times New Roman"/>
          <w:sz w:val="24"/>
          <w:szCs w:val="24"/>
        </w:rPr>
        <w:t>использовать Общевоинские уставы ВС РФ при подготовке к прохождению военной службы по</w:t>
      </w:r>
    </w:p>
    <w:p>
      <w:pPr>
        <w:pStyle w:val="Normal"/>
        <w:rPr>
          <w:sz w:val="20"/>
          <w:szCs w:val="20"/>
        </w:rPr>
      </w:pPr>
      <w:r>
        <w:rPr>
          <w:rFonts w:eastAsia="Times New Roman" w:cs="Times New Roman"/>
          <w:sz w:val="24"/>
          <w:szCs w:val="24"/>
        </w:rPr>
        <w:t>призыву, контракту;</w:t>
      </w:r>
    </w:p>
    <w:p>
      <w:pPr>
        <w:pStyle w:val="Normal"/>
        <w:rPr>
          <w:sz w:val="20"/>
          <w:szCs w:val="20"/>
        </w:rPr>
      </w:pPr>
      <w:r>
        <w:rPr>
          <w:rFonts w:eastAsia="Times New Roman" w:cs="Times New Roman"/>
          <w:sz w:val="24"/>
          <w:szCs w:val="24"/>
        </w:rPr>
        <w:t>описывать порядок и сроки прохождения службы по призыву, контракту и альтернативной</w:t>
      </w:r>
    </w:p>
    <w:p>
      <w:pPr>
        <w:pStyle w:val="Normal"/>
        <w:rPr>
          <w:sz w:val="20"/>
          <w:szCs w:val="20"/>
        </w:rPr>
      </w:pPr>
      <w:r>
        <w:rPr>
          <w:rFonts w:eastAsia="Times New Roman" w:cs="Times New Roman"/>
          <w:sz w:val="24"/>
          <w:szCs w:val="24"/>
        </w:rPr>
        <w:t>гражданской службы;</w:t>
      </w:r>
    </w:p>
    <w:p>
      <w:pPr>
        <w:pStyle w:val="Normal"/>
        <w:spacing w:lineRule="exact" w:line="12"/>
        <w:rPr>
          <w:sz w:val="20"/>
          <w:szCs w:val="20"/>
        </w:rPr>
      </w:pPr>
      <w:r>
        <w:rPr>
          <w:sz w:val="20"/>
          <w:szCs w:val="20"/>
        </w:rPr>
      </w:r>
    </w:p>
    <w:p>
      <w:pPr>
        <w:pStyle w:val="Normal"/>
        <w:spacing w:lineRule="auto" w:line="228"/>
        <w:rPr>
          <w:sz w:val="20"/>
          <w:szCs w:val="20"/>
        </w:rPr>
      </w:pPr>
      <w:r>
        <w:rPr>
          <w:rFonts w:eastAsia="Times New Roman" w:cs="Times New Roman"/>
          <w:sz w:val="24"/>
          <w:szCs w:val="24"/>
        </w:rPr>
        <w:t>объяснять порядок назначения на воинскую должность, присвоения и лишения воинского звания; различать военную форму одежды и знаки различия военнослужащих ВС РФ;</w:t>
      </w:r>
    </w:p>
    <w:p>
      <w:pPr>
        <w:pStyle w:val="Normal"/>
        <w:spacing w:lineRule="exact" w:line="63"/>
        <w:rPr>
          <w:sz w:val="20"/>
          <w:szCs w:val="20"/>
        </w:rPr>
      </w:pPr>
      <w:r>
        <w:rPr>
          <w:sz w:val="20"/>
          <w:szCs w:val="20"/>
        </w:rPr>
      </w:r>
    </w:p>
    <w:p>
      <w:pPr>
        <w:pStyle w:val="Normal"/>
        <w:rPr>
          <w:rFonts w:ascii="Calibri" w:hAnsi="Calibri" w:eastAsia="Calibri" w:cs="Calibri"/>
          <w:sz w:val="20"/>
          <w:szCs w:val="20"/>
        </w:rPr>
      </w:pPr>
      <w:r>
        <w:rPr>
          <w:rFonts w:eastAsia="Times New Roman" w:cs="Times New Roman"/>
          <w:sz w:val="24"/>
          <w:szCs w:val="24"/>
        </w:rPr>
        <w:t>описывать основание увольнения с военной службы;</w:t>
      </w:r>
    </w:p>
    <w:p>
      <w:pPr>
        <w:pStyle w:val="Normal"/>
        <w:rPr>
          <w:sz w:val="20"/>
          <w:szCs w:val="20"/>
        </w:rPr>
      </w:pPr>
      <w:r>
        <w:rPr>
          <w:rFonts w:eastAsia="Times New Roman" w:cs="Times New Roman"/>
          <w:sz w:val="24"/>
          <w:szCs w:val="24"/>
        </w:rPr>
        <w:t>раскрывать предназначение запаса;</w:t>
      </w:r>
    </w:p>
    <w:p>
      <w:pPr>
        <w:pStyle w:val="Normal"/>
        <w:rPr>
          <w:sz w:val="20"/>
          <w:szCs w:val="20"/>
        </w:rPr>
      </w:pPr>
      <w:r>
        <w:rPr>
          <w:rFonts w:eastAsia="Times New Roman" w:cs="Times New Roman"/>
          <w:sz w:val="24"/>
          <w:szCs w:val="24"/>
        </w:rPr>
        <w:t>объяснять порядок зачисления и пребывания в запасе;</w:t>
      </w:r>
    </w:p>
    <w:p>
      <w:pPr>
        <w:pStyle w:val="Normal"/>
        <w:rPr>
          <w:sz w:val="20"/>
          <w:szCs w:val="20"/>
        </w:rPr>
      </w:pPr>
      <w:r>
        <w:rPr>
          <w:rFonts w:eastAsia="Times New Roman" w:cs="Times New Roman"/>
          <w:sz w:val="24"/>
          <w:szCs w:val="24"/>
        </w:rPr>
        <w:t>раскрывать предназначение мобилизационного резерва;</w:t>
      </w:r>
    </w:p>
    <w:p>
      <w:pPr>
        <w:pStyle w:val="Normal"/>
        <w:spacing w:lineRule="exact" w:line="12"/>
        <w:rPr>
          <w:sz w:val="20"/>
          <w:szCs w:val="20"/>
        </w:rPr>
      </w:pPr>
      <w:r>
        <w:rPr>
          <w:sz w:val="20"/>
          <w:szCs w:val="20"/>
        </w:rPr>
      </w:r>
    </w:p>
    <w:p>
      <w:pPr>
        <w:pStyle w:val="Normal"/>
        <w:spacing w:lineRule="auto" w:line="235"/>
        <w:ind w:right="2460" w:hanging="0"/>
        <w:rPr>
          <w:sz w:val="20"/>
          <w:szCs w:val="20"/>
        </w:rPr>
      </w:pPr>
      <w:r>
        <w:rPr>
          <w:rFonts w:eastAsia="Times New Roman" w:cs="Times New Roman"/>
          <w:sz w:val="24"/>
          <w:szCs w:val="24"/>
        </w:rPr>
        <w:t>объяснять порядок заключения контракта и сроки пребывания в резерве. Элементы начальной военной подготовки Комментировать назначение Строевого устава ВС РФ;</w:t>
      </w:r>
    </w:p>
    <w:p>
      <w:pPr>
        <w:pStyle w:val="Normal"/>
        <w:spacing w:lineRule="exact" w:line="14"/>
        <w:rPr>
          <w:sz w:val="20"/>
          <w:szCs w:val="20"/>
        </w:rPr>
      </w:pPr>
      <w:r>
        <w:rPr>
          <w:sz w:val="20"/>
          <w:szCs w:val="20"/>
        </w:rPr>
      </w:r>
    </w:p>
    <w:p>
      <w:pPr>
        <w:pStyle w:val="Normal"/>
        <w:spacing w:lineRule="auto" w:line="235"/>
        <w:ind w:right="1260" w:hanging="0"/>
        <w:rPr>
          <w:sz w:val="20"/>
          <w:szCs w:val="20"/>
        </w:rPr>
      </w:pPr>
      <w:r>
        <w:rPr>
          <w:rFonts w:eastAsia="Times New Roman" w:cs="Times New Roman"/>
          <w:sz w:val="24"/>
          <w:szCs w:val="24"/>
        </w:rPr>
        <w:t>использовать Строевой устав ВС РФ при обучении элементам строевой подготовки; оперировать основными понятиями Строевого устава ВС РФ; выполнять строевые приемы и движение без оружия;</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выполнять  воинское  приветствие  без  оружия  на  месте  и  в  движении,  выход  из  строя  и</w:t>
      </w:r>
    </w:p>
    <w:p>
      <w:pPr>
        <w:pStyle w:val="Normal"/>
        <w:rPr>
          <w:sz w:val="20"/>
          <w:szCs w:val="20"/>
        </w:rPr>
      </w:pPr>
      <w:r>
        <w:rPr>
          <w:rFonts w:eastAsia="Times New Roman" w:cs="Times New Roman"/>
          <w:sz w:val="24"/>
          <w:szCs w:val="24"/>
        </w:rPr>
        <w:t>возвращение в строй, подход к начальнику и отход от него;</w:t>
      </w:r>
    </w:p>
    <w:p>
      <w:pPr>
        <w:pStyle w:val="Normal"/>
        <w:rPr>
          <w:sz w:val="20"/>
          <w:szCs w:val="20"/>
        </w:rPr>
      </w:pPr>
      <w:r>
        <w:rPr>
          <w:rFonts w:eastAsia="Times New Roman" w:cs="Times New Roman"/>
          <w:sz w:val="24"/>
          <w:szCs w:val="24"/>
        </w:rPr>
        <w:t>выполнять строевые приемы в составе отделения на месте и в движении;</w:t>
      </w:r>
    </w:p>
    <w:p>
      <w:pPr>
        <w:pStyle w:val="Normal"/>
        <w:rPr>
          <w:sz w:val="20"/>
          <w:szCs w:val="20"/>
        </w:rPr>
      </w:pPr>
      <w:r>
        <w:rPr>
          <w:rFonts w:eastAsia="Times New Roman" w:cs="Times New Roman"/>
          <w:sz w:val="24"/>
          <w:szCs w:val="24"/>
        </w:rPr>
        <w:t>приводить примеры команд управления строем с помощью голоса;</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описывать назначение, боевые свойства и общее устройство автомата Калашникова;</w:t>
      </w:r>
    </w:p>
    <w:p>
      <w:pPr>
        <w:pStyle w:val="Normal"/>
        <w:rPr>
          <w:sz w:val="20"/>
          <w:szCs w:val="20"/>
        </w:rPr>
      </w:pPr>
      <w:r>
        <w:rPr>
          <w:rFonts w:eastAsia="Times New Roman" w:cs="Times New Roman"/>
          <w:sz w:val="24"/>
          <w:szCs w:val="24"/>
        </w:rPr>
        <w:t>выполнять неполную разборку и сборку автомата Калашникова для чистки и смазки;</w:t>
      </w:r>
    </w:p>
    <w:p>
      <w:pPr>
        <w:pStyle w:val="Normal"/>
        <w:rPr>
          <w:sz w:val="20"/>
          <w:szCs w:val="20"/>
        </w:rPr>
      </w:pPr>
      <w:r>
        <w:rPr>
          <w:rFonts w:eastAsia="Times New Roman" w:cs="Times New Roman"/>
          <w:sz w:val="24"/>
          <w:szCs w:val="24"/>
        </w:rPr>
        <w:t>описывать порядок хранения автомата;</w:t>
      </w:r>
    </w:p>
    <w:p>
      <w:pPr>
        <w:pStyle w:val="Normal"/>
        <w:rPr>
          <w:sz w:val="20"/>
          <w:szCs w:val="20"/>
        </w:rPr>
      </w:pPr>
      <w:r>
        <w:rPr>
          <w:rFonts w:eastAsia="Times New Roman" w:cs="Times New Roman"/>
          <w:sz w:val="24"/>
          <w:szCs w:val="24"/>
        </w:rPr>
        <w:t>различать составляющие патрона;</w:t>
      </w:r>
    </w:p>
    <w:p>
      <w:pPr>
        <w:pStyle w:val="Normal"/>
        <w:rPr>
          <w:sz w:val="20"/>
          <w:szCs w:val="20"/>
        </w:rPr>
      </w:pPr>
      <w:r>
        <w:rPr>
          <w:rFonts w:eastAsia="Times New Roman" w:cs="Times New Roman"/>
          <w:sz w:val="24"/>
          <w:szCs w:val="24"/>
        </w:rPr>
        <w:t>снаряжать магазин патронами;</w:t>
      </w:r>
    </w:p>
    <w:p>
      <w:pPr>
        <w:pStyle w:val="Normal"/>
        <w:spacing w:lineRule="exact" w:line="12"/>
        <w:rPr>
          <w:sz w:val="20"/>
          <w:szCs w:val="20"/>
        </w:rPr>
      </w:pPr>
      <w:r>
        <w:rPr>
          <w:sz w:val="20"/>
          <w:szCs w:val="20"/>
        </w:rPr>
      </w:r>
    </w:p>
    <w:p>
      <w:pPr>
        <w:pStyle w:val="Normal"/>
        <w:spacing w:lineRule="auto" w:line="235"/>
        <w:rPr>
          <w:sz w:val="20"/>
          <w:szCs w:val="20"/>
        </w:rPr>
      </w:pPr>
      <w:r>
        <w:rPr>
          <w:rFonts w:eastAsia="Times New Roman" w:cs="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 описывать явление выстрела и его практическое значение;</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объяснять значение начальной скорости пули, траектории полета пули, пробивного и убойного</w:t>
      </w:r>
    </w:p>
    <w:p>
      <w:pPr>
        <w:pStyle w:val="Normal"/>
        <w:rPr>
          <w:sz w:val="20"/>
          <w:szCs w:val="20"/>
        </w:rPr>
      </w:pPr>
      <w:r>
        <w:rPr>
          <w:rFonts w:eastAsia="Times New Roman" w:cs="Times New Roman"/>
          <w:sz w:val="24"/>
          <w:szCs w:val="24"/>
        </w:rPr>
        <w:t>действия пули при поражении противника;</w:t>
      </w:r>
    </w:p>
    <w:p>
      <w:pPr>
        <w:pStyle w:val="Normal"/>
        <w:rPr>
          <w:sz w:val="20"/>
          <w:szCs w:val="20"/>
        </w:rPr>
      </w:pPr>
      <w:r>
        <w:rPr>
          <w:rFonts w:eastAsia="Times New Roman" w:cs="Times New Roman"/>
          <w:sz w:val="24"/>
          <w:szCs w:val="24"/>
        </w:rPr>
        <w:t>объяснять влияние отдачи оружия на результат выстрела;</w:t>
      </w:r>
    </w:p>
    <w:p>
      <w:pPr>
        <w:pStyle w:val="Normal"/>
        <w:rPr>
          <w:sz w:val="20"/>
          <w:szCs w:val="20"/>
        </w:rPr>
      </w:pPr>
      <w:r>
        <w:rPr>
          <w:rFonts w:eastAsia="Times New Roman" w:cs="Times New Roman"/>
          <w:sz w:val="24"/>
          <w:szCs w:val="24"/>
        </w:rPr>
        <w:t>выбирать прицел и правильную точку прицеливания для стрельбы по неподвижным целям;</w:t>
      </w:r>
    </w:p>
    <w:p>
      <w:pPr>
        <w:pStyle w:val="Normal"/>
        <w:spacing w:lineRule="auto" w:line="235"/>
        <w:rPr>
          <w:sz w:val="20"/>
          <w:szCs w:val="20"/>
        </w:rPr>
      </w:pPr>
      <w:r>
        <w:rPr>
          <w:rFonts w:eastAsia="Times New Roman" w:cs="Times New Roman"/>
          <w:sz w:val="24"/>
          <w:szCs w:val="24"/>
        </w:rPr>
        <w:t>объяснять ошибки прицеливания по результатам стрельбы;</w:t>
      </w:r>
    </w:p>
    <w:p>
      <w:pPr>
        <w:pStyle w:val="Normal"/>
        <w:rPr>
          <w:sz w:val="20"/>
          <w:szCs w:val="20"/>
        </w:rPr>
      </w:pPr>
      <w:r>
        <w:rPr>
          <w:rFonts w:eastAsia="Times New Roman" w:cs="Times New Roman"/>
          <w:sz w:val="24"/>
          <w:szCs w:val="24"/>
        </w:rPr>
        <w:t>выполнять изготовку к стрельбе;</w:t>
      </w:r>
    </w:p>
    <w:p>
      <w:pPr>
        <w:pStyle w:val="Normal"/>
        <w:rPr>
          <w:sz w:val="20"/>
          <w:szCs w:val="20"/>
        </w:rPr>
      </w:pPr>
      <w:r>
        <w:rPr>
          <w:rFonts w:eastAsia="Times New Roman" w:cs="Times New Roman"/>
          <w:sz w:val="24"/>
          <w:szCs w:val="24"/>
        </w:rPr>
        <w:t>производить стрельбу;</w:t>
      </w:r>
    </w:p>
    <w:p>
      <w:pPr>
        <w:pStyle w:val="Normal"/>
        <w:rPr>
          <w:sz w:val="20"/>
          <w:szCs w:val="20"/>
        </w:rPr>
      </w:pPr>
      <w:r>
        <w:rPr>
          <w:rFonts w:eastAsia="Times New Roman" w:cs="Times New Roman"/>
          <w:sz w:val="24"/>
          <w:szCs w:val="24"/>
        </w:rPr>
        <w:t>объяснять назначение и боевые свойства гранат;</w:t>
      </w:r>
    </w:p>
    <w:p>
      <w:pPr>
        <w:pStyle w:val="Normal"/>
        <w:rPr>
          <w:sz w:val="20"/>
          <w:szCs w:val="20"/>
        </w:rPr>
      </w:pPr>
      <w:r>
        <w:rPr>
          <w:rFonts w:eastAsia="Times New Roman" w:cs="Times New Roman"/>
          <w:sz w:val="24"/>
          <w:szCs w:val="24"/>
        </w:rPr>
        <w:t>различать наступательные и оборонительные гранаты;</w:t>
      </w:r>
    </w:p>
    <w:p>
      <w:pPr>
        <w:pStyle w:val="Normal"/>
        <w:rPr>
          <w:sz w:val="20"/>
          <w:szCs w:val="20"/>
        </w:rPr>
      </w:pPr>
      <w:r>
        <w:rPr>
          <w:rFonts w:eastAsia="Times New Roman" w:cs="Times New Roman"/>
          <w:sz w:val="24"/>
          <w:szCs w:val="24"/>
        </w:rPr>
        <w:t>описывать устройство ручных осколочных гранат;</w:t>
      </w:r>
    </w:p>
    <w:p>
      <w:pPr>
        <w:pStyle w:val="Normal"/>
        <w:rPr>
          <w:sz w:val="20"/>
          <w:szCs w:val="20"/>
        </w:rPr>
      </w:pPr>
      <w:r>
        <w:rPr>
          <w:rFonts w:eastAsia="Times New Roman" w:cs="Times New Roman"/>
          <w:sz w:val="24"/>
          <w:szCs w:val="24"/>
        </w:rPr>
        <w:t>выполнять приемы и правила снаряжения и метания ручных гранат;</w:t>
      </w:r>
    </w:p>
    <w:p>
      <w:pPr>
        <w:pStyle w:val="Normal"/>
        <w:rPr>
          <w:sz w:val="20"/>
          <w:szCs w:val="20"/>
        </w:rPr>
      </w:pPr>
      <w:r>
        <w:rPr>
          <w:rFonts w:eastAsia="Times New Roman" w:cs="Times New Roman"/>
          <w:sz w:val="24"/>
          <w:szCs w:val="24"/>
        </w:rPr>
        <w:t>выполнять меры безопасности при обращении с гранатами;</w:t>
      </w:r>
    </w:p>
    <w:p>
      <w:pPr>
        <w:pStyle w:val="Normal"/>
        <w:rPr>
          <w:sz w:val="20"/>
          <w:szCs w:val="20"/>
        </w:rPr>
      </w:pPr>
      <w:r>
        <w:rPr>
          <w:rFonts w:eastAsia="Times New Roman" w:cs="Times New Roman"/>
          <w:sz w:val="24"/>
          <w:szCs w:val="24"/>
        </w:rPr>
        <w:t>объяснять предназначение современного общевойскового боя;</w:t>
      </w:r>
    </w:p>
    <w:p>
      <w:pPr>
        <w:pStyle w:val="Normal"/>
        <w:rPr>
          <w:sz w:val="20"/>
          <w:szCs w:val="20"/>
        </w:rPr>
      </w:pPr>
      <w:r>
        <w:rPr>
          <w:rFonts w:eastAsia="Times New Roman" w:cs="Times New Roman"/>
          <w:sz w:val="24"/>
          <w:szCs w:val="24"/>
        </w:rPr>
        <w:t>характеризовать современный общевойсковой бой;</w:t>
      </w:r>
    </w:p>
    <w:p>
      <w:pPr>
        <w:pStyle w:val="Normal"/>
        <w:rPr>
          <w:sz w:val="20"/>
          <w:szCs w:val="20"/>
        </w:rPr>
      </w:pPr>
      <w:r>
        <w:rPr>
          <w:rFonts w:eastAsia="Times New Roman" w:cs="Times New Roman"/>
          <w:sz w:val="24"/>
          <w:szCs w:val="24"/>
        </w:rPr>
        <w:t>описывать элементы инженерного оборудования позиции солдата и порядок их оборудования;</w:t>
      </w:r>
    </w:p>
    <w:p>
      <w:pPr>
        <w:pStyle w:val="Normal"/>
        <w:rPr>
          <w:sz w:val="20"/>
          <w:szCs w:val="20"/>
        </w:rPr>
      </w:pPr>
      <w:r>
        <w:rPr>
          <w:rFonts w:eastAsia="Times New Roman" w:cs="Times New Roman"/>
          <w:sz w:val="24"/>
          <w:szCs w:val="24"/>
        </w:rPr>
        <w:t>выполнять приемы «К бою», «Встать»;</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объяснять, в каких случаях используются перебежки и переползания;</w:t>
      </w:r>
    </w:p>
    <w:p>
      <w:pPr>
        <w:pStyle w:val="Normal"/>
        <w:rPr>
          <w:sz w:val="20"/>
          <w:szCs w:val="20"/>
        </w:rPr>
      </w:pPr>
      <w:r>
        <w:rPr>
          <w:rFonts w:eastAsia="Times New Roman" w:cs="Times New Roman"/>
          <w:sz w:val="24"/>
          <w:szCs w:val="24"/>
        </w:rPr>
        <w:t>выполнять перебежки и переползания (по-пластунски, на получетвереньках, на боку);</w:t>
      </w:r>
    </w:p>
    <w:p>
      <w:pPr>
        <w:pStyle w:val="Normal"/>
        <w:rPr>
          <w:sz w:val="20"/>
          <w:szCs w:val="20"/>
        </w:rPr>
      </w:pPr>
      <w:r>
        <w:rPr>
          <w:rFonts w:eastAsia="Times New Roman" w:cs="Times New Roman"/>
          <w:sz w:val="24"/>
          <w:szCs w:val="24"/>
        </w:rPr>
        <w:t>определять стороны горизонта по компасу, солнцу и часам, по Полярной звезде и признакам</w:t>
      </w:r>
    </w:p>
    <w:p>
      <w:pPr>
        <w:pStyle w:val="Normal"/>
        <w:rPr>
          <w:sz w:val="20"/>
          <w:szCs w:val="20"/>
        </w:rPr>
      </w:pPr>
      <w:r>
        <w:rPr>
          <w:rFonts w:eastAsia="Times New Roman" w:cs="Times New Roman"/>
          <w:sz w:val="24"/>
          <w:szCs w:val="24"/>
        </w:rPr>
        <w:t>местных предметов;</w:t>
      </w:r>
    </w:p>
    <w:p>
      <w:pPr>
        <w:pStyle w:val="Normal"/>
        <w:rPr>
          <w:sz w:val="20"/>
          <w:szCs w:val="20"/>
        </w:rPr>
      </w:pPr>
      <w:r>
        <w:rPr>
          <w:rFonts w:eastAsia="Times New Roman" w:cs="Times New Roman"/>
          <w:sz w:val="24"/>
          <w:szCs w:val="24"/>
        </w:rPr>
        <w:t>передвигаться по азимутам;</w:t>
      </w:r>
    </w:p>
    <w:p>
      <w:pPr>
        <w:pStyle w:val="Normal"/>
        <w:tabs>
          <w:tab w:val="clear" w:pos="720"/>
          <w:tab w:val="left" w:pos="1300" w:leader="none"/>
          <w:tab w:val="left" w:pos="2740" w:leader="none"/>
          <w:tab w:val="left" w:pos="4180" w:leader="none"/>
          <w:tab w:val="left" w:pos="6000" w:leader="none"/>
          <w:tab w:val="left" w:pos="6960" w:leader="none"/>
          <w:tab w:val="left" w:pos="7320" w:leader="none"/>
          <w:tab w:val="left" w:pos="8380" w:leader="none"/>
        </w:tabs>
        <w:rPr>
          <w:sz w:val="20"/>
          <w:szCs w:val="20"/>
        </w:rPr>
      </w:pPr>
      <w:r>
        <w:rPr>
          <w:rFonts w:eastAsia="Times New Roman" w:cs="Times New Roman"/>
          <w:sz w:val="24"/>
          <w:szCs w:val="24"/>
        </w:rPr>
        <w:t>описывать</w:t>
        <w:tab/>
        <w:t>назначение,</w:t>
        <w:tab/>
        <w:t>устройство,</w:t>
        <w:tab/>
        <w:t>комплектность,</w:t>
        <w:tab/>
        <w:t>подбор</w:t>
        <w:tab/>
        <w:t>и</w:t>
        <w:tab/>
        <w:t>правила</w:t>
        <w:tab/>
        <w:t>использования</w:t>
      </w:r>
    </w:p>
    <w:p>
      <w:pPr>
        <w:pStyle w:val="Normal"/>
        <w:rPr>
          <w:sz w:val="20"/>
          <w:szCs w:val="20"/>
        </w:rPr>
      </w:pPr>
      <w:r>
        <w:rPr>
          <w:rFonts w:eastAsia="Times New Roman" w:cs="Times New Roman"/>
          <w:sz w:val="24"/>
          <w:szCs w:val="24"/>
        </w:rPr>
        <w:t>противогаза, респиратора, общевойскового защитного комплекта (ОЗК) и легкого защитного</w:t>
      </w:r>
    </w:p>
    <w:p>
      <w:pPr>
        <w:pStyle w:val="Normal"/>
        <w:rPr>
          <w:sz w:val="20"/>
          <w:szCs w:val="20"/>
        </w:rPr>
      </w:pPr>
      <w:r>
        <w:rPr>
          <w:rFonts w:eastAsia="Times New Roman" w:cs="Times New Roman"/>
          <w:sz w:val="24"/>
          <w:szCs w:val="24"/>
        </w:rPr>
        <w:t>костюма (Л-1);</w:t>
      </w:r>
    </w:p>
    <w:p>
      <w:pPr>
        <w:pStyle w:val="Normal"/>
        <w:rPr>
          <w:sz w:val="20"/>
          <w:szCs w:val="20"/>
        </w:rPr>
      </w:pPr>
      <w:r>
        <w:rPr>
          <w:rFonts w:eastAsia="Times New Roman" w:cs="Times New Roman"/>
          <w:sz w:val="24"/>
          <w:szCs w:val="24"/>
        </w:rPr>
        <w:t>применять средства индивидуальной защиты;</w:t>
      </w:r>
    </w:p>
    <w:p>
      <w:pPr>
        <w:pStyle w:val="Normal"/>
        <w:spacing w:lineRule="exact" w:line="12"/>
        <w:rPr>
          <w:sz w:val="20"/>
          <w:szCs w:val="20"/>
        </w:rPr>
      </w:pPr>
      <w:r>
        <w:rPr>
          <w:sz w:val="20"/>
          <w:szCs w:val="20"/>
        </w:rPr>
      </w:r>
    </w:p>
    <w:p>
      <w:pPr>
        <w:pStyle w:val="Normal"/>
        <w:spacing w:lineRule="auto" w:line="228"/>
        <w:rPr>
          <w:sz w:val="20"/>
          <w:szCs w:val="20"/>
        </w:rPr>
      </w:pPr>
      <w:r>
        <w:rPr>
          <w:rFonts w:eastAsia="Times New Roman" w:cs="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pPr>
        <w:pStyle w:val="Normal"/>
        <w:rPr>
          <w:rFonts w:ascii="Calibri" w:hAnsi="Calibri" w:eastAsia="Calibri" w:cs="Calibri"/>
          <w:sz w:val="20"/>
          <w:szCs w:val="20"/>
        </w:rPr>
      </w:pPr>
      <w:r>
        <w:rPr>
          <w:rFonts w:eastAsia="Times New Roman" w:cs="Times New Roman"/>
          <w:sz w:val="24"/>
          <w:szCs w:val="24"/>
        </w:rPr>
        <w:t>описывать состав и область применения аптечки индивидуальной;</w:t>
      </w:r>
    </w:p>
    <w:p>
      <w:pPr>
        <w:pStyle w:val="Normal"/>
        <w:rPr>
          <w:sz w:val="20"/>
          <w:szCs w:val="20"/>
        </w:rPr>
      </w:pPr>
      <w:r>
        <w:rPr>
          <w:rFonts w:eastAsia="Times New Roman" w:cs="Times New Roman"/>
          <w:sz w:val="24"/>
          <w:szCs w:val="24"/>
        </w:rPr>
        <w:t>раскрывать особенности оказания первой помощи в бою;</w:t>
      </w:r>
    </w:p>
    <w:p>
      <w:pPr>
        <w:pStyle w:val="Normal"/>
        <w:rPr>
          <w:sz w:val="20"/>
          <w:szCs w:val="20"/>
        </w:rPr>
      </w:pPr>
      <w:r>
        <w:rPr>
          <w:rFonts w:eastAsia="Times New Roman" w:cs="Times New Roman"/>
          <w:sz w:val="24"/>
          <w:szCs w:val="24"/>
        </w:rPr>
        <w:t>выполнять приемы по выносу раненых с поля боя.</w:t>
      </w:r>
    </w:p>
    <w:p>
      <w:pPr>
        <w:pStyle w:val="Normal"/>
        <w:rPr>
          <w:sz w:val="20"/>
          <w:szCs w:val="20"/>
        </w:rPr>
      </w:pPr>
      <w:r>
        <w:rPr>
          <w:rFonts w:eastAsia="Times New Roman" w:cs="Times New Roman"/>
          <w:sz w:val="24"/>
          <w:szCs w:val="24"/>
        </w:rPr>
        <w:t>Военно-профессиональная деятельность</w:t>
      </w:r>
    </w:p>
    <w:p>
      <w:pPr>
        <w:pStyle w:val="Normal"/>
        <w:rPr>
          <w:sz w:val="20"/>
          <w:szCs w:val="20"/>
        </w:rPr>
      </w:pPr>
      <w:r>
        <w:rPr>
          <w:rFonts w:eastAsia="Times New Roman" w:cs="Times New Roman"/>
          <w:sz w:val="24"/>
          <w:szCs w:val="24"/>
        </w:rPr>
        <w:t>Раскрывать сущность военно-профессиональной деятельности;</w:t>
      </w:r>
    </w:p>
    <w:p>
      <w:pPr>
        <w:pStyle w:val="Normal"/>
        <w:rPr>
          <w:sz w:val="20"/>
          <w:szCs w:val="20"/>
        </w:rPr>
      </w:pPr>
      <w:r>
        <w:rPr>
          <w:rFonts w:eastAsia="Times New Roman" w:cs="Times New Roman"/>
          <w:sz w:val="24"/>
          <w:szCs w:val="24"/>
        </w:rPr>
        <w:t>объяснять порядок подготовки граждан по военно-учетным специальностям;</w:t>
      </w:r>
    </w:p>
    <w:p>
      <w:pPr>
        <w:pStyle w:val="Normal"/>
        <w:tabs>
          <w:tab w:val="clear" w:pos="720"/>
          <w:tab w:val="left" w:pos="1220" w:leader="none"/>
          <w:tab w:val="left" w:pos="2240" w:leader="none"/>
          <w:tab w:val="left" w:pos="3020" w:leader="none"/>
          <w:tab w:val="left" w:pos="4380" w:leader="none"/>
          <w:tab w:val="left" w:pos="4700" w:leader="none"/>
          <w:tab w:val="left" w:pos="6320" w:leader="none"/>
          <w:tab w:val="left" w:pos="7660" w:leader="none"/>
          <w:tab w:val="left" w:pos="9640" w:leader="none"/>
        </w:tabs>
        <w:rPr>
          <w:sz w:val="20"/>
          <w:szCs w:val="20"/>
        </w:rPr>
      </w:pPr>
      <w:r>
        <w:rPr>
          <w:rFonts w:eastAsia="Times New Roman" w:cs="Times New Roman"/>
          <w:sz w:val="24"/>
          <w:szCs w:val="24"/>
        </w:rPr>
        <w:t>оценивать</w:t>
        <w:tab/>
        <w:t>уровень</w:t>
        <w:tab/>
        <w:t>своей</w:t>
        <w:tab/>
        <w:t>подготовки</w:t>
        <w:tab/>
        <w:t>и</w:t>
        <w:tab/>
        <w:t>осуществлять</w:t>
        <w:tab/>
        <w:t>осознанное</w:t>
        <w:tab/>
        <w:t>самоопределение</w:t>
        <w:tab/>
        <w:t>по</w:t>
      </w:r>
    </w:p>
    <w:p>
      <w:pPr>
        <w:pStyle w:val="Normal"/>
        <w:rPr>
          <w:sz w:val="20"/>
          <w:szCs w:val="20"/>
        </w:rPr>
      </w:pPr>
      <w:r>
        <w:rPr>
          <w:rFonts w:eastAsia="Times New Roman" w:cs="Times New Roman"/>
          <w:sz w:val="24"/>
          <w:szCs w:val="24"/>
        </w:rPr>
        <w:t>отношению к военно-профессиональной деятельности;</w:t>
      </w:r>
    </w:p>
    <w:p>
      <w:pPr>
        <w:pStyle w:val="Normal"/>
        <w:rPr>
          <w:sz w:val="20"/>
          <w:szCs w:val="20"/>
        </w:rPr>
      </w:pPr>
      <w:r>
        <w:rPr>
          <w:rFonts w:eastAsia="Times New Roman" w:cs="Times New Roman"/>
          <w:sz w:val="24"/>
          <w:szCs w:val="24"/>
        </w:rPr>
        <w:t>характеризовать особенности подготовки офицеров в различных учебных и военно-учебных</w:t>
      </w:r>
    </w:p>
    <w:p>
      <w:pPr>
        <w:pStyle w:val="Normal"/>
        <w:rPr>
          <w:sz w:val="20"/>
          <w:szCs w:val="20"/>
        </w:rPr>
      </w:pPr>
      <w:r>
        <w:rPr>
          <w:rFonts w:eastAsia="Times New Roman" w:cs="Times New Roman"/>
          <w:sz w:val="24"/>
          <w:szCs w:val="24"/>
        </w:rPr>
        <w:t>заведениях;</w:t>
      </w:r>
    </w:p>
    <w:p>
      <w:pPr>
        <w:pStyle w:val="Normal"/>
        <w:spacing w:lineRule="exact" w:line="12"/>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pPr>
        <w:pStyle w:val="Normal"/>
        <w:spacing w:lineRule="exact" w:line="2"/>
        <w:rPr>
          <w:sz w:val="20"/>
          <w:szCs w:val="20"/>
        </w:rPr>
      </w:pPr>
      <w:r>
        <w:rPr>
          <w:sz w:val="20"/>
          <w:szCs w:val="20"/>
        </w:rPr>
      </w:r>
    </w:p>
    <w:p>
      <w:pPr>
        <w:pStyle w:val="Normal"/>
        <w:rPr>
          <w:sz w:val="20"/>
          <w:szCs w:val="20"/>
        </w:rPr>
      </w:pPr>
      <w:r>
        <w:rPr>
          <w:rFonts w:eastAsia="Times New Roman" w:cs="Times New Roman"/>
          <w:i/>
          <w:iCs/>
          <w:sz w:val="24"/>
          <w:szCs w:val="24"/>
        </w:rPr>
        <w:t>Выпускник на базовом уровне получит возможность научиться:</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Основы комплексной безопасности</w:t>
      </w:r>
    </w:p>
    <w:p>
      <w:pPr>
        <w:pStyle w:val="Normal"/>
        <w:spacing w:lineRule="exact" w:line="12"/>
        <w:rPr>
          <w:sz w:val="20"/>
          <w:szCs w:val="20"/>
        </w:rPr>
      </w:pPr>
      <w:r>
        <w:rPr>
          <w:sz w:val="20"/>
          <w:szCs w:val="20"/>
        </w:rPr>
      </w:r>
    </w:p>
    <w:p>
      <w:pPr>
        <w:pStyle w:val="Normal"/>
        <w:spacing w:lineRule="auto" w:line="228"/>
        <w:rPr>
          <w:sz w:val="20"/>
          <w:szCs w:val="20"/>
        </w:rPr>
      </w:pPr>
      <w:r>
        <w:rPr>
          <w:rFonts w:eastAsia="Times New Roman" w:cs="Times New Roman"/>
          <w:sz w:val="24"/>
          <w:szCs w:val="24"/>
        </w:rPr>
        <w:t>Объяснять, как экологическая безопасность связана с национальной безопасностью и влияет на нее .</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Защита населения Российской Федерации от опасных и чрезвычайных ситуаций</w:t>
      </w:r>
    </w:p>
    <w:p>
      <w:pPr>
        <w:pStyle w:val="Normal"/>
        <w:tabs>
          <w:tab w:val="clear" w:pos="720"/>
          <w:tab w:val="left" w:pos="1680" w:leader="none"/>
          <w:tab w:val="left" w:pos="2000" w:leader="none"/>
          <w:tab w:val="left" w:pos="3540" w:leader="none"/>
          <w:tab w:val="left" w:pos="4880" w:leader="none"/>
          <w:tab w:val="left" w:pos="6320" w:leader="none"/>
          <w:tab w:val="left" w:pos="7200" w:leader="none"/>
          <w:tab w:val="left" w:pos="9160" w:leader="none"/>
        </w:tabs>
        <w:rPr>
          <w:sz w:val="20"/>
          <w:szCs w:val="20"/>
        </w:rPr>
      </w:pPr>
      <w:r>
        <w:rPr>
          <w:rFonts w:eastAsia="Times New Roman" w:cs="Times New Roman"/>
          <w:sz w:val="24"/>
          <w:szCs w:val="24"/>
        </w:rPr>
        <w:t>Устанавливать</w:t>
        <w:tab/>
        <w:t>и</w:t>
        <w:tab/>
        <w:t>использовать</w:t>
        <w:tab/>
        <w:t>мобильные</w:t>
        <w:tab/>
        <w:t>приложения</w:t>
        <w:tab/>
        <w:t>служб,</w:t>
        <w:tab/>
        <w:t>обеспечивающих</w:t>
        <w:tab/>
        <w:t>защиту</w:t>
      </w:r>
    </w:p>
    <w:p>
      <w:pPr>
        <w:pStyle w:val="Normal"/>
        <w:rPr>
          <w:sz w:val="20"/>
          <w:szCs w:val="20"/>
        </w:rPr>
      </w:pPr>
      <w:r>
        <w:rPr>
          <w:rFonts w:eastAsia="Times New Roman" w:cs="Times New Roman"/>
          <w:sz w:val="24"/>
          <w:szCs w:val="24"/>
        </w:rPr>
        <w:t>населения от опасных и чрезвычайных ситуаций, для обеспечения личной безопасности.</w:t>
      </w:r>
    </w:p>
    <w:p>
      <w:pPr>
        <w:pStyle w:val="Normal"/>
        <w:rPr>
          <w:sz w:val="20"/>
          <w:szCs w:val="20"/>
        </w:rPr>
      </w:pPr>
      <w:r>
        <w:rPr>
          <w:rFonts w:eastAsia="Times New Roman" w:cs="Times New Roman"/>
          <w:sz w:val="24"/>
          <w:szCs w:val="24"/>
        </w:rPr>
        <w:t>Основы обороны государства</w:t>
      </w:r>
    </w:p>
    <w:p>
      <w:pPr>
        <w:pStyle w:val="Normal"/>
        <w:rPr>
          <w:sz w:val="20"/>
          <w:szCs w:val="20"/>
        </w:rPr>
      </w:pPr>
      <w:r>
        <w:rPr>
          <w:rFonts w:eastAsia="Times New Roman" w:cs="Times New Roman"/>
          <w:sz w:val="24"/>
          <w:szCs w:val="24"/>
        </w:rPr>
        <w:t>Объяснять основные задачи и направления развития, строительства, оснащения и модернизации</w:t>
      </w:r>
    </w:p>
    <w:p>
      <w:pPr>
        <w:pStyle w:val="Normal"/>
        <w:rPr>
          <w:sz w:val="20"/>
          <w:szCs w:val="20"/>
        </w:rPr>
      </w:pPr>
      <w:r>
        <w:rPr>
          <w:rFonts w:eastAsia="Times New Roman" w:cs="Times New Roman"/>
          <w:sz w:val="24"/>
          <w:szCs w:val="24"/>
        </w:rPr>
        <w:t>ВС РФ;</w:t>
      </w:r>
    </w:p>
    <w:p>
      <w:pPr>
        <w:pStyle w:val="Normal"/>
        <w:spacing w:lineRule="exact" w:line="12"/>
        <w:rPr>
          <w:sz w:val="20"/>
          <w:szCs w:val="20"/>
        </w:rPr>
      </w:pPr>
      <w:r>
        <w:rPr>
          <w:sz w:val="20"/>
          <w:szCs w:val="20"/>
        </w:rPr>
      </w:r>
    </w:p>
    <w:p>
      <w:pPr>
        <w:pStyle w:val="Normal"/>
        <w:spacing w:lineRule="auto" w:line="235"/>
        <w:rPr>
          <w:sz w:val="20"/>
          <w:szCs w:val="20"/>
        </w:rPr>
      </w:pPr>
      <w:r>
        <w:rPr>
          <w:rFonts w:eastAsia="Times New Roman" w:cs="Times New Roman"/>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Элементы начальной военной подготовки</w:t>
      </w:r>
    </w:p>
    <w:p>
      <w:pPr>
        <w:pStyle w:val="Normal"/>
        <w:rPr>
          <w:sz w:val="20"/>
          <w:szCs w:val="20"/>
        </w:rPr>
      </w:pPr>
      <w:r>
        <w:rPr>
          <w:rFonts w:eastAsia="Times New Roman" w:cs="Times New Roman"/>
          <w:sz w:val="24"/>
          <w:szCs w:val="24"/>
        </w:rPr>
        <w:t>Приводить примеры сигналов управления строем с помощью рук, флажков и фонаря;</w:t>
      </w:r>
    </w:p>
    <w:p>
      <w:pPr>
        <w:pStyle w:val="Normal"/>
        <w:rPr>
          <w:sz w:val="20"/>
          <w:szCs w:val="20"/>
        </w:rPr>
      </w:pPr>
      <w:r>
        <w:rPr>
          <w:rFonts w:eastAsia="Times New Roman" w:cs="Times New Roman"/>
          <w:sz w:val="24"/>
          <w:szCs w:val="24"/>
        </w:rPr>
        <w:t>определять назначение, устройство частей и механизмов автомата Калашникова;</w:t>
      </w:r>
    </w:p>
    <w:p>
      <w:pPr>
        <w:pStyle w:val="Normal"/>
        <w:rPr>
          <w:sz w:val="20"/>
          <w:szCs w:val="20"/>
        </w:rPr>
      </w:pPr>
      <w:r>
        <w:rPr>
          <w:rFonts w:eastAsia="Times New Roman" w:cs="Times New Roman"/>
          <w:sz w:val="24"/>
          <w:szCs w:val="24"/>
        </w:rPr>
        <w:t>выполнять чистку и смазку автомата Калашникова;</w:t>
      </w:r>
    </w:p>
    <w:p>
      <w:pPr>
        <w:pStyle w:val="Normal"/>
        <w:rPr>
          <w:sz w:val="20"/>
          <w:szCs w:val="20"/>
        </w:rPr>
      </w:pPr>
      <w:r>
        <w:rPr>
          <w:rFonts w:eastAsia="Times New Roman" w:cs="Times New Roman"/>
          <w:sz w:val="24"/>
          <w:szCs w:val="24"/>
        </w:rPr>
        <w:t>выполнять нормативы неполной разборки и сборки автомата Калашникова;</w:t>
      </w:r>
    </w:p>
    <w:p>
      <w:pPr>
        <w:pStyle w:val="Normal"/>
        <w:rPr>
          <w:sz w:val="20"/>
          <w:szCs w:val="20"/>
        </w:rPr>
      </w:pPr>
      <w:r>
        <w:rPr>
          <w:rFonts w:eastAsia="Times New Roman" w:cs="Times New Roman"/>
          <w:sz w:val="24"/>
          <w:szCs w:val="24"/>
        </w:rPr>
        <w:t>описывать работу частей и механизмов автомата Калашникова при стрельбе;</w:t>
      </w:r>
    </w:p>
    <w:p>
      <w:pPr>
        <w:pStyle w:val="Normal"/>
        <w:rPr>
          <w:sz w:val="20"/>
          <w:szCs w:val="20"/>
        </w:rPr>
      </w:pPr>
      <w:r>
        <w:rPr>
          <w:rFonts w:eastAsia="Times New Roman" w:cs="Times New Roman"/>
          <w:sz w:val="24"/>
          <w:szCs w:val="24"/>
        </w:rPr>
        <w:t>выполнять норматив снаряжения магазина автомата Калашникова патронами;</w:t>
      </w:r>
    </w:p>
    <w:p>
      <w:pPr>
        <w:pStyle w:val="Normal"/>
        <w:rPr>
          <w:sz w:val="20"/>
          <w:szCs w:val="20"/>
        </w:rPr>
      </w:pPr>
      <w:r>
        <w:rPr>
          <w:rFonts w:eastAsia="Times New Roman" w:cs="Times New Roman"/>
          <w:sz w:val="24"/>
          <w:szCs w:val="24"/>
        </w:rPr>
        <w:t>описывать работу частей и механизмов гранаты при метании;</w:t>
      </w:r>
    </w:p>
    <w:p>
      <w:pPr>
        <w:pStyle w:val="Normal"/>
        <w:tabs>
          <w:tab w:val="clear" w:pos="720"/>
          <w:tab w:val="left" w:pos="1240" w:leader="none"/>
          <w:tab w:val="left" w:pos="2540" w:leader="none"/>
          <w:tab w:val="left" w:pos="3760" w:leader="none"/>
          <w:tab w:val="left" w:pos="5220" w:leader="none"/>
          <w:tab w:val="left" w:pos="6660" w:leader="none"/>
          <w:tab w:val="left" w:pos="6960" w:leader="none"/>
          <w:tab w:val="left" w:pos="8800" w:leader="none"/>
        </w:tabs>
        <w:rPr>
          <w:sz w:val="20"/>
          <w:szCs w:val="20"/>
        </w:rPr>
      </w:pPr>
      <w:r>
        <w:rPr>
          <w:rFonts w:eastAsia="Times New Roman" w:cs="Times New Roman"/>
          <w:sz w:val="24"/>
          <w:szCs w:val="24"/>
        </w:rPr>
        <w:t>выполнять</w:t>
        <w:tab/>
        <w:t>нормативы</w:t>
        <w:tab/>
        <w:t>надевания</w:t>
        <w:tab/>
        <w:t>противогаза,</w:t>
        <w:tab/>
        <w:t>респиратора</w:t>
        <w:tab/>
        <w:t>и</w:t>
        <w:tab/>
        <w:t>общевойскового</w:t>
        <w:tab/>
        <w:t>защитного</w:t>
      </w:r>
    </w:p>
    <w:p>
      <w:pPr>
        <w:pStyle w:val="Normal"/>
        <w:rPr>
          <w:sz w:val="20"/>
          <w:szCs w:val="20"/>
        </w:rPr>
      </w:pPr>
      <w:r>
        <w:rPr>
          <w:rFonts w:eastAsia="Times New Roman" w:cs="Times New Roman"/>
          <w:sz w:val="24"/>
          <w:szCs w:val="24"/>
        </w:rPr>
        <w:t>комплекта (ОЗК).</w:t>
      </w:r>
    </w:p>
    <w:p>
      <w:pPr>
        <w:pStyle w:val="Normal"/>
        <w:rPr>
          <w:sz w:val="20"/>
          <w:szCs w:val="20"/>
        </w:rPr>
      </w:pPr>
      <w:r>
        <w:rPr>
          <w:rFonts w:eastAsia="Times New Roman" w:cs="Times New Roman"/>
          <w:sz w:val="24"/>
          <w:szCs w:val="24"/>
        </w:rPr>
        <w:t>Военно-профессиональная деятельность</w:t>
      </w:r>
    </w:p>
    <w:p>
      <w:pPr>
        <w:pStyle w:val="Normal"/>
        <w:spacing w:lineRule="exact" w:line="11"/>
        <w:rPr>
          <w:sz w:val="20"/>
          <w:szCs w:val="20"/>
        </w:rPr>
      </w:pPr>
      <w:r>
        <w:rPr>
          <w:sz w:val="20"/>
          <w:szCs w:val="20"/>
        </w:rPr>
      </w:r>
    </w:p>
    <w:p>
      <w:pPr>
        <w:pStyle w:val="Normal"/>
        <w:rPr>
          <w:sz w:val="20"/>
          <w:szCs w:val="20"/>
        </w:rPr>
      </w:pPr>
      <w:r>
        <w:rPr>
          <w:rFonts w:eastAsia="Times New Roman" w:cs="Times New Roman"/>
          <w:sz w:val="23"/>
          <w:szCs w:val="23"/>
        </w:rPr>
        <w:t>Выстраивать индивидуальную траекторию обучения с возможностью получения военно-учетной</w:t>
      </w:r>
    </w:p>
    <w:p>
      <w:pPr>
        <w:pStyle w:val="Normal"/>
        <w:rPr>
          <w:sz w:val="20"/>
          <w:szCs w:val="20"/>
        </w:rPr>
      </w:pPr>
      <w:r>
        <w:rPr>
          <w:rFonts w:eastAsia="Times New Roman" w:cs="Times New Roman"/>
          <w:sz w:val="24"/>
          <w:szCs w:val="24"/>
        </w:rPr>
        <w:t>специальности и подготовки к поступлению в высшие военно-учебные заведения ВС РФ 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учреждения высшего образования МВД России, ФСБ России, МЧС России;</w:t>
      </w:r>
    </w:p>
    <w:p>
      <w:pPr>
        <w:pStyle w:val="Normal"/>
        <w:rPr>
          <w:sz w:val="20"/>
          <w:szCs w:val="20"/>
        </w:rPr>
      </w:pPr>
      <w:r>
        <w:rPr>
          <w:rFonts w:eastAsia="Times New Roman" w:cs="Times New Roman"/>
          <w:sz w:val="24"/>
          <w:szCs w:val="24"/>
        </w:rPr>
        <w:t>оформлять необходимые документы для поступления в высшие военно-учебные заведения ВС</w:t>
      </w:r>
    </w:p>
    <w:p>
      <w:pPr>
        <w:pStyle w:val="Normal"/>
        <w:rPr>
          <w:sz w:val="20"/>
          <w:szCs w:val="20"/>
        </w:rPr>
      </w:pPr>
      <w:r>
        <w:rPr>
          <w:rFonts w:eastAsia="Times New Roman" w:cs="Times New Roman"/>
          <w:sz w:val="24"/>
          <w:szCs w:val="24"/>
        </w:rPr>
        <w:t>РФ и учреждения высшего образования МВД России, ФСБ России, МЧС России.</w:t>
      </w:r>
    </w:p>
    <w:p>
      <w:pPr>
        <w:pStyle w:val="Normal"/>
        <w:spacing w:lineRule="exact" w:line="200"/>
        <w:rPr>
          <w:sz w:val="20"/>
          <w:szCs w:val="20"/>
        </w:rPr>
      </w:pPr>
      <w:r>
        <w:rPr>
          <w:sz w:val="20"/>
          <w:szCs w:val="20"/>
        </w:rPr>
      </w:r>
    </w:p>
    <w:p>
      <w:pPr>
        <w:pStyle w:val="Normal"/>
        <w:spacing w:lineRule="exact" w:line="321"/>
        <w:rPr>
          <w:sz w:val="20"/>
          <w:szCs w:val="20"/>
        </w:rPr>
      </w:pPr>
      <w:r>
        <w:rPr>
          <w:sz w:val="20"/>
          <w:szCs w:val="20"/>
        </w:rPr>
      </w:r>
    </w:p>
    <w:p>
      <w:pPr>
        <w:pStyle w:val="Normal"/>
        <w:spacing w:lineRule="auto" w:line="228"/>
        <w:ind w:firstLine="708"/>
        <w:rPr>
          <w:sz w:val="20"/>
          <w:szCs w:val="20"/>
        </w:rPr>
      </w:pPr>
      <w:r>
        <w:rPr>
          <w:rFonts w:eastAsia="Times New Roman" w:cs="Times New Roman"/>
          <w:b/>
          <w:bCs/>
          <w:sz w:val="24"/>
          <w:szCs w:val="24"/>
        </w:rPr>
        <w:t>1.3. Система оценки достижения планируемых результатов освоения образовательной программы среднего общего образования</w:t>
      </w:r>
    </w:p>
    <w:p>
      <w:pPr>
        <w:pStyle w:val="Normal"/>
        <w:spacing w:lineRule="exact" w:line="9"/>
        <w:rPr>
          <w:sz w:val="20"/>
          <w:szCs w:val="20"/>
        </w:rPr>
      </w:pPr>
      <w:r>
        <w:rPr>
          <w:sz w:val="20"/>
          <w:szCs w:val="20"/>
        </w:rPr>
      </w:r>
    </w:p>
    <w:p>
      <w:pPr>
        <w:pStyle w:val="Normal"/>
        <w:spacing w:lineRule="auto" w:line="228"/>
        <w:ind w:firstLine="708"/>
        <w:rPr>
          <w:rFonts w:ascii="Calibri" w:hAnsi="Calibri" w:eastAsia="Calibri" w:cs="Calibri"/>
          <w:sz w:val="20"/>
          <w:szCs w:val="20"/>
        </w:rPr>
      </w:pPr>
      <w:r>
        <w:rPr>
          <w:rFonts w:eastAsia="Times New Roman" w:cs="Times New Roman"/>
          <w:sz w:val="24"/>
          <w:szCs w:val="24"/>
        </w:rPr>
        <w:t>Система оценки достижения планируемых результатов (далее – Система оценки) МАОУ «Школа № 5» является инструментом реализации требований ФГОС к результатам освоения</w:t>
      </w:r>
    </w:p>
    <w:p>
      <w:pPr>
        <w:pStyle w:val="Normal"/>
        <w:spacing w:lineRule="exact" w:line="63"/>
        <w:rPr>
          <w:sz w:val="20"/>
          <w:szCs w:val="20"/>
        </w:rPr>
      </w:pPr>
      <w:r>
        <w:rPr>
          <w:sz w:val="20"/>
          <w:szCs w:val="20"/>
        </w:rPr>
      </w:r>
    </w:p>
    <w:p>
      <w:pPr>
        <w:pStyle w:val="Normal"/>
        <w:spacing w:lineRule="auto" w:line="228"/>
        <w:jc w:val="both"/>
        <w:rPr>
          <w:rFonts w:ascii="Calibri" w:hAnsi="Calibri" w:eastAsia="Calibri" w:cs="Calibri"/>
          <w:sz w:val="20"/>
          <w:szCs w:val="20"/>
        </w:rPr>
      </w:pPr>
      <w:r>
        <w:rPr>
          <w:rFonts w:eastAsia="Times New Roman" w:cs="Times New Roman"/>
          <w:sz w:val="24"/>
          <w:szCs w:val="24"/>
        </w:rPr>
        <w:t>основной образовательной программы среднего общего образования и направлена на обеспечение качества среднего образования.</w:t>
      </w:r>
    </w:p>
    <w:p>
      <w:pPr>
        <w:pStyle w:val="Normal"/>
        <w:spacing w:lineRule="exact" w:line="14"/>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гимназии и закреплена в «Положении о формах периодичности порядке текущего контроля успеваемости и промежуточной аттестации».</w:t>
      </w:r>
    </w:p>
    <w:p>
      <w:pPr>
        <w:pStyle w:val="Normal"/>
        <w:spacing w:lineRule="exact" w:line="10"/>
        <w:rPr>
          <w:sz w:val="20"/>
          <w:szCs w:val="20"/>
        </w:rPr>
      </w:pPr>
      <w:r>
        <w:rPr>
          <w:sz w:val="20"/>
          <w:szCs w:val="20"/>
        </w:rPr>
      </w:r>
    </w:p>
    <w:p>
      <w:pPr>
        <w:pStyle w:val="Normal"/>
        <w:ind w:left="1560" w:hanging="0"/>
        <w:jc w:val="center"/>
        <w:rPr>
          <w:sz w:val="20"/>
          <w:szCs w:val="20"/>
        </w:rPr>
      </w:pPr>
      <w:r>
        <w:rPr>
          <w:rFonts w:eastAsia="Times New Roman" w:cs="Times New Roman"/>
          <w:b/>
          <w:bCs/>
          <w:sz w:val="24"/>
          <w:szCs w:val="24"/>
        </w:rPr>
        <w:t>Общие положения</w:t>
      </w:r>
    </w:p>
    <w:p>
      <w:pPr>
        <w:pStyle w:val="Normal"/>
        <w:spacing w:lineRule="exact" w:line="7"/>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pPr>
        <w:pStyle w:val="Normal"/>
        <w:spacing w:lineRule="exact" w:line="17"/>
        <w:rPr>
          <w:sz w:val="20"/>
          <w:szCs w:val="20"/>
        </w:rPr>
      </w:pPr>
      <w:r>
        <w:rPr>
          <w:sz w:val="20"/>
          <w:szCs w:val="20"/>
        </w:rPr>
      </w:r>
    </w:p>
    <w:p>
      <w:pPr>
        <w:pStyle w:val="Normal"/>
        <w:spacing w:lineRule="auto" w:line="228"/>
        <w:ind w:firstLine="708"/>
        <w:jc w:val="both"/>
        <w:rPr>
          <w:sz w:val="20"/>
          <w:szCs w:val="20"/>
        </w:rPr>
      </w:pPr>
      <w:r>
        <w:rPr>
          <w:rFonts w:eastAsia="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pPr>
        <w:pStyle w:val="Normal"/>
        <w:spacing w:lineRule="exact" w:line="14"/>
        <w:rPr>
          <w:sz w:val="20"/>
          <w:szCs w:val="20"/>
        </w:rPr>
      </w:pPr>
      <w:r>
        <w:rPr>
          <w:sz w:val="20"/>
          <w:szCs w:val="20"/>
        </w:rPr>
      </w:r>
    </w:p>
    <w:p>
      <w:pPr>
        <w:pStyle w:val="Normal"/>
        <w:spacing w:lineRule="auto" w:line="228"/>
        <w:ind w:firstLine="708"/>
        <w:rPr>
          <w:sz w:val="20"/>
          <w:szCs w:val="20"/>
        </w:rPr>
      </w:pPr>
      <w:r>
        <w:rPr>
          <w:rFonts w:eastAsia="Times New Roman" w:cs="Times New Roman"/>
          <w:sz w:val="24"/>
          <w:szCs w:val="24"/>
        </w:rPr>
        <w:t xml:space="preserve">– </w:t>
      </w:r>
      <w:r>
        <w:rPr>
          <w:rFonts w:eastAsia="Times New Roman" w:cs="Times New Roman"/>
          <w:sz w:val="24"/>
          <w:szCs w:val="24"/>
        </w:rPr>
        <w:t>оценка образовательных достижений обучающихся на различных этапах обучения как основа их итоговой аттестации;</w:t>
      </w:r>
    </w:p>
    <w:p>
      <w:pPr>
        <w:pStyle w:val="Normal"/>
        <w:spacing w:lineRule="exact" w:line="13"/>
        <w:rPr>
          <w:sz w:val="20"/>
          <w:szCs w:val="20"/>
        </w:rPr>
      </w:pPr>
      <w:r>
        <w:rPr>
          <w:sz w:val="20"/>
          <w:szCs w:val="20"/>
        </w:rPr>
      </w:r>
    </w:p>
    <w:p>
      <w:pPr>
        <w:pStyle w:val="Normal"/>
        <w:spacing w:lineRule="auto" w:line="228"/>
        <w:ind w:firstLine="708"/>
        <w:rPr>
          <w:sz w:val="20"/>
          <w:szCs w:val="20"/>
        </w:rPr>
      </w:pPr>
      <w:r>
        <w:rPr>
          <w:rFonts w:eastAsia="Times New Roman" w:cs="Times New Roman"/>
          <w:sz w:val="24"/>
          <w:szCs w:val="24"/>
        </w:rPr>
        <w:t xml:space="preserve">– </w:t>
      </w:r>
      <w:r>
        <w:rPr>
          <w:rFonts w:eastAsia="Times New Roman" w:cs="Times New Roman"/>
          <w:sz w:val="24"/>
          <w:szCs w:val="24"/>
        </w:rPr>
        <w:t>оценка результатов деятельности педагогических работников как основа аттестационных процедур;</w:t>
      </w:r>
    </w:p>
    <w:p>
      <w:pPr>
        <w:pStyle w:val="Normal"/>
        <w:spacing w:lineRule="exact" w:line="13"/>
        <w:rPr>
          <w:sz w:val="20"/>
          <w:szCs w:val="20"/>
        </w:rPr>
      </w:pPr>
      <w:r>
        <w:rPr>
          <w:sz w:val="20"/>
          <w:szCs w:val="20"/>
        </w:rPr>
      </w:r>
    </w:p>
    <w:p>
      <w:pPr>
        <w:pStyle w:val="Normal"/>
        <w:spacing w:lineRule="auto" w:line="228"/>
        <w:ind w:firstLine="708"/>
        <w:rPr>
          <w:sz w:val="20"/>
          <w:szCs w:val="20"/>
        </w:rPr>
      </w:pPr>
      <w:r>
        <w:rPr>
          <w:rFonts w:eastAsia="Times New Roman" w:cs="Times New Roman"/>
          <w:sz w:val="24"/>
          <w:szCs w:val="24"/>
        </w:rPr>
        <w:t xml:space="preserve">– </w:t>
      </w:r>
      <w:r>
        <w:rPr>
          <w:rFonts w:eastAsia="Times New Roman" w:cs="Times New Roman"/>
          <w:sz w:val="24"/>
          <w:szCs w:val="24"/>
        </w:rPr>
        <w:t>оценка результатов деятельности образовательной организации как основа аккредитационных процедур.</w:t>
      </w:r>
    </w:p>
    <w:p>
      <w:pPr>
        <w:pStyle w:val="Normal"/>
        <w:spacing w:lineRule="exact" w:line="13"/>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Оценка образовательных достижений обучающихся осуществляется в рамках внутренней оценки гимназии,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pPr>
        <w:pStyle w:val="Normal"/>
        <w:spacing w:lineRule="exact" w:line="14"/>
        <w:rPr>
          <w:sz w:val="20"/>
          <w:szCs w:val="20"/>
        </w:rPr>
      </w:pPr>
      <w:r>
        <w:rPr>
          <w:sz w:val="20"/>
          <w:szCs w:val="20"/>
        </w:rPr>
      </w:r>
    </w:p>
    <w:p>
      <w:pPr>
        <w:pStyle w:val="Normal"/>
        <w:spacing w:lineRule="auto" w:line="228"/>
        <w:ind w:firstLine="708"/>
        <w:rPr>
          <w:sz w:val="20"/>
          <w:szCs w:val="20"/>
        </w:rPr>
      </w:pPr>
      <w:r>
        <w:rPr>
          <w:rFonts w:eastAsia="Times New Roman" w:cs="Times New Roman"/>
          <w:sz w:val="24"/>
          <w:szCs w:val="24"/>
        </w:rPr>
        <w:t>Оценка результатов деятельности педагогических работников осуществляется на основании:</w:t>
      </w:r>
    </w:p>
    <w:p>
      <w:pPr>
        <w:pStyle w:val="Normal"/>
        <w:spacing w:lineRule="exact" w:line="13"/>
        <w:rPr>
          <w:sz w:val="20"/>
          <w:szCs w:val="20"/>
        </w:rPr>
      </w:pPr>
      <w:r>
        <w:rPr>
          <w:sz w:val="20"/>
          <w:szCs w:val="20"/>
        </w:rPr>
      </w:r>
    </w:p>
    <w:p>
      <w:pPr>
        <w:pStyle w:val="Normal"/>
        <w:ind w:firstLine="708"/>
        <w:jc w:val="both"/>
        <w:rPr>
          <w:sz w:val="20"/>
          <w:szCs w:val="20"/>
        </w:rPr>
      </w:pPr>
      <w:r>
        <w:rPr>
          <w:rFonts w:eastAsia="Times New Roman" w:cs="Times New Roman"/>
          <w:sz w:val="24"/>
          <w:szCs w:val="24"/>
        </w:rPr>
        <w:t xml:space="preserve">– </w:t>
      </w:r>
      <w:r>
        <w:rPr>
          <w:rFonts w:eastAsia="Times New Roman" w:cs="Times New Roman"/>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pPr>
        <w:pStyle w:val="Normal"/>
        <w:spacing w:lineRule="exact" w:line="276"/>
        <w:rPr>
          <w:sz w:val="20"/>
          <w:szCs w:val="20"/>
        </w:rPr>
      </w:pPr>
      <w:r>
        <w:rPr>
          <w:sz w:val="20"/>
          <w:szCs w:val="20"/>
        </w:rPr>
      </w:r>
    </w:p>
    <w:p>
      <w:pPr>
        <w:pStyle w:val="Normal"/>
        <w:spacing w:lineRule="auto" w:line="228"/>
        <w:ind w:firstLine="708"/>
        <w:rPr>
          <w:sz w:val="20"/>
          <w:szCs w:val="20"/>
        </w:rPr>
      </w:pPr>
      <w:r>
        <w:rPr>
          <w:rFonts w:eastAsia="Times New Roman" w:cs="Times New Roman"/>
          <w:sz w:val="24"/>
          <w:szCs w:val="24"/>
        </w:rPr>
        <w:t xml:space="preserve">– </w:t>
      </w:r>
      <w:r>
        <w:rPr>
          <w:rFonts w:eastAsia="Times New Roman" w:cs="Times New Roman"/>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pPr>
        <w:pStyle w:val="Normal"/>
        <w:spacing w:lineRule="exact" w:line="13"/>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гимназии.</w:t>
      </w:r>
    </w:p>
    <w:p>
      <w:pPr>
        <w:pStyle w:val="Normal"/>
        <w:spacing w:lineRule="exact" w:line="14"/>
        <w:rPr>
          <w:sz w:val="20"/>
          <w:szCs w:val="20"/>
        </w:rPr>
      </w:pPr>
      <w:r>
        <w:rPr>
          <w:sz w:val="20"/>
          <w:szCs w:val="20"/>
        </w:rPr>
      </w:r>
    </w:p>
    <w:p>
      <w:pPr>
        <w:pStyle w:val="Normal"/>
        <w:spacing w:lineRule="auto" w:line="228"/>
        <w:ind w:firstLine="708"/>
        <w:rPr>
          <w:sz w:val="20"/>
          <w:szCs w:val="20"/>
        </w:rPr>
      </w:pPr>
      <w:r>
        <w:rPr>
          <w:rFonts w:eastAsia="Times New Roman" w:cs="Times New Roman"/>
          <w:sz w:val="24"/>
          <w:szCs w:val="24"/>
        </w:rPr>
        <w:t>Результаты мониторингов являются основанием для принятия решений по повышению квалификации учителя.</w:t>
      </w:r>
    </w:p>
    <w:p>
      <w:pPr>
        <w:pStyle w:val="Normal"/>
        <w:spacing w:lineRule="exact" w:line="13"/>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Результаты процедур оценки результатов деятельности гимназии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гимназии на уровне среднего общего образования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pPr>
        <w:pStyle w:val="Normal"/>
        <w:spacing w:lineRule="exact" w:line="13"/>
        <w:rPr>
          <w:sz w:val="20"/>
          <w:szCs w:val="20"/>
        </w:rPr>
      </w:pPr>
      <w:r>
        <w:rPr>
          <w:sz w:val="20"/>
          <w:szCs w:val="20"/>
        </w:rPr>
      </w:r>
    </w:p>
    <w:p>
      <w:pPr>
        <w:pStyle w:val="Normal"/>
        <w:spacing w:lineRule="auto" w:line="228"/>
        <w:ind w:firstLine="708"/>
        <w:jc w:val="both"/>
        <w:rPr>
          <w:sz w:val="20"/>
          <w:szCs w:val="20"/>
        </w:rPr>
      </w:pPr>
      <w:r>
        <w:rPr>
          <w:rFonts w:eastAsia="Times New Roman" w:cs="Times New Roman"/>
          <w:sz w:val="24"/>
          <w:szCs w:val="24"/>
        </w:rPr>
        <w:t>Для оценки результатов деятельности педагогических работников и оценки результатов деятельности гимназии приоритетными являются оценочные процедуры, обеспечивающие</w:t>
      </w:r>
    </w:p>
    <w:p>
      <w:pPr>
        <w:pStyle w:val="Normal"/>
        <w:spacing w:lineRule="auto" w:line="228"/>
        <w:rPr>
          <w:rFonts w:ascii="Calibri" w:hAnsi="Calibri" w:eastAsia="Calibri" w:cs="Calibri"/>
          <w:sz w:val="20"/>
          <w:szCs w:val="20"/>
        </w:rPr>
      </w:pPr>
      <w:r>
        <w:rPr>
          <w:rFonts w:eastAsia="Times New Roman" w:cs="Times New Roman"/>
          <w:sz w:val="24"/>
          <w:szCs w:val="24"/>
        </w:rPr>
        <w:t>определение динамики достижения обучающимися образовательных результатов в процессе обучения.</w:t>
      </w:r>
    </w:p>
    <w:p>
      <w:pPr>
        <w:pStyle w:val="Normal"/>
        <w:spacing w:lineRule="exact" w:line="14"/>
        <w:rPr>
          <w:sz w:val="20"/>
          <w:szCs w:val="20"/>
        </w:rPr>
      </w:pPr>
      <w:r>
        <w:rPr>
          <w:sz w:val="20"/>
          <w:szCs w:val="20"/>
        </w:rPr>
      </w:r>
    </w:p>
    <w:p>
      <w:pPr>
        <w:pStyle w:val="Normal"/>
        <w:numPr>
          <w:ilvl w:val="1"/>
          <w:numId w:val="69"/>
        </w:numPr>
        <w:tabs>
          <w:tab w:val="clear" w:pos="720"/>
          <w:tab w:val="left" w:pos="963" w:leader="none"/>
        </w:tabs>
        <w:spacing w:lineRule="auto" w:line="235"/>
        <w:jc w:val="both"/>
        <w:rPr>
          <w:rFonts w:eastAsia="Times New Roman" w:cs="Times New Roman"/>
          <w:sz w:val="24"/>
          <w:szCs w:val="24"/>
        </w:rPr>
      </w:pPr>
      <w:r>
        <w:rPr>
          <w:rFonts w:eastAsia="Times New Roman" w:cs="Times New Roman"/>
          <w:sz w:val="24"/>
          <w:szCs w:val="24"/>
        </w:rPr>
        <w:t>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701" w:hanging="0"/>
        <w:rPr>
          <w:rFonts w:eastAsia="Times New Roman" w:cs="Times New Roman"/>
          <w:sz w:val="24"/>
          <w:szCs w:val="24"/>
        </w:rPr>
      </w:pPr>
      <w:r>
        <w:rPr>
          <w:rFonts w:eastAsia="Times New Roman" w:cs="Times New Roman"/>
          <w:sz w:val="24"/>
          <w:szCs w:val="24"/>
        </w:rPr>
        <w:t>Комплексный подход к оценке образовательных достижений реализуется путем:</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1" w:firstLine="708"/>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708"/>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708"/>
        <w:rPr>
          <w:rFonts w:eastAsia="Times New Roman" w:cs="Times New Roman"/>
          <w:sz w:val="24"/>
          <w:szCs w:val="24"/>
        </w:rPr>
      </w:pPr>
      <w:r>
        <w:rPr>
          <w:rFonts w:eastAsia="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708"/>
        <w:rPr>
          <w:rFonts w:eastAsia="Times New Roman" w:cs="Times New Roman"/>
          <w:sz w:val="24"/>
          <w:szCs w:val="24"/>
        </w:rPr>
      </w:pPr>
      <w:r>
        <w:rPr>
          <w:rFonts w:eastAsia="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701" w:hanging="0"/>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для каждого предмета предлагаются результаты двух уровней изучения – базового</w:t>
      </w:r>
    </w:p>
    <w:p>
      <w:pPr>
        <w:pStyle w:val="Normal"/>
        <w:numPr>
          <w:ilvl w:val="0"/>
          <w:numId w:val="69"/>
        </w:numPr>
        <w:tabs>
          <w:tab w:val="clear" w:pos="720"/>
          <w:tab w:val="left" w:pos="201" w:leader="none"/>
        </w:tabs>
        <w:rPr>
          <w:rFonts w:eastAsia="Times New Roman" w:cs="Times New Roman"/>
          <w:sz w:val="24"/>
          <w:szCs w:val="24"/>
        </w:rPr>
      </w:pPr>
      <w:r>
        <w:rPr>
          <w:rFonts w:eastAsia="Times New Roman" w:cs="Times New Roman"/>
          <w:sz w:val="24"/>
          <w:szCs w:val="24"/>
        </w:rPr>
        <w:t>углубленного;</w:t>
      </w:r>
    </w:p>
    <w:p>
      <w:pPr>
        <w:pStyle w:val="Normal"/>
        <w:spacing w:lineRule="exact" w:line="12"/>
        <w:rPr>
          <w:sz w:val="20"/>
          <w:szCs w:val="20"/>
        </w:rPr>
      </w:pPr>
      <w:r>
        <w:rPr>
          <w:sz w:val="20"/>
          <w:szCs w:val="20"/>
        </w:rPr>
      </w:r>
    </w:p>
    <w:p>
      <w:pPr>
        <w:pStyle w:val="Normal"/>
        <w:spacing w:lineRule="auto" w:line="228"/>
        <w:ind w:left="1" w:firstLine="708"/>
        <w:rPr>
          <w:sz w:val="20"/>
          <w:szCs w:val="20"/>
        </w:rPr>
      </w:pPr>
      <w:r>
        <w:rPr>
          <w:rFonts w:eastAsia="Times New Roman" w:cs="Times New Roman"/>
          <w:sz w:val="24"/>
          <w:szCs w:val="24"/>
        </w:rPr>
        <w:t xml:space="preserve">– </w:t>
      </w:r>
      <w:r>
        <w:rPr>
          <w:rFonts w:eastAsia="Times New Roman" w:cs="Times New Roman"/>
          <w:sz w:val="24"/>
          <w:szCs w:val="24"/>
        </w:rPr>
        <w:t>планируемые результаты содержат блоки «Выпускник научится» и «Выпускник получит возможность научиться».</w:t>
      </w:r>
    </w:p>
    <w:p>
      <w:pPr>
        <w:pStyle w:val="Normal"/>
        <w:spacing w:lineRule="exact" w:line="13"/>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pPr>
        <w:pStyle w:val="Normal"/>
        <w:spacing w:lineRule="exact" w:line="15"/>
        <w:rPr>
          <w:sz w:val="20"/>
          <w:szCs w:val="20"/>
        </w:rPr>
      </w:pPr>
      <w:r>
        <w:rPr>
          <w:sz w:val="20"/>
          <w:szCs w:val="20"/>
        </w:rPr>
      </w:r>
    </w:p>
    <w:p>
      <w:pPr>
        <w:pStyle w:val="Normal"/>
        <w:ind w:left="701" w:hanging="0"/>
        <w:rPr>
          <w:sz w:val="20"/>
          <w:szCs w:val="20"/>
        </w:rPr>
      </w:pPr>
      <w:r>
        <w:rPr>
          <w:rFonts w:eastAsia="Times New Roman" w:cs="Times New Roman"/>
          <w:sz w:val="23"/>
          <w:szCs w:val="23"/>
        </w:rPr>
        <w:t>Интерпретация результатов, полученных в процессе оценки образовательных результатов,</w:t>
      </w:r>
    </w:p>
    <w:p>
      <w:pPr>
        <w:pStyle w:val="Normal"/>
        <w:spacing w:lineRule="exact" w:line="12"/>
        <w:rPr>
          <w:sz w:val="20"/>
          <w:szCs w:val="20"/>
        </w:rPr>
      </w:pPr>
      <w:r>
        <w:rPr>
          <w:sz w:val="20"/>
          <w:szCs w:val="20"/>
        </w:rPr>
      </w:r>
    </w:p>
    <w:p>
      <w:pPr>
        <w:pStyle w:val="Normal"/>
        <w:numPr>
          <w:ilvl w:val="0"/>
          <w:numId w:val="70"/>
        </w:numPr>
        <w:tabs>
          <w:tab w:val="clear" w:pos="720"/>
          <w:tab w:val="left" w:pos="193" w:leader="none"/>
        </w:tabs>
        <w:spacing w:lineRule="auto" w:line="235"/>
        <w:jc w:val="both"/>
        <w:rPr>
          <w:rFonts w:eastAsia="Times New Roman" w:cs="Times New Roman"/>
          <w:sz w:val="24"/>
          <w:szCs w:val="24"/>
        </w:rPr>
      </w:pPr>
      <w:r>
        <w:rPr>
          <w:rFonts w:eastAsia="Times New Roman" w:cs="Times New Roman"/>
          <w:sz w:val="24"/>
          <w:szCs w:val="24"/>
        </w:rPr>
        <w:t>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pPr>
        <w:pStyle w:val="Normal"/>
        <w:spacing w:lineRule="exact" w:line="200"/>
        <w:rPr>
          <w:sz w:val="20"/>
          <w:szCs w:val="20"/>
        </w:rPr>
      </w:pPr>
      <w:r>
        <w:rPr>
          <w:sz w:val="20"/>
          <w:szCs w:val="20"/>
        </w:rPr>
      </w:r>
    </w:p>
    <w:p>
      <w:pPr>
        <w:pStyle w:val="Normal"/>
        <w:spacing w:lineRule="exact" w:line="359"/>
        <w:rPr>
          <w:sz w:val="20"/>
          <w:szCs w:val="20"/>
        </w:rPr>
      </w:pPr>
      <w:r>
        <w:rPr>
          <w:sz w:val="20"/>
          <w:szCs w:val="20"/>
        </w:rPr>
      </w:r>
    </w:p>
    <w:p>
      <w:pPr>
        <w:pStyle w:val="Normal"/>
        <w:ind w:left="1021" w:hanging="0"/>
        <w:rPr>
          <w:sz w:val="20"/>
          <w:szCs w:val="20"/>
        </w:rPr>
      </w:pPr>
      <w:r>
        <w:rPr>
          <w:rFonts w:eastAsia="Times New Roman" w:cs="Times New Roman"/>
          <w:b/>
          <w:bCs/>
          <w:sz w:val="24"/>
          <w:szCs w:val="24"/>
        </w:rPr>
        <w:t>Особенности оценки личностных, метапредметных и предметных результатов</w:t>
      </w:r>
    </w:p>
    <w:p>
      <w:pPr>
        <w:pStyle w:val="Normal"/>
        <w:ind w:left="701" w:hanging="0"/>
        <w:rPr>
          <w:sz w:val="20"/>
          <w:szCs w:val="20"/>
        </w:rPr>
      </w:pPr>
      <w:r>
        <w:rPr>
          <w:rFonts w:eastAsia="Times New Roman" w:cs="Times New Roman"/>
          <w:b/>
          <w:bCs/>
          <w:sz w:val="24"/>
          <w:szCs w:val="24"/>
        </w:rPr>
        <w:t>Особенности оценки личностных результатов</w:t>
      </w:r>
    </w:p>
    <w:p>
      <w:pPr>
        <w:pStyle w:val="Normal"/>
        <w:tabs>
          <w:tab w:val="clear" w:pos="720"/>
          <w:tab w:val="left" w:pos="2421" w:leader="none"/>
          <w:tab w:val="left" w:pos="3881" w:leader="none"/>
          <w:tab w:val="left" w:pos="5301" w:leader="none"/>
          <w:tab w:val="left" w:pos="7081" w:leader="none"/>
          <w:tab w:val="left" w:pos="7401" w:leader="none"/>
          <w:tab w:val="left" w:pos="8081" w:leader="none"/>
          <w:tab w:val="left" w:pos="9461" w:leader="none"/>
        </w:tabs>
        <w:ind w:left="701" w:hanging="0"/>
        <w:rPr>
          <w:sz w:val="20"/>
          <w:szCs w:val="20"/>
        </w:rPr>
      </w:pPr>
      <w:r>
        <w:rPr>
          <w:rFonts w:eastAsia="Times New Roman" w:cs="Times New Roman"/>
          <w:sz w:val="24"/>
          <w:szCs w:val="24"/>
        </w:rPr>
        <w:t>Формирование</w:t>
        <w:tab/>
        <w:t>личностных</w:t>
        <w:tab/>
        <w:t>результатов</w:t>
        <w:tab/>
        <w:t>обеспечивается</w:t>
        <w:tab/>
        <w:t>в</w:t>
        <w:tab/>
        <w:t>ходе</w:t>
        <w:tab/>
        <w:t>реализации</w:t>
      </w:r>
      <w:r>
        <w:rPr>
          <w:sz w:val="20"/>
          <w:szCs w:val="20"/>
        </w:rPr>
        <w:tab/>
      </w:r>
      <w:r>
        <w:rPr>
          <w:rFonts w:eastAsia="Times New Roman" w:cs="Times New Roman"/>
          <w:sz w:val="23"/>
          <w:szCs w:val="23"/>
        </w:rPr>
        <w:t>всех</w:t>
      </w:r>
    </w:p>
    <w:p>
      <w:pPr>
        <w:pStyle w:val="Normal"/>
        <w:ind w:left="1" w:hanging="0"/>
        <w:rPr>
          <w:sz w:val="20"/>
          <w:szCs w:val="20"/>
        </w:rPr>
      </w:pPr>
      <w:r>
        <w:rPr>
          <w:rFonts w:eastAsia="Times New Roman" w:cs="Times New Roman"/>
          <w:sz w:val="24"/>
          <w:szCs w:val="24"/>
        </w:rPr>
        <w:t>компонентов образовательной деятельности, включая внеурочную деятельность.</w:t>
      </w:r>
    </w:p>
    <w:p>
      <w:pPr>
        <w:pStyle w:val="Normal"/>
        <w:spacing w:lineRule="exact" w:line="12"/>
        <w:rPr>
          <w:sz w:val="20"/>
          <w:szCs w:val="20"/>
        </w:rPr>
      </w:pPr>
      <w:r>
        <w:rPr>
          <w:sz w:val="20"/>
          <w:szCs w:val="20"/>
        </w:rPr>
      </w:r>
    </w:p>
    <w:p>
      <w:pPr>
        <w:pStyle w:val="Normal"/>
        <w:numPr>
          <w:ilvl w:val="0"/>
          <w:numId w:val="71"/>
        </w:numPr>
        <w:tabs>
          <w:tab w:val="clear" w:pos="720"/>
          <w:tab w:val="left" w:pos="987" w:leader="none"/>
        </w:tabs>
        <w:spacing w:lineRule="auto" w:line="235"/>
        <w:jc w:val="both"/>
        <w:rPr>
          <w:rFonts w:eastAsia="Times New Roman" w:cs="Times New Roman"/>
          <w:sz w:val="24"/>
          <w:szCs w:val="24"/>
        </w:rPr>
      </w:pPr>
      <w:r>
        <w:rPr>
          <w:rFonts w:eastAsia="Times New Roman" w:cs="Times New Roman"/>
          <w:sz w:val="24"/>
          <w:szCs w:val="24"/>
        </w:rPr>
        <w:t>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гимназии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w:t>
      </w:r>
    </w:p>
    <w:p>
      <w:pPr>
        <w:pStyle w:val="Normal"/>
        <w:spacing w:lineRule="auto" w:line="228"/>
        <w:jc w:val="both"/>
        <w:rPr>
          <w:rFonts w:ascii="Calibri" w:hAnsi="Calibri" w:eastAsia="Calibri" w:cs="Calibri"/>
          <w:sz w:val="20"/>
          <w:szCs w:val="20"/>
        </w:rPr>
      </w:pPr>
      <w:r>
        <w:rPr>
          <w:rFonts w:eastAsia="Times New Roman" w:cs="Times New Roman"/>
          <w:sz w:val="24"/>
          <w:szCs w:val="24"/>
        </w:rPr>
        <w:t>разрабатывается и основывается на общепринятых в профессиональном сообществе методиках психолого-педагогической диагностики.</w:t>
      </w:r>
    </w:p>
    <w:p>
      <w:pPr>
        <w:pStyle w:val="Normal"/>
        <w:spacing w:lineRule="exact" w:line="14"/>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Во внутреннем мониторинге проводится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pPr>
        <w:pStyle w:val="Normal"/>
        <w:spacing w:lineRule="exact" w:line="19"/>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Результаты, полученные в ходе как внешних, так и внутренних мониторингов, используются в МБОУ Гимназии № 2 только в виде агрегированных (усредненных, анонимных) данных.</w:t>
      </w:r>
    </w:p>
    <w:p>
      <w:pPr>
        <w:pStyle w:val="Normal"/>
        <w:spacing w:lineRule="exact" w:line="14"/>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Внутренний мониторинг организуется администрацией гимназии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pPr>
        <w:pStyle w:val="Normal"/>
        <w:spacing w:lineRule="exact" w:line="285"/>
        <w:rPr>
          <w:sz w:val="20"/>
          <w:szCs w:val="20"/>
        </w:rPr>
      </w:pPr>
      <w:r>
        <w:rPr>
          <w:sz w:val="20"/>
          <w:szCs w:val="20"/>
        </w:rPr>
      </w:r>
    </w:p>
    <w:p>
      <w:pPr>
        <w:pStyle w:val="Normal"/>
        <w:ind w:left="1560" w:hanging="0"/>
        <w:jc w:val="center"/>
        <w:rPr>
          <w:sz w:val="20"/>
          <w:szCs w:val="20"/>
        </w:rPr>
      </w:pPr>
      <w:r>
        <w:rPr>
          <w:rFonts w:eastAsia="Times New Roman" w:cs="Times New Roman"/>
          <w:b/>
          <w:bCs/>
          <w:sz w:val="24"/>
          <w:szCs w:val="24"/>
        </w:rPr>
        <w:t>Особенности оценки метапредметных результатов</w:t>
      </w:r>
    </w:p>
    <w:p>
      <w:pPr>
        <w:pStyle w:val="Normal"/>
        <w:spacing w:lineRule="exact" w:line="7"/>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pPr>
        <w:pStyle w:val="Normal"/>
        <w:spacing w:lineRule="exact" w:line="15"/>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Оценка достижения метапредметных результатов осуществляется администрацией гимназии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рамках внутреннего мониторинга гимназии проводятся отдельные процедуры по оценке:</w:t>
      </w:r>
    </w:p>
    <w:p>
      <w:pPr>
        <w:pStyle w:val="Normal"/>
        <w:spacing w:lineRule="exact" w:line="2"/>
        <w:rPr>
          <w:sz w:val="20"/>
          <w:szCs w:val="20"/>
        </w:rPr>
      </w:pPr>
      <w:r>
        <w:rPr>
          <w:sz w:val="20"/>
          <w:szCs w:val="20"/>
        </w:rPr>
      </w:r>
    </w:p>
    <w:p>
      <w:pPr>
        <w:pStyle w:val="Normal"/>
        <w:ind w:left="700" w:hanging="0"/>
        <w:rPr>
          <w:sz w:val="20"/>
          <w:szCs w:val="20"/>
        </w:rPr>
      </w:pPr>
      <w:r>
        <w:rPr>
          <w:rFonts w:eastAsia="Times New Roman" w:cs="Times New Roman"/>
          <w:sz w:val="24"/>
          <w:szCs w:val="24"/>
        </w:rPr>
        <w:t>–</w:t>
      </w:r>
      <w:r>
        <w:rPr>
          <w:rFonts w:eastAsia="Times New Roman" w:cs="Times New Roman"/>
          <w:sz w:val="24"/>
          <w:szCs w:val="24"/>
        </w:rPr>
        <w:t>смыслового чтения,</w:t>
      </w:r>
    </w:p>
    <w:p>
      <w:pPr>
        <w:pStyle w:val="Normal"/>
        <w:spacing w:lineRule="exact" w:line="12"/>
        <w:rPr>
          <w:sz w:val="20"/>
          <w:szCs w:val="20"/>
        </w:rPr>
      </w:pPr>
      <w:r>
        <w:rPr>
          <w:sz w:val="20"/>
          <w:szCs w:val="20"/>
        </w:rPr>
      </w:r>
    </w:p>
    <w:p>
      <w:pPr>
        <w:pStyle w:val="Normal"/>
        <w:spacing w:lineRule="auto" w:line="228"/>
        <w:ind w:firstLine="708"/>
        <w:rPr>
          <w:sz w:val="20"/>
          <w:szCs w:val="20"/>
        </w:rPr>
      </w:pPr>
      <w:r>
        <w:rPr>
          <w:rFonts w:eastAsia="Times New Roman" w:cs="Times New Roman"/>
          <w:sz w:val="24"/>
          <w:szCs w:val="24"/>
        </w:rPr>
        <w:t xml:space="preserve">– </w:t>
      </w:r>
      <w:r>
        <w:rPr>
          <w:rFonts w:eastAsia="Times New Roman" w:cs="Times New Roman"/>
          <w:sz w:val="24"/>
          <w:szCs w:val="24"/>
        </w:rPr>
        <w:t>познавательных учебных действий (включая логические приемы и методы познания, специфические для отдельных образовательных областей);</w:t>
      </w:r>
    </w:p>
    <w:p>
      <w:pPr>
        <w:pStyle w:val="Normal"/>
        <w:spacing w:lineRule="exact" w:line="1"/>
        <w:rPr>
          <w:sz w:val="20"/>
          <w:szCs w:val="20"/>
        </w:rPr>
      </w:pPr>
      <w:r>
        <w:rPr>
          <w:sz w:val="20"/>
          <w:szCs w:val="20"/>
        </w:rPr>
      </w:r>
    </w:p>
    <w:p>
      <w:pPr>
        <w:pStyle w:val="Normal"/>
        <w:ind w:left="700" w:hanging="0"/>
        <w:rPr>
          <w:sz w:val="20"/>
          <w:szCs w:val="20"/>
        </w:rPr>
      </w:pPr>
      <w:r>
        <w:rPr>
          <w:rFonts w:eastAsia="Times New Roman" w:cs="Times New Roman"/>
          <w:sz w:val="24"/>
          <w:szCs w:val="24"/>
        </w:rPr>
        <w:t>–</w:t>
      </w:r>
      <w:r>
        <w:rPr>
          <w:rFonts w:eastAsia="Times New Roman" w:cs="Times New Roman"/>
          <w:sz w:val="23"/>
          <w:szCs w:val="23"/>
        </w:rPr>
        <w:t>ИКТ-компетентности;</w:t>
      </w:r>
    </w:p>
    <w:p>
      <w:pPr>
        <w:pStyle w:val="Normal"/>
        <w:spacing w:lineRule="exact" w:line="12"/>
        <w:rPr>
          <w:sz w:val="20"/>
          <w:szCs w:val="20"/>
        </w:rPr>
      </w:pPr>
      <w:r>
        <w:rPr>
          <w:sz w:val="20"/>
          <w:szCs w:val="20"/>
        </w:rPr>
      </w:r>
    </w:p>
    <w:p>
      <w:pPr>
        <w:pStyle w:val="Normal"/>
        <w:spacing w:lineRule="auto" w:line="228"/>
        <w:ind w:firstLine="708"/>
        <w:rPr>
          <w:sz w:val="20"/>
          <w:szCs w:val="20"/>
        </w:rPr>
      </w:pPr>
      <w:r>
        <w:rPr>
          <w:rFonts w:eastAsia="Times New Roman" w:cs="Times New Roman"/>
          <w:sz w:val="24"/>
          <w:szCs w:val="24"/>
        </w:rPr>
        <w:t xml:space="preserve">– </w:t>
      </w:r>
      <w:r>
        <w:rPr>
          <w:rFonts w:eastAsia="Times New Roman" w:cs="Times New Roman"/>
          <w:sz w:val="24"/>
          <w:szCs w:val="24"/>
        </w:rPr>
        <w:t>сформированности регулятивных и коммуникативных универсальных учебных действий.</w:t>
      </w:r>
    </w:p>
    <w:p>
      <w:pPr>
        <w:pStyle w:val="Normal"/>
        <w:spacing w:lineRule="exact" w:line="14"/>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pPr>
        <w:pStyle w:val="Normal"/>
        <w:spacing w:lineRule="exact" w:line="17"/>
        <w:rPr>
          <w:sz w:val="20"/>
          <w:szCs w:val="20"/>
        </w:rPr>
      </w:pPr>
      <w:r>
        <w:rPr>
          <w:sz w:val="20"/>
          <w:szCs w:val="20"/>
        </w:rPr>
      </w:r>
    </w:p>
    <w:p>
      <w:pPr>
        <w:pStyle w:val="Normal"/>
        <w:spacing w:lineRule="auto" w:line="228"/>
        <w:ind w:firstLine="708"/>
        <w:rPr>
          <w:sz w:val="20"/>
          <w:szCs w:val="20"/>
        </w:rPr>
      </w:pPr>
      <w:r>
        <w:rPr>
          <w:rFonts w:eastAsia="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pPr>
        <w:pStyle w:val="Normal"/>
        <w:spacing w:lineRule="exact" w:line="13"/>
        <w:rPr>
          <w:sz w:val="20"/>
          <w:szCs w:val="20"/>
        </w:rPr>
      </w:pPr>
      <w:r>
        <w:rPr>
          <w:sz w:val="20"/>
          <w:szCs w:val="20"/>
        </w:rPr>
      </w:r>
    </w:p>
    <w:p>
      <w:pPr>
        <w:pStyle w:val="Normal"/>
        <w:spacing w:lineRule="auto" w:line="228"/>
        <w:ind w:firstLine="708"/>
        <w:rPr>
          <w:sz w:val="20"/>
          <w:szCs w:val="20"/>
        </w:rPr>
      </w:pPr>
      <w:r>
        <w:rPr>
          <w:rFonts w:eastAsia="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pPr>
        <w:pStyle w:val="Normal"/>
        <w:spacing w:lineRule="auto" w:line="228"/>
        <w:ind w:right="260" w:hanging="0"/>
        <w:jc w:val="center"/>
        <w:rPr>
          <w:rFonts w:ascii="Calibri" w:hAnsi="Calibri" w:eastAsia="Calibri" w:cs="Calibri"/>
          <w:sz w:val="20"/>
          <w:szCs w:val="20"/>
        </w:rPr>
      </w:pPr>
      <w:r>
        <w:rPr>
          <w:rFonts w:eastAsia="Times New Roman" w:cs="Times New Roman"/>
          <w:b/>
          <w:bCs/>
          <w:sz w:val="24"/>
          <w:szCs w:val="24"/>
        </w:rPr>
        <w:t>Описание модели оценивания функциональной грамотности обучающихся в старшей школе</w:t>
      </w:r>
    </w:p>
    <w:p>
      <w:pPr>
        <w:pStyle w:val="Normal"/>
        <w:spacing w:lineRule="exact" w:line="9"/>
        <w:rPr>
          <w:sz w:val="20"/>
          <w:szCs w:val="20"/>
        </w:rPr>
      </w:pPr>
      <w:r>
        <w:rPr>
          <w:sz w:val="20"/>
          <w:szCs w:val="20"/>
        </w:rPr>
      </w:r>
    </w:p>
    <w:p>
      <w:pPr>
        <w:pStyle w:val="Normal"/>
        <w:spacing w:lineRule="auto" w:line="228"/>
        <w:ind w:left="141" w:hanging="0"/>
        <w:rPr>
          <w:rFonts w:ascii="Calibri" w:hAnsi="Calibri" w:eastAsia="Calibri" w:cs="Calibri"/>
          <w:sz w:val="20"/>
          <w:szCs w:val="20"/>
        </w:rPr>
      </w:pPr>
      <w:r>
        <w:rPr>
          <w:rFonts w:eastAsia="Times New Roman" w:cs="Times New Roman"/>
          <w:b/>
          <w:bCs/>
          <w:sz w:val="24"/>
          <w:szCs w:val="24"/>
        </w:rPr>
        <w:t xml:space="preserve">Цель оценивания: </w:t>
      </w:r>
      <w:r>
        <w:rPr>
          <w:rFonts w:eastAsia="Times New Roman" w:cs="Times New Roman"/>
          <w:sz w:val="24"/>
          <w:szCs w:val="24"/>
        </w:rPr>
        <w:t>выявление уровня сформированности функциональной грамотностиобучающихся, как показателя качества образования в МАОУ «Школа № 5»</w:t>
      </w:r>
    </w:p>
    <w:p>
      <w:pPr>
        <w:pStyle w:val="Normal"/>
        <w:spacing w:lineRule="exact" w:line="14"/>
        <w:rPr>
          <w:sz w:val="20"/>
          <w:szCs w:val="20"/>
        </w:rPr>
      </w:pPr>
      <w:r>
        <w:rPr>
          <w:sz w:val="20"/>
          <w:szCs w:val="20"/>
        </w:rPr>
      </w:r>
    </w:p>
    <w:p>
      <w:pPr>
        <w:pStyle w:val="Normal"/>
        <w:spacing w:lineRule="auto" w:line="228"/>
        <w:ind w:left="141" w:hanging="0"/>
        <w:rPr>
          <w:sz w:val="20"/>
          <w:szCs w:val="20"/>
        </w:rPr>
      </w:pPr>
      <w:r>
        <w:rPr>
          <w:rFonts w:eastAsia="Times New Roman" w:cs="Times New Roman"/>
          <w:b/>
          <w:bCs/>
          <w:sz w:val="24"/>
          <w:szCs w:val="24"/>
        </w:rPr>
        <w:t xml:space="preserve">Объект оценивания: </w:t>
      </w:r>
      <w:r>
        <w:rPr>
          <w:rFonts w:eastAsia="Times New Roman" w:cs="Times New Roman"/>
          <w:sz w:val="24"/>
          <w:szCs w:val="24"/>
        </w:rPr>
        <w:t>динамика сформированности функциональной грамотностиобучающихся старшей школы.</w:t>
      </w:r>
    </w:p>
    <w:p>
      <w:pPr>
        <w:pStyle w:val="Normal"/>
        <w:spacing w:lineRule="exact" w:line="14"/>
        <w:rPr>
          <w:sz w:val="20"/>
          <w:szCs w:val="20"/>
        </w:rPr>
      </w:pPr>
      <w:r>
        <w:rPr>
          <w:sz w:val="20"/>
          <w:szCs w:val="20"/>
        </w:rPr>
      </w:r>
    </w:p>
    <w:p>
      <w:pPr>
        <w:pStyle w:val="Normal"/>
        <w:spacing w:lineRule="auto" w:line="228"/>
        <w:ind w:left="141" w:hanging="0"/>
        <w:rPr>
          <w:sz w:val="20"/>
          <w:szCs w:val="20"/>
        </w:rPr>
      </w:pPr>
      <w:r>
        <w:rPr>
          <w:rFonts w:eastAsia="Times New Roman" w:cs="Times New Roman"/>
          <w:b/>
          <w:bCs/>
          <w:sz w:val="24"/>
          <w:szCs w:val="24"/>
        </w:rPr>
        <w:t xml:space="preserve">Предмет оценивания: </w:t>
      </w:r>
      <w:r>
        <w:rPr>
          <w:rFonts w:eastAsia="Times New Roman" w:cs="Times New Roman"/>
          <w:sz w:val="24"/>
          <w:szCs w:val="24"/>
        </w:rPr>
        <w:t>показатели сформированности функциональной грамотностиобучающихся старшей школы.</w:t>
      </w:r>
    </w:p>
    <w:p>
      <w:pPr>
        <w:pStyle w:val="Normal"/>
        <w:spacing w:lineRule="exact" w:line="2"/>
        <w:rPr>
          <w:sz w:val="20"/>
          <w:szCs w:val="20"/>
        </w:rPr>
      </w:pPr>
      <w:r>
        <w:rPr>
          <w:sz w:val="20"/>
          <w:szCs w:val="20"/>
        </w:rPr>
      </w:r>
    </w:p>
    <w:p>
      <w:pPr>
        <w:pStyle w:val="Normal"/>
        <w:ind w:left="141" w:hanging="0"/>
        <w:rPr>
          <w:sz w:val="20"/>
          <w:szCs w:val="20"/>
        </w:rPr>
      </w:pPr>
      <w:r>
        <w:rPr>
          <w:rFonts w:eastAsia="Times New Roman" w:cs="Times New Roman"/>
          <w:b/>
          <w:bCs/>
          <w:sz w:val="24"/>
          <w:szCs w:val="24"/>
        </w:rPr>
        <w:t xml:space="preserve">Целевая группа: </w:t>
      </w:r>
      <w:r>
        <w:rPr>
          <w:rFonts w:eastAsia="Times New Roman" w:cs="Times New Roman"/>
          <w:sz w:val="24"/>
          <w:szCs w:val="24"/>
        </w:rPr>
        <w:t>обучающиеся 10-11 классов.</w:t>
      </w:r>
    </w:p>
    <w:p>
      <w:pPr>
        <w:pStyle w:val="Normal"/>
        <w:spacing w:lineRule="exact" w:line="4"/>
        <w:rPr>
          <w:sz w:val="20"/>
          <w:szCs w:val="20"/>
        </w:rPr>
      </w:pPr>
      <w:r>
        <w:rPr>
          <w:sz w:val="20"/>
          <w:szCs w:val="20"/>
        </w:rPr>
      </w:r>
    </w:p>
    <w:p>
      <w:pPr>
        <w:pStyle w:val="Normal"/>
        <w:ind w:left="141" w:hanging="0"/>
        <w:rPr>
          <w:sz w:val="20"/>
          <w:szCs w:val="20"/>
        </w:rPr>
      </w:pPr>
      <w:r>
        <w:rPr>
          <w:rFonts w:eastAsia="Times New Roman" w:cs="Times New Roman"/>
          <w:b/>
          <w:bCs/>
          <w:sz w:val="24"/>
          <w:szCs w:val="24"/>
        </w:rPr>
        <w:t>Виды оценивания:</w:t>
      </w:r>
    </w:p>
    <w:p>
      <w:pPr>
        <w:pStyle w:val="Normal"/>
        <w:numPr>
          <w:ilvl w:val="0"/>
          <w:numId w:val="72"/>
        </w:numPr>
        <w:tabs>
          <w:tab w:val="clear" w:pos="720"/>
          <w:tab w:val="left" w:pos="701" w:leader="none"/>
        </w:tabs>
        <w:spacing w:lineRule="auto" w:line="235"/>
        <w:rPr>
          <w:rFonts w:ascii="Symbol" w:hAnsi="Symbol" w:eastAsia="Symbol" w:cs="Symbol"/>
          <w:sz w:val="24"/>
          <w:szCs w:val="24"/>
        </w:rPr>
      </w:pPr>
      <w:r>
        <w:rPr>
          <w:rFonts w:eastAsia="Times New Roman" w:cs="Times New Roman"/>
          <w:sz w:val="24"/>
          <w:szCs w:val="24"/>
        </w:rPr>
        <w:t>внутренняя;</w:t>
      </w:r>
    </w:p>
    <w:p>
      <w:pPr>
        <w:pStyle w:val="Normal"/>
        <w:numPr>
          <w:ilvl w:val="0"/>
          <w:numId w:val="72"/>
        </w:numPr>
        <w:tabs>
          <w:tab w:val="clear" w:pos="720"/>
          <w:tab w:val="left" w:pos="701" w:leader="none"/>
        </w:tabs>
        <w:spacing w:lineRule="auto" w:line="235"/>
        <w:rPr>
          <w:rFonts w:ascii="Symbol" w:hAnsi="Symbol" w:eastAsia="Symbol" w:cs="Symbol"/>
          <w:sz w:val="24"/>
          <w:szCs w:val="24"/>
        </w:rPr>
      </w:pPr>
      <w:r>
        <w:rPr>
          <w:rFonts w:eastAsia="Times New Roman" w:cs="Times New Roman"/>
          <w:sz w:val="24"/>
          <w:szCs w:val="24"/>
        </w:rPr>
        <w:t>внешняя (международные исследования и сетевые оценочные события).</w:t>
      </w:r>
    </w:p>
    <w:p>
      <w:pPr>
        <w:pStyle w:val="Normal"/>
        <w:spacing w:lineRule="exact" w:line="2"/>
        <w:rPr>
          <w:rFonts w:ascii="Symbol" w:hAnsi="Symbol" w:eastAsia="Symbol" w:cs="Symbol"/>
          <w:sz w:val="24"/>
          <w:szCs w:val="24"/>
        </w:rPr>
      </w:pPr>
      <w:r>
        <w:rPr>
          <w:rFonts w:eastAsia="Symbol" w:cs="Symbol" w:ascii="Symbol" w:hAnsi="Symbol"/>
          <w:sz w:val="24"/>
          <w:szCs w:val="24"/>
        </w:rPr>
      </w:r>
    </w:p>
    <w:p>
      <w:pPr>
        <w:pStyle w:val="Normal"/>
        <w:ind w:left="1" w:hanging="0"/>
        <w:rPr>
          <w:rFonts w:ascii="Symbol" w:hAnsi="Symbol" w:eastAsia="Symbol" w:cs="Symbol"/>
          <w:sz w:val="24"/>
          <w:szCs w:val="24"/>
        </w:rPr>
      </w:pPr>
      <w:r>
        <w:rPr>
          <w:rFonts w:eastAsia="Times New Roman" w:cs="Times New Roman"/>
          <w:b/>
          <w:bCs/>
          <w:sz w:val="24"/>
          <w:szCs w:val="24"/>
        </w:rPr>
        <w:t>Методы оценивания:</w:t>
      </w:r>
    </w:p>
    <w:p>
      <w:pPr>
        <w:pStyle w:val="Normal"/>
        <w:numPr>
          <w:ilvl w:val="0"/>
          <w:numId w:val="72"/>
        </w:numPr>
        <w:tabs>
          <w:tab w:val="clear" w:pos="720"/>
          <w:tab w:val="left" w:pos="701" w:leader="none"/>
        </w:tabs>
        <w:spacing w:lineRule="auto" w:line="235"/>
        <w:rPr>
          <w:rFonts w:ascii="Symbol" w:hAnsi="Symbol" w:eastAsia="Symbol" w:cs="Symbol"/>
          <w:sz w:val="24"/>
          <w:szCs w:val="24"/>
        </w:rPr>
      </w:pPr>
      <w:r>
        <w:rPr>
          <w:rFonts w:eastAsia="Times New Roman" w:cs="Times New Roman"/>
          <w:sz w:val="24"/>
          <w:szCs w:val="24"/>
        </w:rPr>
        <w:t>самооценивание;</w:t>
      </w:r>
    </w:p>
    <w:p>
      <w:pPr>
        <w:pStyle w:val="Normal"/>
        <w:numPr>
          <w:ilvl w:val="0"/>
          <w:numId w:val="72"/>
        </w:numPr>
        <w:tabs>
          <w:tab w:val="clear" w:pos="720"/>
          <w:tab w:val="left" w:pos="701" w:leader="none"/>
        </w:tabs>
        <w:spacing w:lineRule="auto" w:line="235"/>
        <w:rPr>
          <w:rFonts w:ascii="Symbol" w:hAnsi="Symbol" w:eastAsia="Symbol" w:cs="Symbol"/>
          <w:sz w:val="24"/>
          <w:szCs w:val="24"/>
        </w:rPr>
      </w:pPr>
      <w:r>
        <w:rPr>
          <w:rFonts w:eastAsia="Times New Roman" w:cs="Times New Roman"/>
          <w:sz w:val="24"/>
          <w:szCs w:val="24"/>
        </w:rPr>
        <w:t>взаимооценивание;</w:t>
      </w:r>
    </w:p>
    <w:p>
      <w:pPr>
        <w:pStyle w:val="Normal"/>
        <w:numPr>
          <w:ilvl w:val="0"/>
          <w:numId w:val="72"/>
        </w:numPr>
        <w:tabs>
          <w:tab w:val="clear" w:pos="720"/>
          <w:tab w:val="left" w:pos="701" w:leader="none"/>
        </w:tabs>
        <w:spacing w:lineRule="auto" w:line="235"/>
        <w:rPr>
          <w:rFonts w:ascii="Symbol" w:hAnsi="Symbol" w:eastAsia="Symbol" w:cs="Symbol"/>
          <w:sz w:val="24"/>
          <w:szCs w:val="24"/>
        </w:rPr>
      </w:pPr>
      <w:r>
        <w:rPr>
          <w:rFonts w:eastAsia="Times New Roman" w:cs="Times New Roman"/>
          <w:sz w:val="24"/>
          <w:szCs w:val="24"/>
        </w:rPr>
        <w:t>наблюдение;</w:t>
      </w:r>
    </w:p>
    <w:p>
      <w:pPr>
        <w:pStyle w:val="Normal"/>
        <w:numPr>
          <w:ilvl w:val="0"/>
          <w:numId w:val="72"/>
        </w:numPr>
        <w:tabs>
          <w:tab w:val="clear" w:pos="720"/>
          <w:tab w:val="left" w:pos="701" w:leader="none"/>
        </w:tabs>
        <w:spacing w:lineRule="auto" w:line="235"/>
        <w:rPr>
          <w:rFonts w:ascii="Symbol" w:hAnsi="Symbol" w:eastAsia="Symbol" w:cs="Symbol"/>
          <w:sz w:val="24"/>
          <w:szCs w:val="24"/>
        </w:rPr>
      </w:pPr>
      <w:r>
        <w:rPr>
          <w:rFonts w:eastAsia="Times New Roman" w:cs="Times New Roman"/>
          <w:sz w:val="24"/>
          <w:szCs w:val="24"/>
        </w:rPr>
        <w:t>экспертиза эффективности процесса и продукта проектной деятельности обучающихся.</w:t>
      </w:r>
    </w:p>
    <w:p>
      <w:pPr>
        <w:pStyle w:val="Normal"/>
        <w:spacing w:lineRule="exact" w:line="4"/>
        <w:rPr>
          <w:rFonts w:ascii="Symbol" w:hAnsi="Symbol" w:eastAsia="Symbol" w:cs="Symbol"/>
          <w:sz w:val="24"/>
          <w:szCs w:val="24"/>
        </w:rPr>
      </w:pPr>
      <w:r>
        <w:rPr>
          <w:rFonts w:eastAsia="Symbol" w:cs="Symbol" w:ascii="Symbol" w:hAnsi="Symbol"/>
          <w:sz w:val="24"/>
          <w:szCs w:val="24"/>
        </w:rPr>
      </w:r>
    </w:p>
    <w:p>
      <w:pPr>
        <w:pStyle w:val="Normal"/>
        <w:ind w:left="1" w:hanging="0"/>
        <w:rPr>
          <w:rFonts w:ascii="Symbol" w:hAnsi="Symbol" w:eastAsia="Symbol" w:cs="Symbol"/>
          <w:sz w:val="24"/>
          <w:szCs w:val="24"/>
        </w:rPr>
      </w:pPr>
      <w:r>
        <w:rPr>
          <w:rFonts w:eastAsia="Times New Roman" w:cs="Times New Roman"/>
          <w:b/>
          <w:bCs/>
          <w:sz w:val="24"/>
          <w:szCs w:val="24"/>
        </w:rPr>
        <w:t>Процедуры и сроки оценивания:</w:t>
      </w:r>
    </w:p>
    <w:tbl>
      <w:tblPr>
        <w:tblW w:w="5000" w:type="pct"/>
        <w:jc w:val="left"/>
        <w:tblInd w:w="11" w:type="dxa"/>
        <w:tblCellMar>
          <w:top w:w="0" w:type="dxa"/>
          <w:left w:w="10" w:type="dxa"/>
          <w:bottom w:w="0" w:type="dxa"/>
          <w:right w:w="10" w:type="dxa"/>
        </w:tblCellMar>
        <w:tblLook w:val="04a0"/>
      </w:tblPr>
      <w:tblGrid>
        <w:gridCol w:w="737"/>
        <w:gridCol w:w="1207"/>
        <w:gridCol w:w="1495"/>
        <w:gridCol w:w="960"/>
        <w:gridCol w:w="1315"/>
        <w:gridCol w:w="1127"/>
        <w:gridCol w:w="1453"/>
        <w:gridCol w:w="1602"/>
        <w:gridCol w:w="24"/>
      </w:tblGrid>
      <w:tr>
        <w:trPr>
          <w:trHeight w:val="268" w:hRule="atLeast"/>
        </w:trPr>
        <w:tc>
          <w:tcPr>
            <w:tcW w:w="737" w:type="dxa"/>
            <w:tcBorders>
              <w:top w:val="single" w:sz="8" w:space="0" w:color="000000"/>
              <w:left w:val="single" w:sz="8" w:space="0" w:color="000000"/>
              <w:right w:val="single" w:sz="8" w:space="0" w:color="000000"/>
            </w:tcBorders>
            <w:shd w:color="auto" w:fill="auto" w:val="clear"/>
            <w:vAlign w:val="bottom"/>
          </w:tcPr>
          <w:p>
            <w:pPr>
              <w:pStyle w:val="Normal"/>
              <w:spacing w:lineRule="exact" w:line="268"/>
              <w:jc w:val="center"/>
              <w:rPr>
                <w:sz w:val="20"/>
                <w:szCs w:val="20"/>
              </w:rPr>
            </w:pPr>
            <w:r>
              <w:rPr>
                <w:rFonts w:eastAsia="Times New Roman" w:cs="Times New Roman"/>
                <w:b/>
                <w:bCs/>
                <w:sz w:val="24"/>
                <w:szCs w:val="24"/>
              </w:rPr>
              <w:t>№</w:t>
            </w:r>
          </w:p>
        </w:tc>
        <w:tc>
          <w:tcPr>
            <w:tcW w:w="1207" w:type="dxa"/>
            <w:tcBorders>
              <w:top w:val="single" w:sz="8" w:space="0" w:color="000000"/>
            </w:tcBorders>
            <w:shd w:color="auto" w:fill="auto" w:val="clear"/>
            <w:vAlign w:val="bottom"/>
          </w:tcPr>
          <w:p>
            <w:pPr>
              <w:pStyle w:val="Normal"/>
              <w:rPr>
                <w:sz w:val="23"/>
                <w:szCs w:val="23"/>
              </w:rPr>
            </w:pPr>
            <w:r>
              <w:rPr>
                <w:sz w:val="23"/>
                <w:szCs w:val="23"/>
              </w:rPr>
            </w:r>
          </w:p>
        </w:tc>
        <w:tc>
          <w:tcPr>
            <w:tcW w:w="3770" w:type="dxa"/>
            <w:gridSpan w:val="3"/>
            <w:tcBorders>
              <w:top w:val="single" w:sz="8" w:space="0" w:color="000000"/>
            </w:tcBorders>
            <w:shd w:color="auto" w:fill="auto" w:val="clear"/>
            <w:vAlign w:val="bottom"/>
          </w:tcPr>
          <w:p>
            <w:pPr>
              <w:pStyle w:val="Normal"/>
              <w:spacing w:lineRule="exact" w:line="268"/>
              <w:jc w:val="center"/>
              <w:rPr>
                <w:sz w:val="20"/>
                <w:szCs w:val="20"/>
              </w:rPr>
            </w:pPr>
            <w:r>
              <w:rPr>
                <w:rFonts w:eastAsia="Times New Roman" w:cs="Times New Roman"/>
                <w:b/>
                <w:bCs/>
                <w:w w:val="99"/>
                <w:sz w:val="24"/>
                <w:szCs w:val="24"/>
              </w:rPr>
              <w:t>Процедуры оценивания</w:t>
            </w:r>
          </w:p>
        </w:tc>
        <w:tc>
          <w:tcPr>
            <w:tcW w:w="1127" w:type="dxa"/>
            <w:tcBorders>
              <w:top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3055" w:type="dxa"/>
            <w:gridSpan w:val="2"/>
            <w:tcBorders>
              <w:top w:val="single" w:sz="8" w:space="0" w:color="000000"/>
              <w:right w:val="single" w:sz="8" w:space="0" w:color="000000"/>
            </w:tcBorders>
            <w:shd w:color="auto" w:fill="auto" w:val="clear"/>
            <w:vAlign w:val="bottom"/>
          </w:tcPr>
          <w:p>
            <w:pPr>
              <w:pStyle w:val="Normal"/>
              <w:spacing w:lineRule="exact" w:line="268"/>
              <w:ind w:left="440" w:hanging="0"/>
              <w:rPr>
                <w:sz w:val="20"/>
                <w:szCs w:val="20"/>
              </w:rPr>
            </w:pPr>
            <w:r>
              <w:rPr>
                <w:rFonts w:eastAsia="Times New Roman" w:cs="Times New Roman"/>
                <w:b/>
                <w:bCs/>
                <w:sz w:val="24"/>
                <w:szCs w:val="24"/>
              </w:rPr>
              <w:t>Сроки оценивания</w:t>
            </w:r>
          </w:p>
        </w:tc>
        <w:tc>
          <w:tcPr>
            <w:tcW w:w="24" w:type="dxa"/>
            <w:tcBorders/>
            <w:shd w:color="auto" w:fill="auto" w:val="clear"/>
            <w:vAlign w:val="bottom"/>
          </w:tcPr>
          <w:p>
            <w:pPr>
              <w:pStyle w:val="Normal"/>
              <w:rPr>
                <w:sz w:val="1"/>
                <w:szCs w:val="1"/>
              </w:rPr>
            </w:pPr>
            <w:r>
              <w:rPr>
                <w:sz w:val="1"/>
                <w:szCs w:val="1"/>
              </w:rPr>
            </w:r>
          </w:p>
        </w:tc>
      </w:tr>
      <w:tr>
        <w:trPr>
          <w:trHeight w:val="44" w:hRule="atLeast"/>
        </w:trPr>
        <w:tc>
          <w:tcPr>
            <w:tcW w:w="737" w:type="dxa"/>
            <w:vMerge w:val="restart"/>
            <w:tcBorders>
              <w:left w:val="single" w:sz="8" w:space="0" w:color="000000"/>
              <w:right w:val="single" w:sz="8" w:space="0" w:color="000000"/>
            </w:tcBorders>
            <w:shd w:color="auto" w:fill="auto" w:val="clear"/>
            <w:vAlign w:val="bottom"/>
          </w:tcPr>
          <w:p>
            <w:pPr>
              <w:pStyle w:val="Normal"/>
              <w:jc w:val="center"/>
              <w:rPr>
                <w:sz w:val="20"/>
                <w:szCs w:val="20"/>
              </w:rPr>
            </w:pPr>
            <w:r>
              <w:rPr>
                <w:rFonts w:eastAsia="Times New Roman" w:cs="Times New Roman"/>
                <w:b/>
                <w:bCs/>
                <w:w w:val="98"/>
                <w:sz w:val="24"/>
                <w:szCs w:val="24"/>
              </w:rPr>
              <w:t>п/п</w:t>
            </w:r>
          </w:p>
        </w:tc>
        <w:tc>
          <w:tcPr>
            <w:tcW w:w="1207" w:type="dxa"/>
            <w:tcBorders/>
            <w:shd w:color="auto" w:fill="auto" w:val="clear"/>
            <w:vAlign w:val="bottom"/>
          </w:tcPr>
          <w:p>
            <w:pPr>
              <w:pStyle w:val="Normal"/>
              <w:rPr>
                <w:sz w:val="3"/>
                <w:szCs w:val="3"/>
              </w:rPr>
            </w:pPr>
            <w:r>
              <w:rPr>
                <w:sz w:val="3"/>
                <w:szCs w:val="3"/>
              </w:rPr>
            </w:r>
          </w:p>
        </w:tc>
        <w:tc>
          <w:tcPr>
            <w:tcW w:w="1495" w:type="dxa"/>
            <w:tcBorders/>
            <w:shd w:color="auto" w:fill="auto" w:val="clear"/>
            <w:vAlign w:val="bottom"/>
          </w:tcPr>
          <w:p>
            <w:pPr>
              <w:pStyle w:val="Normal"/>
              <w:rPr>
                <w:sz w:val="3"/>
                <w:szCs w:val="3"/>
              </w:rPr>
            </w:pPr>
            <w:r>
              <w:rPr>
                <w:sz w:val="3"/>
                <w:szCs w:val="3"/>
              </w:rPr>
            </w:r>
          </w:p>
        </w:tc>
        <w:tc>
          <w:tcPr>
            <w:tcW w:w="960" w:type="dxa"/>
            <w:tcBorders/>
            <w:shd w:color="auto" w:fill="auto" w:val="clear"/>
            <w:vAlign w:val="bottom"/>
          </w:tcPr>
          <w:p>
            <w:pPr>
              <w:pStyle w:val="Normal"/>
              <w:rPr>
                <w:sz w:val="3"/>
                <w:szCs w:val="3"/>
              </w:rPr>
            </w:pPr>
            <w:r>
              <w:rPr>
                <w:sz w:val="3"/>
                <w:szCs w:val="3"/>
              </w:rPr>
            </w:r>
          </w:p>
        </w:tc>
        <w:tc>
          <w:tcPr>
            <w:tcW w:w="1315" w:type="dxa"/>
            <w:tcBorders/>
            <w:shd w:color="auto" w:fill="auto" w:val="clear"/>
            <w:vAlign w:val="bottom"/>
          </w:tcPr>
          <w:p>
            <w:pPr>
              <w:pStyle w:val="Normal"/>
              <w:rPr>
                <w:sz w:val="3"/>
                <w:szCs w:val="3"/>
              </w:rPr>
            </w:pPr>
            <w:r>
              <w:rPr>
                <w:sz w:val="3"/>
                <w:szCs w:val="3"/>
              </w:rPr>
            </w:r>
          </w:p>
        </w:tc>
        <w:tc>
          <w:tcPr>
            <w:tcW w:w="1127" w:type="dxa"/>
            <w:tcBorders>
              <w:right w:val="single" w:sz="8" w:space="0" w:color="000000"/>
            </w:tcBorders>
            <w:shd w:color="auto" w:fill="auto" w:val="clear"/>
            <w:vAlign w:val="bottom"/>
          </w:tcPr>
          <w:p>
            <w:pPr>
              <w:pStyle w:val="Normal"/>
              <w:rPr>
                <w:sz w:val="3"/>
                <w:szCs w:val="3"/>
              </w:rPr>
            </w:pPr>
            <w:r>
              <w:rPr>
                <w:sz w:val="3"/>
                <w:szCs w:val="3"/>
              </w:rPr>
            </w:r>
          </w:p>
        </w:tc>
        <w:tc>
          <w:tcPr>
            <w:tcW w:w="1453" w:type="dxa"/>
            <w:tcBorders>
              <w:bottom w:val="single" w:sz="8" w:space="0" w:color="000000"/>
            </w:tcBorders>
            <w:shd w:color="auto" w:fill="auto" w:val="clear"/>
            <w:vAlign w:val="bottom"/>
          </w:tcPr>
          <w:p>
            <w:pPr>
              <w:pStyle w:val="Normal"/>
              <w:rPr>
                <w:sz w:val="3"/>
                <w:szCs w:val="3"/>
              </w:rPr>
            </w:pPr>
            <w:r>
              <w:rPr>
                <w:sz w:val="3"/>
                <w:szCs w:val="3"/>
              </w:rPr>
            </w:r>
          </w:p>
        </w:tc>
        <w:tc>
          <w:tcPr>
            <w:tcW w:w="1602"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24" w:type="dxa"/>
            <w:tcBorders/>
            <w:shd w:color="auto" w:fill="auto" w:val="clear"/>
            <w:vAlign w:val="bottom"/>
          </w:tcPr>
          <w:p>
            <w:pPr>
              <w:pStyle w:val="Normal"/>
              <w:rPr>
                <w:sz w:val="1"/>
                <w:szCs w:val="1"/>
              </w:rPr>
            </w:pPr>
            <w:r>
              <w:rPr>
                <w:sz w:val="1"/>
                <w:szCs w:val="1"/>
              </w:rPr>
            </w:r>
          </w:p>
        </w:tc>
      </w:tr>
      <w:tr>
        <w:trPr>
          <w:trHeight w:val="258" w:hRule="atLeast"/>
        </w:trPr>
        <w:tc>
          <w:tcPr>
            <w:tcW w:w="737" w:type="dxa"/>
            <w:vMerge w:val="continue"/>
            <w:tcBorders>
              <w:left w:val="single" w:sz="8" w:space="0" w:color="000000"/>
              <w:right w:val="single" w:sz="8" w:space="0" w:color="000000"/>
            </w:tcBorders>
            <w:shd w:color="auto" w:fill="auto" w:val="clear"/>
            <w:vAlign w:val="bottom"/>
          </w:tcPr>
          <w:p>
            <w:pPr>
              <w:pStyle w:val="Normal"/>
              <w:rPr/>
            </w:pPr>
            <w:r>
              <w:rPr/>
            </w:r>
          </w:p>
        </w:tc>
        <w:tc>
          <w:tcPr>
            <w:tcW w:w="1207" w:type="dxa"/>
            <w:tcBorders/>
            <w:shd w:color="auto" w:fill="auto" w:val="clear"/>
            <w:vAlign w:val="bottom"/>
          </w:tcPr>
          <w:p>
            <w:pPr>
              <w:pStyle w:val="Normal"/>
              <w:rPr/>
            </w:pPr>
            <w:r>
              <w:rPr/>
            </w:r>
          </w:p>
        </w:tc>
        <w:tc>
          <w:tcPr>
            <w:tcW w:w="1495" w:type="dxa"/>
            <w:tcBorders/>
            <w:shd w:color="auto" w:fill="auto" w:val="clear"/>
            <w:vAlign w:val="bottom"/>
          </w:tcPr>
          <w:p>
            <w:pPr>
              <w:pStyle w:val="Normal"/>
              <w:rPr/>
            </w:pPr>
            <w:r>
              <w:rPr/>
            </w:r>
          </w:p>
        </w:tc>
        <w:tc>
          <w:tcPr>
            <w:tcW w:w="960" w:type="dxa"/>
            <w:tcBorders/>
            <w:shd w:color="auto" w:fill="auto" w:val="clear"/>
            <w:vAlign w:val="bottom"/>
          </w:tcPr>
          <w:p>
            <w:pPr>
              <w:pStyle w:val="Normal"/>
              <w:rPr/>
            </w:pPr>
            <w:r>
              <w:rPr/>
            </w:r>
          </w:p>
        </w:tc>
        <w:tc>
          <w:tcPr>
            <w:tcW w:w="1315" w:type="dxa"/>
            <w:tcBorders/>
            <w:shd w:color="auto" w:fill="auto" w:val="clear"/>
            <w:vAlign w:val="bottom"/>
          </w:tcPr>
          <w:p>
            <w:pPr>
              <w:pStyle w:val="Normal"/>
              <w:rPr/>
            </w:pPr>
            <w:r>
              <w:rPr/>
            </w:r>
          </w:p>
        </w:tc>
        <w:tc>
          <w:tcPr>
            <w:tcW w:w="1127" w:type="dxa"/>
            <w:tcBorders>
              <w:right w:val="single" w:sz="8" w:space="0" w:color="000000"/>
            </w:tcBorders>
            <w:shd w:color="auto" w:fill="auto" w:val="clear"/>
            <w:vAlign w:val="bottom"/>
          </w:tcPr>
          <w:p>
            <w:pPr>
              <w:pStyle w:val="Normal"/>
              <w:rPr/>
            </w:pPr>
            <w:r>
              <w:rPr/>
            </w:r>
          </w:p>
        </w:tc>
        <w:tc>
          <w:tcPr>
            <w:tcW w:w="145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sz w:val="24"/>
                <w:szCs w:val="24"/>
              </w:rPr>
              <w:t>10 класс</w:t>
            </w:r>
          </w:p>
        </w:tc>
        <w:tc>
          <w:tcPr>
            <w:tcW w:w="1602"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sz w:val="24"/>
                <w:szCs w:val="24"/>
              </w:rPr>
              <w:t>11 класс</w:t>
            </w:r>
          </w:p>
        </w:tc>
        <w:tc>
          <w:tcPr>
            <w:tcW w:w="24" w:type="dxa"/>
            <w:tcBorders/>
            <w:shd w:color="auto" w:fill="auto" w:val="clear"/>
            <w:vAlign w:val="bottom"/>
          </w:tcPr>
          <w:p>
            <w:pPr>
              <w:pStyle w:val="Normal"/>
              <w:rPr>
                <w:sz w:val="1"/>
                <w:szCs w:val="1"/>
              </w:rPr>
            </w:pPr>
            <w:r>
              <w:rPr>
                <w:sz w:val="1"/>
                <w:szCs w:val="1"/>
              </w:rPr>
            </w:r>
          </w:p>
        </w:tc>
      </w:tr>
      <w:tr>
        <w:trPr>
          <w:trHeight w:val="48" w:hRule="atLeast"/>
        </w:trPr>
        <w:tc>
          <w:tcPr>
            <w:tcW w:w="737"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977" w:type="dxa"/>
            <w:gridSpan w:val="4"/>
            <w:tcBorders>
              <w:bottom w:val="single" w:sz="8" w:space="0" w:color="000000"/>
            </w:tcBorders>
            <w:shd w:color="auto" w:fill="auto" w:val="clear"/>
            <w:vAlign w:val="bottom"/>
          </w:tcPr>
          <w:p>
            <w:pPr>
              <w:pStyle w:val="Normal"/>
              <w:rPr>
                <w:sz w:val="4"/>
                <w:szCs w:val="4"/>
              </w:rPr>
            </w:pPr>
            <w:r>
              <w:rPr>
                <w:sz w:val="4"/>
                <w:szCs w:val="4"/>
              </w:rPr>
            </w:r>
          </w:p>
        </w:tc>
        <w:tc>
          <w:tcPr>
            <w:tcW w:w="112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45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602"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4" w:type="dxa"/>
            <w:tcBorders/>
            <w:shd w:color="auto" w:fill="auto" w:val="clear"/>
            <w:vAlign w:val="bottom"/>
          </w:tcPr>
          <w:p>
            <w:pPr>
              <w:pStyle w:val="Normal"/>
              <w:rPr>
                <w:sz w:val="1"/>
                <w:szCs w:val="1"/>
              </w:rPr>
            </w:pPr>
            <w:r>
              <w:rPr>
                <w:sz w:val="1"/>
                <w:szCs w:val="1"/>
              </w:rPr>
            </w:r>
          </w:p>
        </w:tc>
      </w:tr>
      <w:tr>
        <w:trPr>
          <w:trHeight w:val="260" w:hRule="atLeast"/>
        </w:trPr>
        <w:tc>
          <w:tcPr>
            <w:tcW w:w="737" w:type="dxa"/>
            <w:tcBorders>
              <w:left w:val="single" w:sz="8" w:space="0" w:color="000000"/>
              <w:right w:val="single" w:sz="8" w:space="0" w:color="000000"/>
            </w:tcBorders>
            <w:shd w:color="auto" w:fill="auto" w:val="clear"/>
            <w:vAlign w:val="bottom"/>
          </w:tcPr>
          <w:p>
            <w:pPr>
              <w:pStyle w:val="Normal"/>
              <w:spacing w:lineRule="exact" w:line="260"/>
              <w:ind w:right="320" w:hanging="0"/>
              <w:jc w:val="right"/>
              <w:rPr>
                <w:sz w:val="20"/>
                <w:szCs w:val="20"/>
              </w:rPr>
            </w:pPr>
            <w:r>
              <w:rPr>
                <w:rFonts w:eastAsia="Times New Roman" w:cs="Times New Roman"/>
                <w:sz w:val="24"/>
                <w:szCs w:val="24"/>
              </w:rPr>
              <w:t>1.</w:t>
            </w:r>
          </w:p>
        </w:tc>
        <w:tc>
          <w:tcPr>
            <w:tcW w:w="4977" w:type="dxa"/>
            <w:gridSpan w:val="4"/>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Сессии целеполагания и рефлексии</w:t>
            </w:r>
          </w:p>
        </w:tc>
        <w:tc>
          <w:tcPr>
            <w:tcW w:w="1127" w:type="dxa"/>
            <w:tcBorders>
              <w:right w:val="single" w:sz="8" w:space="0" w:color="000000"/>
            </w:tcBorders>
            <w:shd w:color="auto" w:fill="auto" w:val="clear"/>
            <w:vAlign w:val="bottom"/>
          </w:tcPr>
          <w:p>
            <w:pPr>
              <w:pStyle w:val="Normal"/>
              <w:rPr/>
            </w:pPr>
            <w:r>
              <w:rPr/>
            </w:r>
          </w:p>
        </w:tc>
        <w:tc>
          <w:tcPr>
            <w:tcW w:w="1453" w:type="dxa"/>
            <w:tcBorders>
              <w:right w:val="single" w:sz="8" w:space="0" w:color="000000"/>
            </w:tcBorders>
            <w:shd w:color="auto" w:fill="auto" w:val="clear"/>
            <w:vAlign w:val="bottom"/>
          </w:tcPr>
          <w:p>
            <w:pPr>
              <w:pStyle w:val="Normal"/>
              <w:spacing w:lineRule="exact" w:line="260"/>
              <w:jc w:val="center"/>
              <w:rPr>
                <w:sz w:val="20"/>
                <w:szCs w:val="20"/>
              </w:rPr>
            </w:pPr>
            <w:r>
              <w:rPr>
                <w:rFonts w:eastAsia="Times New Roman" w:cs="Times New Roman"/>
                <w:w w:val="99"/>
                <w:sz w:val="24"/>
                <w:szCs w:val="24"/>
              </w:rPr>
              <w:t>Сентябрь,</w:t>
            </w:r>
          </w:p>
        </w:tc>
        <w:tc>
          <w:tcPr>
            <w:tcW w:w="1602" w:type="dxa"/>
            <w:tcBorders>
              <w:right w:val="single" w:sz="8" w:space="0" w:color="000000"/>
            </w:tcBorders>
            <w:shd w:color="auto" w:fill="auto" w:val="clear"/>
            <w:vAlign w:val="bottom"/>
          </w:tcPr>
          <w:p>
            <w:pPr>
              <w:pStyle w:val="Normal"/>
              <w:spacing w:lineRule="exact" w:line="260"/>
              <w:jc w:val="center"/>
              <w:rPr>
                <w:sz w:val="20"/>
                <w:szCs w:val="20"/>
              </w:rPr>
            </w:pPr>
            <w:r>
              <w:rPr>
                <w:rFonts w:eastAsia="Times New Roman" w:cs="Times New Roman"/>
                <w:w w:val="99"/>
                <w:sz w:val="24"/>
                <w:szCs w:val="24"/>
              </w:rPr>
              <w:t>Сентябрь,</w:t>
            </w:r>
          </w:p>
        </w:tc>
        <w:tc>
          <w:tcPr>
            <w:tcW w:w="24" w:type="dxa"/>
            <w:tcBorders/>
            <w:shd w:color="auto" w:fill="auto" w:val="clear"/>
            <w:vAlign w:val="bottom"/>
          </w:tcPr>
          <w:p>
            <w:pPr>
              <w:pStyle w:val="Normal"/>
              <w:rPr>
                <w:sz w:val="1"/>
                <w:szCs w:val="1"/>
              </w:rPr>
            </w:pPr>
            <w:r>
              <w:rPr>
                <w:sz w:val="1"/>
                <w:szCs w:val="1"/>
              </w:rPr>
            </w:r>
          </w:p>
        </w:tc>
      </w:tr>
      <w:tr>
        <w:trPr>
          <w:trHeight w:val="317" w:hRule="atLeast"/>
        </w:trPr>
        <w:tc>
          <w:tcPr>
            <w:tcW w:w="73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207" w:type="dxa"/>
            <w:tcBorders/>
            <w:shd w:color="auto" w:fill="auto" w:val="clear"/>
            <w:vAlign w:val="bottom"/>
          </w:tcPr>
          <w:p>
            <w:pPr>
              <w:pStyle w:val="Normal"/>
              <w:rPr>
                <w:sz w:val="24"/>
                <w:szCs w:val="24"/>
              </w:rPr>
            </w:pPr>
            <w:r>
              <w:rPr>
                <w:sz w:val="24"/>
                <w:szCs w:val="24"/>
              </w:rPr>
            </w:r>
          </w:p>
        </w:tc>
        <w:tc>
          <w:tcPr>
            <w:tcW w:w="1495" w:type="dxa"/>
            <w:tcBorders/>
            <w:shd w:color="auto" w:fill="auto" w:val="clear"/>
            <w:vAlign w:val="bottom"/>
          </w:tcPr>
          <w:p>
            <w:pPr>
              <w:pStyle w:val="Normal"/>
              <w:rPr>
                <w:sz w:val="24"/>
                <w:szCs w:val="24"/>
              </w:rPr>
            </w:pPr>
            <w:r>
              <w:rPr>
                <w:sz w:val="24"/>
                <w:szCs w:val="24"/>
              </w:rPr>
            </w:r>
          </w:p>
        </w:tc>
        <w:tc>
          <w:tcPr>
            <w:tcW w:w="960" w:type="dxa"/>
            <w:tcBorders/>
            <w:shd w:color="auto" w:fill="auto" w:val="clear"/>
            <w:vAlign w:val="bottom"/>
          </w:tcPr>
          <w:p>
            <w:pPr>
              <w:pStyle w:val="Normal"/>
              <w:rPr>
                <w:sz w:val="24"/>
                <w:szCs w:val="24"/>
              </w:rPr>
            </w:pPr>
            <w:r>
              <w:rPr>
                <w:sz w:val="24"/>
                <w:szCs w:val="24"/>
              </w:rPr>
            </w:r>
          </w:p>
        </w:tc>
        <w:tc>
          <w:tcPr>
            <w:tcW w:w="1315" w:type="dxa"/>
            <w:tcBorders/>
            <w:shd w:color="auto" w:fill="auto" w:val="clear"/>
            <w:vAlign w:val="bottom"/>
          </w:tcPr>
          <w:p>
            <w:pPr>
              <w:pStyle w:val="Normal"/>
              <w:rPr>
                <w:sz w:val="24"/>
                <w:szCs w:val="24"/>
              </w:rPr>
            </w:pPr>
            <w:r>
              <w:rPr>
                <w:sz w:val="24"/>
                <w:szCs w:val="24"/>
              </w:rPr>
            </w:r>
          </w:p>
        </w:tc>
        <w:tc>
          <w:tcPr>
            <w:tcW w:w="1127" w:type="dxa"/>
            <w:tcBorders>
              <w:right w:val="single" w:sz="8" w:space="0" w:color="000000"/>
            </w:tcBorders>
            <w:shd w:color="auto" w:fill="auto" w:val="clear"/>
            <w:vAlign w:val="bottom"/>
          </w:tcPr>
          <w:p>
            <w:pPr>
              <w:pStyle w:val="Normal"/>
              <w:rPr>
                <w:sz w:val="24"/>
                <w:szCs w:val="24"/>
              </w:rPr>
            </w:pPr>
            <w:r>
              <w:rPr>
                <w:sz w:val="24"/>
                <w:szCs w:val="24"/>
              </w:rPr>
            </w:r>
          </w:p>
        </w:tc>
        <w:tc>
          <w:tcPr>
            <w:tcW w:w="1453" w:type="dxa"/>
            <w:tcBorders>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декабрь</w:t>
            </w:r>
          </w:p>
        </w:tc>
        <w:tc>
          <w:tcPr>
            <w:tcW w:w="1602" w:type="dxa"/>
            <w:tcBorders>
              <w:right w:val="single" w:sz="8" w:space="0" w:color="000000"/>
            </w:tcBorders>
            <w:shd w:color="auto" w:fill="auto" w:val="clear"/>
            <w:vAlign w:val="bottom"/>
          </w:tcPr>
          <w:p>
            <w:pPr>
              <w:pStyle w:val="Normal"/>
              <w:jc w:val="center"/>
              <w:rPr>
                <w:sz w:val="20"/>
                <w:szCs w:val="20"/>
              </w:rPr>
            </w:pPr>
            <w:r>
              <w:rPr>
                <w:rFonts w:eastAsia="Times New Roman" w:cs="Times New Roman"/>
                <w:w w:val="98"/>
                <w:sz w:val="24"/>
                <w:szCs w:val="24"/>
              </w:rPr>
              <w:t>апрель</w:t>
            </w:r>
          </w:p>
        </w:tc>
        <w:tc>
          <w:tcPr>
            <w:tcW w:w="24" w:type="dxa"/>
            <w:tcBorders/>
            <w:shd w:color="auto" w:fill="auto" w:val="clear"/>
            <w:vAlign w:val="bottom"/>
          </w:tcPr>
          <w:p>
            <w:pPr>
              <w:pStyle w:val="Normal"/>
              <w:rPr>
                <w:sz w:val="1"/>
                <w:szCs w:val="1"/>
              </w:rPr>
            </w:pPr>
            <w:r>
              <w:rPr>
                <w:sz w:val="1"/>
                <w:szCs w:val="1"/>
              </w:rPr>
            </w:r>
          </w:p>
        </w:tc>
      </w:tr>
      <w:tr>
        <w:trPr>
          <w:trHeight w:val="111" w:hRule="atLeast"/>
        </w:trPr>
        <w:tc>
          <w:tcPr>
            <w:tcW w:w="737" w:type="dxa"/>
            <w:tcBorders>
              <w:left w:val="single" w:sz="8" w:space="0" w:color="000000"/>
              <w:bottom w:val="single" w:sz="8" w:space="0" w:color="000000"/>
              <w:right w:val="single" w:sz="8" w:space="0" w:color="000000"/>
            </w:tcBorders>
            <w:shd w:color="auto" w:fill="auto" w:val="clear"/>
            <w:vAlign w:val="bottom"/>
          </w:tcPr>
          <w:p>
            <w:pPr>
              <w:pStyle w:val="Normal"/>
              <w:rPr>
                <w:sz w:val="9"/>
                <w:szCs w:val="9"/>
              </w:rPr>
            </w:pPr>
            <w:r>
              <w:rPr>
                <w:sz w:val="9"/>
                <w:szCs w:val="9"/>
              </w:rPr>
            </w:r>
          </w:p>
        </w:tc>
        <w:tc>
          <w:tcPr>
            <w:tcW w:w="4977" w:type="dxa"/>
            <w:gridSpan w:val="4"/>
            <w:tcBorders>
              <w:bottom w:val="single" w:sz="8" w:space="0" w:color="000000"/>
            </w:tcBorders>
            <w:shd w:color="auto" w:fill="auto" w:val="clear"/>
            <w:vAlign w:val="bottom"/>
          </w:tcPr>
          <w:p>
            <w:pPr>
              <w:pStyle w:val="Normal"/>
              <w:rPr>
                <w:sz w:val="9"/>
                <w:szCs w:val="9"/>
              </w:rPr>
            </w:pPr>
            <w:r>
              <w:rPr>
                <w:sz w:val="9"/>
                <w:szCs w:val="9"/>
              </w:rPr>
            </w:r>
          </w:p>
        </w:tc>
        <w:tc>
          <w:tcPr>
            <w:tcW w:w="1127" w:type="dxa"/>
            <w:tcBorders>
              <w:bottom w:val="single" w:sz="8" w:space="0" w:color="000000"/>
              <w:right w:val="single" w:sz="8" w:space="0" w:color="000000"/>
            </w:tcBorders>
            <w:shd w:color="auto" w:fill="auto" w:val="clear"/>
            <w:vAlign w:val="bottom"/>
          </w:tcPr>
          <w:p>
            <w:pPr>
              <w:pStyle w:val="Normal"/>
              <w:rPr>
                <w:sz w:val="9"/>
                <w:szCs w:val="9"/>
              </w:rPr>
            </w:pPr>
            <w:r>
              <w:rPr>
                <w:sz w:val="9"/>
                <w:szCs w:val="9"/>
              </w:rPr>
            </w:r>
          </w:p>
        </w:tc>
        <w:tc>
          <w:tcPr>
            <w:tcW w:w="1453" w:type="dxa"/>
            <w:tcBorders>
              <w:bottom w:val="single" w:sz="8" w:space="0" w:color="000000"/>
              <w:right w:val="single" w:sz="8" w:space="0" w:color="000000"/>
            </w:tcBorders>
            <w:shd w:color="auto" w:fill="auto" w:val="clear"/>
            <w:vAlign w:val="bottom"/>
          </w:tcPr>
          <w:p>
            <w:pPr>
              <w:pStyle w:val="Normal"/>
              <w:rPr>
                <w:sz w:val="9"/>
                <w:szCs w:val="9"/>
              </w:rPr>
            </w:pPr>
            <w:r>
              <w:rPr>
                <w:sz w:val="9"/>
                <w:szCs w:val="9"/>
              </w:rPr>
            </w:r>
          </w:p>
        </w:tc>
        <w:tc>
          <w:tcPr>
            <w:tcW w:w="1602" w:type="dxa"/>
            <w:tcBorders>
              <w:bottom w:val="single" w:sz="8" w:space="0" w:color="000000"/>
              <w:right w:val="single" w:sz="8" w:space="0" w:color="000000"/>
            </w:tcBorders>
            <w:shd w:color="auto" w:fill="auto" w:val="clear"/>
            <w:vAlign w:val="bottom"/>
          </w:tcPr>
          <w:p>
            <w:pPr>
              <w:pStyle w:val="Normal"/>
              <w:rPr>
                <w:sz w:val="9"/>
                <w:szCs w:val="9"/>
              </w:rPr>
            </w:pPr>
            <w:r>
              <w:rPr>
                <w:sz w:val="9"/>
                <w:szCs w:val="9"/>
              </w:rPr>
            </w:r>
          </w:p>
        </w:tc>
        <w:tc>
          <w:tcPr>
            <w:tcW w:w="24" w:type="dxa"/>
            <w:tcBorders/>
            <w:shd w:color="auto" w:fill="auto" w:val="clear"/>
            <w:vAlign w:val="bottom"/>
          </w:tcPr>
          <w:p>
            <w:pPr>
              <w:pStyle w:val="Normal"/>
              <w:rPr>
                <w:sz w:val="1"/>
                <w:szCs w:val="1"/>
              </w:rPr>
            </w:pPr>
            <w:r>
              <w:rPr>
                <w:sz w:val="1"/>
                <w:szCs w:val="1"/>
              </w:rPr>
            </w:r>
          </w:p>
        </w:tc>
      </w:tr>
      <w:tr>
        <w:trPr>
          <w:trHeight w:val="258" w:hRule="atLeast"/>
        </w:trPr>
        <w:tc>
          <w:tcPr>
            <w:tcW w:w="737" w:type="dxa"/>
            <w:tcBorders>
              <w:left w:val="single" w:sz="8" w:space="0" w:color="000000"/>
              <w:right w:val="single" w:sz="8" w:space="0" w:color="000000"/>
            </w:tcBorders>
            <w:shd w:color="auto" w:fill="auto" w:val="clear"/>
            <w:vAlign w:val="bottom"/>
          </w:tcPr>
          <w:p>
            <w:pPr>
              <w:pStyle w:val="Normal"/>
              <w:spacing w:lineRule="exact" w:line="258"/>
              <w:ind w:right="320" w:hanging="0"/>
              <w:jc w:val="right"/>
              <w:rPr>
                <w:sz w:val="20"/>
                <w:szCs w:val="20"/>
              </w:rPr>
            </w:pPr>
            <w:r>
              <w:rPr>
                <w:rFonts w:eastAsia="Times New Roman" w:cs="Times New Roman"/>
                <w:sz w:val="24"/>
                <w:szCs w:val="24"/>
              </w:rPr>
              <w:t>2.</w:t>
            </w:r>
          </w:p>
        </w:tc>
        <w:tc>
          <w:tcPr>
            <w:tcW w:w="4977" w:type="dxa"/>
            <w:gridSpan w:val="4"/>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Публичная защита индивидуального проекта:</w:t>
            </w:r>
          </w:p>
        </w:tc>
        <w:tc>
          <w:tcPr>
            <w:tcW w:w="1127" w:type="dxa"/>
            <w:tcBorders>
              <w:right w:val="single" w:sz="8" w:space="0" w:color="000000"/>
            </w:tcBorders>
            <w:shd w:color="auto" w:fill="auto" w:val="clear"/>
            <w:vAlign w:val="bottom"/>
          </w:tcPr>
          <w:p>
            <w:pPr>
              <w:pStyle w:val="Normal"/>
              <w:rPr/>
            </w:pPr>
            <w:r>
              <w:rPr/>
            </w:r>
          </w:p>
        </w:tc>
        <w:tc>
          <w:tcPr>
            <w:tcW w:w="1453" w:type="dxa"/>
            <w:tcBorders>
              <w:right w:val="single" w:sz="8" w:space="0" w:color="000000"/>
            </w:tcBorders>
            <w:shd w:color="auto" w:fill="auto" w:val="clear"/>
            <w:vAlign w:val="bottom"/>
          </w:tcPr>
          <w:p>
            <w:pPr>
              <w:pStyle w:val="Normal"/>
              <w:rPr/>
            </w:pPr>
            <w:r>
              <w:rPr/>
            </w:r>
          </w:p>
        </w:tc>
        <w:tc>
          <w:tcPr>
            <w:tcW w:w="1602" w:type="dxa"/>
            <w:tcBorders>
              <w:right w:val="single" w:sz="8" w:space="0" w:color="000000"/>
            </w:tcBorders>
            <w:shd w:color="auto" w:fill="auto" w:val="clear"/>
            <w:vAlign w:val="bottom"/>
          </w:tcPr>
          <w:p>
            <w:pPr>
              <w:pStyle w:val="Normal"/>
              <w:rPr/>
            </w:pPr>
            <w:r>
              <w:rPr/>
            </w:r>
          </w:p>
        </w:tc>
        <w:tc>
          <w:tcPr>
            <w:tcW w:w="24" w:type="dxa"/>
            <w:tcBorders/>
            <w:shd w:color="auto" w:fill="auto" w:val="clear"/>
            <w:vAlign w:val="bottom"/>
          </w:tcPr>
          <w:p>
            <w:pPr>
              <w:pStyle w:val="Normal"/>
              <w:rPr>
                <w:sz w:val="1"/>
                <w:szCs w:val="1"/>
              </w:rPr>
            </w:pPr>
            <w:r>
              <w:rPr>
                <w:sz w:val="1"/>
                <w:szCs w:val="1"/>
              </w:rPr>
            </w:r>
          </w:p>
        </w:tc>
      </w:tr>
      <w:tr>
        <w:trPr>
          <w:trHeight w:val="48" w:hRule="atLeast"/>
        </w:trPr>
        <w:tc>
          <w:tcPr>
            <w:tcW w:w="737" w:type="dxa"/>
            <w:tcBorders>
              <w:left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3662" w:type="dxa"/>
            <w:gridSpan w:val="3"/>
            <w:tcBorders>
              <w:bottom w:val="single" w:sz="8" w:space="0" w:color="000000"/>
            </w:tcBorders>
            <w:shd w:color="auto" w:fill="auto" w:val="clear"/>
            <w:vAlign w:val="bottom"/>
          </w:tcPr>
          <w:p>
            <w:pPr>
              <w:pStyle w:val="Normal"/>
              <w:rPr>
                <w:sz w:val="4"/>
                <w:szCs w:val="4"/>
              </w:rPr>
            </w:pPr>
            <w:r>
              <w:rPr>
                <w:sz w:val="4"/>
                <w:szCs w:val="4"/>
              </w:rPr>
            </w:r>
          </w:p>
        </w:tc>
        <w:tc>
          <w:tcPr>
            <w:tcW w:w="1315" w:type="dxa"/>
            <w:tcBorders>
              <w:bottom w:val="single" w:sz="8" w:space="0" w:color="000000"/>
            </w:tcBorders>
            <w:shd w:color="auto" w:fill="auto" w:val="clear"/>
            <w:vAlign w:val="bottom"/>
          </w:tcPr>
          <w:p>
            <w:pPr>
              <w:pStyle w:val="Normal"/>
              <w:rPr>
                <w:sz w:val="4"/>
                <w:szCs w:val="4"/>
              </w:rPr>
            </w:pPr>
            <w:r>
              <w:rPr>
                <w:sz w:val="4"/>
                <w:szCs w:val="4"/>
              </w:rPr>
            </w:r>
          </w:p>
        </w:tc>
        <w:tc>
          <w:tcPr>
            <w:tcW w:w="112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45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602"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4" w:type="dxa"/>
            <w:tcBorders/>
            <w:shd w:color="auto" w:fill="auto" w:val="clear"/>
            <w:vAlign w:val="bottom"/>
          </w:tcPr>
          <w:p>
            <w:pPr>
              <w:pStyle w:val="Normal"/>
              <w:rPr>
                <w:sz w:val="1"/>
                <w:szCs w:val="1"/>
              </w:rPr>
            </w:pPr>
            <w:r>
              <w:rPr>
                <w:sz w:val="1"/>
                <w:szCs w:val="1"/>
              </w:rPr>
            </w:r>
          </w:p>
        </w:tc>
      </w:tr>
      <w:tr>
        <w:trPr>
          <w:trHeight w:val="260" w:hRule="atLeast"/>
        </w:trPr>
        <w:tc>
          <w:tcPr>
            <w:tcW w:w="737" w:type="dxa"/>
            <w:tcBorders>
              <w:left w:val="single" w:sz="8" w:space="0" w:color="000000"/>
              <w:right w:val="single" w:sz="8" w:space="0" w:color="000000"/>
            </w:tcBorders>
            <w:shd w:color="auto" w:fill="auto" w:val="clear"/>
            <w:vAlign w:val="bottom"/>
          </w:tcPr>
          <w:p>
            <w:pPr>
              <w:pStyle w:val="Normal"/>
              <w:rPr/>
            </w:pPr>
            <w:r>
              <w:rPr/>
            </w:r>
          </w:p>
        </w:tc>
        <w:tc>
          <w:tcPr>
            <w:tcW w:w="3662" w:type="dxa"/>
            <w:gridSpan w:val="3"/>
            <w:tcBorders/>
            <w:shd w:color="auto" w:fill="auto" w:val="clear"/>
            <w:vAlign w:val="bottom"/>
          </w:tcPr>
          <w:p>
            <w:pPr>
              <w:pStyle w:val="Normal"/>
              <w:spacing w:lineRule="exact" w:line="260"/>
              <w:ind w:left="100" w:hanging="0"/>
              <w:rPr>
                <w:sz w:val="20"/>
                <w:szCs w:val="20"/>
              </w:rPr>
            </w:pPr>
            <w:r>
              <w:rPr>
                <w:rFonts w:eastAsia="Times New Roman" w:cs="Times New Roman"/>
                <w:i/>
                <w:iCs/>
                <w:sz w:val="24"/>
                <w:szCs w:val="24"/>
              </w:rPr>
              <w:t>Защита паспорта проекта</w:t>
            </w:r>
          </w:p>
        </w:tc>
        <w:tc>
          <w:tcPr>
            <w:tcW w:w="1315" w:type="dxa"/>
            <w:tcBorders/>
            <w:shd w:color="auto" w:fill="auto" w:val="clear"/>
            <w:vAlign w:val="bottom"/>
          </w:tcPr>
          <w:p>
            <w:pPr>
              <w:pStyle w:val="Normal"/>
              <w:rPr/>
            </w:pPr>
            <w:r>
              <w:rPr/>
            </w:r>
          </w:p>
        </w:tc>
        <w:tc>
          <w:tcPr>
            <w:tcW w:w="1127" w:type="dxa"/>
            <w:tcBorders>
              <w:right w:val="single" w:sz="8" w:space="0" w:color="000000"/>
            </w:tcBorders>
            <w:shd w:color="auto" w:fill="auto" w:val="clear"/>
            <w:vAlign w:val="bottom"/>
          </w:tcPr>
          <w:p>
            <w:pPr>
              <w:pStyle w:val="Normal"/>
              <w:rPr/>
            </w:pPr>
            <w:r>
              <w:rPr/>
            </w:r>
          </w:p>
        </w:tc>
        <w:tc>
          <w:tcPr>
            <w:tcW w:w="1453" w:type="dxa"/>
            <w:tcBorders>
              <w:right w:val="single" w:sz="8" w:space="0" w:color="000000"/>
            </w:tcBorders>
            <w:shd w:color="auto" w:fill="auto" w:val="clear"/>
            <w:vAlign w:val="bottom"/>
          </w:tcPr>
          <w:p>
            <w:pPr>
              <w:pStyle w:val="Normal"/>
              <w:spacing w:lineRule="exact" w:line="260"/>
              <w:jc w:val="center"/>
              <w:rPr>
                <w:sz w:val="20"/>
                <w:szCs w:val="20"/>
              </w:rPr>
            </w:pPr>
            <w:r>
              <w:rPr>
                <w:rFonts w:eastAsia="Times New Roman" w:cs="Times New Roman"/>
                <w:sz w:val="24"/>
                <w:szCs w:val="24"/>
              </w:rPr>
              <w:t>Октябрь</w:t>
            </w:r>
          </w:p>
        </w:tc>
        <w:tc>
          <w:tcPr>
            <w:tcW w:w="1602" w:type="dxa"/>
            <w:tcBorders>
              <w:right w:val="single" w:sz="8" w:space="0" w:color="000000"/>
            </w:tcBorders>
            <w:shd w:color="auto" w:fill="auto" w:val="clear"/>
            <w:vAlign w:val="bottom"/>
          </w:tcPr>
          <w:p>
            <w:pPr>
              <w:pStyle w:val="Normal"/>
              <w:rPr/>
            </w:pPr>
            <w:r>
              <w:rPr/>
            </w:r>
          </w:p>
        </w:tc>
        <w:tc>
          <w:tcPr>
            <w:tcW w:w="24" w:type="dxa"/>
            <w:tcBorders/>
            <w:shd w:color="auto" w:fill="auto" w:val="clear"/>
            <w:vAlign w:val="bottom"/>
          </w:tcPr>
          <w:p>
            <w:pPr>
              <w:pStyle w:val="Normal"/>
              <w:rPr>
                <w:sz w:val="1"/>
                <w:szCs w:val="1"/>
              </w:rPr>
            </w:pPr>
            <w:r>
              <w:rPr>
                <w:sz w:val="1"/>
                <w:szCs w:val="1"/>
              </w:rPr>
            </w:r>
          </w:p>
        </w:tc>
      </w:tr>
      <w:tr>
        <w:trPr>
          <w:trHeight w:val="49" w:hRule="atLeast"/>
        </w:trPr>
        <w:tc>
          <w:tcPr>
            <w:tcW w:w="737" w:type="dxa"/>
            <w:tcBorders>
              <w:left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02" w:type="dxa"/>
            <w:gridSpan w:val="2"/>
            <w:tcBorders>
              <w:bottom w:val="single" w:sz="8" w:space="0" w:color="000000"/>
            </w:tcBorders>
            <w:shd w:color="auto" w:fill="auto" w:val="clear"/>
            <w:vAlign w:val="bottom"/>
          </w:tcPr>
          <w:p>
            <w:pPr>
              <w:pStyle w:val="Normal"/>
              <w:rPr>
                <w:sz w:val="4"/>
                <w:szCs w:val="4"/>
              </w:rPr>
            </w:pPr>
            <w:r>
              <w:rPr>
                <w:sz w:val="4"/>
                <w:szCs w:val="4"/>
              </w:rPr>
            </w:r>
          </w:p>
        </w:tc>
        <w:tc>
          <w:tcPr>
            <w:tcW w:w="960" w:type="dxa"/>
            <w:tcBorders>
              <w:bottom w:val="single" w:sz="8" w:space="0" w:color="000000"/>
            </w:tcBorders>
            <w:shd w:color="auto" w:fill="auto" w:val="clear"/>
            <w:vAlign w:val="bottom"/>
          </w:tcPr>
          <w:p>
            <w:pPr>
              <w:pStyle w:val="Normal"/>
              <w:rPr>
                <w:sz w:val="4"/>
                <w:szCs w:val="4"/>
              </w:rPr>
            </w:pPr>
            <w:r>
              <w:rPr>
                <w:sz w:val="4"/>
                <w:szCs w:val="4"/>
              </w:rPr>
            </w:r>
          </w:p>
        </w:tc>
        <w:tc>
          <w:tcPr>
            <w:tcW w:w="1315" w:type="dxa"/>
            <w:tcBorders>
              <w:bottom w:val="single" w:sz="8" w:space="0" w:color="000000"/>
            </w:tcBorders>
            <w:shd w:color="auto" w:fill="auto" w:val="clear"/>
            <w:vAlign w:val="bottom"/>
          </w:tcPr>
          <w:p>
            <w:pPr>
              <w:pStyle w:val="Normal"/>
              <w:rPr>
                <w:sz w:val="4"/>
                <w:szCs w:val="4"/>
              </w:rPr>
            </w:pPr>
            <w:r>
              <w:rPr>
                <w:sz w:val="4"/>
                <w:szCs w:val="4"/>
              </w:rPr>
            </w:r>
          </w:p>
        </w:tc>
        <w:tc>
          <w:tcPr>
            <w:tcW w:w="112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45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602"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4" w:type="dxa"/>
            <w:tcBorders/>
            <w:shd w:color="auto" w:fill="auto" w:val="clear"/>
            <w:vAlign w:val="bottom"/>
          </w:tcPr>
          <w:p>
            <w:pPr>
              <w:pStyle w:val="Normal"/>
              <w:rPr>
                <w:sz w:val="1"/>
                <w:szCs w:val="1"/>
              </w:rPr>
            </w:pPr>
            <w:r>
              <w:rPr>
                <w:sz w:val="1"/>
                <w:szCs w:val="1"/>
              </w:rPr>
            </w:r>
          </w:p>
        </w:tc>
      </w:tr>
      <w:tr>
        <w:trPr>
          <w:trHeight w:val="258" w:hRule="atLeast"/>
        </w:trPr>
        <w:tc>
          <w:tcPr>
            <w:tcW w:w="737" w:type="dxa"/>
            <w:tcBorders>
              <w:left w:val="single" w:sz="8" w:space="0" w:color="000000"/>
              <w:right w:val="single" w:sz="8" w:space="0" w:color="000000"/>
            </w:tcBorders>
            <w:shd w:color="auto" w:fill="auto" w:val="clear"/>
            <w:vAlign w:val="bottom"/>
          </w:tcPr>
          <w:p>
            <w:pPr>
              <w:pStyle w:val="Normal"/>
              <w:rPr/>
            </w:pPr>
            <w:r>
              <w:rPr/>
            </w:r>
          </w:p>
        </w:tc>
        <w:tc>
          <w:tcPr>
            <w:tcW w:w="2702" w:type="dxa"/>
            <w:gridSpan w:val="2"/>
            <w:tcBorders/>
            <w:shd w:color="auto" w:fill="auto" w:val="clear"/>
            <w:vAlign w:val="bottom"/>
          </w:tcPr>
          <w:p>
            <w:pPr>
              <w:pStyle w:val="Normal"/>
              <w:spacing w:lineRule="exact" w:line="258"/>
              <w:ind w:left="100" w:hanging="0"/>
              <w:rPr>
                <w:sz w:val="20"/>
                <w:szCs w:val="20"/>
              </w:rPr>
            </w:pPr>
            <w:r>
              <w:rPr>
                <w:rFonts w:eastAsia="Times New Roman" w:cs="Times New Roman"/>
                <w:i/>
                <w:iCs/>
                <w:sz w:val="24"/>
                <w:szCs w:val="24"/>
              </w:rPr>
              <w:t>Предзащита проекта</w:t>
            </w:r>
          </w:p>
        </w:tc>
        <w:tc>
          <w:tcPr>
            <w:tcW w:w="960" w:type="dxa"/>
            <w:tcBorders/>
            <w:shd w:color="auto" w:fill="auto" w:val="clear"/>
            <w:vAlign w:val="bottom"/>
          </w:tcPr>
          <w:p>
            <w:pPr>
              <w:pStyle w:val="Normal"/>
              <w:rPr/>
            </w:pPr>
            <w:r>
              <w:rPr/>
            </w:r>
          </w:p>
        </w:tc>
        <w:tc>
          <w:tcPr>
            <w:tcW w:w="1315" w:type="dxa"/>
            <w:tcBorders/>
            <w:shd w:color="auto" w:fill="auto" w:val="clear"/>
            <w:vAlign w:val="bottom"/>
          </w:tcPr>
          <w:p>
            <w:pPr>
              <w:pStyle w:val="Normal"/>
              <w:rPr/>
            </w:pPr>
            <w:r>
              <w:rPr/>
            </w:r>
          </w:p>
        </w:tc>
        <w:tc>
          <w:tcPr>
            <w:tcW w:w="1127" w:type="dxa"/>
            <w:tcBorders>
              <w:right w:val="single" w:sz="8" w:space="0" w:color="000000"/>
            </w:tcBorders>
            <w:shd w:color="auto" w:fill="auto" w:val="clear"/>
            <w:vAlign w:val="bottom"/>
          </w:tcPr>
          <w:p>
            <w:pPr>
              <w:pStyle w:val="Normal"/>
              <w:rPr/>
            </w:pPr>
            <w:r>
              <w:rPr/>
            </w:r>
          </w:p>
        </w:tc>
        <w:tc>
          <w:tcPr>
            <w:tcW w:w="145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sz w:val="24"/>
                <w:szCs w:val="24"/>
              </w:rPr>
              <w:t>Январь</w:t>
            </w:r>
          </w:p>
        </w:tc>
        <w:tc>
          <w:tcPr>
            <w:tcW w:w="1602" w:type="dxa"/>
            <w:tcBorders>
              <w:right w:val="single" w:sz="8" w:space="0" w:color="000000"/>
            </w:tcBorders>
            <w:shd w:color="auto" w:fill="auto" w:val="clear"/>
            <w:vAlign w:val="bottom"/>
          </w:tcPr>
          <w:p>
            <w:pPr>
              <w:pStyle w:val="Normal"/>
              <w:rPr/>
            </w:pPr>
            <w:r>
              <w:rPr/>
            </w:r>
          </w:p>
        </w:tc>
        <w:tc>
          <w:tcPr>
            <w:tcW w:w="24" w:type="dxa"/>
            <w:tcBorders/>
            <w:shd w:color="auto" w:fill="auto" w:val="clear"/>
            <w:vAlign w:val="bottom"/>
          </w:tcPr>
          <w:p>
            <w:pPr>
              <w:pStyle w:val="Normal"/>
              <w:rPr>
                <w:sz w:val="1"/>
                <w:szCs w:val="1"/>
              </w:rPr>
            </w:pPr>
            <w:r>
              <w:rPr>
                <w:sz w:val="1"/>
                <w:szCs w:val="1"/>
              </w:rPr>
            </w:r>
          </w:p>
        </w:tc>
      </w:tr>
      <w:tr>
        <w:trPr>
          <w:trHeight w:val="48" w:hRule="atLeast"/>
        </w:trPr>
        <w:tc>
          <w:tcPr>
            <w:tcW w:w="737" w:type="dxa"/>
            <w:tcBorders>
              <w:left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07" w:type="dxa"/>
            <w:tcBorders>
              <w:bottom w:val="single" w:sz="8" w:space="0" w:color="000000"/>
            </w:tcBorders>
            <w:shd w:color="auto" w:fill="auto" w:val="clear"/>
            <w:vAlign w:val="bottom"/>
          </w:tcPr>
          <w:p>
            <w:pPr>
              <w:pStyle w:val="Normal"/>
              <w:rPr>
                <w:sz w:val="4"/>
                <w:szCs w:val="4"/>
              </w:rPr>
            </w:pPr>
            <w:r>
              <w:rPr>
                <w:sz w:val="4"/>
                <w:szCs w:val="4"/>
              </w:rPr>
            </w:r>
          </w:p>
        </w:tc>
        <w:tc>
          <w:tcPr>
            <w:tcW w:w="1495" w:type="dxa"/>
            <w:tcBorders>
              <w:bottom w:val="single" w:sz="8" w:space="0" w:color="000000"/>
            </w:tcBorders>
            <w:shd w:color="auto" w:fill="auto" w:val="clear"/>
            <w:vAlign w:val="bottom"/>
          </w:tcPr>
          <w:p>
            <w:pPr>
              <w:pStyle w:val="Normal"/>
              <w:rPr>
                <w:sz w:val="4"/>
                <w:szCs w:val="4"/>
              </w:rPr>
            </w:pPr>
            <w:r>
              <w:rPr>
                <w:sz w:val="4"/>
                <w:szCs w:val="4"/>
              </w:rPr>
            </w:r>
          </w:p>
        </w:tc>
        <w:tc>
          <w:tcPr>
            <w:tcW w:w="960" w:type="dxa"/>
            <w:tcBorders>
              <w:bottom w:val="single" w:sz="8" w:space="0" w:color="000000"/>
            </w:tcBorders>
            <w:shd w:color="auto" w:fill="auto" w:val="clear"/>
            <w:vAlign w:val="bottom"/>
          </w:tcPr>
          <w:p>
            <w:pPr>
              <w:pStyle w:val="Normal"/>
              <w:rPr>
                <w:sz w:val="4"/>
                <w:szCs w:val="4"/>
              </w:rPr>
            </w:pPr>
            <w:r>
              <w:rPr>
                <w:sz w:val="4"/>
                <w:szCs w:val="4"/>
              </w:rPr>
            </w:r>
          </w:p>
        </w:tc>
        <w:tc>
          <w:tcPr>
            <w:tcW w:w="1315" w:type="dxa"/>
            <w:tcBorders>
              <w:bottom w:val="single" w:sz="8" w:space="0" w:color="000000"/>
            </w:tcBorders>
            <w:shd w:color="auto" w:fill="auto" w:val="clear"/>
            <w:vAlign w:val="bottom"/>
          </w:tcPr>
          <w:p>
            <w:pPr>
              <w:pStyle w:val="Normal"/>
              <w:rPr>
                <w:sz w:val="4"/>
                <w:szCs w:val="4"/>
              </w:rPr>
            </w:pPr>
            <w:r>
              <w:rPr>
                <w:sz w:val="4"/>
                <w:szCs w:val="4"/>
              </w:rPr>
            </w:r>
          </w:p>
        </w:tc>
        <w:tc>
          <w:tcPr>
            <w:tcW w:w="112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45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602"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4" w:type="dxa"/>
            <w:tcBorders/>
            <w:shd w:color="auto" w:fill="auto" w:val="clear"/>
            <w:vAlign w:val="bottom"/>
          </w:tcPr>
          <w:p>
            <w:pPr>
              <w:pStyle w:val="Normal"/>
              <w:rPr>
                <w:sz w:val="1"/>
                <w:szCs w:val="1"/>
              </w:rPr>
            </w:pPr>
            <w:r>
              <w:rPr>
                <w:sz w:val="1"/>
                <w:szCs w:val="1"/>
              </w:rPr>
            </w:r>
          </w:p>
        </w:tc>
      </w:tr>
      <w:tr>
        <w:trPr>
          <w:trHeight w:val="258" w:hRule="atLeast"/>
        </w:trPr>
        <w:tc>
          <w:tcPr>
            <w:tcW w:w="737" w:type="dxa"/>
            <w:tcBorders>
              <w:left w:val="single" w:sz="8" w:space="0" w:color="000000"/>
              <w:right w:val="single" w:sz="8" w:space="0" w:color="000000"/>
            </w:tcBorders>
            <w:shd w:color="auto" w:fill="auto" w:val="clear"/>
            <w:vAlign w:val="bottom"/>
          </w:tcPr>
          <w:p>
            <w:pPr>
              <w:pStyle w:val="Normal"/>
              <w:rPr/>
            </w:pPr>
            <w:r>
              <w:rPr/>
            </w:r>
          </w:p>
        </w:tc>
        <w:tc>
          <w:tcPr>
            <w:tcW w:w="1207" w:type="dxa"/>
            <w:tcBorders/>
            <w:shd w:color="auto" w:fill="auto" w:val="clear"/>
            <w:vAlign w:val="bottom"/>
          </w:tcPr>
          <w:p>
            <w:pPr>
              <w:pStyle w:val="Normal"/>
              <w:spacing w:lineRule="exact" w:line="258"/>
              <w:ind w:left="100" w:hanging="0"/>
              <w:rPr>
                <w:sz w:val="20"/>
                <w:szCs w:val="20"/>
              </w:rPr>
            </w:pPr>
            <w:r>
              <w:rPr>
                <w:rFonts w:eastAsia="Times New Roman" w:cs="Times New Roman"/>
                <w:i/>
                <w:iCs/>
                <w:sz w:val="24"/>
                <w:szCs w:val="24"/>
              </w:rPr>
              <w:t>Защита</w:t>
            </w:r>
          </w:p>
        </w:tc>
        <w:tc>
          <w:tcPr>
            <w:tcW w:w="1495" w:type="dxa"/>
            <w:tcBorders/>
            <w:shd w:color="auto" w:fill="auto" w:val="clear"/>
            <w:vAlign w:val="bottom"/>
          </w:tcPr>
          <w:p>
            <w:pPr>
              <w:pStyle w:val="Normal"/>
              <w:spacing w:lineRule="exact" w:line="258"/>
              <w:ind w:left="280" w:hanging="0"/>
              <w:rPr>
                <w:sz w:val="20"/>
                <w:szCs w:val="20"/>
              </w:rPr>
            </w:pPr>
            <w:r>
              <w:rPr>
                <w:rFonts w:eastAsia="Times New Roman" w:cs="Times New Roman"/>
                <w:i/>
                <w:iCs/>
                <w:sz w:val="24"/>
                <w:szCs w:val="24"/>
              </w:rPr>
              <w:t>проекта</w:t>
            </w:r>
          </w:p>
        </w:tc>
        <w:tc>
          <w:tcPr>
            <w:tcW w:w="960" w:type="dxa"/>
            <w:tcBorders/>
            <w:shd w:color="auto" w:fill="auto" w:val="clear"/>
            <w:vAlign w:val="bottom"/>
          </w:tcPr>
          <w:p>
            <w:pPr>
              <w:pStyle w:val="Normal"/>
              <w:spacing w:lineRule="exact" w:line="258"/>
              <w:ind w:right="180" w:hanging="0"/>
              <w:jc w:val="center"/>
              <w:rPr>
                <w:sz w:val="20"/>
                <w:szCs w:val="20"/>
              </w:rPr>
            </w:pPr>
            <w:r>
              <w:rPr>
                <w:rFonts w:eastAsia="Times New Roman" w:cs="Times New Roman"/>
                <w:i/>
                <w:iCs/>
                <w:w w:val="99"/>
                <w:sz w:val="24"/>
                <w:szCs w:val="24"/>
              </w:rPr>
              <w:t>по</w:t>
            </w:r>
          </w:p>
        </w:tc>
        <w:tc>
          <w:tcPr>
            <w:tcW w:w="1315" w:type="dxa"/>
            <w:tcBorders/>
            <w:shd w:color="auto" w:fill="auto" w:val="clear"/>
            <w:vAlign w:val="bottom"/>
          </w:tcPr>
          <w:p>
            <w:pPr>
              <w:pStyle w:val="Normal"/>
              <w:spacing w:lineRule="exact" w:line="258"/>
              <w:ind w:left="40" w:hanging="0"/>
              <w:rPr>
                <w:sz w:val="20"/>
                <w:szCs w:val="20"/>
              </w:rPr>
            </w:pPr>
            <w:r>
              <w:rPr>
                <w:rFonts w:eastAsia="Times New Roman" w:cs="Times New Roman"/>
                <w:i/>
                <w:iCs/>
                <w:sz w:val="24"/>
                <w:szCs w:val="24"/>
              </w:rPr>
              <w:t>итогам</w:t>
            </w:r>
          </w:p>
        </w:tc>
        <w:tc>
          <w:tcPr>
            <w:tcW w:w="1127" w:type="dxa"/>
            <w:tcBorders>
              <w:right w:val="single" w:sz="8" w:space="0" w:color="000000"/>
            </w:tcBorders>
            <w:shd w:color="auto" w:fill="auto" w:val="clear"/>
            <w:vAlign w:val="bottom"/>
          </w:tcPr>
          <w:p>
            <w:pPr>
              <w:pStyle w:val="Normal"/>
              <w:spacing w:lineRule="exact" w:line="258"/>
              <w:ind w:left="60" w:hanging="0"/>
              <w:rPr>
                <w:sz w:val="20"/>
                <w:szCs w:val="20"/>
              </w:rPr>
            </w:pPr>
            <w:r>
              <w:rPr>
                <w:rFonts w:eastAsia="Times New Roman" w:cs="Times New Roman"/>
                <w:i/>
                <w:iCs/>
                <w:sz w:val="24"/>
                <w:szCs w:val="24"/>
              </w:rPr>
              <w:t>освоения</w:t>
            </w:r>
          </w:p>
        </w:tc>
        <w:tc>
          <w:tcPr>
            <w:tcW w:w="145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w w:val="97"/>
                <w:sz w:val="24"/>
                <w:szCs w:val="24"/>
              </w:rPr>
              <w:t>Апрель</w:t>
            </w:r>
          </w:p>
        </w:tc>
        <w:tc>
          <w:tcPr>
            <w:tcW w:w="1602"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sz w:val="24"/>
                <w:szCs w:val="24"/>
              </w:rPr>
              <w:t>Ноябрь</w:t>
            </w:r>
          </w:p>
        </w:tc>
        <w:tc>
          <w:tcPr>
            <w:tcW w:w="24" w:type="dxa"/>
            <w:tcBorders/>
            <w:shd w:color="auto" w:fill="auto" w:val="clear"/>
            <w:vAlign w:val="bottom"/>
          </w:tcPr>
          <w:p>
            <w:pPr>
              <w:pStyle w:val="Normal"/>
              <w:rPr>
                <w:sz w:val="1"/>
                <w:szCs w:val="1"/>
              </w:rPr>
            </w:pPr>
            <w:r>
              <w:rPr>
                <w:sz w:val="1"/>
                <w:szCs w:val="1"/>
              </w:rPr>
            </w:r>
          </w:p>
        </w:tc>
      </w:tr>
      <w:tr>
        <w:trPr>
          <w:trHeight w:val="274" w:hRule="atLeast"/>
        </w:trPr>
        <w:tc>
          <w:tcPr>
            <w:tcW w:w="737"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6104" w:type="dxa"/>
            <w:gridSpan w:val="5"/>
            <w:tcBorders>
              <w:right w:val="single" w:sz="8" w:space="0" w:color="000000"/>
            </w:tcBorders>
            <w:shd w:color="auto" w:fill="auto" w:val="clear"/>
            <w:vAlign w:val="bottom"/>
          </w:tcPr>
          <w:p>
            <w:pPr>
              <w:pStyle w:val="Normal"/>
              <w:spacing w:lineRule="exact" w:line="273"/>
              <w:ind w:left="100" w:hanging="0"/>
              <w:rPr>
                <w:sz w:val="20"/>
                <w:szCs w:val="20"/>
              </w:rPr>
            </w:pPr>
            <w:r>
              <w:rPr>
                <w:rFonts w:eastAsia="Times New Roman" w:cs="Times New Roman"/>
                <w:i/>
                <w:iCs/>
                <w:sz w:val="24"/>
                <w:szCs w:val="24"/>
              </w:rPr>
              <w:t>метапредметного курса «Индивидуальный проект»</w:t>
            </w:r>
          </w:p>
        </w:tc>
        <w:tc>
          <w:tcPr>
            <w:tcW w:w="1453" w:type="dxa"/>
            <w:tcBorders>
              <w:right w:val="single" w:sz="8" w:space="0" w:color="000000"/>
            </w:tcBorders>
            <w:shd w:color="auto" w:fill="auto" w:val="clear"/>
            <w:vAlign w:val="bottom"/>
          </w:tcPr>
          <w:p>
            <w:pPr>
              <w:pStyle w:val="Normal"/>
              <w:rPr>
                <w:sz w:val="23"/>
                <w:szCs w:val="23"/>
              </w:rPr>
            </w:pPr>
            <w:r>
              <w:rPr>
                <w:sz w:val="23"/>
                <w:szCs w:val="23"/>
              </w:rPr>
            </w:r>
          </w:p>
        </w:tc>
        <w:tc>
          <w:tcPr>
            <w:tcW w:w="1602" w:type="dxa"/>
            <w:tcBorders>
              <w:right w:val="single" w:sz="8" w:space="0" w:color="000000"/>
            </w:tcBorders>
            <w:shd w:color="auto" w:fill="auto" w:val="clear"/>
            <w:vAlign w:val="bottom"/>
          </w:tcPr>
          <w:p>
            <w:pPr>
              <w:pStyle w:val="Normal"/>
              <w:rPr>
                <w:sz w:val="23"/>
                <w:szCs w:val="23"/>
              </w:rPr>
            </w:pPr>
            <w:r>
              <w:rPr>
                <w:sz w:val="23"/>
                <w:szCs w:val="23"/>
              </w:rPr>
            </w:r>
          </w:p>
        </w:tc>
        <w:tc>
          <w:tcPr>
            <w:tcW w:w="24" w:type="dxa"/>
            <w:tcBorders/>
            <w:shd w:color="auto" w:fill="auto" w:val="clear"/>
            <w:vAlign w:val="bottom"/>
          </w:tcPr>
          <w:p>
            <w:pPr>
              <w:pStyle w:val="Normal"/>
              <w:rPr>
                <w:sz w:val="1"/>
                <w:szCs w:val="1"/>
              </w:rPr>
            </w:pPr>
            <w:r>
              <w:rPr>
                <w:sz w:val="1"/>
                <w:szCs w:val="1"/>
              </w:rPr>
            </w:r>
          </w:p>
        </w:tc>
      </w:tr>
      <w:tr>
        <w:trPr>
          <w:trHeight w:val="164" w:hRule="atLeast"/>
        </w:trPr>
        <w:tc>
          <w:tcPr>
            <w:tcW w:w="737" w:type="dxa"/>
            <w:tcBorders>
              <w:left w:val="single" w:sz="8" w:space="0" w:color="000000"/>
              <w:bottom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4977" w:type="dxa"/>
            <w:gridSpan w:val="4"/>
            <w:tcBorders>
              <w:bottom w:val="single" w:sz="8" w:space="0" w:color="000000"/>
            </w:tcBorders>
            <w:shd w:color="auto" w:fill="auto" w:val="clear"/>
            <w:vAlign w:val="bottom"/>
          </w:tcPr>
          <w:p>
            <w:pPr>
              <w:pStyle w:val="Normal"/>
              <w:rPr>
                <w:sz w:val="14"/>
                <w:szCs w:val="14"/>
              </w:rPr>
            </w:pPr>
            <w:r>
              <w:rPr>
                <w:sz w:val="14"/>
                <w:szCs w:val="14"/>
              </w:rPr>
            </w:r>
          </w:p>
        </w:tc>
        <w:tc>
          <w:tcPr>
            <w:tcW w:w="1127" w:type="dxa"/>
            <w:tcBorders>
              <w:bottom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1453" w:type="dxa"/>
            <w:tcBorders>
              <w:bottom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1602" w:type="dxa"/>
            <w:tcBorders>
              <w:bottom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24" w:type="dxa"/>
            <w:tcBorders/>
            <w:shd w:color="auto" w:fill="auto" w:val="clear"/>
            <w:vAlign w:val="bottom"/>
          </w:tcPr>
          <w:p>
            <w:pPr>
              <w:pStyle w:val="Normal"/>
              <w:rPr>
                <w:sz w:val="1"/>
                <w:szCs w:val="1"/>
              </w:rPr>
            </w:pPr>
            <w:r>
              <w:rPr>
                <w:sz w:val="1"/>
                <w:szCs w:val="1"/>
              </w:rPr>
            </w:r>
          </w:p>
        </w:tc>
      </w:tr>
      <w:tr>
        <w:trPr>
          <w:trHeight w:val="258" w:hRule="atLeast"/>
        </w:trPr>
        <w:tc>
          <w:tcPr>
            <w:tcW w:w="737" w:type="dxa"/>
            <w:tcBorders>
              <w:left w:val="single" w:sz="8" w:space="0" w:color="000000"/>
              <w:right w:val="single" w:sz="8" w:space="0" w:color="000000"/>
            </w:tcBorders>
            <w:shd w:color="auto" w:fill="auto" w:val="clear"/>
            <w:vAlign w:val="bottom"/>
          </w:tcPr>
          <w:p>
            <w:pPr>
              <w:pStyle w:val="Normal"/>
              <w:spacing w:lineRule="exact" w:line="258"/>
              <w:ind w:right="320" w:hanging="0"/>
              <w:jc w:val="right"/>
              <w:rPr>
                <w:sz w:val="20"/>
                <w:szCs w:val="20"/>
              </w:rPr>
            </w:pPr>
            <w:r>
              <w:rPr>
                <w:rFonts w:eastAsia="Times New Roman" w:cs="Times New Roman"/>
                <w:sz w:val="24"/>
                <w:szCs w:val="24"/>
              </w:rPr>
              <w:t>3.</w:t>
            </w:r>
          </w:p>
        </w:tc>
        <w:tc>
          <w:tcPr>
            <w:tcW w:w="4977" w:type="dxa"/>
            <w:gridSpan w:val="4"/>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Оценочное образовательное событие</w:t>
            </w:r>
          </w:p>
        </w:tc>
        <w:tc>
          <w:tcPr>
            <w:tcW w:w="1127" w:type="dxa"/>
            <w:tcBorders>
              <w:right w:val="single" w:sz="8" w:space="0" w:color="000000"/>
            </w:tcBorders>
            <w:shd w:color="auto" w:fill="auto" w:val="clear"/>
            <w:vAlign w:val="bottom"/>
          </w:tcPr>
          <w:p>
            <w:pPr>
              <w:pStyle w:val="Normal"/>
              <w:rPr/>
            </w:pPr>
            <w:r>
              <w:rPr/>
            </w:r>
          </w:p>
        </w:tc>
        <w:tc>
          <w:tcPr>
            <w:tcW w:w="1453" w:type="dxa"/>
            <w:tcBorders>
              <w:right w:val="single" w:sz="8" w:space="0" w:color="000000"/>
            </w:tcBorders>
            <w:shd w:color="auto" w:fill="auto" w:val="clear"/>
            <w:vAlign w:val="bottom"/>
          </w:tcPr>
          <w:p>
            <w:pPr>
              <w:pStyle w:val="Normal"/>
              <w:rPr/>
            </w:pPr>
            <w:r>
              <w:rPr/>
            </w:r>
          </w:p>
        </w:tc>
        <w:tc>
          <w:tcPr>
            <w:tcW w:w="1602"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sz w:val="24"/>
                <w:szCs w:val="24"/>
              </w:rPr>
              <w:t>Ноябрь</w:t>
            </w:r>
          </w:p>
        </w:tc>
        <w:tc>
          <w:tcPr>
            <w:tcW w:w="24" w:type="dxa"/>
            <w:tcBorders/>
            <w:shd w:color="auto" w:fill="auto" w:val="clear"/>
            <w:vAlign w:val="bottom"/>
          </w:tcPr>
          <w:p>
            <w:pPr>
              <w:pStyle w:val="Normal"/>
              <w:rPr>
                <w:sz w:val="1"/>
                <w:szCs w:val="1"/>
              </w:rPr>
            </w:pPr>
            <w:r>
              <w:rPr>
                <w:sz w:val="1"/>
                <w:szCs w:val="1"/>
              </w:rPr>
            </w:r>
          </w:p>
        </w:tc>
      </w:tr>
      <w:tr>
        <w:trPr>
          <w:trHeight w:val="48" w:hRule="atLeast"/>
        </w:trPr>
        <w:tc>
          <w:tcPr>
            <w:tcW w:w="737"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977" w:type="dxa"/>
            <w:gridSpan w:val="4"/>
            <w:tcBorders>
              <w:bottom w:val="single" w:sz="8" w:space="0" w:color="000000"/>
            </w:tcBorders>
            <w:shd w:color="auto" w:fill="auto" w:val="clear"/>
            <w:vAlign w:val="bottom"/>
          </w:tcPr>
          <w:p>
            <w:pPr>
              <w:pStyle w:val="Normal"/>
              <w:rPr>
                <w:sz w:val="4"/>
                <w:szCs w:val="4"/>
              </w:rPr>
            </w:pPr>
            <w:r>
              <w:rPr>
                <w:sz w:val="4"/>
                <w:szCs w:val="4"/>
              </w:rPr>
            </w:r>
          </w:p>
        </w:tc>
        <w:tc>
          <w:tcPr>
            <w:tcW w:w="112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45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602"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4" w:type="dxa"/>
            <w:tcBorders/>
            <w:shd w:color="auto" w:fill="auto" w:val="clear"/>
            <w:vAlign w:val="bottom"/>
          </w:tcPr>
          <w:p>
            <w:pPr>
              <w:pStyle w:val="Normal"/>
              <w:rPr>
                <w:sz w:val="1"/>
                <w:szCs w:val="1"/>
              </w:rPr>
            </w:pPr>
            <w:r>
              <w:rPr>
                <w:sz w:val="1"/>
                <w:szCs w:val="1"/>
              </w:rPr>
            </w:r>
          </w:p>
        </w:tc>
      </w:tr>
      <w:tr>
        <w:trPr>
          <w:trHeight w:val="258" w:hRule="atLeast"/>
        </w:trPr>
        <w:tc>
          <w:tcPr>
            <w:tcW w:w="737" w:type="dxa"/>
            <w:tcBorders>
              <w:left w:val="single" w:sz="8" w:space="0" w:color="000000"/>
              <w:right w:val="single" w:sz="8" w:space="0" w:color="000000"/>
            </w:tcBorders>
            <w:shd w:color="auto" w:fill="auto" w:val="clear"/>
            <w:vAlign w:val="bottom"/>
          </w:tcPr>
          <w:p>
            <w:pPr>
              <w:pStyle w:val="Normal"/>
              <w:spacing w:lineRule="exact" w:line="258"/>
              <w:ind w:right="320" w:hanging="0"/>
              <w:jc w:val="right"/>
              <w:rPr>
                <w:sz w:val="20"/>
                <w:szCs w:val="20"/>
              </w:rPr>
            </w:pPr>
            <w:r>
              <w:rPr>
                <w:rFonts w:eastAsia="Times New Roman" w:cs="Times New Roman"/>
                <w:sz w:val="24"/>
                <w:szCs w:val="24"/>
              </w:rPr>
              <w:t>4.</w:t>
            </w:r>
          </w:p>
        </w:tc>
        <w:tc>
          <w:tcPr>
            <w:tcW w:w="4977" w:type="dxa"/>
            <w:gridSpan w:val="4"/>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Выполнение обучающимися ситуационных</w:t>
            </w:r>
          </w:p>
        </w:tc>
        <w:tc>
          <w:tcPr>
            <w:tcW w:w="1127" w:type="dxa"/>
            <w:tcBorders>
              <w:right w:val="single" w:sz="8" w:space="0" w:color="000000"/>
            </w:tcBorders>
            <w:shd w:color="auto" w:fill="auto" w:val="clear"/>
            <w:vAlign w:val="bottom"/>
          </w:tcPr>
          <w:p>
            <w:pPr>
              <w:pStyle w:val="Normal"/>
              <w:rPr/>
            </w:pPr>
            <w:r>
              <w:rPr/>
            </w:r>
          </w:p>
        </w:tc>
        <w:tc>
          <w:tcPr>
            <w:tcW w:w="145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sz w:val="24"/>
                <w:szCs w:val="24"/>
              </w:rPr>
              <w:t>Декабрь</w:t>
            </w:r>
          </w:p>
        </w:tc>
        <w:tc>
          <w:tcPr>
            <w:tcW w:w="1602" w:type="dxa"/>
            <w:tcBorders>
              <w:right w:val="single" w:sz="8" w:space="0" w:color="000000"/>
            </w:tcBorders>
            <w:shd w:color="auto" w:fill="auto" w:val="clear"/>
            <w:vAlign w:val="bottom"/>
          </w:tcPr>
          <w:p>
            <w:pPr>
              <w:pStyle w:val="Normal"/>
              <w:rPr/>
            </w:pPr>
            <w:r>
              <w:rPr/>
            </w:r>
          </w:p>
        </w:tc>
        <w:tc>
          <w:tcPr>
            <w:tcW w:w="24" w:type="dxa"/>
            <w:tcBorders/>
            <w:shd w:color="auto" w:fill="auto" w:val="clear"/>
            <w:vAlign w:val="bottom"/>
          </w:tcPr>
          <w:p>
            <w:pPr>
              <w:pStyle w:val="Normal"/>
              <w:rPr>
                <w:sz w:val="1"/>
                <w:szCs w:val="1"/>
              </w:rPr>
            </w:pPr>
            <w:r>
              <w:rPr>
                <w:sz w:val="1"/>
                <w:szCs w:val="1"/>
              </w:rPr>
            </w:r>
          </w:p>
        </w:tc>
      </w:tr>
      <w:tr>
        <w:trPr>
          <w:trHeight w:val="319" w:hRule="atLeast"/>
        </w:trPr>
        <w:tc>
          <w:tcPr>
            <w:tcW w:w="73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02" w:type="dxa"/>
            <w:gridSpan w:val="2"/>
            <w:tcBorders/>
            <w:shd w:color="auto" w:fill="auto" w:val="clear"/>
            <w:vAlign w:val="bottom"/>
          </w:tcPr>
          <w:p>
            <w:pPr>
              <w:pStyle w:val="Normal"/>
              <w:ind w:left="100" w:hanging="0"/>
              <w:rPr>
                <w:sz w:val="20"/>
                <w:szCs w:val="20"/>
              </w:rPr>
            </w:pPr>
            <w:r>
              <w:rPr>
                <w:rFonts w:eastAsia="Times New Roman" w:cs="Times New Roman"/>
                <w:sz w:val="24"/>
                <w:szCs w:val="24"/>
              </w:rPr>
              <w:t>метапредметных задач</w:t>
            </w:r>
          </w:p>
        </w:tc>
        <w:tc>
          <w:tcPr>
            <w:tcW w:w="960" w:type="dxa"/>
            <w:tcBorders/>
            <w:shd w:color="auto" w:fill="auto" w:val="clear"/>
            <w:vAlign w:val="bottom"/>
          </w:tcPr>
          <w:p>
            <w:pPr>
              <w:pStyle w:val="Normal"/>
              <w:rPr>
                <w:sz w:val="24"/>
                <w:szCs w:val="24"/>
              </w:rPr>
            </w:pPr>
            <w:r>
              <w:rPr>
                <w:sz w:val="24"/>
                <w:szCs w:val="24"/>
              </w:rPr>
            </w:r>
          </w:p>
        </w:tc>
        <w:tc>
          <w:tcPr>
            <w:tcW w:w="1315" w:type="dxa"/>
            <w:tcBorders/>
            <w:shd w:color="auto" w:fill="auto" w:val="clear"/>
            <w:vAlign w:val="bottom"/>
          </w:tcPr>
          <w:p>
            <w:pPr>
              <w:pStyle w:val="Normal"/>
              <w:rPr>
                <w:sz w:val="24"/>
                <w:szCs w:val="24"/>
              </w:rPr>
            </w:pPr>
            <w:r>
              <w:rPr>
                <w:sz w:val="24"/>
                <w:szCs w:val="24"/>
              </w:rPr>
            </w:r>
          </w:p>
        </w:tc>
        <w:tc>
          <w:tcPr>
            <w:tcW w:w="1127" w:type="dxa"/>
            <w:tcBorders>
              <w:right w:val="single" w:sz="8" w:space="0" w:color="000000"/>
            </w:tcBorders>
            <w:shd w:color="auto" w:fill="auto" w:val="clear"/>
            <w:vAlign w:val="bottom"/>
          </w:tcPr>
          <w:p>
            <w:pPr>
              <w:pStyle w:val="Normal"/>
              <w:rPr>
                <w:sz w:val="24"/>
                <w:szCs w:val="24"/>
              </w:rPr>
            </w:pPr>
            <w:r>
              <w:rPr>
                <w:sz w:val="24"/>
                <w:szCs w:val="24"/>
              </w:rPr>
            </w:r>
          </w:p>
        </w:tc>
        <w:tc>
          <w:tcPr>
            <w:tcW w:w="1453" w:type="dxa"/>
            <w:tcBorders>
              <w:right w:val="single" w:sz="8" w:space="0" w:color="000000"/>
            </w:tcBorders>
            <w:shd w:color="auto" w:fill="auto" w:val="clear"/>
            <w:vAlign w:val="bottom"/>
          </w:tcPr>
          <w:p>
            <w:pPr>
              <w:pStyle w:val="Normal"/>
              <w:rPr>
                <w:sz w:val="24"/>
                <w:szCs w:val="24"/>
              </w:rPr>
            </w:pPr>
            <w:r>
              <w:rPr>
                <w:sz w:val="24"/>
                <w:szCs w:val="24"/>
              </w:rPr>
            </w:r>
          </w:p>
        </w:tc>
        <w:tc>
          <w:tcPr>
            <w:tcW w:w="1602" w:type="dxa"/>
            <w:tcBorders>
              <w:right w:val="single" w:sz="8" w:space="0" w:color="000000"/>
            </w:tcBorders>
            <w:shd w:color="auto" w:fill="auto" w:val="clear"/>
            <w:vAlign w:val="bottom"/>
          </w:tcPr>
          <w:p>
            <w:pPr>
              <w:pStyle w:val="Normal"/>
              <w:rPr>
                <w:sz w:val="24"/>
                <w:szCs w:val="24"/>
              </w:rPr>
            </w:pPr>
            <w:r>
              <w:rPr>
                <w:sz w:val="24"/>
                <w:szCs w:val="24"/>
              </w:rPr>
            </w:r>
          </w:p>
        </w:tc>
        <w:tc>
          <w:tcPr>
            <w:tcW w:w="24" w:type="dxa"/>
            <w:tcBorders/>
            <w:shd w:color="auto" w:fill="auto" w:val="clear"/>
            <w:vAlign w:val="bottom"/>
          </w:tcPr>
          <w:p>
            <w:pPr>
              <w:pStyle w:val="Normal"/>
              <w:rPr>
                <w:sz w:val="1"/>
                <w:szCs w:val="1"/>
              </w:rPr>
            </w:pPr>
            <w:r>
              <w:rPr>
                <w:sz w:val="1"/>
                <w:szCs w:val="1"/>
              </w:rPr>
            </w:r>
          </w:p>
        </w:tc>
      </w:tr>
      <w:tr>
        <w:trPr>
          <w:trHeight w:val="48" w:hRule="atLeast"/>
        </w:trPr>
        <w:tc>
          <w:tcPr>
            <w:tcW w:w="737"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6104" w:type="dxa"/>
            <w:gridSpan w:val="5"/>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45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602"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4" w:type="dxa"/>
            <w:tcBorders/>
            <w:shd w:color="auto" w:fill="auto" w:val="clear"/>
            <w:vAlign w:val="bottom"/>
          </w:tcPr>
          <w:p>
            <w:pPr>
              <w:pStyle w:val="Normal"/>
              <w:rPr>
                <w:sz w:val="1"/>
                <w:szCs w:val="1"/>
              </w:rPr>
            </w:pPr>
            <w:r>
              <w:rPr>
                <w:sz w:val="1"/>
                <w:szCs w:val="1"/>
              </w:rPr>
            </w:r>
          </w:p>
        </w:tc>
      </w:tr>
      <w:tr>
        <w:trPr>
          <w:trHeight w:val="258" w:hRule="atLeast"/>
        </w:trPr>
        <w:tc>
          <w:tcPr>
            <w:tcW w:w="737" w:type="dxa"/>
            <w:tcBorders>
              <w:left w:val="single" w:sz="8" w:space="0" w:color="000000"/>
              <w:right w:val="single" w:sz="8" w:space="0" w:color="000000"/>
            </w:tcBorders>
            <w:shd w:color="auto" w:fill="auto" w:val="clear"/>
            <w:vAlign w:val="bottom"/>
          </w:tcPr>
          <w:p>
            <w:pPr>
              <w:pStyle w:val="Normal"/>
              <w:rPr/>
            </w:pPr>
            <w:r>
              <w:rPr/>
            </w:r>
          </w:p>
        </w:tc>
        <w:tc>
          <w:tcPr>
            <w:tcW w:w="6104" w:type="dxa"/>
            <w:gridSpan w:val="5"/>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Самооценка обучающимся успешности в освоении</w:t>
            </w:r>
          </w:p>
        </w:tc>
        <w:tc>
          <w:tcPr>
            <w:tcW w:w="145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sz w:val="24"/>
                <w:szCs w:val="24"/>
              </w:rPr>
              <w:t>Октябрь,</w:t>
            </w:r>
          </w:p>
        </w:tc>
        <w:tc>
          <w:tcPr>
            <w:tcW w:w="1602" w:type="dxa"/>
            <w:tcBorders>
              <w:right w:val="single" w:sz="8" w:space="0" w:color="000000"/>
            </w:tcBorders>
            <w:shd w:color="auto" w:fill="auto" w:val="clear"/>
            <w:vAlign w:val="bottom"/>
          </w:tcPr>
          <w:p>
            <w:pPr>
              <w:pStyle w:val="Normal"/>
              <w:rPr/>
            </w:pPr>
            <w:r>
              <w:rPr/>
            </w:r>
          </w:p>
        </w:tc>
        <w:tc>
          <w:tcPr>
            <w:tcW w:w="24" w:type="dxa"/>
            <w:tcBorders/>
            <w:shd w:color="auto" w:fill="auto" w:val="clear"/>
            <w:vAlign w:val="bottom"/>
          </w:tcPr>
          <w:p>
            <w:pPr>
              <w:pStyle w:val="Normal"/>
              <w:rPr>
                <w:sz w:val="1"/>
                <w:szCs w:val="1"/>
              </w:rPr>
            </w:pPr>
            <w:r>
              <w:rPr>
                <w:sz w:val="1"/>
                <w:szCs w:val="1"/>
              </w:rPr>
            </w:r>
          </w:p>
        </w:tc>
      </w:tr>
      <w:tr>
        <w:trPr>
          <w:trHeight w:val="317" w:hRule="atLeast"/>
        </w:trPr>
        <w:tc>
          <w:tcPr>
            <w:tcW w:w="73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6104" w:type="dxa"/>
            <w:gridSpan w:val="5"/>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проектной деятельности в рамках метапредметного</w:t>
            </w:r>
          </w:p>
        </w:tc>
        <w:tc>
          <w:tcPr>
            <w:tcW w:w="1453" w:type="dxa"/>
            <w:tcBorders>
              <w:right w:val="single" w:sz="8" w:space="0" w:color="000000"/>
            </w:tcBorders>
            <w:shd w:color="auto" w:fill="auto" w:val="clear"/>
            <w:vAlign w:val="bottom"/>
          </w:tcPr>
          <w:p>
            <w:pPr>
              <w:pStyle w:val="Normal"/>
              <w:jc w:val="center"/>
              <w:rPr>
                <w:sz w:val="20"/>
                <w:szCs w:val="20"/>
              </w:rPr>
            </w:pPr>
            <w:r>
              <w:rPr>
                <w:rFonts w:eastAsia="Times New Roman" w:cs="Times New Roman"/>
                <w:sz w:val="24"/>
                <w:szCs w:val="24"/>
              </w:rPr>
              <w:t>апрель</w:t>
            </w:r>
          </w:p>
        </w:tc>
        <w:tc>
          <w:tcPr>
            <w:tcW w:w="1602" w:type="dxa"/>
            <w:tcBorders>
              <w:right w:val="single" w:sz="8" w:space="0" w:color="000000"/>
            </w:tcBorders>
            <w:shd w:color="auto" w:fill="auto" w:val="clear"/>
            <w:vAlign w:val="bottom"/>
          </w:tcPr>
          <w:p>
            <w:pPr>
              <w:pStyle w:val="Normal"/>
              <w:rPr>
                <w:sz w:val="24"/>
                <w:szCs w:val="24"/>
              </w:rPr>
            </w:pPr>
            <w:r>
              <w:rPr>
                <w:sz w:val="24"/>
                <w:szCs w:val="24"/>
              </w:rPr>
            </w:r>
          </w:p>
        </w:tc>
        <w:tc>
          <w:tcPr>
            <w:tcW w:w="24" w:type="dxa"/>
            <w:tcBorders/>
            <w:shd w:color="auto" w:fill="auto" w:val="clear"/>
            <w:vAlign w:val="bottom"/>
          </w:tcPr>
          <w:p>
            <w:pPr>
              <w:pStyle w:val="Normal"/>
              <w:rPr>
                <w:sz w:val="1"/>
                <w:szCs w:val="1"/>
              </w:rPr>
            </w:pPr>
            <w:r>
              <w:rPr>
                <w:sz w:val="1"/>
                <w:szCs w:val="1"/>
              </w:rPr>
            </w:r>
          </w:p>
        </w:tc>
      </w:tr>
      <w:tr>
        <w:trPr>
          <w:trHeight w:val="317" w:hRule="atLeast"/>
        </w:trPr>
        <w:tc>
          <w:tcPr>
            <w:tcW w:w="73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662" w:type="dxa"/>
            <w:gridSpan w:val="3"/>
            <w:tcBorders/>
            <w:shd w:color="auto" w:fill="auto" w:val="clear"/>
            <w:vAlign w:val="bottom"/>
          </w:tcPr>
          <w:p>
            <w:pPr>
              <w:pStyle w:val="Normal"/>
              <w:ind w:left="100" w:hanging="0"/>
              <w:rPr>
                <w:sz w:val="20"/>
                <w:szCs w:val="20"/>
              </w:rPr>
            </w:pPr>
            <w:r>
              <w:rPr>
                <w:rFonts w:eastAsia="Times New Roman" w:cs="Times New Roman"/>
                <w:w w:val="99"/>
                <w:sz w:val="24"/>
                <w:szCs w:val="24"/>
              </w:rPr>
              <w:t>курса «Индивидуальный проект».</w:t>
            </w:r>
          </w:p>
        </w:tc>
        <w:tc>
          <w:tcPr>
            <w:tcW w:w="1315" w:type="dxa"/>
            <w:tcBorders/>
            <w:shd w:color="auto" w:fill="auto" w:val="clear"/>
            <w:vAlign w:val="bottom"/>
          </w:tcPr>
          <w:p>
            <w:pPr>
              <w:pStyle w:val="Normal"/>
              <w:rPr>
                <w:sz w:val="24"/>
                <w:szCs w:val="24"/>
              </w:rPr>
            </w:pPr>
            <w:r>
              <w:rPr>
                <w:sz w:val="24"/>
                <w:szCs w:val="24"/>
              </w:rPr>
            </w:r>
          </w:p>
        </w:tc>
        <w:tc>
          <w:tcPr>
            <w:tcW w:w="1127" w:type="dxa"/>
            <w:tcBorders>
              <w:right w:val="single" w:sz="8" w:space="0" w:color="000000"/>
            </w:tcBorders>
            <w:shd w:color="auto" w:fill="auto" w:val="clear"/>
            <w:vAlign w:val="bottom"/>
          </w:tcPr>
          <w:p>
            <w:pPr>
              <w:pStyle w:val="Normal"/>
              <w:rPr>
                <w:sz w:val="24"/>
                <w:szCs w:val="24"/>
              </w:rPr>
            </w:pPr>
            <w:r>
              <w:rPr>
                <w:sz w:val="24"/>
                <w:szCs w:val="24"/>
              </w:rPr>
            </w:r>
          </w:p>
        </w:tc>
        <w:tc>
          <w:tcPr>
            <w:tcW w:w="1453" w:type="dxa"/>
            <w:tcBorders>
              <w:right w:val="single" w:sz="8" w:space="0" w:color="000000"/>
            </w:tcBorders>
            <w:shd w:color="auto" w:fill="auto" w:val="clear"/>
            <w:vAlign w:val="bottom"/>
          </w:tcPr>
          <w:p>
            <w:pPr>
              <w:pStyle w:val="Normal"/>
              <w:rPr>
                <w:sz w:val="24"/>
                <w:szCs w:val="24"/>
              </w:rPr>
            </w:pPr>
            <w:r>
              <w:rPr>
                <w:sz w:val="24"/>
                <w:szCs w:val="24"/>
              </w:rPr>
            </w:r>
          </w:p>
        </w:tc>
        <w:tc>
          <w:tcPr>
            <w:tcW w:w="1602" w:type="dxa"/>
            <w:tcBorders>
              <w:right w:val="single" w:sz="8" w:space="0" w:color="000000"/>
            </w:tcBorders>
            <w:shd w:color="auto" w:fill="auto" w:val="clear"/>
            <w:vAlign w:val="bottom"/>
          </w:tcPr>
          <w:p>
            <w:pPr>
              <w:pStyle w:val="Normal"/>
              <w:rPr>
                <w:sz w:val="24"/>
                <w:szCs w:val="24"/>
              </w:rPr>
            </w:pPr>
            <w:r>
              <w:rPr>
                <w:sz w:val="24"/>
                <w:szCs w:val="24"/>
              </w:rPr>
            </w:r>
          </w:p>
        </w:tc>
        <w:tc>
          <w:tcPr>
            <w:tcW w:w="24" w:type="dxa"/>
            <w:tcBorders/>
            <w:shd w:color="auto" w:fill="auto" w:val="clear"/>
            <w:vAlign w:val="bottom"/>
          </w:tcPr>
          <w:p>
            <w:pPr>
              <w:pStyle w:val="Normal"/>
              <w:rPr>
                <w:sz w:val="1"/>
                <w:szCs w:val="1"/>
              </w:rPr>
            </w:pPr>
            <w:r>
              <w:rPr>
                <w:sz w:val="1"/>
                <w:szCs w:val="1"/>
              </w:rPr>
            </w:r>
          </w:p>
        </w:tc>
      </w:tr>
      <w:tr>
        <w:trPr>
          <w:trHeight w:val="51" w:hRule="atLeast"/>
        </w:trPr>
        <w:tc>
          <w:tcPr>
            <w:tcW w:w="737"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6104" w:type="dxa"/>
            <w:gridSpan w:val="5"/>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45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602"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4" w:type="dxa"/>
            <w:tcBorders/>
            <w:shd w:color="auto" w:fill="auto" w:val="clear"/>
            <w:vAlign w:val="bottom"/>
          </w:tcPr>
          <w:p>
            <w:pPr>
              <w:pStyle w:val="Normal"/>
              <w:rPr>
                <w:sz w:val="1"/>
                <w:szCs w:val="1"/>
              </w:rPr>
            </w:pPr>
            <w:r>
              <w:rPr>
                <w:sz w:val="1"/>
                <w:szCs w:val="1"/>
              </w:rPr>
            </w:r>
          </w:p>
        </w:tc>
      </w:tr>
      <w:tr>
        <w:trPr>
          <w:trHeight w:val="258" w:hRule="atLeast"/>
        </w:trPr>
        <w:tc>
          <w:tcPr>
            <w:tcW w:w="737" w:type="dxa"/>
            <w:tcBorders>
              <w:left w:val="single" w:sz="8" w:space="0" w:color="000000"/>
              <w:right w:val="single" w:sz="8" w:space="0" w:color="000000"/>
            </w:tcBorders>
            <w:shd w:color="auto" w:fill="auto" w:val="clear"/>
            <w:vAlign w:val="bottom"/>
          </w:tcPr>
          <w:p>
            <w:pPr>
              <w:pStyle w:val="Normal"/>
              <w:rPr/>
            </w:pPr>
            <w:r>
              <w:rPr/>
            </w:r>
          </w:p>
        </w:tc>
        <w:tc>
          <w:tcPr>
            <w:tcW w:w="6104" w:type="dxa"/>
            <w:gridSpan w:val="5"/>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Формирующее оценивание научными руководителями</w:t>
            </w:r>
          </w:p>
        </w:tc>
        <w:tc>
          <w:tcPr>
            <w:tcW w:w="145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sz w:val="24"/>
                <w:szCs w:val="24"/>
              </w:rPr>
              <w:t>Октябрь,</w:t>
            </w:r>
          </w:p>
        </w:tc>
        <w:tc>
          <w:tcPr>
            <w:tcW w:w="1602" w:type="dxa"/>
            <w:tcBorders>
              <w:right w:val="single" w:sz="8" w:space="0" w:color="000000"/>
            </w:tcBorders>
            <w:shd w:color="auto" w:fill="auto" w:val="clear"/>
            <w:vAlign w:val="bottom"/>
          </w:tcPr>
          <w:p>
            <w:pPr>
              <w:pStyle w:val="Normal"/>
              <w:rPr/>
            </w:pPr>
            <w:r>
              <w:rPr/>
            </w:r>
          </w:p>
        </w:tc>
        <w:tc>
          <w:tcPr>
            <w:tcW w:w="24" w:type="dxa"/>
            <w:tcBorders/>
            <w:shd w:color="auto" w:fill="auto" w:val="clear"/>
            <w:vAlign w:val="bottom"/>
          </w:tcPr>
          <w:p>
            <w:pPr>
              <w:pStyle w:val="Normal"/>
              <w:rPr>
                <w:sz w:val="1"/>
                <w:szCs w:val="1"/>
              </w:rPr>
            </w:pPr>
            <w:r>
              <w:rPr>
                <w:sz w:val="1"/>
                <w:szCs w:val="1"/>
              </w:rPr>
            </w:r>
          </w:p>
        </w:tc>
      </w:tr>
      <w:tr>
        <w:trPr>
          <w:trHeight w:val="317" w:hRule="atLeast"/>
        </w:trPr>
        <w:tc>
          <w:tcPr>
            <w:tcW w:w="73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6104" w:type="dxa"/>
            <w:gridSpan w:val="5"/>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учебных достижений обучающихся в освоении</w:t>
            </w:r>
          </w:p>
        </w:tc>
        <w:tc>
          <w:tcPr>
            <w:tcW w:w="1453" w:type="dxa"/>
            <w:tcBorders>
              <w:right w:val="single" w:sz="8" w:space="0" w:color="000000"/>
            </w:tcBorders>
            <w:shd w:color="auto" w:fill="auto" w:val="clear"/>
            <w:vAlign w:val="bottom"/>
          </w:tcPr>
          <w:p>
            <w:pPr>
              <w:pStyle w:val="Normal"/>
              <w:jc w:val="center"/>
              <w:rPr>
                <w:sz w:val="20"/>
                <w:szCs w:val="20"/>
              </w:rPr>
            </w:pPr>
            <w:r>
              <w:rPr>
                <w:rFonts w:eastAsia="Times New Roman" w:cs="Times New Roman"/>
                <w:sz w:val="24"/>
                <w:szCs w:val="24"/>
              </w:rPr>
              <w:t>апрель</w:t>
            </w:r>
          </w:p>
        </w:tc>
        <w:tc>
          <w:tcPr>
            <w:tcW w:w="1602" w:type="dxa"/>
            <w:tcBorders>
              <w:right w:val="single" w:sz="8" w:space="0" w:color="000000"/>
            </w:tcBorders>
            <w:shd w:color="auto" w:fill="auto" w:val="clear"/>
            <w:vAlign w:val="bottom"/>
          </w:tcPr>
          <w:p>
            <w:pPr>
              <w:pStyle w:val="Normal"/>
              <w:rPr>
                <w:sz w:val="24"/>
                <w:szCs w:val="24"/>
              </w:rPr>
            </w:pPr>
            <w:r>
              <w:rPr>
                <w:sz w:val="24"/>
                <w:szCs w:val="24"/>
              </w:rPr>
            </w:r>
          </w:p>
        </w:tc>
        <w:tc>
          <w:tcPr>
            <w:tcW w:w="24" w:type="dxa"/>
            <w:tcBorders/>
            <w:shd w:color="auto" w:fill="auto" w:val="clear"/>
            <w:vAlign w:val="bottom"/>
          </w:tcPr>
          <w:p>
            <w:pPr>
              <w:pStyle w:val="Normal"/>
              <w:rPr>
                <w:sz w:val="1"/>
                <w:szCs w:val="1"/>
              </w:rPr>
            </w:pPr>
            <w:r>
              <w:rPr>
                <w:sz w:val="1"/>
                <w:szCs w:val="1"/>
              </w:rPr>
            </w:r>
          </w:p>
        </w:tc>
      </w:tr>
      <w:tr>
        <w:trPr>
          <w:trHeight w:val="317" w:hRule="atLeast"/>
        </w:trPr>
        <w:tc>
          <w:tcPr>
            <w:tcW w:w="73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6104" w:type="dxa"/>
            <w:gridSpan w:val="5"/>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проектной деятельности в рамках метапредметного</w:t>
            </w:r>
          </w:p>
        </w:tc>
        <w:tc>
          <w:tcPr>
            <w:tcW w:w="1453" w:type="dxa"/>
            <w:tcBorders>
              <w:right w:val="single" w:sz="8" w:space="0" w:color="000000"/>
            </w:tcBorders>
            <w:shd w:color="auto" w:fill="auto" w:val="clear"/>
            <w:vAlign w:val="bottom"/>
          </w:tcPr>
          <w:p>
            <w:pPr>
              <w:pStyle w:val="Normal"/>
              <w:rPr>
                <w:sz w:val="24"/>
                <w:szCs w:val="24"/>
              </w:rPr>
            </w:pPr>
            <w:r>
              <w:rPr>
                <w:sz w:val="24"/>
                <w:szCs w:val="24"/>
              </w:rPr>
            </w:r>
          </w:p>
        </w:tc>
        <w:tc>
          <w:tcPr>
            <w:tcW w:w="1602" w:type="dxa"/>
            <w:tcBorders>
              <w:right w:val="single" w:sz="8" w:space="0" w:color="000000"/>
            </w:tcBorders>
            <w:shd w:color="auto" w:fill="auto" w:val="clear"/>
            <w:vAlign w:val="bottom"/>
          </w:tcPr>
          <w:p>
            <w:pPr>
              <w:pStyle w:val="Normal"/>
              <w:rPr>
                <w:sz w:val="24"/>
                <w:szCs w:val="24"/>
              </w:rPr>
            </w:pPr>
            <w:r>
              <w:rPr>
                <w:sz w:val="24"/>
                <w:szCs w:val="24"/>
              </w:rPr>
            </w:r>
          </w:p>
        </w:tc>
        <w:tc>
          <w:tcPr>
            <w:tcW w:w="24" w:type="dxa"/>
            <w:tcBorders/>
            <w:shd w:color="auto" w:fill="auto" w:val="clear"/>
            <w:vAlign w:val="bottom"/>
          </w:tcPr>
          <w:p>
            <w:pPr>
              <w:pStyle w:val="Normal"/>
              <w:rPr>
                <w:sz w:val="1"/>
                <w:szCs w:val="1"/>
              </w:rPr>
            </w:pPr>
            <w:r>
              <w:rPr>
                <w:sz w:val="1"/>
                <w:szCs w:val="1"/>
              </w:rPr>
            </w:r>
          </w:p>
        </w:tc>
      </w:tr>
      <w:tr>
        <w:trPr>
          <w:trHeight w:val="319" w:hRule="atLeast"/>
        </w:trPr>
        <w:tc>
          <w:tcPr>
            <w:tcW w:w="73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662" w:type="dxa"/>
            <w:gridSpan w:val="3"/>
            <w:tcBorders/>
            <w:shd w:color="auto" w:fill="auto" w:val="clear"/>
            <w:vAlign w:val="bottom"/>
          </w:tcPr>
          <w:p>
            <w:pPr>
              <w:pStyle w:val="Normal"/>
              <w:ind w:left="100" w:hanging="0"/>
              <w:rPr>
                <w:sz w:val="20"/>
                <w:szCs w:val="20"/>
              </w:rPr>
            </w:pPr>
            <w:r>
              <w:rPr>
                <w:rFonts w:eastAsia="Times New Roman" w:cs="Times New Roman"/>
                <w:sz w:val="24"/>
                <w:szCs w:val="24"/>
              </w:rPr>
              <w:t>курса «Индивидуальный проект»</w:t>
            </w:r>
          </w:p>
        </w:tc>
        <w:tc>
          <w:tcPr>
            <w:tcW w:w="1315" w:type="dxa"/>
            <w:tcBorders/>
            <w:shd w:color="auto" w:fill="auto" w:val="clear"/>
            <w:vAlign w:val="bottom"/>
          </w:tcPr>
          <w:p>
            <w:pPr>
              <w:pStyle w:val="Normal"/>
              <w:rPr>
                <w:sz w:val="24"/>
                <w:szCs w:val="24"/>
              </w:rPr>
            </w:pPr>
            <w:r>
              <w:rPr>
                <w:sz w:val="24"/>
                <w:szCs w:val="24"/>
              </w:rPr>
            </w:r>
          </w:p>
        </w:tc>
        <w:tc>
          <w:tcPr>
            <w:tcW w:w="1127" w:type="dxa"/>
            <w:tcBorders>
              <w:right w:val="single" w:sz="8" w:space="0" w:color="000000"/>
            </w:tcBorders>
            <w:shd w:color="auto" w:fill="auto" w:val="clear"/>
            <w:vAlign w:val="bottom"/>
          </w:tcPr>
          <w:p>
            <w:pPr>
              <w:pStyle w:val="Normal"/>
              <w:rPr>
                <w:sz w:val="24"/>
                <w:szCs w:val="24"/>
              </w:rPr>
            </w:pPr>
            <w:r>
              <w:rPr>
                <w:sz w:val="24"/>
                <w:szCs w:val="24"/>
              </w:rPr>
            </w:r>
          </w:p>
        </w:tc>
        <w:tc>
          <w:tcPr>
            <w:tcW w:w="1453" w:type="dxa"/>
            <w:tcBorders>
              <w:right w:val="single" w:sz="8" w:space="0" w:color="000000"/>
            </w:tcBorders>
            <w:shd w:color="auto" w:fill="auto" w:val="clear"/>
            <w:vAlign w:val="bottom"/>
          </w:tcPr>
          <w:p>
            <w:pPr>
              <w:pStyle w:val="Normal"/>
              <w:rPr>
                <w:sz w:val="24"/>
                <w:szCs w:val="24"/>
              </w:rPr>
            </w:pPr>
            <w:r>
              <w:rPr>
                <w:sz w:val="24"/>
                <w:szCs w:val="24"/>
              </w:rPr>
            </w:r>
          </w:p>
        </w:tc>
        <w:tc>
          <w:tcPr>
            <w:tcW w:w="1602" w:type="dxa"/>
            <w:tcBorders>
              <w:right w:val="single" w:sz="8" w:space="0" w:color="000000"/>
            </w:tcBorders>
            <w:shd w:color="auto" w:fill="auto" w:val="clear"/>
            <w:vAlign w:val="bottom"/>
          </w:tcPr>
          <w:p>
            <w:pPr>
              <w:pStyle w:val="Normal"/>
              <w:rPr>
                <w:sz w:val="24"/>
                <w:szCs w:val="24"/>
              </w:rPr>
            </w:pPr>
            <w:r>
              <w:rPr>
                <w:sz w:val="24"/>
                <w:szCs w:val="24"/>
              </w:rPr>
            </w:r>
          </w:p>
        </w:tc>
        <w:tc>
          <w:tcPr>
            <w:tcW w:w="24" w:type="dxa"/>
            <w:tcBorders/>
            <w:shd w:color="auto" w:fill="auto" w:val="clear"/>
            <w:vAlign w:val="bottom"/>
          </w:tcPr>
          <w:p>
            <w:pPr>
              <w:pStyle w:val="Normal"/>
              <w:rPr>
                <w:sz w:val="1"/>
                <w:szCs w:val="1"/>
              </w:rPr>
            </w:pPr>
            <w:r>
              <w:rPr>
                <w:sz w:val="1"/>
                <w:szCs w:val="1"/>
              </w:rPr>
            </w:r>
          </w:p>
        </w:tc>
      </w:tr>
      <w:tr>
        <w:trPr>
          <w:trHeight w:val="48" w:hRule="atLeast"/>
        </w:trPr>
        <w:tc>
          <w:tcPr>
            <w:tcW w:w="737"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07" w:type="dxa"/>
            <w:tcBorders>
              <w:bottom w:val="single" w:sz="8" w:space="0" w:color="000000"/>
            </w:tcBorders>
            <w:shd w:color="auto" w:fill="auto" w:val="clear"/>
            <w:vAlign w:val="bottom"/>
          </w:tcPr>
          <w:p>
            <w:pPr>
              <w:pStyle w:val="Normal"/>
              <w:rPr>
                <w:sz w:val="4"/>
                <w:szCs w:val="4"/>
              </w:rPr>
            </w:pPr>
            <w:r>
              <w:rPr>
                <w:sz w:val="4"/>
                <w:szCs w:val="4"/>
              </w:rPr>
            </w:r>
          </w:p>
        </w:tc>
        <w:tc>
          <w:tcPr>
            <w:tcW w:w="1495" w:type="dxa"/>
            <w:tcBorders>
              <w:bottom w:val="single" w:sz="8" w:space="0" w:color="000000"/>
            </w:tcBorders>
            <w:shd w:color="auto" w:fill="auto" w:val="clear"/>
            <w:vAlign w:val="bottom"/>
          </w:tcPr>
          <w:p>
            <w:pPr>
              <w:pStyle w:val="Normal"/>
              <w:rPr>
                <w:sz w:val="4"/>
                <w:szCs w:val="4"/>
              </w:rPr>
            </w:pPr>
            <w:r>
              <w:rPr>
                <w:sz w:val="4"/>
                <w:szCs w:val="4"/>
              </w:rPr>
            </w:r>
          </w:p>
        </w:tc>
        <w:tc>
          <w:tcPr>
            <w:tcW w:w="960" w:type="dxa"/>
            <w:tcBorders>
              <w:bottom w:val="single" w:sz="8" w:space="0" w:color="000000"/>
            </w:tcBorders>
            <w:shd w:color="auto" w:fill="auto" w:val="clear"/>
            <w:vAlign w:val="bottom"/>
          </w:tcPr>
          <w:p>
            <w:pPr>
              <w:pStyle w:val="Normal"/>
              <w:rPr>
                <w:sz w:val="4"/>
                <w:szCs w:val="4"/>
              </w:rPr>
            </w:pPr>
            <w:r>
              <w:rPr>
                <w:sz w:val="4"/>
                <w:szCs w:val="4"/>
              </w:rPr>
            </w:r>
          </w:p>
        </w:tc>
        <w:tc>
          <w:tcPr>
            <w:tcW w:w="1315" w:type="dxa"/>
            <w:tcBorders>
              <w:bottom w:val="single" w:sz="8" w:space="0" w:color="000000"/>
            </w:tcBorders>
            <w:shd w:color="auto" w:fill="auto" w:val="clear"/>
            <w:vAlign w:val="bottom"/>
          </w:tcPr>
          <w:p>
            <w:pPr>
              <w:pStyle w:val="Normal"/>
              <w:rPr>
                <w:sz w:val="4"/>
                <w:szCs w:val="4"/>
              </w:rPr>
            </w:pPr>
            <w:r>
              <w:rPr>
                <w:sz w:val="4"/>
                <w:szCs w:val="4"/>
              </w:rPr>
            </w:r>
          </w:p>
        </w:tc>
        <w:tc>
          <w:tcPr>
            <w:tcW w:w="112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45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602"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4" w:type="dxa"/>
            <w:tcBorders/>
            <w:shd w:color="auto" w:fill="auto" w:val="clear"/>
            <w:vAlign w:val="bottom"/>
          </w:tcPr>
          <w:p>
            <w:pPr>
              <w:pStyle w:val="Normal"/>
              <w:rPr>
                <w:sz w:val="1"/>
                <w:szCs w:val="1"/>
              </w:rPr>
            </w:pPr>
            <w:r>
              <w:rPr>
                <w:sz w:val="1"/>
                <w:szCs w:val="1"/>
              </w:rPr>
            </w:r>
          </w:p>
        </w:tc>
      </w:tr>
    </w:tbl>
    <w:p>
      <w:pPr>
        <w:pStyle w:val="Normal"/>
        <w:spacing w:lineRule="exact" w:line="270"/>
        <w:rPr>
          <w:sz w:val="20"/>
          <w:szCs w:val="20"/>
        </w:rPr>
      </w:pPr>
      <w:r>
        <w:rPr>
          <w:sz w:val="20"/>
          <w:szCs w:val="20"/>
        </w:rPr>
      </w:r>
    </w:p>
    <w:p>
      <w:pPr>
        <w:pStyle w:val="Normal"/>
        <w:ind w:left="561" w:hanging="0"/>
        <w:rPr>
          <w:sz w:val="20"/>
          <w:szCs w:val="20"/>
        </w:rPr>
      </w:pPr>
      <w:r>
        <w:rPr>
          <w:rFonts w:eastAsia="Times New Roman" w:cs="Times New Roman"/>
          <w:b/>
          <w:bCs/>
          <w:sz w:val="24"/>
          <w:szCs w:val="24"/>
        </w:rPr>
        <w:t>Формы представления результатов, источники информации:</w:t>
      </w:r>
    </w:p>
    <w:p>
      <w:pPr>
        <w:pStyle w:val="Normal"/>
        <w:numPr>
          <w:ilvl w:val="0"/>
          <w:numId w:val="262"/>
        </w:numPr>
        <w:tabs>
          <w:tab w:val="clear" w:pos="720"/>
          <w:tab w:val="left" w:pos="701" w:leader="none"/>
        </w:tabs>
        <w:spacing w:lineRule="auto" w:line="235"/>
        <w:rPr/>
      </w:pPr>
      <w:r>
        <w:rPr>
          <w:rFonts w:eastAsia="Times New Roman" w:cs="Times New Roman"/>
          <w:sz w:val="24"/>
          <w:szCs w:val="24"/>
        </w:rPr>
        <w:t>эссе;</w:t>
      </w:r>
    </w:p>
    <w:p>
      <w:pPr>
        <w:pStyle w:val="Normal"/>
        <w:numPr>
          <w:ilvl w:val="0"/>
          <w:numId w:val="262"/>
        </w:numPr>
        <w:tabs>
          <w:tab w:val="clear" w:pos="720"/>
          <w:tab w:val="left" w:pos="701" w:leader="none"/>
        </w:tabs>
        <w:spacing w:lineRule="auto" w:line="235"/>
        <w:rPr/>
      </w:pPr>
      <w:r>
        <w:rPr>
          <w:rFonts w:eastAsia="Times New Roman" w:cs="Times New Roman"/>
          <w:sz w:val="24"/>
          <w:szCs w:val="24"/>
        </w:rPr>
        <w:t>экспертные листы;</w:t>
      </w:r>
    </w:p>
    <w:p>
      <w:pPr>
        <w:pStyle w:val="Normal"/>
        <w:numPr>
          <w:ilvl w:val="0"/>
          <w:numId w:val="262"/>
        </w:numPr>
        <w:tabs>
          <w:tab w:val="clear" w:pos="720"/>
          <w:tab w:val="left" w:pos="701" w:leader="none"/>
        </w:tabs>
        <w:spacing w:lineRule="auto" w:line="235"/>
        <w:rPr>
          <w:rFonts w:ascii="Symbol" w:hAnsi="Symbol" w:eastAsia="Symbol" w:cs="Symbol"/>
          <w:sz w:val="24"/>
          <w:szCs w:val="24"/>
        </w:rPr>
      </w:pPr>
      <w:r>
        <w:rPr>
          <w:rFonts w:eastAsia="Times New Roman" w:cs="Times New Roman"/>
          <w:sz w:val="24"/>
          <w:szCs w:val="24"/>
        </w:rPr>
        <w:t>карта самооценки.</w:t>
      </w:r>
    </w:p>
    <w:p>
      <w:pPr>
        <w:pStyle w:val="Normal"/>
        <w:spacing w:lineRule="exact" w:line="2"/>
        <w:rPr>
          <w:rFonts w:ascii="Symbol" w:hAnsi="Symbol" w:eastAsia="Symbol" w:cs="Symbol"/>
          <w:sz w:val="24"/>
          <w:szCs w:val="24"/>
        </w:rPr>
      </w:pPr>
      <w:r>
        <w:rPr>
          <w:rFonts w:eastAsia="Symbol" w:cs="Symbol" w:ascii="Symbol" w:hAnsi="Symbol"/>
          <w:sz w:val="24"/>
          <w:szCs w:val="24"/>
        </w:rPr>
      </w:r>
    </w:p>
    <w:p>
      <w:pPr>
        <w:pStyle w:val="Normal"/>
        <w:ind w:left="561" w:hanging="0"/>
        <w:rPr>
          <w:rFonts w:ascii="Calibri" w:hAnsi="Calibri" w:eastAsia="Calibri" w:cs="Calibri"/>
          <w:sz w:val="20"/>
          <w:szCs w:val="20"/>
        </w:rPr>
      </w:pPr>
      <w:r>
        <w:rPr>
          <w:rFonts w:eastAsia="Times New Roman" w:cs="Times New Roman"/>
          <w:b/>
          <w:bCs/>
          <w:sz w:val="24"/>
          <w:szCs w:val="24"/>
        </w:rPr>
        <w:t>Кто оценивает:</w:t>
      </w:r>
    </w:p>
    <w:p>
      <w:pPr>
        <w:pStyle w:val="Normal"/>
        <w:numPr>
          <w:ilvl w:val="0"/>
          <w:numId w:val="260"/>
        </w:numPr>
        <w:tabs>
          <w:tab w:val="clear" w:pos="720"/>
          <w:tab w:val="left" w:pos="-60" w:leader="none"/>
        </w:tabs>
        <w:rPr>
          <w:rFonts w:ascii="Calibri" w:hAnsi="Calibri" w:eastAsia="Calibri" w:cs="Calibri"/>
          <w:sz w:val="20"/>
          <w:szCs w:val="20"/>
        </w:rPr>
      </w:pPr>
      <w:r>
        <w:rPr>
          <w:rFonts w:eastAsia="Times New Roman" w:cs="Times New Roman"/>
          <w:sz w:val="24"/>
          <w:szCs w:val="24"/>
        </w:rPr>
        <w:t>внутренние эксперты (руководители метапредметного курса «Индивидуальный проект», учителя-предметники, педагоги внеурочной деятельности);</w:t>
      </w:r>
    </w:p>
    <w:p>
      <w:pPr>
        <w:pStyle w:val="Normal"/>
        <w:numPr>
          <w:ilvl w:val="0"/>
          <w:numId w:val="260"/>
        </w:numPr>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260"/>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внешние эксперты (специалисты организаций и предприятий города по тематике проектов, педагоги учреждений дополнительного образования, партнеры сетевых школ);</w:t>
      </w:r>
    </w:p>
    <w:p>
      <w:pPr>
        <w:pStyle w:val="Normal"/>
        <w:numPr>
          <w:ilvl w:val="0"/>
          <w:numId w:val="260"/>
        </w:numPr>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60"/>
        </w:numPr>
        <w:tabs>
          <w:tab w:val="clear" w:pos="720"/>
          <w:tab w:val="left" w:pos="1420" w:leader="none"/>
        </w:tabs>
        <w:rPr>
          <w:rFonts w:ascii="Symbol" w:hAnsi="Symbol" w:eastAsia="Symbol" w:cs="Symbol"/>
          <w:sz w:val="24"/>
          <w:szCs w:val="24"/>
        </w:rPr>
      </w:pPr>
      <w:r>
        <w:rPr>
          <w:rFonts w:eastAsia="Times New Roman" w:cs="Times New Roman"/>
          <w:sz w:val="24"/>
          <w:szCs w:val="24"/>
        </w:rPr>
        <w:t>обучающиеся 10-11 классов.</w:t>
      </w:r>
    </w:p>
    <w:p>
      <w:pPr>
        <w:pStyle w:val="Normal"/>
        <w:spacing w:lineRule="exact" w:line="278"/>
        <w:rPr>
          <w:sz w:val="20"/>
          <w:szCs w:val="20"/>
        </w:rPr>
      </w:pPr>
      <w:r>
        <w:rPr>
          <w:sz w:val="20"/>
          <w:szCs w:val="20"/>
        </w:rPr>
      </w:r>
    </w:p>
    <w:p>
      <w:pPr>
        <w:pStyle w:val="Normal"/>
        <w:rPr>
          <w:sz w:val="20"/>
          <w:szCs w:val="20"/>
        </w:rPr>
      </w:pPr>
      <w:r>
        <w:rPr>
          <w:rFonts w:eastAsia="Times New Roman" w:cs="Times New Roman"/>
          <w:b/>
          <w:bCs/>
          <w:sz w:val="24"/>
          <w:szCs w:val="24"/>
        </w:rPr>
        <w:t>Уровневое оценивание:</w:t>
      </w:r>
    </w:p>
    <w:p>
      <w:pPr>
        <w:pStyle w:val="Normal"/>
        <w:spacing w:lineRule="auto" w:line="235"/>
        <w:ind w:left="860" w:hanging="0"/>
        <w:rPr>
          <w:sz w:val="20"/>
          <w:szCs w:val="20"/>
        </w:rPr>
      </w:pPr>
      <w:r>
        <w:rPr>
          <w:rFonts w:eastAsia="Times New Roman" w:cs="Times New Roman"/>
          <w:sz w:val="24"/>
          <w:szCs w:val="24"/>
        </w:rPr>
        <w:t>Шкала оценивания:</w:t>
      </w:r>
    </w:p>
    <w:p>
      <w:pPr>
        <w:pStyle w:val="Normal"/>
        <w:spacing w:lineRule="exact" w:line="32"/>
        <w:rPr>
          <w:sz w:val="20"/>
          <w:szCs w:val="20"/>
        </w:rPr>
      </w:pPr>
      <w:r>
        <w:rPr>
          <w:sz w:val="20"/>
          <w:szCs w:val="20"/>
        </w:rPr>
      </w:r>
    </w:p>
    <w:p>
      <w:pPr>
        <w:pStyle w:val="Normal"/>
        <w:numPr>
          <w:ilvl w:val="0"/>
          <w:numId w:val="263"/>
        </w:numPr>
        <w:tabs>
          <w:tab w:val="clear" w:pos="720"/>
          <w:tab w:val="left" w:pos="1416" w:leader="none"/>
        </w:tabs>
        <w:spacing w:lineRule="auto" w:line="218"/>
        <w:rPr/>
      </w:pPr>
      <w:r>
        <w:rPr>
          <w:rFonts w:eastAsia="Times New Roman" w:cs="Times New Roman"/>
          <w:sz w:val="24"/>
          <w:szCs w:val="24"/>
        </w:rPr>
        <w:t>2 балла – компетентность / грамотность продемонстрирована учащимся в полной мере / сформирована;</w:t>
      </w:r>
    </w:p>
    <w:p>
      <w:pPr>
        <w:pStyle w:val="Normal"/>
        <w:numPr>
          <w:ilvl w:val="0"/>
          <w:numId w:val="263"/>
        </w:numPr>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63"/>
        </w:numPr>
        <w:tabs>
          <w:tab w:val="clear" w:pos="720"/>
          <w:tab w:val="left" w:pos="1420" w:leader="none"/>
        </w:tabs>
        <w:rPr/>
      </w:pPr>
      <w:r>
        <w:rPr>
          <w:rFonts w:eastAsia="Times New Roman" w:cs="Times New Roman"/>
          <w:sz w:val="24"/>
          <w:szCs w:val="24"/>
        </w:rPr>
        <w:t>1 балл - продемонстрирована частично / частично сформирована;</w:t>
      </w:r>
    </w:p>
    <w:p>
      <w:pPr>
        <w:pStyle w:val="Normal"/>
        <w:numPr>
          <w:ilvl w:val="0"/>
          <w:numId w:val="263"/>
        </w:numPr>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63"/>
        </w:numPr>
        <w:tabs>
          <w:tab w:val="clear" w:pos="720"/>
          <w:tab w:val="left" w:pos="1420" w:leader="none"/>
        </w:tabs>
        <w:rPr>
          <w:rFonts w:ascii="Symbol" w:hAnsi="Symbol" w:eastAsia="Symbol" w:cs="Symbol"/>
          <w:sz w:val="24"/>
          <w:szCs w:val="24"/>
        </w:rPr>
      </w:pPr>
      <w:r>
        <w:rPr>
          <w:rFonts w:eastAsia="Times New Roman" w:cs="Times New Roman"/>
          <w:sz w:val="24"/>
          <w:szCs w:val="24"/>
        </w:rPr>
        <w:t>0 баллов – не продемонстрирована / не сформирована.</w:t>
      </w:r>
    </w:p>
    <w:p>
      <w:pPr>
        <w:pStyle w:val="Normal"/>
        <w:spacing w:lineRule="exact" w:line="10"/>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Для каждой формы оценивания разработан критериальный лист. Для мониторинга используется пятиуровневая шкала, которая является показательной для отражения динамики тех или иных процессов: высокий уровень, уровень выше среднего, средний уровень, уровень ниже среднего, низкий уровень.</w:t>
      </w:r>
    </w:p>
    <w:p>
      <w:pPr>
        <w:pStyle w:val="Normal"/>
        <w:spacing w:lineRule="exact" w:line="290"/>
        <w:rPr>
          <w:sz w:val="20"/>
          <w:szCs w:val="20"/>
        </w:rPr>
      </w:pPr>
      <w:r>
        <w:rPr>
          <w:sz w:val="20"/>
          <w:szCs w:val="20"/>
        </w:rPr>
      </w:r>
    </w:p>
    <w:p>
      <w:pPr>
        <w:pStyle w:val="Normal"/>
        <w:spacing w:lineRule="auto" w:line="228"/>
        <w:ind w:firstLine="852"/>
        <w:jc w:val="both"/>
        <w:rPr>
          <w:rFonts w:ascii="Calibri" w:hAnsi="Calibri" w:eastAsia="Calibri" w:cs="Calibri"/>
          <w:sz w:val="20"/>
          <w:szCs w:val="20"/>
        </w:rPr>
      </w:pPr>
      <w:r>
        <w:rPr>
          <w:rFonts w:eastAsia="Times New Roman" w:cs="Times New Roman"/>
          <w:sz w:val="24"/>
          <w:szCs w:val="24"/>
        </w:rPr>
        <w:t xml:space="preserve">Модель оценивания функциональной грамотности обучающихся в старшей школе МАОУ «Школа № 5» основана на следующих </w:t>
      </w:r>
      <w:r>
        <w:rPr>
          <w:rFonts w:eastAsia="Times New Roman" w:cs="Times New Roman"/>
          <w:b/>
          <w:bCs/>
          <w:sz w:val="24"/>
          <w:szCs w:val="24"/>
        </w:rPr>
        <w:t>принципах:</w:t>
      </w:r>
    </w:p>
    <w:p>
      <w:pPr>
        <w:pStyle w:val="Normal"/>
        <w:spacing w:lineRule="exact" w:line="6"/>
        <w:rPr>
          <w:sz w:val="20"/>
          <w:szCs w:val="20"/>
        </w:rPr>
      </w:pPr>
      <w:r>
        <w:rPr>
          <w:sz w:val="20"/>
          <w:szCs w:val="20"/>
        </w:rPr>
      </w:r>
    </w:p>
    <w:p>
      <w:pPr>
        <w:pStyle w:val="Normal"/>
        <w:numPr>
          <w:ilvl w:val="0"/>
          <w:numId w:val="261"/>
        </w:numPr>
        <w:spacing w:lineRule="auto" w:line="235"/>
        <w:ind w:firstLine="852"/>
        <w:jc w:val="both"/>
        <w:rPr>
          <w:sz w:val="20"/>
          <w:szCs w:val="20"/>
        </w:rPr>
      </w:pPr>
      <w:r>
        <w:rPr>
          <w:rFonts w:eastAsia="Symbol" w:cs="Symbol" w:ascii="Symbol" w:hAnsi="Symbol"/>
          <w:sz w:val="24"/>
          <w:szCs w:val="24"/>
        </w:rPr>
        <w:t></w:t>
      </w:r>
      <w:r>
        <w:rPr>
          <w:rFonts w:eastAsia="Times New Roman" w:cs="Times New Roman"/>
          <w:b/>
          <w:bCs/>
          <w:sz w:val="24"/>
          <w:szCs w:val="24"/>
        </w:rPr>
        <w:t xml:space="preserve">методологическая обоснованность </w:t>
      </w:r>
      <w:r>
        <w:rPr>
          <w:rFonts w:eastAsia="Times New Roman" w:cs="Times New Roman"/>
          <w:sz w:val="24"/>
          <w:szCs w:val="24"/>
        </w:rPr>
        <w:t>(модель оценивания основана наМеждународной программе по оценке образовательных достижений учащихся PISA и ФГОС СОО);</w:t>
      </w:r>
    </w:p>
    <w:p>
      <w:pPr>
        <w:pStyle w:val="Normal"/>
        <w:numPr>
          <w:ilvl w:val="0"/>
          <w:numId w:val="261"/>
        </w:numPr>
        <w:spacing w:lineRule="exact" w:line="38"/>
        <w:rPr>
          <w:sz w:val="20"/>
          <w:szCs w:val="20"/>
        </w:rPr>
      </w:pPr>
      <w:r>
        <w:rPr>
          <w:sz w:val="20"/>
          <w:szCs w:val="20"/>
        </w:rPr>
      </w:r>
    </w:p>
    <w:p>
      <w:pPr>
        <w:pStyle w:val="Normal"/>
        <w:numPr>
          <w:ilvl w:val="0"/>
          <w:numId w:val="261"/>
        </w:numPr>
        <w:tabs>
          <w:tab w:val="clear" w:pos="720"/>
          <w:tab w:val="left" w:pos="1416" w:leader="none"/>
        </w:tabs>
        <w:spacing w:lineRule="auto" w:line="218"/>
        <w:rPr>
          <w:rFonts w:ascii="Symbol" w:hAnsi="Symbol" w:eastAsia="Symbol" w:cs="Symbol"/>
          <w:sz w:val="24"/>
          <w:szCs w:val="24"/>
        </w:rPr>
      </w:pPr>
      <w:r>
        <w:rPr>
          <w:rFonts w:eastAsia="Times New Roman" w:cs="Times New Roman"/>
          <w:b/>
          <w:bCs/>
          <w:sz w:val="24"/>
          <w:szCs w:val="24"/>
        </w:rPr>
        <w:t>компетентностный подход в формировании и оценивании функциональной грамотности обучающихся</w:t>
      </w:r>
      <w:r>
        <w:rPr>
          <w:rFonts w:eastAsia="Times New Roman" w:cs="Times New Roman"/>
          <w:sz w:val="24"/>
          <w:szCs w:val="24"/>
        </w:rPr>
        <w:t>;</w:t>
      </w:r>
    </w:p>
    <w:p>
      <w:pPr>
        <w:pStyle w:val="Normal"/>
        <w:numPr>
          <w:ilvl w:val="0"/>
          <w:numId w:val="261"/>
        </w:numPr>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261"/>
        </w:numPr>
        <w:tabs>
          <w:tab w:val="clear" w:pos="720"/>
          <w:tab w:val="left" w:pos="1416" w:leader="none"/>
        </w:tabs>
        <w:spacing w:lineRule="auto" w:line="228"/>
        <w:jc w:val="both"/>
        <w:rPr>
          <w:rFonts w:ascii="Symbol" w:hAnsi="Symbol" w:eastAsia="Symbol" w:cs="Symbol"/>
          <w:sz w:val="24"/>
          <w:szCs w:val="24"/>
        </w:rPr>
      </w:pPr>
      <w:r>
        <w:rPr>
          <w:rFonts w:eastAsia="Times New Roman" w:cs="Times New Roman"/>
          <w:b/>
          <w:bCs/>
          <w:sz w:val="24"/>
          <w:szCs w:val="24"/>
        </w:rPr>
        <w:t xml:space="preserve">системность </w:t>
      </w:r>
      <w:r>
        <w:rPr>
          <w:rFonts w:eastAsia="Times New Roman" w:cs="Times New Roman"/>
          <w:sz w:val="24"/>
          <w:szCs w:val="24"/>
        </w:rPr>
        <w:t>(мониторинг оценивания функциональной грамотностиобучающихся с 9 по 11 класс на каждом значимом этапе образовательного процесса, включающий само- и взаимооценивание обучающихся и экспертное внутренне и внешнее оценивание);</w:t>
      </w:r>
    </w:p>
    <w:p>
      <w:pPr>
        <w:pStyle w:val="Normal"/>
        <w:numPr>
          <w:ilvl w:val="0"/>
          <w:numId w:val="261"/>
        </w:numPr>
        <w:spacing w:lineRule="exact" w:line="31"/>
        <w:rPr>
          <w:rFonts w:ascii="Symbol" w:hAnsi="Symbol" w:eastAsia="Symbol" w:cs="Symbol"/>
          <w:sz w:val="24"/>
          <w:szCs w:val="24"/>
        </w:rPr>
      </w:pPr>
      <w:r>
        <w:rPr>
          <w:rFonts w:eastAsia="Symbol" w:cs="Symbol" w:ascii="Symbol" w:hAnsi="Symbol"/>
          <w:sz w:val="24"/>
          <w:szCs w:val="24"/>
        </w:rPr>
      </w:r>
    </w:p>
    <w:p>
      <w:pPr>
        <w:pStyle w:val="Normal"/>
        <w:numPr>
          <w:ilvl w:val="0"/>
          <w:numId w:val="261"/>
        </w:numPr>
        <w:tabs>
          <w:tab w:val="clear" w:pos="720"/>
          <w:tab w:val="left" w:pos="1416" w:leader="none"/>
        </w:tabs>
        <w:spacing w:lineRule="auto" w:line="228"/>
        <w:jc w:val="both"/>
        <w:rPr>
          <w:rFonts w:ascii="Symbol" w:hAnsi="Symbol" w:eastAsia="Symbol" w:cs="Symbol"/>
          <w:sz w:val="24"/>
          <w:szCs w:val="24"/>
        </w:rPr>
      </w:pPr>
      <w:r>
        <w:rPr>
          <w:rFonts w:eastAsia="Times New Roman" w:cs="Times New Roman"/>
          <w:b/>
          <w:bCs/>
          <w:sz w:val="24"/>
          <w:szCs w:val="24"/>
        </w:rPr>
        <w:t xml:space="preserve">критериальность </w:t>
      </w:r>
      <w:r>
        <w:rPr>
          <w:rFonts w:eastAsia="Times New Roman" w:cs="Times New Roman"/>
          <w:sz w:val="24"/>
          <w:szCs w:val="24"/>
        </w:rPr>
        <w:t>(для каждой формы оценивания разработан экспертный лист,критерии которого отражают те компетентности, которые должны быть сформированы у школьников на момент оценивания; обозначена уровневость полученных результатов);</w:t>
      </w:r>
    </w:p>
    <w:p>
      <w:pPr>
        <w:pStyle w:val="Normal"/>
        <w:numPr>
          <w:ilvl w:val="0"/>
          <w:numId w:val="261"/>
        </w:numPr>
        <w:spacing w:lineRule="exact" w:line="34"/>
        <w:rPr>
          <w:rFonts w:ascii="Symbol" w:hAnsi="Symbol" w:eastAsia="Symbol" w:cs="Symbol"/>
          <w:sz w:val="24"/>
          <w:szCs w:val="24"/>
        </w:rPr>
      </w:pPr>
      <w:r>
        <w:rPr>
          <w:rFonts w:eastAsia="Symbol" w:cs="Symbol" w:ascii="Symbol" w:hAnsi="Symbol"/>
          <w:sz w:val="24"/>
          <w:szCs w:val="24"/>
        </w:rPr>
      </w:r>
    </w:p>
    <w:p>
      <w:pPr>
        <w:pStyle w:val="Normal"/>
        <w:numPr>
          <w:ilvl w:val="0"/>
          <w:numId w:val="261"/>
        </w:numPr>
        <w:tabs>
          <w:tab w:val="clear" w:pos="720"/>
          <w:tab w:val="left" w:pos="1416" w:leader="none"/>
        </w:tabs>
        <w:spacing w:lineRule="auto" w:line="228"/>
        <w:jc w:val="both"/>
        <w:rPr>
          <w:rFonts w:ascii="Symbol" w:hAnsi="Symbol" w:eastAsia="Symbol" w:cs="Symbol"/>
          <w:sz w:val="24"/>
          <w:szCs w:val="24"/>
        </w:rPr>
      </w:pPr>
      <w:r>
        <w:rPr>
          <w:rFonts w:eastAsia="Times New Roman" w:cs="Times New Roman"/>
          <w:b/>
          <w:bCs/>
          <w:sz w:val="24"/>
          <w:szCs w:val="24"/>
        </w:rPr>
        <w:t xml:space="preserve">разнообразие форм оценивания </w:t>
      </w:r>
      <w:r>
        <w:rPr>
          <w:rFonts w:eastAsia="Times New Roman" w:cs="Times New Roman"/>
          <w:sz w:val="24"/>
          <w:szCs w:val="24"/>
        </w:rPr>
        <w:t>(рефлексивное эссе, защита индивидуальногопроекта, оценочное образовательное событие, экспертная оценка выполнения обучающимися ситуационных метапредметных задач, оценивание обучающимися и педагогами учебных достижений обучающихся в освоении проектной деятельности в рамках метапредметного курса «Индивидуальный проект»);</w:t>
      </w:r>
    </w:p>
    <w:p>
      <w:pPr>
        <w:pStyle w:val="Normal"/>
        <w:numPr>
          <w:ilvl w:val="0"/>
          <w:numId w:val="261"/>
        </w:numPr>
        <w:spacing w:lineRule="exact" w:line="33"/>
        <w:rPr>
          <w:rFonts w:ascii="Symbol" w:hAnsi="Symbol" w:eastAsia="Symbol" w:cs="Symbol"/>
          <w:sz w:val="24"/>
          <w:szCs w:val="24"/>
        </w:rPr>
      </w:pPr>
      <w:r>
        <w:rPr>
          <w:rFonts w:eastAsia="Symbol" w:cs="Symbol" w:ascii="Symbol" w:hAnsi="Symbol"/>
          <w:sz w:val="24"/>
          <w:szCs w:val="24"/>
        </w:rPr>
      </w:r>
    </w:p>
    <w:p>
      <w:pPr>
        <w:pStyle w:val="Normal"/>
        <w:numPr>
          <w:ilvl w:val="0"/>
          <w:numId w:val="261"/>
        </w:numPr>
        <w:tabs>
          <w:tab w:val="clear" w:pos="720"/>
          <w:tab w:val="left" w:pos="1416" w:leader="none"/>
        </w:tabs>
        <w:spacing w:lineRule="auto" w:line="228"/>
        <w:jc w:val="both"/>
        <w:rPr>
          <w:rFonts w:ascii="Symbol" w:hAnsi="Symbol" w:eastAsia="Symbol" w:cs="Symbol"/>
          <w:sz w:val="24"/>
          <w:szCs w:val="24"/>
        </w:rPr>
      </w:pPr>
      <w:r>
        <w:rPr>
          <w:rFonts w:eastAsia="Times New Roman" w:cs="Times New Roman"/>
          <w:b/>
          <w:bCs/>
          <w:sz w:val="24"/>
          <w:szCs w:val="24"/>
        </w:rPr>
        <w:t xml:space="preserve">комплексный подход к оцениванию </w:t>
      </w:r>
      <w:r>
        <w:rPr>
          <w:rFonts w:eastAsia="Times New Roman" w:cs="Times New Roman"/>
          <w:sz w:val="24"/>
          <w:szCs w:val="24"/>
        </w:rPr>
        <w:t>(оцениванию подлежит комплекс ведущихкомпетентностей обучающихся, рекомендованных ФГОС: предметные, метапредметные и личностные результаты; функциональной грамотности и стандартов XXI века международной системы измерения: математическая, читательская, естественнонаучная, информационная грамотность, глобальные компетенции);</w:t>
      </w:r>
    </w:p>
    <w:p>
      <w:pPr>
        <w:pStyle w:val="Normal"/>
        <w:numPr>
          <w:ilvl w:val="0"/>
          <w:numId w:val="261"/>
        </w:numPr>
        <w:spacing w:lineRule="exact" w:line="34"/>
        <w:rPr>
          <w:rFonts w:ascii="Symbol" w:hAnsi="Symbol" w:eastAsia="Symbol" w:cs="Symbol"/>
          <w:sz w:val="24"/>
          <w:szCs w:val="24"/>
        </w:rPr>
      </w:pPr>
      <w:r>
        <w:rPr>
          <w:rFonts w:eastAsia="Symbol" w:cs="Symbol" w:ascii="Symbol" w:hAnsi="Symbol"/>
          <w:sz w:val="24"/>
          <w:szCs w:val="24"/>
        </w:rPr>
      </w:r>
    </w:p>
    <w:p>
      <w:pPr>
        <w:pStyle w:val="Normal"/>
        <w:numPr>
          <w:ilvl w:val="0"/>
          <w:numId w:val="261"/>
        </w:numPr>
        <w:tabs>
          <w:tab w:val="clear" w:pos="720"/>
          <w:tab w:val="left" w:pos="1416" w:leader="none"/>
        </w:tabs>
        <w:spacing w:lineRule="auto" w:line="228"/>
        <w:jc w:val="both"/>
        <w:rPr>
          <w:rFonts w:ascii="Symbol" w:hAnsi="Symbol" w:eastAsia="Symbol" w:cs="Symbol"/>
          <w:sz w:val="24"/>
          <w:szCs w:val="24"/>
        </w:rPr>
      </w:pPr>
      <w:r>
        <w:rPr>
          <w:rFonts w:eastAsia="Times New Roman" w:cs="Times New Roman"/>
          <w:b/>
          <w:bCs/>
          <w:sz w:val="24"/>
          <w:szCs w:val="24"/>
        </w:rPr>
        <w:t xml:space="preserve">деятельностный принцип оценивания </w:t>
      </w:r>
      <w:r>
        <w:rPr>
          <w:rFonts w:eastAsia="Times New Roman" w:cs="Times New Roman"/>
          <w:sz w:val="24"/>
          <w:szCs w:val="24"/>
        </w:rPr>
        <w:t>(оценивание успешности практическогоприменения базовых навыков, компетентностей и личностных качеств обучающихся в решении различных образовательных задач, в том числе проектной деятельности);</w:t>
      </w:r>
    </w:p>
    <w:p>
      <w:pPr>
        <w:pStyle w:val="Normal"/>
        <w:numPr>
          <w:ilvl w:val="0"/>
          <w:numId w:val="261"/>
        </w:numPr>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261"/>
        </w:numPr>
        <w:tabs>
          <w:tab w:val="clear" w:pos="720"/>
          <w:tab w:val="left" w:pos="1416" w:leader="none"/>
        </w:tabs>
        <w:spacing w:lineRule="auto" w:line="218"/>
        <w:rPr>
          <w:rFonts w:ascii="Symbol" w:hAnsi="Symbol" w:eastAsia="Symbol" w:cs="Symbol"/>
          <w:sz w:val="24"/>
          <w:szCs w:val="24"/>
        </w:rPr>
      </w:pPr>
      <w:r>
        <w:rPr>
          <w:rFonts w:eastAsia="Times New Roman" w:cs="Times New Roman"/>
          <w:b/>
          <w:bCs/>
          <w:sz w:val="24"/>
          <w:szCs w:val="24"/>
        </w:rPr>
        <w:t xml:space="preserve">объективность </w:t>
      </w:r>
      <w:r>
        <w:rPr>
          <w:rFonts w:eastAsia="Times New Roman" w:cs="Times New Roman"/>
          <w:sz w:val="24"/>
          <w:szCs w:val="24"/>
        </w:rPr>
        <w:t>(оценивание каждого ученика происходит по единым критериямнесколькими экспертами, что исключает субъективный фактор);</w:t>
      </w:r>
    </w:p>
    <w:p>
      <w:pPr>
        <w:pStyle w:val="Normal"/>
        <w:numPr>
          <w:ilvl w:val="0"/>
          <w:numId w:val="261"/>
        </w:numPr>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261"/>
        </w:numPr>
        <w:tabs>
          <w:tab w:val="clear" w:pos="720"/>
          <w:tab w:val="left" w:pos="1416" w:leader="none"/>
        </w:tabs>
        <w:spacing w:lineRule="auto" w:line="235"/>
        <w:ind w:left="0" w:hanging="0"/>
        <w:jc w:val="both"/>
        <w:rPr>
          <w:rFonts w:ascii="Calibri" w:hAnsi="Calibri" w:eastAsia="Calibri" w:cs="Calibri"/>
          <w:sz w:val="20"/>
          <w:szCs w:val="20"/>
        </w:rPr>
      </w:pPr>
      <w:r>
        <w:rPr>
          <w:rFonts w:eastAsia="Times New Roman" w:cs="Times New Roman"/>
          <w:b/>
          <w:bCs/>
          <w:sz w:val="23"/>
          <w:szCs w:val="23"/>
        </w:rPr>
        <w:t xml:space="preserve">автоматизация процесса оценивания </w:t>
      </w:r>
      <w:r>
        <w:rPr>
          <w:rFonts w:eastAsia="Times New Roman" w:cs="Times New Roman"/>
          <w:sz w:val="23"/>
          <w:szCs w:val="23"/>
        </w:rPr>
        <w:t>(оценки всех экспертов за разныеоценочные процедуры по всем исследуемым параметрам аккумулируются в автоматизированной</w:t>
      </w:r>
    </w:p>
    <w:p>
      <w:pPr>
        <w:pStyle w:val="Normal"/>
        <w:numPr>
          <w:ilvl w:val="0"/>
          <w:numId w:val="261"/>
        </w:numPr>
        <w:spacing w:lineRule="auto" w:line="235"/>
        <w:jc w:val="both"/>
        <w:rPr>
          <w:rFonts w:ascii="Calibri" w:hAnsi="Calibri" w:eastAsia="Calibri" w:cs="Calibri"/>
          <w:sz w:val="20"/>
          <w:szCs w:val="20"/>
        </w:rPr>
      </w:pPr>
      <w:r>
        <w:rPr>
          <w:rFonts w:eastAsia="Times New Roman" w:cs="Times New Roman"/>
          <w:sz w:val="24"/>
          <w:szCs w:val="24"/>
        </w:rPr>
        <w:t>системе сбора и анализа информации, разработанной в программе Microsoft Excel; данная программа позволяет провести анализ и мониторинг результатов по различным параметрам в зависимости от поставленных задач, построению комплексных и индивидуальных профилей образовательных результатов обучающихся);</w:t>
      </w:r>
    </w:p>
    <w:p>
      <w:pPr>
        <w:pStyle w:val="Normal"/>
        <w:numPr>
          <w:ilvl w:val="0"/>
          <w:numId w:val="261"/>
        </w:numPr>
        <w:spacing w:lineRule="exact" w:line="33"/>
        <w:rPr>
          <w:sz w:val="20"/>
          <w:szCs w:val="20"/>
        </w:rPr>
      </w:pPr>
      <w:r>
        <w:rPr>
          <w:sz w:val="20"/>
          <w:szCs w:val="20"/>
        </w:rPr>
      </w:r>
    </w:p>
    <w:p>
      <w:pPr>
        <w:pStyle w:val="Normal"/>
        <w:numPr>
          <w:ilvl w:val="0"/>
          <w:numId w:val="261"/>
        </w:numPr>
        <w:tabs>
          <w:tab w:val="clear" w:pos="720"/>
          <w:tab w:val="left" w:pos="1416" w:leader="none"/>
        </w:tabs>
        <w:spacing w:lineRule="auto" w:line="235"/>
        <w:jc w:val="both"/>
        <w:rPr>
          <w:rFonts w:ascii="Symbol" w:hAnsi="Symbol" w:eastAsia="Symbol" w:cs="Symbol"/>
          <w:sz w:val="24"/>
          <w:szCs w:val="24"/>
        </w:rPr>
      </w:pPr>
      <w:r>
        <w:rPr>
          <w:rFonts w:eastAsia="Times New Roman" w:cs="Times New Roman"/>
          <w:b/>
          <w:bCs/>
          <w:sz w:val="24"/>
          <w:szCs w:val="24"/>
        </w:rPr>
        <w:t xml:space="preserve">развивающий характер оценивания </w:t>
      </w:r>
      <w:r>
        <w:rPr>
          <w:rFonts w:eastAsia="Times New Roman" w:cs="Times New Roman"/>
          <w:sz w:val="24"/>
          <w:szCs w:val="24"/>
        </w:rPr>
        <w:t>(основные цели оценивания–психолого-педагогическое сопровождение обучающихся в построении индивидуальной образовательной, личностной и профессиональной траектории развития; формирование у обучающихся навыков самооценивания, самоопределения, рефлексии собственных результатов, анализа дефицитов и ресурсов, прогнозирования последствий своих действий / бездействия, выстраивания дальнейших шагов на пути к достижению цели; разработка рекомендаций для обучающихся с разными уровнями подготовки с учетом контекстной информации).</w:t>
      </w:r>
    </w:p>
    <w:p>
      <w:pPr>
        <w:pStyle w:val="Normal"/>
        <w:spacing w:lineRule="exact" w:line="289"/>
        <w:rPr>
          <w:sz w:val="20"/>
          <w:szCs w:val="20"/>
        </w:rPr>
      </w:pPr>
      <w:r>
        <w:rPr>
          <w:sz w:val="20"/>
          <w:szCs w:val="20"/>
        </w:rPr>
      </w:r>
    </w:p>
    <w:p>
      <w:pPr>
        <w:pStyle w:val="Normal"/>
        <w:ind w:left="700" w:hanging="0"/>
        <w:rPr>
          <w:sz w:val="20"/>
          <w:szCs w:val="20"/>
        </w:rPr>
      </w:pPr>
      <w:r>
        <w:rPr>
          <w:rFonts w:eastAsia="Times New Roman" w:cs="Times New Roman"/>
          <w:b/>
          <w:bCs/>
          <w:sz w:val="24"/>
          <w:szCs w:val="24"/>
        </w:rPr>
        <w:t>Условия реализации модели:</w:t>
      </w:r>
    </w:p>
    <w:tbl>
      <w:tblPr>
        <w:tblW w:w="5000" w:type="pct"/>
        <w:jc w:val="left"/>
        <w:tblInd w:w="11" w:type="dxa"/>
        <w:tblCellMar>
          <w:top w:w="0" w:type="dxa"/>
          <w:left w:w="10" w:type="dxa"/>
          <w:bottom w:w="0" w:type="dxa"/>
          <w:right w:w="10" w:type="dxa"/>
        </w:tblCellMar>
        <w:tblLook w:val="04a0"/>
      </w:tblPr>
      <w:tblGrid>
        <w:gridCol w:w="3321"/>
        <w:gridCol w:w="359"/>
        <w:gridCol w:w="975"/>
        <w:gridCol w:w="658"/>
        <w:gridCol w:w="1296"/>
        <w:gridCol w:w="3287"/>
        <w:gridCol w:w="24"/>
      </w:tblGrid>
      <w:tr>
        <w:trPr>
          <w:trHeight w:val="264" w:hRule="atLeast"/>
        </w:trPr>
        <w:tc>
          <w:tcPr>
            <w:tcW w:w="3321" w:type="dxa"/>
            <w:tcBorders>
              <w:top w:val="single" w:sz="8" w:space="0" w:color="000000"/>
              <w:left w:val="single" w:sz="8" w:space="0" w:color="000000"/>
              <w:right w:val="single" w:sz="8" w:space="0" w:color="000000"/>
            </w:tcBorders>
            <w:shd w:color="auto" w:fill="auto" w:val="clear"/>
            <w:vAlign w:val="bottom"/>
          </w:tcPr>
          <w:p>
            <w:pPr>
              <w:pStyle w:val="Normal"/>
              <w:spacing w:lineRule="exact" w:line="264"/>
              <w:ind w:left="800" w:hanging="0"/>
              <w:rPr>
                <w:sz w:val="20"/>
                <w:szCs w:val="20"/>
              </w:rPr>
            </w:pPr>
            <w:r>
              <w:rPr>
                <w:rFonts w:eastAsia="Times New Roman" w:cs="Times New Roman"/>
                <w:sz w:val="24"/>
                <w:szCs w:val="24"/>
              </w:rPr>
              <w:t>Содержательные</w:t>
            </w:r>
          </w:p>
        </w:tc>
        <w:tc>
          <w:tcPr>
            <w:tcW w:w="359" w:type="dxa"/>
            <w:tcBorders>
              <w:top w:val="single" w:sz="8" w:space="0" w:color="000000"/>
            </w:tcBorders>
            <w:shd w:color="auto" w:fill="auto" w:val="clear"/>
            <w:vAlign w:val="bottom"/>
          </w:tcPr>
          <w:p>
            <w:pPr>
              <w:pStyle w:val="Normal"/>
              <w:rPr/>
            </w:pPr>
            <w:r>
              <w:rPr/>
            </w:r>
          </w:p>
        </w:tc>
        <w:tc>
          <w:tcPr>
            <w:tcW w:w="2929" w:type="dxa"/>
            <w:gridSpan w:val="3"/>
            <w:tcBorders>
              <w:top w:val="single" w:sz="8" w:space="0" w:color="000000"/>
              <w:right w:val="single" w:sz="8" w:space="0" w:color="000000"/>
            </w:tcBorders>
            <w:shd w:color="auto" w:fill="auto" w:val="clear"/>
            <w:vAlign w:val="bottom"/>
          </w:tcPr>
          <w:p>
            <w:pPr>
              <w:pStyle w:val="Normal"/>
              <w:spacing w:lineRule="exact" w:line="264"/>
              <w:ind w:right="660" w:hanging="0"/>
              <w:jc w:val="right"/>
              <w:rPr>
                <w:sz w:val="20"/>
                <w:szCs w:val="20"/>
              </w:rPr>
            </w:pPr>
            <w:r>
              <w:rPr>
                <w:rFonts w:eastAsia="Times New Roman" w:cs="Times New Roman"/>
                <w:sz w:val="24"/>
                <w:szCs w:val="24"/>
              </w:rPr>
              <w:t>Технологические</w:t>
            </w:r>
          </w:p>
        </w:tc>
        <w:tc>
          <w:tcPr>
            <w:tcW w:w="3287" w:type="dxa"/>
            <w:tcBorders>
              <w:top w:val="single" w:sz="8" w:space="0" w:color="000000"/>
              <w:right w:val="single" w:sz="8" w:space="0" w:color="000000"/>
            </w:tcBorders>
            <w:shd w:color="auto" w:fill="auto" w:val="clear"/>
            <w:vAlign w:val="bottom"/>
          </w:tcPr>
          <w:p>
            <w:pPr>
              <w:pStyle w:val="Normal"/>
              <w:spacing w:lineRule="exact" w:line="264"/>
              <w:ind w:left="700" w:hanging="0"/>
              <w:rPr>
                <w:sz w:val="20"/>
                <w:szCs w:val="20"/>
              </w:rPr>
            </w:pPr>
            <w:r>
              <w:rPr>
                <w:rFonts w:eastAsia="Times New Roman" w:cs="Times New Roman"/>
                <w:sz w:val="24"/>
                <w:szCs w:val="24"/>
              </w:rPr>
              <w:t>Организационные</w:t>
            </w:r>
          </w:p>
        </w:tc>
        <w:tc>
          <w:tcPr>
            <w:tcW w:w="24" w:type="dxa"/>
            <w:tcBorders/>
            <w:shd w:color="auto" w:fill="auto" w:val="clear"/>
            <w:vAlign w:val="bottom"/>
          </w:tcPr>
          <w:p>
            <w:pPr>
              <w:pStyle w:val="Normal"/>
              <w:rPr>
                <w:sz w:val="1"/>
                <w:szCs w:val="1"/>
              </w:rPr>
            </w:pPr>
            <w:r>
              <w:rPr>
                <w:sz w:val="1"/>
                <w:szCs w:val="1"/>
              </w:rPr>
            </w:r>
          </w:p>
        </w:tc>
      </w:tr>
      <w:tr>
        <w:trPr>
          <w:trHeight w:val="207" w:hRule="atLeast"/>
        </w:trPr>
        <w:tc>
          <w:tcPr>
            <w:tcW w:w="3321" w:type="dxa"/>
            <w:tcBorders>
              <w:left w:val="single" w:sz="8" w:space="0" w:color="000000"/>
              <w:bottom w:val="single" w:sz="8" w:space="0" w:color="000000"/>
              <w:right w:val="single" w:sz="8" w:space="0" w:color="000000"/>
            </w:tcBorders>
            <w:shd w:color="auto" w:fill="auto" w:val="clear"/>
            <w:vAlign w:val="bottom"/>
          </w:tcPr>
          <w:p>
            <w:pPr>
              <w:pStyle w:val="Normal"/>
              <w:rPr>
                <w:sz w:val="17"/>
                <w:szCs w:val="17"/>
              </w:rPr>
            </w:pPr>
            <w:r>
              <w:rPr>
                <w:sz w:val="17"/>
                <w:szCs w:val="17"/>
              </w:rPr>
            </w:r>
          </w:p>
        </w:tc>
        <w:tc>
          <w:tcPr>
            <w:tcW w:w="359" w:type="dxa"/>
            <w:tcBorders>
              <w:bottom w:val="single" w:sz="8" w:space="0" w:color="000000"/>
            </w:tcBorders>
            <w:shd w:color="auto" w:fill="auto" w:val="clear"/>
            <w:vAlign w:val="bottom"/>
          </w:tcPr>
          <w:p>
            <w:pPr>
              <w:pStyle w:val="Normal"/>
              <w:rPr>
                <w:sz w:val="17"/>
                <w:szCs w:val="17"/>
              </w:rPr>
            </w:pPr>
            <w:r>
              <w:rPr>
                <w:sz w:val="17"/>
                <w:szCs w:val="17"/>
              </w:rPr>
            </w:r>
          </w:p>
        </w:tc>
        <w:tc>
          <w:tcPr>
            <w:tcW w:w="1633" w:type="dxa"/>
            <w:gridSpan w:val="2"/>
            <w:tcBorders>
              <w:bottom w:val="single" w:sz="8" w:space="0" w:color="000000"/>
            </w:tcBorders>
            <w:shd w:color="auto" w:fill="auto" w:val="clear"/>
            <w:vAlign w:val="bottom"/>
          </w:tcPr>
          <w:p>
            <w:pPr>
              <w:pStyle w:val="Normal"/>
              <w:rPr>
                <w:sz w:val="17"/>
                <w:szCs w:val="17"/>
              </w:rPr>
            </w:pPr>
            <w:r>
              <w:rPr>
                <w:sz w:val="17"/>
                <w:szCs w:val="17"/>
              </w:rPr>
            </w:r>
          </w:p>
        </w:tc>
        <w:tc>
          <w:tcPr>
            <w:tcW w:w="1296" w:type="dxa"/>
            <w:tcBorders>
              <w:bottom w:val="single" w:sz="8" w:space="0" w:color="000000"/>
              <w:right w:val="single" w:sz="8" w:space="0" w:color="000000"/>
            </w:tcBorders>
            <w:shd w:color="auto" w:fill="auto" w:val="clear"/>
            <w:vAlign w:val="bottom"/>
          </w:tcPr>
          <w:p>
            <w:pPr>
              <w:pStyle w:val="Normal"/>
              <w:rPr>
                <w:sz w:val="17"/>
                <w:szCs w:val="17"/>
              </w:rPr>
            </w:pPr>
            <w:r>
              <w:rPr>
                <w:sz w:val="17"/>
                <w:szCs w:val="17"/>
              </w:rPr>
            </w:r>
          </w:p>
        </w:tc>
        <w:tc>
          <w:tcPr>
            <w:tcW w:w="3287" w:type="dxa"/>
            <w:tcBorders>
              <w:bottom w:val="single" w:sz="8" w:space="0" w:color="000000"/>
              <w:right w:val="single" w:sz="8" w:space="0" w:color="000000"/>
            </w:tcBorders>
            <w:shd w:color="auto" w:fill="auto" w:val="clear"/>
            <w:vAlign w:val="bottom"/>
          </w:tcPr>
          <w:p>
            <w:pPr>
              <w:pStyle w:val="Normal"/>
              <w:rPr>
                <w:sz w:val="17"/>
                <w:szCs w:val="17"/>
              </w:rPr>
            </w:pPr>
            <w:r>
              <w:rPr>
                <w:sz w:val="17"/>
                <w:szCs w:val="17"/>
              </w:rPr>
            </w:r>
          </w:p>
        </w:tc>
        <w:tc>
          <w:tcPr>
            <w:tcW w:w="24" w:type="dxa"/>
            <w:tcBorders/>
            <w:shd w:color="auto" w:fill="auto" w:val="clear"/>
            <w:vAlign w:val="bottom"/>
          </w:tcPr>
          <w:p>
            <w:pPr>
              <w:pStyle w:val="Normal"/>
              <w:rPr>
                <w:sz w:val="1"/>
                <w:szCs w:val="1"/>
              </w:rPr>
            </w:pPr>
            <w:r>
              <w:rPr>
                <w:sz w:val="1"/>
                <w:szCs w:val="1"/>
              </w:rPr>
            </w:r>
          </w:p>
        </w:tc>
      </w:tr>
      <w:tr>
        <w:trPr>
          <w:trHeight w:val="256" w:hRule="atLeast"/>
        </w:trPr>
        <w:tc>
          <w:tcPr>
            <w:tcW w:w="3321" w:type="dxa"/>
            <w:tcBorders>
              <w:left w:val="single" w:sz="8" w:space="0" w:color="000000"/>
              <w:right w:val="single" w:sz="8" w:space="0" w:color="000000"/>
            </w:tcBorders>
            <w:shd w:color="auto" w:fill="auto" w:val="clear"/>
            <w:vAlign w:val="bottom"/>
          </w:tcPr>
          <w:p>
            <w:pPr>
              <w:pStyle w:val="Normal"/>
              <w:spacing w:lineRule="exact" w:line="256"/>
              <w:ind w:left="120" w:hanging="0"/>
              <w:rPr>
                <w:sz w:val="20"/>
                <w:szCs w:val="20"/>
              </w:rPr>
            </w:pPr>
            <w:r>
              <w:rPr>
                <w:rFonts w:eastAsia="Times New Roman" w:cs="Times New Roman"/>
                <w:sz w:val="24"/>
                <w:szCs w:val="24"/>
              </w:rPr>
              <w:t>1. Наличие критериев,</w:t>
            </w:r>
          </w:p>
        </w:tc>
        <w:tc>
          <w:tcPr>
            <w:tcW w:w="359" w:type="dxa"/>
            <w:tcBorders/>
            <w:shd w:color="auto" w:fill="auto" w:val="clear"/>
            <w:vAlign w:val="bottom"/>
          </w:tcPr>
          <w:p>
            <w:pPr>
              <w:pStyle w:val="Normal"/>
              <w:spacing w:lineRule="exact" w:line="256"/>
              <w:ind w:left="80" w:hanging="0"/>
              <w:rPr>
                <w:sz w:val="20"/>
                <w:szCs w:val="20"/>
              </w:rPr>
            </w:pPr>
            <w:r>
              <w:rPr>
                <w:rFonts w:eastAsia="Times New Roman" w:cs="Times New Roman"/>
                <w:sz w:val="24"/>
                <w:szCs w:val="24"/>
              </w:rPr>
              <w:t>1.</w:t>
            </w:r>
          </w:p>
        </w:tc>
        <w:tc>
          <w:tcPr>
            <w:tcW w:w="1633" w:type="dxa"/>
            <w:gridSpan w:val="2"/>
            <w:tcBorders/>
            <w:shd w:color="auto" w:fill="auto" w:val="clear"/>
            <w:vAlign w:val="bottom"/>
          </w:tcPr>
          <w:p>
            <w:pPr>
              <w:pStyle w:val="Normal"/>
              <w:spacing w:lineRule="exact" w:line="256"/>
              <w:ind w:left="80" w:hanging="0"/>
              <w:rPr>
                <w:sz w:val="20"/>
                <w:szCs w:val="20"/>
              </w:rPr>
            </w:pPr>
            <w:r>
              <w:rPr>
                <w:rFonts w:eastAsia="Times New Roman" w:cs="Times New Roman"/>
                <w:sz w:val="24"/>
                <w:szCs w:val="24"/>
              </w:rPr>
              <w:t>Согласованная</w:t>
            </w:r>
          </w:p>
        </w:tc>
        <w:tc>
          <w:tcPr>
            <w:tcW w:w="1296" w:type="dxa"/>
            <w:tcBorders>
              <w:right w:val="single" w:sz="8" w:space="0" w:color="000000"/>
            </w:tcBorders>
            <w:shd w:color="auto" w:fill="auto" w:val="clear"/>
            <w:vAlign w:val="bottom"/>
          </w:tcPr>
          <w:p>
            <w:pPr>
              <w:pStyle w:val="Normal"/>
              <w:spacing w:lineRule="exact" w:line="256"/>
              <w:ind w:right="20" w:hanging="0"/>
              <w:jc w:val="right"/>
              <w:rPr>
                <w:sz w:val="20"/>
                <w:szCs w:val="20"/>
              </w:rPr>
            </w:pPr>
            <w:r>
              <w:rPr>
                <w:rFonts w:eastAsia="Times New Roman" w:cs="Times New Roman"/>
                <w:sz w:val="24"/>
                <w:szCs w:val="24"/>
              </w:rPr>
              <w:t>со  всеми</w:t>
            </w:r>
          </w:p>
        </w:tc>
        <w:tc>
          <w:tcPr>
            <w:tcW w:w="3287" w:type="dxa"/>
            <w:tcBorders>
              <w:right w:val="single" w:sz="8" w:space="0" w:color="000000"/>
            </w:tcBorders>
            <w:shd w:color="auto" w:fill="auto" w:val="clear"/>
            <w:vAlign w:val="bottom"/>
          </w:tcPr>
          <w:p>
            <w:pPr>
              <w:pStyle w:val="Normal"/>
              <w:spacing w:lineRule="exact" w:line="256"/>
              <w:ind w:left="80" w:hanging="0"/>
              <w:rPr>
                <w:sz w:val="20"/>
                <w:szCs w:val="20"/>
              </w:rPr>
            </w:pPr>
            <w:r>
              <w:rPr>
                <w:rFonts w:eastAsia="Times New Roman" w:cs="Times New Roman"/>
                <w:sz w:val="24"/>
                <w:szCs w:val="24"/>
              </w:rPr>
              <w:t>1. Наличие локальной</w:t>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соответствующих</w:t>
            </w:r>
          </w:p>
        </w:tc>
        <w:tc>
          <w:tcPr>
            <w:tcW w:w="1992" w:type="dxa"/>
            <w:gridSpan w:val="3"/>
            <w:tcBorders/>
            <w:shd w:color="auto" w:fill="auto" w:val="clear"/>
            <w:vAlign w:val="bottom"/>
          </w:tcPr>
          <w:p>
            <w:pPr>
              <w:pStyle w:val="Normal"/>
              <w:ind w:left="80" w:hanging="0"/>
              <w:rPr>
                <w:sz w:val="20"/>
                <w:szCs w:val="20"/>
              </w:rPr>
            </w:pPr>
            <w:r>
              <w:rPr>
                <w:rFonts w:eastAsia="Times New Roman" w:cs="Times New Roman"/>
                <w:sz w:val="24"/>
                <w:szCs w:val="24"/>
              </w:rPr>
              <w:t>участниками</w:t>
            </w:r>
          </w:p>
        </w:tc>
        <w:tc>
          <w:tcPr>
            <w:tcW w:w="1296" w:type="dxa"/>
            <w:tcBorders>
              <w:right w:val="single" w:sz="8" w:space="0" w:color="000000"/>
            </w:tcBorders>
            <w:shd w:color="auto" w:fill="auto" w:val="clear"/>
            <w:vAlign w:val="bottom"/>
          </w:tcPr>
          <w:p>
            <w:pPr>
              <w:pStyle w:val="Normal"/>
              <w:rPr>
                <w:sz w:val="24"/>
                <w:szCs w:val="24"/>
              </w:rPr>
            </w:pPr>
            <w:r>
              <w:rPr>
                <w:sz w:val="24"/>
                <w:szCs w:val="24"/>
              </w:rPr>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нормативно-правовой базы</w:t>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дескрипторам</w:t>
            </w:r>
          </w:p>
        </w:tc>
        <w:tc>
          <w:tcPr>
            <w:tcW w:w="1992" w:type="dxa"/>
            <w:gridSpan w:val="3"/>
            <w:tcBorders/>
            <w:shd w:color="auto" w:fill="auto" w:val="clear"/>
            <w:vAlign w:val="bottom"/>
          </w:tcPr>
          <w:p>
            <w:pPr>
              <w:pStyle w:val="Normal"/>
              <w:ind w:left="80" w:hanging="0"/>
              <w:rPr>
                <w:sz w:val="20"/>
                <w:szCs w:val="20"/>
              </w:rPr>
            </w:pPr>
            <w:r>
              <w:rPr>
                <w:rFonts w:eastAsia="Times New Roman" w:cs="Times New Roman"/>
                <w:sz w:val="24"/>
                <w:szCs w:val="24"/>
              </w:rPr>
              <w:t>образовательных</w:t>
            </w:r>
          </w:p>
        </w:tc>
        <w:tc>
          <w:tcPr>
            <w:tcW w:w="1296" w:type="dxa"/>
            <w:tcBorders>
              <w:right w:val="single" w:sz="8" w:space="0" w:color="000000"/>
            </w:tcBorders>
            <w:shd w:color="auto" w:fill="auto" w:val="clear"/>
            <w:vAlign w:val="bottom"/>
          </w:tcPr>
          <w:p>
            <w:pPr>
              <w:pStyle w:val="Normal"/>
              <w:ind w:right="20" w:hanging="0"/>
              <w:jc w:val="right"/>
              <w:rPr>
                <w:sz w:val="20"/>
                <w:szCs w:val="20"/>
              </w:rPr>
            </w:pPr>
            <w:r>
              <w:rPr>
                <w:rFonts w:eastAsia="Times New Roman" w:cs="Times New Roman"/>
                <w:w w:val="99"/>
                <w:sz w:val="24"/>
                <w:szCs w:val="24"/>
              </w:rPr>
              <w:t>отношений</w:t>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реализации проектной</w:t>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функциональной</w:t>
            </w:r>
          </w:p>
        </w:tc>
        <w:tc>
          <w:tcPr>
            <w:tcW w:w="1334" w:type="dxa"/>
            <w:gridSpan w:val="2"/>
            <w:tcBorders/>
            <w:shd w:color="auto" w:fill="auto" w:val="clear"/>
            <w:vAlign w:val="bottom"/>
          </w:tcPr>
          <w:p>
            <w:pPr>
              <w:pStyle w:val="Normal"/>
              <w:ind w:left="80" w:hanging="0"/>
              <w:rPr>
                <w:sz w:val="20"/>
                <w:szCs w:val="20"/>
              </w:rPr>
            </w:pPr>
            <w:r>
              <w:rPr>
                <w:rFonts w:eastAsia="Times New Roman" w:cs="Times New Roman"/>
                <w:sz w:val="24"/>
                <w:szCs w:val="24"/>
              </w:rPr>
              <w:t>технология</w:t>
            </w:r>
          </w:p>
        </w:tc>
        <w:tc>
          <w:tcPr>
            <w:tcW w:w="1954" w:type="dxa"/>
            <w:gridSpan w:val="2"/>
            <w:tcBorders>
              <w:right w:val="single" w:sz="8" w:space="0" w:color="000000"/>
            </w:tcBorders>
            <w:shd w:color="auto" w:fill="auto" w:val="clear"/>
            <w:vAlign w:val="bottom"/>
          </w:tcPr>
          <w:p>
            <w:pPr>
              <w:pStyle w:val="Normal"/>
              <w:ind w:right="20" w:hanging="0"/>
              <w:jc w:val="right"/>
              <w:rPr>
                <w:sz w:val="20"/>
                <w:szCs w:val="20"/>
              </w:rPr>
            </w:pPr>
            <w:r>
              <w:rPr>
                <w:rFonts w:eastAsia="Times New Roman" w:cs="Times New Roman"/>
                <w:sz w:val="24"/>
                <w:szCs w:val="24"/>
              </w:rPr>
              <w:t>формирования  и</w:t>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деятельности.</w:t>
            </w:r>
          </w:p>
        </w:tc>
        <w:tc>
          <w:tcPr>
            <w:tcW w:w="24" w:type="dxa"/>
            <w:tcBorders/>
            <w:shd w:color="auto" w:fill="auto" w:val="clear"/>
            <w:vAlign w:val="bottom"/>
          </w:tcPr>
          <w:p>
            <w:pPr>
              <w:pStyle w:val="Normal"/>
              <w:rPr>
                <w:sz w:val="1"/>
                <w:szCs w:val="1"/>
              </w:rPr>
            </w:pPr>
            <w:r>
              <w:rPr>
                <w:sz w:val="1"/>
                <w:szCs w:val="1"/>
              </w:rPr>
            </w:r>
          </w:p>
        </w:tc>
      </w:tr>
      <w:tr>
        <w:trPr>
          <w:trHeight w:val="278" w:hRule="atLeast"/>
        </w:trPr>
        <w:tc>
          <w:tcPr>
            <w:tcW w:w="3321" w:type="dxa"/>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грамотности:</w:t>
            </w:r>
          </w:p>
        </w:tc>
        <w:tc>
          <w:tcPr>
            <w:tcW w:w="1334" w:type="dxa"/>
            <w:gridSpan w:val="2"/>
            <w:tcBorders/>
            <w:shd w:color="auto" w:fill="auto" w:val="clear"/>
            <w:vAlign w:val="bottom"/>
          </w:tcPr>
          <w:p>
            <w:pPr>
              <w:pStyle w:val="Normal"/>
              <w:ind w:left="80" w:hanging="0"/>
              <w:rPr>
                <w:sz w:val="20"/>
                <w:szCs w:val="20"/>
              </w:rPr>
            </w:pPr>
            <w:r>
              <w:rPr>
                <w:rFonts w:eastAsia="Times New Roman" w:cs="Times New Roman"/>
                <w:sz w:val="24"/>
                <w:szCs w:val="24"/>
              </w:rPr>
              <w:t>оценивания</w:t>
            </w:r>
          </w:p>
        </w:tc>
        <w:tc>
          <w:tcPr>
            <w:tcW w:w="1954" w:type="dxa"/>
            <w:gridSpan w:val="2"/>
            <w:tcBorders>
              <w:right w:val="single" w:sz="8" w:space="0" w:color="000000"/>
            </w:tcBorders>
            <w:shd w:color="auto" w:fill="auto" w:val="clear"/>
            <w:vAlign w:val="bottom"/>
          </w:tcPr>
          <w:p>
            <w:pPr>
              <w:pStyle w:val="Normal"/>
              <w:ind w:right="20" w:hanging="0"/>
              <w:jc w:val="right"/>
              <w:rPr>
                <w:sz w:val="20"/>
                <w:szCs w:val="20"/>
              </w:rPr>
            </w:pPr>
            <w:r>
              <w:rPr>
                <w:rFonts w:eastAsia="Times New Roman" w:cs="Times New Roman"/>
                <w:sz w:val="24"/>
                <w:szCs w:val="24"/>
              </w:rPr>
              <w:t>функциональной</w:t>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2. Разработка оценочного</w:t>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vMerge w:val="restart"/>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 математическая</w:t>
            </w:r>
          </w:p>
        </w:tc>
        <w:tc>
          <w:tcPr>
            <w:tcW w:w="1992" w:type="dxa"/>
            <w:gridSpan w:val="3"/>
            <w:tcBorders/>
            <w:shd w:color="auto" w:fill="auto" w:val="clear"/>
            <w:vAlign w:val="bottom"/>
          </w:tcPr>
          <w:p>
            <w:pPr>
              <w:pStyle w:val="Normal"/>
              <w:ind w:left="80" w:hanging="0"/>
              <w:rPr>
                <w:sz w:val="20"/>
                <w:szCs w:val="20"/>
              </w:rPr>
            </w:pPr>
            <w:r>
              <w:rPr>
                <w:rFonts w:eastAsia="Times New Roman" w:cs="Times New Roman"/>
                <w:sz w:val="24"/>
                <w:szCs w:val="24"/>
              </w:rPr>
              <w:t>грамотности.</w:t>
            </w:r>
          </w:p>
        </w:tc>
        <w:tc>
          <w:tcPr>
            <w:tcW w:w="1296" w:type="dxa"/>
            <w:tcBorders>
              <w:right w:val="single" w:sz="8" w:space="0" w:color="000000"/>
            </w:tcBorders>
            <w:shd w:color="auto" w:fill="auto" w:val="clear"/>
            <w:vAlign w:val="bottom"/>
          </w:tcPr>
          <w:p>
            <w:pPr>
              <w:pStyle w:val="Normal"/>
              <w:rPr>
                <w:sz w:val="24"/>
                <w:szCs w:val="24"/>
              </w:rPr>
            </w:pPr>
            <w:r>
              <w:rPr>
                <w:sz w:val="24"/>
                <w:szCs w:val="24"/>
              </w:rPr>
            </w:r>
          </w:p>
        </w:tc>
        <w:tc>
          <w:tcPr>
            <w:tcW w:w="3287" w:type="dxa"/>
            <w:tcBorders>
              <w:right w:val="single" w:sz="8" w:space="0" w:color="000000"/>
            </w:tcBorders>
            <w:shd w:color="auto" w:fill="auto" w:val="clear"/>
            <w:vAlign w:val="bottom"/>
          </w:tcPr>
          <w:p>
            <w:pPr>
              <w:pStyle w:val="Normal"/>
              <w:spacing w:lineRule="exact" w:line="273"/>
              <w:ind w:left="80" w:hanging="0"/>
              <w:rPr>
                <w:sz w:val="20"/>
                <w:szCs w:val="20"/>
              </w:rPr>
            </w:pPr>
            <w:r>
              <w:rPr>
                <w:rFonts w:eastAsia="Times New Roman" w:cs="Times New Roman"/>
                <w:sz w:val="24"/>
                <w:szCs w:val="24"/>
              </w:rPr>
              <w:t>инструментария для</w:t>
            </w:r>
          </w:p>
        </w:tc>
        <w:tc>
          <w:tcPr>
            <w:tcW w:w="24" w:type="dxa"/>
            <w:tcBorders/>
            <w:shd w:color="auto" w:fill="auto" w:val="clear"/>
            <w:vAlign w:val="bottom"/>
          </w:tcPr>
          <w:p>
            <w:pPr>
              <w:pStyle w:val="Normal"/>
              <w:rPr>
                <w:sz w:val="1"/>
                <w:szCs w:val="1"/>
              </w:rPr>
            </w:pPr>
            <w:r>
              <w:rPr>
                <w:sz w:val="1"/>
                <w:szCs w:val="1"/>
              </w:rPr>
            </w:r>
          </w:p>
        </w:tc>
      </w:tr>
      <w:tr>
        <w:trPr>
          <w:trHeight w:val="199" w:hRule="atLeast"/>
        </w:trPr>
        <w:tc>
          <w:tcPr>
            <w:tcW w:w="3321" w:type="dxa"/>
            <w:vMerge w:val="continue"/>
            <w:tcBorders>
              <w:left w:val="single" w:sz="8" w:space="0" w:color="000000"/>
              <w:right w:val="single" w:sz="8" w:space="0" w:color="000000"/>
            </w:tcBorders>
            <w:shd w:color="auto" w:fill="auto" w:val="clear"/>
            <w:vAlign w:val="bottom"/>
          </w:tcPr>
          <w:p>
            <w:pPr>
              <w:pStyle w:val="Normal"/>
              <w:rPr>
                <w:sz w:val="17"/>
                <w:szCs w:val="17"/>
              </w:rPr>
            </w:pPr>
            <w:r>
              <w:rPr>
                <w:sz w:val="17"/>
                <w:szCs w:val="17"/>
              </w:rPr>
            </w:r>
          </w:p>
        </w:tc>
        <w:tc>
          <w:tcPr>
            <w:tcW w:w="359" w:type="dxa"/>
            <w:tcBorders/>
            <w:shd w:color="auto" w:fill="auto" w:val="clear"/>
            <w:vAlign w:val="bottom"/>
          </w:tcPr>
          <w:p>
            <w:pPr>
              <w:pStyle w:val="Normal"/>
              <w:rPr>
                <w:sz w:val="17"/>
                <w:szCs w:val="17"/>
              </w:rPr>
            </w:pPr>
            <w:r>
              <w:rPr>
                <w:sz w:val="17"/>
                <w:szCs w:val="17"/>
              </w:rPr>
            </w:r>
          </w:p>
        </w:tc>
        <w:tc>
          <w:tcPr>
            <w:tcW w:w="975" w:type="dxa"/>
            <w:tcBorders/>
            <w:shd w:color="auto" w:fill="auto" w:val="clear"/>
            <w:vAlign w:val="bottom"/>
          </w:tcPr>
          <w:p>
            <w:pPr>
              <w:pStyle w:val="Normal"/>
              <w:rPr>
                <w:sz w:val="17"/>
                <w:szCs w:val="17"/>
              </w:rPr>
            </w:pPr>
            <w:r>
              <w:rPr>
                <w:sz w:val="17"/>
                <w:szCs w:val="17"/>
              </w:rPr>
            </w:r>
          </w:p>
        </w:tc>
        <w:tc>
          <w:tcPr>
            <w:tcW w:w="658" w:type="dxa"/>
            <w:tcBorders/>
            <w:shd w:color="auto" w:fill="auto" w:val="clear"/>
            <w:vAlign w:val="bottom"/>
          </w:tcPr>
          <w:p>
            <w:pPr>
              <w:pStyle w:val="Normal"/>
              <w:rPr>
                <w:sz w:val="17"/>
                <w:szCs w:val="17"/>
              </w:rPr>
            </w:pPr>
            <w:r>
              <w:rPr>
                <w:sz w:val="17"/>
                <w:szCs w:val="17"/>
              </w:rPr>
            </w:r>
          </w:p>
        </w:tc>
        <w:tc>
          <w:tcPr>
            <w:tcW w:w="1296" w:type="dxa"/>
            <w:tcBorders>
              <w:right w:val="single" w:sz="8" w:space="0" w:color="000000"/>
            </w:tcBorders>
            <w:shd w:color="auto" w:fill="auto" w:val="clear"/>
            <w:vAlign w:val="bottom"/>
          </w:tcPr>
          <w:p>
            <w:pPr>
              <w:pStyle w:val="Normal"/>
              <w:rPr>
                <w:sz w:val="17"/>
                <w:szCs w:val="17"/>
              </w:rPr>
            </w:pPr>
            <w:r>
              <w:rPr>
                <w:sz w:val="17"/>
                <w:szCs w:val="17"/>
              </w:rPr>
            </w:r>
          </w:p>
        </w:tc>
        <w:tc>
          <w:tcPr>
            <w:tcW w:w="3287" w:type="dxa"/>
            <w:vMerge w:val="restart"/>
            <w:tcBorders>
              <w:right w:val="single" w:sz="8" w:space="0" w:color="000000"/>
            </w:tcBorders>
            <w:shd w:color="auto" w:fill="auto" w:val="clear"/>
            <w:vAlign w:val="bottom"/>
          </w:tcPr>
          <w:p>
            <w:pPr>
              <w:pStyle w:val="Normal"/>
              <w:spacing w:lineRule="exact" w:line="273"/>
              <w:ind w:left="80" w:hanging="0"/>
              <w:rPr>
                <w:sz w:val="20"/>
                <w:szCs w:val="20"/>
              </w:rPr>
            </w:pPr>
            <w:r>
              <w:rPr>
                <w:rFonts w:eastAsia="Times New Roman" w:cs="Times New Roman"/>
                <w:sz w:val="24"/>
                <w:szCs w:val="24"/>
              </w:rPr>
              <w:t>мониторинга</w:t>
            </w:r>
          </w:p>
        </w:tc>
        <w:tc>
          <w:tcPr>
            <w:tcW w:w="24" w:type="dxa"/>
            <w:tcBorders/>
            <w:shd w:color="auto" w:fill="auto" w:val="clear"/>
            <w:vAlign w:val="bottom"/>
          </w:tcPr>
          <w:p>
            <w:pPr>
              <w:pStyle w:val="Normal"/>
              <w:rPr>
                <w:sz w:val="1"/>
                <w:szCs w:val="1"/>
              </w:rPr>
            </w:pPr>
            <w:r>
              <w:rPr>
                <w:sz w:val="1"/>
                <w:szCs w:val="1"/>
              </w:rPr>
            </w:r>
          </w:p>
        </w:tc>
      </w:tr>
      <w:tr>
        <w:trPr>
          <w:trHeight w:val="74" w:hRule="atLeast"/>
        </w:trPr>
        <w:tc>
          <w:tcPr>
            <w:tcW w:w="3321" w:type="dxa"/>
            <w:vMerge w:val="restart"/>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грамотность;</w:t>
            </w:r>
          </w:p>
        </w:tc>
        <w:tc>
          <w:tcPr>
            <w:tcW w:w="359" w:type="dxa"/>
            <w:tcBorders/>
            <w:shd w:color="auto" w:fill="auto" w:val="clear"/>
            <w:vAlign w:val="bottom"/>
          </w:tcPr>
          <w:p>
            <w:pPr>
              <w:pStyle w:val="Normal"/>
              <w:rPr>
                <w:sz w:val="6"/>
                <w:szCs w:val="6"/>
              </w:rPr>
            </w:pPr>
            <w:r>
              <w:rPr>
                <w:sz w:val="6"/>
                <w:szCs w:val="6"/>
              </w:rPr>
            </w:r>
          </w:p>
        </w:tc>
        <w:tc>
          <w:tcPr>
            <w:tcW w:w="975" w:type="dxa"/>
            <w:tcBorders/>
            <w:shd w:color="auto" w:fill="auto" w:val="clear"/>
            <w:vAlign w:val="bottom"/>
          </w:tcPr>
          <w:p>
            <w:pPr>
              <w:pStyle w:val="Normal"/>
              <w:rPr>
                <w:sz w:val="6"/>
                <w:szCs w:val="6"/>
              </w:rPr>
            </w:pPr>
            <w:r>
              <w:rPr>
                <w:sz w:val="6"/>
                <w:szCs w:val="6"/>
              </w:rPr>
            </w:r>
          </w:p>
        </w:tc>
        <w:tc>
          <w:tcPr>
            <w:tcW w:w="658" w:type="dxa"/>
            <w:tcBorders/>
            <w:shd w:color="auto" w:fill="auto" w:val="clear"/>
            <w:vAlign w:val="bottom"/>
          </w:tcPr>
          <w:p>
            <w:pPr>
              <w:pStyle w:val="Normal"/>
              <w:rPr>
                <w:sz w:val="6"/>
                <w:szCs w:val="6"/>
              </w:rPr>
            </w:pPr>
            <w:r>
              <w:rPr>
                <w:sz w:val="6"/>
                <w:szCs w:val="6"/>
              </w:rPr>
            </w:r>
          </w:p>
        </w:tc>
        <w:tc>
          <w:tcPr>
            <w:tcW w:w="1296" w:type="dxa"/>
            <w:tcBorders>
              <w:right w:val="single" w:sz="8" w:space="0" w:color="000000"/>
            </w:tcBorders>
            <w:shd w:color="auto" w:fill="auto" w:val="clear"/>
            <w:vAlign w:val="bottom"/>
          </w:tcPr>
          <w:p>
            <w:pPr>
              <w:pStyle w:val="Normal"/>
              <w:rPr>
                <w:sz w:val="6"/>
                <w:szCs w:val="6"/>
              </w:rPr>
            </w:pPr>
            <w:r>
              <w:rPr>
                <w:sz w:val="6"/>
                <w:szCs w:val="6"/>
              </w:rPr>
            </w:r>
          </w:p>
        </w:tc>
        <w:tc>
          <w:tcPr>
            <w:tcW w:w="3287" w:type="dxa"/>
            <w:vMerge w:val="continue"/>
            <w:tcBorders>
              <w:right w:val="single" w:sz="8" w:space="0" w:color="000000"/>
            </w:tcBorders>
            <w:shd w:color="auto" w:fill="auto" w:val="clear"/>
            <w:vAlign w:val="bottom"/>
          </w:tcPr>
          <w:p>
            <w:pPr>
              <w:pStyle w:val="Normal"/>
              <w:rPr>
                <w:sz w:val="6"/>
                <w:szCs w:val="6"/>
              </w:rPr>
            </w:pPr>
            <w:r>
              <w:rPr>
                <w:sz w:val="6"/>
                <w:szCs w:val="6"/>
              </w:rPr>
            </w:r>
          </w:p>
        </w:tc>
        <w:tc>
          <w:tcPr>
            <w:tcW w:w="24" w:type="dxa"/>
            <w:tcBorders/>
            <w:shd w:color="auto" w:fill="auto" w:val="clear"/>
            <w:vAlign w:val="bottom"/>
          </w:tcPr>
          <w:p>
            <w:pPr>
              <w:pStyle w:val="Normal"/>
              <w:rPr>
                <w:sz w:val="1"/>
                <w:szCs w:val="1"/>
              </w:rPr>
            </w:pPr>
            <w:r>
              <w:rPr>
                <w:sz w:val="1"/>
                <w:szCs w:val="1"/>
              </w:rPr>
            </w:r>
          </w:p>
        </w:tc>
      </w:tr>
      <w:tr>
        <w:trPr>
          <w:trHeight w:val="204" w:hRule="atLeast"/>
        </w:trPr>
        <w:tc>
          <w:tcPr>
            <w:tcW w:w="3321" w:type="dxa"/>
            <w:vMerge w:val="continue"/>
            <w:tcBorders>
              <w:left w:val="single" w:sz="8" w:space="0" w:color="000000"/>
              <w:right w:val="single" w:sz="8" w:space="0" w:color="000000"/>
            </w:tcBorders>
            <w:shd w:color="auto" w:fill="auto" w:val="clear"/>
            <w:vAlign w:val="bottom"/>
          </w:tcPr>
          <w:p>
            <w:pPr>
              <w:pStyle w:val="Normal"/>
              <w:rPr>
                <w:sz w:val="17"/>
                <w:szCs w:val="17"/>
              </w:rPr>
            </w:pPr>
            <w:r>
              <w:rPr>
                <w:sz w:val="17"/>
                <w:szCs w:val="17"/>
              </w:rPr>
            </w:r>
          </w:p>
        </w:tc>
        <w:tc>
          <w:tcPr>
            <w:tcW w:w="359" w:type="dxa"/>
            <w:tcBorders/>
            <w:shd w:color="auto" w:fill="auto" w:val="clear"/>
            <w:vAlign w:val="bottom"/>
          </w:tcPr>
          <w:p>
            <w:pPr>
              <w:pStyle w:val="Normal"/>
              <w:rPr>
                <w:sz w:val="17"/>
                <w:szCs w:val="17"/>
              </w:rPr>
            </w:pPr>
            <w:r>
              <w:rPr>
                <w:sz w:val="17"/>
                <w:szCs w:val="17"/>
              </w:rPr>
            </w:r>
          </w:p>
        </w:tc>
        <w:tc>
          <w:tcPr>
            <w:tcW w:w="975" w:type="dxa"/>
            <w:tcBorders/>
            <w:shd w:color="auto" w:fill="auto" w:val="clear"/>
            <w:vAlign w:val="bottom"/>
          </w:tcPr>
          <w:p>
            <w:pPr>
              <w:pStyle w:val="Normal"/>
              <w:rPr>
                <w:sz w:val="17"/>
                <w:szCs w:val="17"/>
              </w:rPr>
            </w:pPr>
            <w:r>
              <w:rPr>
                <w:sz w:val="17"/>
                <w:szCs w:val="17"/>
              </w:rPr>
            </w:r>
          </w:p>
        </w:tc>
        <w:tc>
          <w:tcPr>
            <w:tcW w:w="658" w:type="dxa"/>
            <w:tcBorders/>
            <w:shd w:color="auto" w:fill="auto" w:val="clear"/>
            <w:vAlign w:val="bottom"/>
          </w:tcPr>
          <w:p>
            <w:pPr>
              <w:pStyle w:val="Normal"/>
              <w:rPr>
                <w:sz w:val="17"/>
                <w:szCs w:val="17"/>
              </w:rPr>
            </w:pPr>
            <w:r>
              <w:rPr>
                <w:sz w:val="17"/>
                <w:szCs w:val="17"/>
              </w:rPr>
            </w:r>
          </w:p>
        </w:tc>
        <w:tc>
          <w:tcPr>
            <w:tcW w:w="1296" w:type="dxa"/>
            <w:tcBorders>
              <w:right w:val="single" w:sz="8" w:space="0" w:color="000000"/>
            </w:tcBorders>
            <w:shd w:color="auto" w:fill="auto" w:val="clear"/>
            <w:vAlign w:val="bottom"/>
          </w:tcPr>
          <w:p>
            <w:pPr>
              <w:pStyle w:val="Normal"/>
              <w:rPr>
                <w:sz w:val="17"/>
                <w:szCs w:val="17"/>
              </w:rPr>
            </w:pPr>
            <w:r>
              <w:rPr>
                <w:sz w:val="17"/>
                <w:szCs w:val="17"/>
              </w:rPr>
            </w:r>
          </w:p>
        </w:tc>
        <w:tc>
          <w:tcPr>
            <w:tcW w:w="3287" w:type="dxa"/>
            <w:vMerge w:val="restart"/>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сформированности</w:t>
            </w:r>
          </w:p>
        </w:tc>
        <w:tc>
          <w:tcPr>
            <w:tcW w:w="24" w:type="dxa"/>
            <w:tcBorders/>
            <w:shd w:color="auto" w:fill="auto" w:val="clear"/>
            <w:vAlign w:val="bottom"/>
          </w:tcPr>
          <w:p>
            <w:pPr>
              <w:pStyle w:val="Normal"/>
              <w:rPr>
                <w:sz w:val="1"/>
                <w:szCs w:val="1"/>
              </w:rPr>
            </w:pPr>
            <w:r>
              <w:rPr>
                <w:sz w:val="1"/>
                <w:szCs w:val="1"/>
              </w:rPr>
            </w:r>
          </w:p>
        </w:tc>
      </w:tr>
      <w:tr>
        <w:trPr>
          <w:trHeight w:val="72" w:hRule="atLeast"/>
        </w:trPr>
        <w:tc>
          <w:tcPr>
            <w:tcW w:w="3321"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359" w:type="dxa"/>
            <w:tcBorders/>
            <w:shd w:color="auto" w:fill="auto" w:val="clear"/>
            <w:vAlign w:val="bottom"/>
          </w:tcPr>
          <w:p>
            <w:pPr>
              <w:pStyle w:val="Normal"/>
              <w:rPr>
                <w:sz w:val="6"/>
                <w:szCs w:val="6"/>
              </w:rPr>
            </w:pPr>
            <w:r>
              <w:rPr>
                <w:sz w:val="6"/>
                <w:szCs w:val="6"/>
              </w:rPr>
            </w:r>
          </w:p>
        </w:tc>
        <w:tc>
          <w:tcPr>
            <w:tcW w:w="975" w:type="dxa"/>
            <w:tcBorders/>
            <w:shd w:color="auto" w:fill="auto" w:val="clear"/>
            <w:vAlign w:val="bottom"/>
          </w:tcPr>
          <w:p>
            <w:pPr>
              <w:pStyle w:val="Normal"/>
              <w:rPr>
                <w:sz w:val="6"/>
                <w:szCs w:val="6"/>
              </w:rPr>
            </w:pPr>
            <w:r>
              <w:rPr>
                <w:sz w:val="6"/>
                <w:szCs w:val="6"/>
              </w:rPr>
            </w:r>
          </w:p>
        </w:tc>
        <w:tc>
          <w:tcPr>
            <w:tcW w:w="658" w:type="dxa"/>
            <w:tcBorders/>
            <w:shd w:color="auto" w:fill="auto" w:val="clear"/>
            <w:vAlign w:val="bottom"/>
          </w:tcPr>
          <w:p>
            <w:pPr>
              <w:pStyle w:val="Normal"/>
              <w:rPr>
                <w:sz w:val="6"/>
                <w:szCs w:val="6"/>
              </w:rPr>
            </w:pPr>
            <w:r>
              <w:rPr>
                <w:sz w:val="6"/>
                <w:szCs w:val="6"/>
              </w:rPr>
            </w:r>
          </w:p>
        </w:tc>
        <w:tc>
          <w:tcPr>
            <w:tcW w:w="1296" w:type="dxa"/>
            <w:tcBorders>
              <w:right w:val="single" w:sz="8" w:space="0" w:color="000000"/>
            </w:tcBorders>
            <w:shd w:color="auto" w:fill="auto" w:val="clear"/>
            <w:vAlign w:val="bottom"/>
          </w:tcPr>
          <w:p>
            <w:pPr>
              <w:pStyle w:val="Normal"/>
              <w:rPr>
                <w:sz w:val="6"/>
                <w:szCs w:val="6"/>
              </w:rPr>
            </w:pPr>
            <w:r>
              <w:rPr>
                <w:sz w:val="6"/>
                <w:szCs w:val="6"/>
              </w:rPr>
            </w:r>
          </w:p>
        </w:tc>
        <w:tc>
          <w:tcPr>
            <w:tcW w:w="3287" w:type="dxa"/>
            <w:vMerge w:val="continue"/>
            <w:tcBorders>
              <w:right w:val="single" w:sz="8" w:space="0" w:color="000000"/>
            </w:tcBorders>
            <w:shd w:color="auto" w:fill="auto" w:val="clear"/>
            <w:vAlign w:val="bottom"/>
          </w:tcPr>
          <w:p>
            <w:pPr>
              <w:pStyle w:val="Normal"/>
              <w:rPr>
                <w:sz w:val="6"/>
                <w:szCs w:val="6"/>
              </w:rPr>
            </w:pPr>
            <w:r>
              <w:rPr>
                <w:sz w:val="6"/>
                <w:szCs w:val="6"/>
              </w:rPr>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vMerge w:val="restart"/>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 читательская грамотность;</w:t>
            </w:r>
          </w:p>
        </w:tc>
        <w:tc>
          <w:tcPr>
            <w:tcW w:w="359" w:type="dxa"/>
            <w:vMerge w:val="restart"/>
            <w:tcBorders/>
            <w:shd w:color="auto" w:fill="auto" w:val="clear"/>
            <w:vAlign w:val="bottom"/>
          </w:tcPr>
          <w:p>
            <w:pPr>
              <w:pStyle w:val="Normal"/>
              <w:ind w:left="80" w:hanging="0"/>
              <w:rPr>
                <w:sz w:val="20"/>
                <w:szCs w:val="20"/>
              </w:rPr>
            </w:pPr>
            <w:r>
              <w:rPr>
                <w:rFonts w:eastAsia="Times New Roman" w:cs="Times New Roman"/>
                <w:sz w:val="24"/>
                <w:szCs w:val="24"/>
              </w:rPr>
              <w:t>2.</w:t>
            </w:r>
          </w:p>
        </w:tc>
        <w:tc>
          <w:tcPr>
            <w:tcW w:w="975" w:type="dxa"/>
            <w:vMerge w:val="restart"/>
            <w:tcBorders/>
            <w:shd w:color="auto" w:fill="auto" w:val="clear"/>
            <w:vAlign w:val="bottom"/>
          </w:tcPr>
          <w:p>
            <w:pPr>
              <w:pStyle w:val="Normal"/>
              <w:ind w:left="280" w:hanging="0"/>
              <w:rPr>
                <w:sz w:val="20"/>
                <w:szCs w:val="20"/>
              </w:rPr>
            </w:pPr>
            <w:r>
              <w:rPr>
                <w:rFonts w:eastAsia="Times New Roman" w:cs="Times New Roman"/>
                <w:sz w:val="24"/>
                <w:szCs w:val="24"/>
              </w:rPr>
              <w:t>Кейсы</w:t>
            </w:r>
          </w:p>
        </w:tc>
        <w:tc>
          <w:tcPr>
            <w:tcW w:w="1954" w:type="dxa"/>
            <w:gridSpan w:val="2"/>
            <w:vMerge w:val="restart"/>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методических,</w:t>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функциональной</w:t>
            </w:r>
          </w:p>
        </w:tc>
        <w:tc>
          <w:tcPr>
            <w:tcW w:w="24" w:type="dxa"/>
            <w:tcBorders/>
            <w:shd w:color="auto" w:fill="auto" w:val="clear"/>
            <w:vAlign w:val="bottom"/>
          </w:tcPr>
          <w:p>
            <w:pPr>
              <w:pStyle w:val="Normal"/>
              <w:rPr>
                <w:sz w:val="1"/>
                <w:szCs w:val="1"/>
              </w:rPr>
            </w:pPr>
            <w:r>
              <w:rPr>
                <w:sz w:val="1"/>
                <w:szCs w:val="1"/>
              </w:rPr>
            </w:r>
          </w:p>
        </w:tc>
      </w:tr>
      <w:tr>
        <w:trPr>
          <w:trHeight w:val="127" w:hRule="atLeast"/>
        </w:trPr>
        <w:tc>
          <w:tcPr>
            <w:tcW w:w="3321" w:type="dxa"/>
            <w:vMerge w:val="continue"/>
            <w:tcBorders>
              <w:left w:val="single" w:sz="8" w:space="0" w:color="000000"/>
              <w:right w:val="single" w:sz="8" w:space="0" w:color="000000"/>
            </w:tcBorders>
            <w:shd w:color="auto" w:fill="auto" w:val="clear"/>
            <w:vAlign w:val="bottom"/>
          </w:tcPr>
          <w:p>
            <w:pPr>
              <w:pStyle w:val="Normal"/>
              <w:rPr>
                <w:sz w:val="11"/>
                <w:szCs w:val="11"/>
              </w:rPr>
            </w:pPr>
            <w:r>
              <w:rPr>
                <w:sz w:val="11"/>
                <w:szCs w:val="11"/>
              </w:rPr>
            </w:r>
          </w:p>
        </w:tc>
        <w:tc>
          <w:tcPr>
            <w:tcW w:w="359" w:type="dxa"/>
            <w:vMerge w:val="continue"/>
            <w:tcBorders/>
            <w:shd w:color="auto" w:fill="auto" w:val="clear"/>
            <w:vAlign w:val="bottom"/>
          </w:tcPr>
          <w:p>
            <w:pPr>
              <w:pStyle w:val="Normal"/>
              <w:rPr>
                <w:sz w:val="11"/>
                <w:szCs w:val="11"/>
              </w:rPr>
            </w:pPr>
            <w:r>
              <w:rPr>
                <w:sz w:val="11"/>
                <w:szCs w:val="11"/>
              </w:rPr>
            </w:r>
          </w:p>
        </w:tc>
        <w:tc>
          <w:tcPr>
            <w:tcW w:w="975" w:type="dxa"/>
            <w:vMerge w:val="continue"/>
            <w:tcBorders/>
            <w:shd w:color="auto" w:fill="auto" w:val="clear"/>
            <w:vAlign w:val="bottom"/>
          </w:tcPr>
          <w:p>
            <w:pPr>
              <w:pStyle w:val="Normal"/>
              <w:rPr>
                <w:sz w:val="11"/>
                <w:szCs w:val="11"/>
              </w:rPr>
            </w:pPr>
            <w:r>
              <w:rPr>
                <w:sz w:val="11"/>
                <w:szCs w:val="11"/>
              </w:rPr>
            </w:r>
          </w:p>
        </w:tc>
        <w:tc>
          <w:tcPr>
            <w:tcW w:w="1954" w:type="dxa"/>
            <w:gridSpan w:val="2"/>
            <w:vMerge w:val="continue"/>
            <w:tcBorders>
              <w:right w:val="single" w:sz="8" w:space="0" w:color="000000"/>
            </w:tcBorders>
            <w:shd w:color="auto" w:fill="auto" w:val="clear"/>
            <w:vAlign w:val="bottom"/>
          </w:tcPr>
          <w:p>
            <w:pPr>
              <w:pStyle w:val="Normal"/>
              <w:rPr>
                <w:sz w:val="11"/>
                <w:szCs w:val="11"/>
              </w:rPr>
            </w:pPr>
            <w:r>
              <w:rPr>
                <w:sz w:val="11"/>
                <w:szCs w:val="11"/>
              </w:rPr>
            </w:r>
          </w:p>
        </w:tc>
        <w:tc>
          <w:tcPr>
            <w:tcW w:w="3287" w:type="dxa"/>
            <w:vMerge w:val="restart"/>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грамотности</w:t>
            </w:r>
          </w:p>
        </w:tc>
        <w:tc>
          <w:tcPr>
            <w:tcW w:w="24" w:type="dxa"/>
            <w:tcBorders/>
            <w:shd w:color="auto" w:fill="auto" w:val="clear"/>
            <w:vAlign w:val="bottom"/>
          </w:tcPr>
          <w:p>
            <w:pPr>
              <w:pStyle w:val="Normal"/>
              <w:rPr>
                <w:sz w:val="1"/>
                <w:szCs w:val="1"/>
              </w:rPr>
            </w:pPr>
            <w:r>
              <w:rPr>
                <w:sz w:val="1"/>
                <w:szCs w:val="1"/>
              </w:rPr>
            </w:r>
          </w:p>
        </w:tc>
      </w:tr>
      <w:tr>
        <w:trPr>
          <w:trHeight w:val="149" w:hRule="atLeast"/>
        </w:trPr>
        <w:tc>
          <w:tcPr>
            <w:tcW w:w="3321" w:type="dxa"/>
            <w:tcBorders>
              <w:left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1992" w:type="dxa"/>
            <w:gridSpan w:val="3"/>
            <w:vMerge w:val="restart"/>
            <w:tcBorders/>
            <w:shd w:color="auto" w:fill="auto" w:val="clear"/>
            <w:vAlign w:val="bottom"/>
          </w:tcPr>
          <w:p>
            <w:pPr>
              <w:pStyle w:val="Normal"/>
              <w:spacing w:lineRule="exact" w:line="273"/>
              <w:ind w:left="80" w:hanging="0"/>
              <w:rPr>
                <w:sz w:val="20"/>
                <w:szCs w:val="20"/>
              </w:rPr>
            </w:pPr>
            <w:r>
              <w:rPr>
                <w:rFonts w:eastAsia="Times New Roman" w:cs="Times New Roman"/>
                <w:sz w:val="24"/>
                <w:szCs w:val="24"/>
              </w:rPr>
              <w:t>дидактических  и</w:t>
            </w:r>
          </w:p>
        </w:tc>
        <w:tc>
          <w:tcPr>
            <w:tcW w:w="1296" w:type="dxa"/>
            <w:vMerge w:val="restart"/>
            <w:tcBorders>
              <w:right w:val="single" w:sz="8" w:space="0" w:color="000000"/>
            </w:tcBorders>
            <w:shd w:color="auto" w:fill="auto" w:val="clear"/>
            <w:vAlign w:val="bottom"/>
          </w:tcPr>
          <w:p>
            <w:pPr>
              <w:pStyle w:val="Normal"/>
              <w:spacing w:lineRule="exact" w:line="273"/>
              <w:jc w:val="right"/>
              <w:rPr>
                <w:sz w:val="20"/>
                <w:szCs w:val="20"/>
              </w:rPr>
            </w:pPr>
            <w:r>
              <w:rPr>
                <w:rFonts w:eastAsia="Times New Roman" w:cs="Times New Roman"/>
                <w:sz w:val="24"/>
                <w:szCs w:val="24"/>
              </w:rPr>
              <w:t>оценочных</w:t>
            </w:r>
          </w:p>
        </w:tc>
        <w:tc>
          <w:tcPr>
            <w:tcW w:w="3287" w:type="dxa"/>
            <w:vMerge w:val="continue"/>
            <w:tcBorders>
              <w:right w:val="single" w:sz="8" w:space="0" w:color="000000"/>
            </w:tcBorders>
            <w:shd w:color="auto" w:fill="auto" w:val="clear"/>
            <w:vAlign w:val="bottom"/>
          </w:tcPr>
          <w:p>
            <w:pPr>
              <w:pStyle w:val="Normal"/>
              <w:rPr>
                <w:sz w:val="12"/>
                <w:szCs w:val="12"/>
              </w:rPr>
            </w:pPr>
            <w:r>
              <w:rPr>
                <w:sz w:val="12"/>
                <w:szCs w:val="12"/>
              </w:rPr>
            </w:r>
          </w:p>
        </w:tc>
        <w:tc>
          <w:tcPr>
            <w:tcW w:w="24" w:type="dxa"/>
            <w:tcBorders/>
            <w:shd w:color="auto" w:fill="auto" w:val="clear"/>
            <w:vAlign w:val="bottom"/>
          </w:tcPr>
          <w:p>
            <w:pPr>
              <w:pStyle w:val="Normal"/>
              <w:rPr>
                <w:sz w:val="1"/>
                <w:szCs w:val="1"/>
              </w:rPr>
            </w:pPr>
            <w:r>
              <w:rPr>
                <w:sz w:val="1"/>
                <w:szCs w:val="1"/>
              </w:rPr>
            </w:r>
          </w:p>
        </w:tc>
      </w:tr>
      <w:tr>
        <w:trPr>
          <w:trHeight w:val="125" w:hRule="atLeast"/>
        </w:trPr>
        <w:tc>
          <w:tcPr>
            <w:tcW w:w="3321" w:type="dxa"/>
            <w:vMerge w:val="restart"/>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 естественнонаучная</w:t>
            </w:r>
          </w:p>
        </w:tc>
        <w:tc>
          <w:tcPr>
            <w:tcW w:w="1992" w:type="dxa"/>
            <w:gridSpan w:val="3"/>
            <w:vMerge w:val="continue"/>
            <w:tcBorders/>
            <w:shd w:color="auto" w:fill="auto" w:val="clear"/>
            <w:vAlign w:val="bottom"/>
          </w:tcPr>
          <w:p>
            <w:pPr>
              <w:pStyle w:val="Normal"/>
              <w:rPr>
                <w:sz w:val="10"/>
                <w:szCs w:val="10"/>
              </w:rPr>
            </w:pPr>
            <w:r>
              <w:rPr>
                <w:sz w:val="10"/>
                <w:szCs w:val="10"/>
              </w:rPr>
            </w:r>
          </w:p>
        </w:tc>
        <w:tc>
          <w:tcPr>
            <w:tcW w:w="1296"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3287" w:type="dxa"/>
            <w:vMerge w:val="restart"/>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3. Специально</w:t>
            </w:r>
          </w:p>
        </w:tc>
        <w:tc>
          <w:tcPr>
            <w:tcW w:w="24" w:type="dxa"/>
            <w:tcBorders/>
            <w:shd w:color="auto" w:fill="auto" w:val="clear"/>
            <w:vAlign w:val="bottom"/>
          </w:tcPr>
          <w:p>
            <w:pPr>
              <w:pStyle w:val="Normal"/>
              <w:rPr>
                <w:sz w:val="1"/>
                <w:szCs w:val="1"/>
              </w:rPr>
            </w:pPr>
            <w:r>
              <w:rPr>
                <w:sz w:val="1"/>
                <w:szCs w:val="1"/>
              </w:rPr>
            </w:r>
          </w:p>
        </w:tc>
      </w:tr>
      <w:tr>
        <w:trPr>
          <w:trHeight w:val="164" w:hRule="atLeast"/>
        </w:trPr>
        <w:tc>
          <w:tcPr>
            <w:tcW w:w="3321" w:type="dxa"/>
            <w:vMerge w:val="continue"/>
            <w:tcBorders>
              <w:left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3288" w:type="dxa"/>
            <w:gridSpan w:val="4"/>
            <w:vMerge w:val="restart"/>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материалов для мониторинга</w:t>
            </w:r>
          </w:p>
        </w:tc>
        <w:tc>
          <w:tcPr>
            <w:tcW w:w="3287" w:type="dxa"/>
            <w:vMerge w:val="continue"/>
            <w:tcBorders>
              <w:right w:val="single" w:sz="8" w:space="0" w:color="000000"/>
            </w:tcBorders>
            <w:shd w:color="auto" w:fill="auto" w:val="clear"/>
            <w:vAlign w:val="bottom"/>
          </w:tcPr>
          <w:p>
            <w:pPr>
              <w:pStyle w:val="Normal"/>
              <w:rPr>
                <w:sz w:val="14"/>
                <w:szCs w:val="14"/>
              </w:rPr>
            </w:pPr>
            <w:r>
              <w:rPr>
                <w:sz w:val="14"/>
                <w:szCs w:val="14"/>
              </w:rPr>
            </w:r>
          </w:p>
        </w:tc>
        <w:tc>
          <w:tcPr>
            <w:tcW w:w="24" w:type="dxa"/>
            <w:tcBorders/>
            <w:shd w:color="auto" w:fill="auto" w:val="clear"/>
            <w:vAlign w:val="bottom"/>
          </w:tcPr>
          <w:p>
            <w:pPr>
              <w:pStyle w:val="Normal"/>
              <w:rPr>
                <w:sz w:val="1"/>
                <w:szCs w:val="1"/>
              </w:rPr>
            </w:pPr>
            <w:r>
              <w:rPr>
                <w:sz w:val="1"/>
                <w:szCs w:val="1"/>
              </w:rPr>
            </w:r>
          </w:p>
        </w:tc>
      </w:tr>
      <w:tr>
        <w:trPr>
          <w:trHeight w:val="112" w:hRule="atLeast"/>
        </w:trPr>
        <w:tc>
          <w:tcPr>
            <w:tcW w:w="3321" w:type="dxa"/>
            <w:vMerge w:val="restart"/>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грамотность;</w:t>
            </w:r>
          </w:p>
        </w:tc>
        <w:tc>
          <w:tcPr>
            <w:tcW w:w="3288" w:type="dxa"/>
            <w:gridSpan w:val="4"/>
            <w:vMerge w:val="continue"/>
            <w:tcBorders>
              <w:right w:val="single" w:sz="8" w:space="0" w:color="000000"/>
            </w:tcBorders>
            <w:shd w:color="auto" w:fill="auto" w:val="clear"/>
            <w:vAlign w:val="bottom"/>
          </w:tcPr>
          <w:p>
            <w:pPr>
              <w:pStyle w:val="Normal"/>
              <w:rPr>
                <w:sz w:val="9"/>
                <w:szCs w:val="9"/>
              </w:rPr>
            </w:pPr>
            <w:r>
              <w:rPr>
                <w:sz w:val="9"/>
                <w:szCs w:val="9"/>
              </w:rPr>
            </w:r>
          </w:p>
        </w:tc>
        <w:tc>
          <w:tcPr>
            <w:tcW w:w="3287" w:type="dxa"/>
            <w:vMerge w:val="restart"/>
            <w:tcBorders>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sz w:val="24"/>
                <w:szCs w:val="24"/>
              </w:rPr>
              <w:t>организованные «места» для</w:t>
            </w:r>
          </w:p>
        </w:tc>
        <w:tc>
          <w:tcPr>
            <w:tcW w:w="24" w:type="dxa"/>
            <w:tcBorders/>
            <w:shd w:color="auto" w:fill="auto" w:val="clear"/>
            <w:vAlign w:val="bottom"/>
          </w:tcPr>
          <w:p>
            <w:pPr>
              <w:pStyle w:val="Normal"/>
              <w:rPr>
                <w:sz w:val="1"/>
                <w:szCs w:val="1"/>
              </w:rPr>
            </w:pPr>
            <w:r>
              <w:rPr>
                <w:sz w:val="1"/>
                <w:szCs w:val="1"/>
              </w:rPr>
            </w:r>
          </w:p>
        </w:tc>
      </w:tr>
      <w:tr>
        <w:trPr>
          <w:trHeight w:val="164" w:hRule="atLeast"/>
        </w:trPr>
        <w:tc>
          <w:tcPr>
            <w:tcW w:w="3321" w:type="dxa"/>
            <w:vMerge w:val="continue"/>
            <w:tcBorders>
              <w:left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3288" w:type="dxa"/>
            <w:gridSpan w:val="4"/>
            <w:vMerge w:val="restart"/>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сформированности</w:t>
            </w:r>
          </w:p>
        </w:tc>
        <w:tc>
          <w:tcPr>
            <w:tcW w:w="3287" w:type="dxa"/>
            <w:vMerge w:val="continue"/>
            <w:tcBorders>
              <w:right w:val="single" w:sz="8" w:space="0" w:color="000000"/>
            </w:tcBorders>
            <w:shd w:color="auto" w:fill="auto" w:val="clear"/>
            <w:vAlign w:val="bottom"/>
          </w:tcPr>
          <w:p>
            <w:pPr>
              <w:pStyle w:val="Normal"/>
              <w:rPr>
                <w:sz w:val="14"/>
                <w:szCs w:val="14"/>
              </w:rPr>
            </w:pPr>
            <w:r>
              <w:rPr>
                <w:sz w:val="14"/>
                <w:szCs w:val="14"/>
              </w:rPr>
            </w:r>
          </w:p>
        </w:tc>
        <w:tc>
          <w:tcPr>
            <w:tcW w:w="24" w:type="dxa"/>
            <w:tcBorders/>
            <w:shd w:color="auto" w:fill="auto" w:val="clear"/>
            <w:vAlign w:val="bottom"/>
          </w:tcPr>
          <w:p>
            <w:pPr>
              <w:pStyle w:val="Normal"/>
              <w:rPr>
                <w:sz w:val="1"/>
                <w:szCs w:val="1"/>
              </w:rPr>
            </w:pPr>
            <w:r>
              <w:rPr>
                <w:sz w:val="1"/>
                <w:szCs w:val="1"/>
              </w:rPr>
            </w:r>
          </w:p>
        </w:tc>
      </w:tr>
      <w:tr>
        <w:trPr>
          <w:trHeight w:val="113" w:hRule="atLeast"/>
        </w:trPr>
        <w:tc>
          <w:tcPr>
            <w:tcW w:w="3321" w:type="dxa"/>
            <w:tcBorders>
              <w:left w:val="single" w:sz="8" w:space="0" w:color="000000"/>
              <w:right w:val="single" w:sz="8" w:space="0" w:color="000000"/>
            </w:tcBorders>
            <w:shd w:color="auto" w:fill="auto" w:val="clear"/>
            <w:vAlign w:val="bottom"/>
          </w:tcPr>
          <w:p>
            <w:pPr>
              <w:pStyle w:val="Normal"/>
              <w:rPr>
                <w:sz w:val="9"/>
                <w:szCs w:val="9"/>
              </w:rPr>
            </w:pPr>
            <w:r>
              <w:rPr>
                <w:sz w:val="9"/>
                <w:szCs w:val="9"/>
              </w:rPr>
            </w:r>
          </w:p>
        </w:tc>
        <w:tc>
          <w:tcPr>
            <w:tcW w:w="3288" w:type="dxa"/>
            <w:gridSpan w:val="4"/>
            <w:vMerge w:val="continue"/>
            <w:tcBorders>
              <w:right w:val="single" w:sz="8" w:space="0" w:color="000000"/>
            </w:tcBorders>
            <w:shd w:color="auto" w:fill="auto" w:val="clear"/>
            <w:vAlign w:val="bottom"/>
          </w:tcPr>
          <w:p>
            <w:pPr>
              <w:pStyle w:val="Normal"/>
              <w:rPr>
                <w:sz w:val="9"/>
                <w:szCs w:val="9"/>
              </w:rPr>
            </w:pPr>
            <w:r>
              <w:rPr>
                <w:sz w:val="9"/>
                <w:szCs w:val="9"/>
              </w:rPr>
            </w:r>
          </w:p>
        </w:tc>
        <w:tc>
          <w:tcPr>
            <w:tcW w:w="3287" w:type="dxa"/>
            <w:vMerge w:val="restart"/>
            <w:tcBorders>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sz w:val="24"/>
                <w:szCs w:val="24"/>
              </w:rPr>
              <w:t>оценивания функциональной</w:t>
            </w:r>
          </w:p>
        </w:tc>
        <w:tc>
          <w:tcPr>
            <w:tcW w:w="24" w:type="dxa"/>
            <w:tcBorders/>
            <w:shd w:color="auto" w:fill="auto" w:val="clear"/>
            <w:vAlign w:val="bottom"/>
          </w:tcPr>
          <w:p>
            <w:pPr>
              <w:pStyle w:val="Normal"/>
              <w:rPr>
                <w:sz w:val="1"/>
                <w:szCs w:val="1"/>
              </w:rPr>
            </w:pPr>
            <w:r>
              <w:rPr>
                <w:sz w:val="1"/>
                <w:szCs w:val="1"/>
              </w:rPr>
            </w:r>
          </w:p>
        </w:tc>
      </w:tr>
      <w:tr>
        <w:trPr>
          <w:trHeight w:val="151" w:hRule="atLeast"/>
        </w:trPr>
        <w:tc>
          <w:tcPr>
            <w:tcW w:w="3321" w:type="dxa"/>
            <w:vMerge w:val="restart"/>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 информационная</w:t>
            </w:r>
          </w:p>
        </w:tc>
        <w:tc>
          <w:tcPr>
            <w:tcW w:w="3288" w:type="dxa"/>
            <w:gridSpan w:val="4"/>
            <w:vMerge w:val="restart"/>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функциональной грамотности</w:t>
            </w:r>
          </w:p>
        </w:tc>
        <w:tc>
          <w:tcPr>
            <w:tcW w:w="3287"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24" w:type="dxa"/>
            <w:tcBorders/>
            <w:shd w:color="auto" w:fill="auto" w:val="clear"/>
            <w:vAlign w:val="bottom"/>
          </w:tcPr>
          <w:p>
            <w:pPr>
              <w:pStyle w:val="Normal"/>
              <w:rPr>
                <w:sz w:val="1"/>
                <w:szCs w:val="1"/>
              </w:rPr>
            </w:pPr>
            <w:r>
              <w:rPr>
                <w:sz w:val="1"/>
                <w:szCs w:val="1"/>
              </w:rPr>
            </w:r>
          </w:p>
        </w:tc>
      </w:tr>
      <w:tr>
        <w:trPr>
          <w:trHeight w:val="127" w:hRule="atLeast"/>
        </w:trPr>
        <w:tc>
          <w:tcPr>
            <w:tcW w:w="3321" w:type="dxa"/>
            <w:vMerge w:val="continue"/>
            <w:tcBorders>
              <w:left w:val="single" w:sz="8" w:space="0" w:color="000000"/>
              <w:right w:val="single" w:sz="8" w:space="0" w:color="000000"/>
            </w:tcBorders>
            <w:shd w:color="auto" w:fill="auto" w:val="clear"/>
            <w:vAlign w:val="bottom"/>
          </w:tcPr>
          <w:p>
            <w:pPr>
              <w:pStyle w:val="Normal"/>
              <w:rPr>
                <w:sz w:val="11"/>
                <w:szCs w:val="11"/>
              </w:rPr>
            </w:pPr>
            <w:r>
              <w:rPr>
                <w:sz w:val="11"/>
                <w:szCs w:val="11"/>
              </w:rPr>
            </w:r>
          </w:p>
        </w:tc>
        <w:tc>
          <w:tcPr>
            <w:tcW w:w="3288" w:type="dxa"/>
            <w:gridSpan w:val="4"/>
            <w:vMerge w:val="continue"/>
            <w:tcBorders>
              <w:right w:val="single" w:sz="8" w:space="0" w:color="000000"/>
            </w:tcBorders>
            <w:shd w:color="auto" w:fill="auto" w:val="clear"/>
            <w:vAlign w:val="bottom"/>
          </w:tcPr>
          <w:p>
            <w:pPr>
              <w:pStyle w:val="Normal"/>
              <w:rPr>
                <w:sz w:val="11"/>
                <w:szCs w:val="11"/>
              </w:rPr>
            </w:pPr>
            <w:r>
              <w:rPr>
                <w:sz w:val="11"/>
                <w:szCs w:val="11"/>
              </w:rPr>
            </w:r>
          </w:p>
        </w:tc>
        <w:tc>
          <w:tcPr>
            <w:tcW w:w="3287" w:type="dxa"/>
            <w:vMerge w:val="restart"/>
            <w:tcBorders>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sz w:val="24"/>
                <w:szCs w:val="24"/>
              </w:rPr>
              <w:t>грамотности:</w:t>
            </w:r>
          </w:p>
        </w:tc>
        <w:tc>
          <w:tcPr>
            <w:tcW w:w="24" w:type="dxa"/>
            <w:tcBorders/>
            <w:shd w:color="auto" w:fill="auto" w:val="clear"/>
            <w:vAlign w:val="bottom"/>
          </w:tcPr>
          <w:p>
            <w:pPr>
              <w:pStyle w:val="Normal"/>
              <w:rPr>
                <w:sz w:val="1"/>
                <w:szCs w:val="1"/>
              </w:rPr>
            </w:pPr>
            <w:r>
              <w:rPr>
                <w:sz w:val="1"/>
                <w:szCs w:val="1"/>
              </w:rPr>
            </w:r>
          </w:p>
        </w:tc>
      </w:tr>
      <w:tr>
        <w:trPr>
          <w:trHeight w:val="137" w:hRule="atLeast"/>
        </w:trPr>
        <w:tc>
          <w:tcPr>
            <w:tcW w:w="3321" w:type="dxa"/>
            <w:vMerge w:val="continue"/>
            <w:tcBorders>
              <w:left w:val="single" w:sz="8" w:space="0" w:color="000000"/>
              <w:right w:val="single" w:sz="8" w:space="0" w:color="000000"/>
            </w:tcBorders>
            <w:shd w:color="auto" w:fill="auto" w:val="clear"/>
            <w:vAlign w:val="bottom"/>
          </w:tcPr>
          <w:p>
            <w:pPr>
              <w:pStyle w:val="Normal"/>
              <w:rPr>
                <w:sz w:val="11"/>
                <w:szCs w:val="11"/>
              </w:rPr>
            </w:pPr>
            <w:r>
              <w:rPr>
                <w:sz w:val="11"/>
                <w:szCs w:val="11"/>
              </w:rPr>
            </w:r>
          </w:p>
        </w:tc>
        <w:tc>
          <w:tcPr>
            <w:tcW w:w="359" w:type="dxa"/>
            <w:tcBorders/>
            <w:shd w:color="auto" w:fill="auto" w:val="clear"/>
            <w:vAlign w:val="bottom"/>
          </w:tcPr>
          <w:p>
            <w:pPr>
              <w:pStyle w:val="Normal"/>
              <w:rPr>
                <w:sz w:val="11"/>
                <w:szCs w:val="11"/>
              </w:rPr>
            </w:pPr>
            <w:r>
              <w:rPr>
                <w:sz w:val="11"/>
                <w:szCs w:val="11"/>
              </w:rPr>
            </w:r>
          </w:p>
        </w:tc>
        <w:tc>
          <w:tcPr>
            <w:tcW w:w="975" w:type="dxa"/>
            <w:tcBorders/>
            <w:shd w:color="auto" w:fill="auto" w:val="clear"/>
            <w:vAlign w:val="bottom"/>
          </w:tcPr>
          <w:p>
            <w:pPr>
              <w:pStyle w:val="Normal"/>
              <w:rPr>
                <w:sz w:val="11"/>
                <w:szCs w:val="11"/>
              </w:rPr>
            </w:pPr>
            <w:r>
              <w:rPr>
                <w:sz w:val="11"/>
                <w:szCs w:val="11"/>
              </w:rPr>
            </w:r>
          </w:p>
        </w:tc>
        <w:tc>
          <w:tcPr>
            <w:tcW w:w="658" w:type="dxa"/>
            <w:tcBorders/>
            <w:shd w:color="auto" w:fill="auto" w:val="clear"/>
            <w:vAlign w:val="bottom"/>
          </w:tcPr>
          <w:p>
            <w:pPr>
              <w:pStyle w:val="Normal"/>
              <w:rPr>
                <w:sz w:val="11"/>
                <w:szCs w:val="11"/>
              </w:rPr>
            </w:pPr>
            <w:r>
              <w:rPr>
                <w:sz w:val="11"/>
                <w:szCs w:val="11"/>
              </w:rPr>
            </w:r>
          </w:p>
        </w:tc>
        <w:tc>
          <w:tcPr>
            <w:tcW w:w="1296" w:type="dxa"/>
            <w:tcBorders>
              <w:right w:val="single" w:sz="8" w:space="0" w:color="000000"/>
            </w:tcBorders>
            <w:shd w:color="auto" w:fill="auto" w:val="clear"/>
            <w:vAlign w:val="bottom"/>
          </w:tcPr>
          <w:p>
            <w:pPr>
              <w:pStyle w:val="Normal"/>
              <w:rPr>
                <w:sz w:val="11"/>
                <w:szCs w:val="11"/>
              </w:rPr>
            </w:pPr>
            <w:r>
              <w:rPr>
                <w:sz w:val="11"/>
                <w:szCs w:val="11"/>
              </w:rPr>
            </w:r>
          </w:p>
        </w:tc>
        <w:tc>
          <w:tcPr>
            <w:tcW w:w="3287" w:type="dxa"/>
            <w:vMerge w:val="continue"/>
            <w:tcBorders>
              <w:right w:val="single" w:sz="8" w:space="0" w:color="000000"/>
            </w:tcBorders>
            <w:shd w:color="auto" w:fill="auto" w:val="clear"/>
            <w:vAlign w:val="bottom"/>
          </w:tcPr>
          <w:p>
            <w:pPr>
              <w:pStyle w:val="Normal"/>
              <w:rPr>
                <w:sz w:val="11"/>
                <w:szCs w:val="11"/>
              </w:rPr>
            </w:pPr>
            <w:r>
              <w:rPr>
                <w:sz w:val="11"/>
                <w:szCs w:val="11"/>
              </w:rPr>
            </w:r>
          </w:p>
        </w:tc>
        <w:tc>
          <w:tcPr>
            <w:tcW w:w="24" w:type="dxa"/>
            <w:tcBorders/>
            <w:shd w:color="auto" w:fill="auto" w:val="clear"/>
            <w:vAlign w:val="bottom"/>
          </w:tcPr>
          <w:p>
            <w:pPr>
              <w:pStyle w:val="Normal"/>
              <w:rPr>
                <w:sz w:val="1"/>
                <w:szCs w:val="1"/>
              </w:rPr>
            </w:pPr>
            <w:r>
              <w:rPr>
                <w:sz w:val="1"/>
                <w:szCs w:val="1"/>
              </w:rPr>
            </w:r>
          </w:p>
        </w:tc>
      </w:tr>
      <w:tr>
        <w:trPr>
          <w:trHeight w:val="288" w:hRule="atLeast"/>
        </w:trPr>
        <w:tc>
          <w:tcPr>
            <w:tcW w:w="3321" w:type="dxa"/>
            <w:tcBorders>
              <w:left w:val="single" w:sz="8" w:space="0" w:color="000000"/>
              <w:right w:val="single" w:sz="8" w:space="0" w:color="000000"/>
            </w:tcBorders>
            <w:shd w:color="auto" w:fill="auto" w:val="clear"/>
            <w:vAlign w:val="bottom"/>
          </w:tcPr>
          <w:p>
            <w:pPr>
              <w:pStyle w:val="Normal"/>
              <w:spacing w:lineRule="exact" w:line="264"/>
              <w:ind w:left="120" w:hanging="0"/>
              <w:rPr>
                <w:sz w:val="20"/>
                <w:szCs w:val="20"/>
              </w:rPr>
            </w:pPr>
            <w:r>
              <w:rPr>
                <w:rFonts w:eastAsia="Times New Roman" w:cs="Times New Roman"/>
                <w:sz w:val="24"/>
                <w:szCs w:val="24"/>
              </w:rPr>
              <w:t>грамотность;</w:t>
            </w:r>
          </w:p>
        </w:tc>
        <w:tc>
          <w:tcPr>
            <w:tcW w:w="359" w:type="dxa"/>
            <w:tcBorders/>
            <w:shd w:color="auto" w:fill="auto" w:val="clear"/>
            <w:vAlign w:val="bottom"/>
          </w:tcPr>
          <w:p>
            <w:pPr>
              <w:pStyle w:val="Normal"/>
              <w:rPr>
                <w:sz w:val="24"/>
                <w:szCs w:val="24"/>
              </w:rPr>
            </w:pPr>
            <w:r>
              <w:rPr>
                <w:sz w:val="24"/>
                <w:szCs w:val="24"/>
              </w:rPr>
            </w:r>
          </w:p>
        </w:tc>
        <w:tc>
          <w:tcPr>
            <w:tcW w:w="975" w:type="dxa"/>
            <w:tcBorders/>
            <w:shd w:color="auto" w:fill="auto" w:val="clear"/>
            <w:vAlign w:val="bottom"/>
          </w:tcPr>
          <w:p>
            <w:pPr>
              <w:pStyle w:val="Normal"/>
              <w:rPr>
                <w:sz w:val="24"/>
                <w:szCs w:val="24"/>
              </w:rPr>
            </w:pPr>
            <w:r>
              <w:rPr>
                <w:sz w:val="24"/>
                <w:szCs w:val="24"/>
              </w:rPr>
            </w:r>
          </w:p>
        </w:tc>
        <w:tc>
          <w:tcPr>
            <w:tcW w:w="658" w:type="dxa"/>
            <w:tcBorders/>
            <w:shd w:color="auto" w:fill="auto" w:val="clear"/>
            <w:vAlign w:val="bottom"/>
          </w:tcPr>
          <w:p>
            <w:pPr>
              <w:pStyle w:val="Normal"/>
              <w:rPr>
                <w:sz w:val="24"/>
                <w:szCs w:val="24"/>
              </w:rPr>
            </w:pPr>
            <w:r>
              <w:rPr>
                <w:sz w:val="24"/>
                <w:szCs w:val="24"/>
              </w:rPr>
            </w:r>
          </w:p>
        </w:tc>
        <w:tc>
          <w:tcPr>
            <w:tcW w:w="1296" w:type="dxa"/>
            <w:tcBorders>
              <w:right w:val="single" w:sz="8" w:space="0" w:color="000000"/>
            </w:tcBorders>
            <w:shd w:color="auto" w:fill="auto" w:val="clear"/>
            <w:vAlign w:val="bottom"/>
          </w:tcPr>
          <w:p>
            <w:pPr>
              <w:pStyle w:val="Normal"/>
              <w:rPr>
                <w:sz w:val="24"/>
                <w:szCs w:val="24"/>
              </w:rPr>
            </w:pPr>
            <w:r>
              <w:rPr>
                <w:sz w:val="24"/>
                <w:szCs w:val="24"/>
              </w:rPr>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 сессии целеполагания;</w:t>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vMerge w:val="restart"/>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 глобальные компетенции.</w:t>
            </w:r>
          </w:p>
        </w:tc>
        <w:tc>
          <w:tcPr>
            <w:tcW w:w="359" w:type="dxa"/>
            <w:tcBorders/>
            <w:shd w:color="auto" w:fill="auto" w:val="clear"/>
            <w:vAlign w:val="bottom"/>
          </w:tcPr>
          <w:p>
            <w:pPr>
              <w:pStyle w:val="Normal"/>
              <w:rPr>
                <w:sz w:val="24"/>
                <w:szCs w:val="24"/>
              </w:rPr>
            </w:pPr>
            <w:r>
              <w:rPr>
                <w:sz w:val="24"/>
                <w:szCs w:val="24"/>
              </w:rPr>
            </w:r>
          </w:p>
        </w:tc>
        <w:tc>
          <w:tcPr>
            <w:tcW w:w="975" w:type="dxa"/>
            <w:tcBorders/>
            <w:shd w:color="auto" w:fill="auto" w:val="clear"/>
            <w:vAlign w:val="bottom"/>
          </w:tcPr>
          <w:p>
            <w:pPr>
              <w:pStyle w:val="Normal"/>
              <w:rPr>
                <w:sz w:val="24"/>
                <w:szCs w:val="24"/>
              </w:rPr>
            </w:pPr>
            <w:r>
              <w:rPr>
                <w:sz w:val="24"/>
                <w:szCs w:val="24"/>
              </w:rPr>
            </w:r>
          </w:p>
        </w:tc>
        <w:tc>
          <w:tcPr>
            <w:tcW w:w="658" w:type="dxa"/>
            <w:tcBorders/>
            <w:shd w:color="auto" w:fill="auto" w:val="clear"/>
            <w:vAlign w:val="bottom"/>
          </w:tcPr>
          <w:p>
            <w:pPr>
              <w:pStyle w:val="Normal"/>
              <w:rPr>
                <w:sz w:val="24"/>
                <w:szCs w:val="24"/>
              </w:rPr>
            </w:pPr>
            <w:r>
              <w:rPr>
                <w:sz w:val="24"/>
                <w:szCs w:val="24"/>
              </w:rPr>
            </w:r>
          </w:p>
        </w:tc>
        <w:tc>
          <w:tcPr>
            <w:tcW w:w="1296" w:type="dxa"/>
            <w:tcBorders>
              <w:right w:val="single" w:sz="8" w:space="0" w:color="000000"/>
            </w:tcBorders>
            <w:shd w:color="auto" w:fill="auto" w:val="clear"/>
            <w:vAlign w:val="bottom"/>
          </w:tcPr>
          <w:p>
            <w:pPr>
              <w:pStyle w:val="Normal"/>
              <w:rPr>
                <w:sz w:val="24"/>
                <w:szCs w:val="24"/>
              </w:rPr>
            </w:pPr>
            <w:r>
              <w:rPr>
                <w:sz w:val="24"/>
                <w:szCs w:val="24"/>
              </w:rPr>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 сессии рефлексии;</w:t>
            </w:r>
          </w:p>
        </w:tc>
        <w:tc>
          <w:tcPr>
            <w:tcW w:w="24" w:type="dxa"/>
            <w:tcBorders/>
            <w:shd w:color="auto" w:fill="auto" w:val="clear"/>
            <w:vAlign w:val="bottom"/>
          </w:tcPr>
          <w:p>
            <w:pPr>
              <w:pStyle w:val="Normal"/>
              <w:rPr>
                <w:sz w:val="1"/>
                <w:szCs w:val="1"/>
              </w:rPr>
            </w:pPr>
            <w:r>
              <w:rPr>
                <w:sz w:val="1"/>
                <w:szCs w:val="1"/>
              </w:rPr>
            </w:r>
          </w:p>
        </w:tc>
      </w:tr>
      <w:tr>
        <w:trPr>
          <w:trHeight w:val="175" w:hRule="atLeast"/>
        </w:trPr>
        <w:tc>
          <w:tcPr>
            <w:tcW w:w="3321" w:type="dxa"/>
            <w:vMerge w:val="continue"/>
            <w:tcBorders>
              <w:left w:val="single" w:sz="8" w:space="0" w:color="000000"/>
              <w:right w:val="single" w:sz="8" w:space="0" w:color="000000"/>
            </w:tcBorders>
            <w:shd w:color="auto" w:fill="auto" w:val="clear"/>
            <w:vAlign w:val="bottom"/>
          </w:tcPr>
          <w:p>
            <w:pPr>
              <w:pStyle w:val="Normal"/>
              <w:rPr>
                <w:sz w:val="15"/>
                <w:szCs w:val="15"/>
              </w:rPr>
            </w:pPr>
            <w:r>
              <w:rPr>
                <w:sz w:val="15"/>
                <w:szCs w:val="15"/>
              </w:rPr>
            </w:r>
          </w:p>
        </w:tc>
        <w:tc>
          <w:tcPr>
            <w:tcW w:w="359" w:type="dxa"/>
            <w:tcBorders/>
            <w:shd w:color="auto" w:fill="auto" w:val="clear"/>
            <w:vAlign w:val="bottom"/>
          </w:tcPr>
          <w:p>
            <w:pPr>
              <w:pStyle w:val="Normal"/>
              <w:rPr>
                <w:sz w:val="15"/>
                <w:szCs w:val="15"/>
              </w:rPr>
            </w:pPr>
            <w:r>
              <w:rPr>
                <w:sz w:val="15"/>
                <w:szCs w:val="15"/>
              </w:rPr>
            </w:r>
          </w:p>
        </w:tc>
        <w:tc>
          <w:tcPr>
            <w:tcW w:w="975" w:type="dxa"/>
            <w:tcBorders/>
            <w:shd w:color="auto" w:fill="auto" w:val="clear"/>
            <w:vAlign w:val="bottom"/>
          </w:tcPr>
          <w:p>
            <w:pPr>
              <w:pStyle w:val="Normal"/>
              <w:rPr>
                <w:sz w:val="15"/>
                <w:szCs w:val="15"/>
              </w:rPr>
            </w:pPr>
            <w:r>
              <w:rPr>
                <w:sz w:val="15"/>
                <w:szCs w:val="15"/>
              </w:rPr>
            </w:r>
          </w:p>
        </w:tc>
        <w:tc>
          <w:tcPr>
            <w:tcW w:w="658" w:type="dxa"/>
            <w:tcBorders/>
            <w:shd w:color="auto" w:fill="auto" w:val="clear"/>
            <w:vAlign w:val="bottom"/>
          </w:tcPr>
          <w:p>
            <w:pPr>
              <w:pStyle w:val="Normal"/>
              <w:rPr>
                <w:sz w:val="15"/>
                <w:szCs w:val="15"/>
              </w:rPr>
            </w:pPr>
            <w:r>
              <w:rPr>
                <w:sz w:val="15"/>
                <w:szCs w:val="15"/>
              </w:rPr>
            </w:r>
          </w:p>
        </w:tc>
        <w:tc>
          <w:tcPr>
            <w:tcW w:w="1296" w:type="dxa"/>
            <w:tcBorders>
              <w:right w:val="single" w:sz="8" w:space="0" w:color="000000"/>
            </w:tcBorders>
            <w:shd w:color="auto" w:fill="auto" w:val="clear"/>
            <w:vAlign w:val="bottom"/>
          </w:tcPr>
          <w:p>
            <w:pPr>
              <w:pStyle w:val="Normal"/>
              <w:rPr>
                <w:sz w:val="15"/>
                <w:szCs w:val="15"/>
              </w:rPr>
            </w:pPr>
            <w:r>
              <w:rPr>
                <w:sz w:val="15"/>
                <w:szCs w:val="15"/>
              </w:rPr>
            </w:r>
          </w:p>
        </w:tc>
        <w:tc>
          <w:tcPr>
            <w:tcW w:w="3287" w:type="dxa"/>
            <w:vMerge w:val="restart"/>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 процедура защиты паспорта</w:t>
            </w:r>
          </w:p>
        </w:tc>
        <w:tc>
          <w:tcPr>
            <w:tcW w:w="24" w:type="dxa"/>
            <w:tcBorders/>
            <w:shd w:color="auto" w:fill="auto" w:val="clear"/>
            <w:vAlign w:val="bottom"/>
          </w:tcPr>
          <w:p>
            <w:pPr>
              <w:pStyle w:val="Normal"/>
              <w:rPr>
                <w:sz w:val="1"/>
                <w:szCs w:val="1"/>
              </w:rPr>
            </w:pPr>
            <w:r>
              <w:rPr>
                <w:sz w:val="1"/>
                <w:szCs w:val="1"/>
              </w:rPr>
            </w:r>
          </w:p>
        </w:tc>
      </w:tr>
      <w:tr>
        <w:trPr>
          <w:trHeight w:val="101" w:hRule="atLeast"/>
        </w:trPr>
        <w:tc>
          <w:tcPr>
            <w:tcW w:w="3321" w:type="dxa"/>
            <w:tcBorders>
              <w:left w:val="single" w:sz="8" w:space="0" w:color="000000"/>
              <w:right w:val="single" w:sz="8" w:space="0" w:color="000000"/>
            </w:tcBorders>
            <w:shd w:color="auto" w:fill="auto" w:val="clear"/>
            <w:vAlign w:val="bottom"/>
          </w:tcPr>
          <w:p>
            <w:pPr>
              <w:pStyle w:val="Normal"/>
              <w:rPr>
                <w:sz w:val="8"/>
                <w:szCs w:val="8"/>
              </w:rPr>
            </w:pPr>
            <w:r>
              <w:rPr>
                <w:sz w:val="8"/>
                <w:szCs w:val="8"/>
              </w:rPr>
            </w:r>
          </w:p>
        </w:tc>
        <w:tc>
          <w:tcPr>
            <w:tcW w:w="359" w:type="dxa"/>
            <w:tcBorders/>
            <w:shd w:color="auto" w:fill="auto" w:val="clear"/>
            <w:vAlign w:val="bottom"/>
          </w:tcPr>
          <w:p>
            <w:pPr>
              <w:pStyle w:val="Normal"/>
              <w:rPr>
                <w:sz w:val="8"/>
                <w:szCs w:val="8"/>
              </w:rPr>
            </w:pPr>
            <w:r>
              <w:rPr>
                <w:sz w:val="8"/>
                <w:szCs w:val="8"/>
              </w:rPr>
            </w:r>
          </w:p>
        </w:tc>
        <w:tc>
          <w:tcPr>
            <w:tcW w:w="975" w:type="dxa"/>
            <w:tcBorders/>
            <w:shd w:color="auto" w:fill="auto" w:val="clear"/>
            <w:vAlign w:val="bottom"/>
          </w:tcPr>
          <w:p>
            <w:pPr>
              <w:pStyle w:val="Normal"/>
              <w:rPr>
                <w:sz w:val="8"/>
                <w:szCs w:val="8"/>
              </w:rPr>
            </w:pPr>
            <w:r>
              <w:rPr>
                <w:sz w:val="8"/>
                <w:szCs w:val="8"/>
              </w:rPr>
            </w:r>
          </w:p>
        </w:tc>
        <w:tc>
          <w:tcPr>
            <w:tcW w:w="658" w:type="dxa"/>
            <w:tcBorders/>
            <w:shd w:color="auto" w:fill="auto" w:val="clear"/>
            <w:vAlign w:val="bottom"/>
          </w:tcPr>
          <w:p>
            <w:pPr>
              <w:pStyle w:val="Normal"/>
              <w:rPr>
                <w:sz w:val="8"/>
                <w:szCs w:val="8"/>
              </w:rPr>
            </w:pPr>
            <w:r>
              <w:rPr>
                <w:sz w:val="8"/>
                <w:szCs w:val="8"/>
              </w:rPr>
            </w:r>
          </w:p>
        </w:tc>
        <w:tc>
          <w:tcPr>
            <w:tcW w:w="1296" w:type="dxa"/>
            <w:tcBorders>
              <w:right w:val="single" w:sz="8" w:space="0" w:color="000000"/>
            </w:tcBorders>
            <w:shd w:color="auto" w:fill="auto" w:val="clear"/>
            <w:vAlign w:val="bottom"/>
          </w:tcPr>
          <w:p>
            <w:pPr>
              <w:pStyle w:val="Normal"/>
              <w:rPr>
                <w:sz w:val="8"/>
                <w:szCs w:val="8"/>
              </w:rPr>
            </w:pPr>
            <w:r>
              <w:rPr>
                <w:sz w:val="8"/>
                <w:szCs w:val="8"/>
              </w:rPr>
            </w:r>
          </w:p>
        </w:tc>
        <w:tc>
          <w:tcPr>
            <w:tcW w:w="3287" w:type="dxa"/>
            <w:vMerge w:val="continue"/>
            <w:tcBorders>
              <w:right w:val="single" w:sz="8" w:space="0" w:color="000000"/>
            </w:tcBorders>
            <w:shd w:color="auto" w:fill="auto" w:val="clear"/>
            <w:vAlign w:val="bottom"/>
          </w:tcPr>
          <w:p>
            <w:pPr>
              <w:pStyle w:val="Normal"/>
              <w:rPr>
                <w:sz w:val="8"/>
                <w:szCs w:val="8"/>
              </w:rPr>
            </w:pPr>
            <w:r>
              <w:rPr>
                <w:sz w:val="8"/>
                <w:szCs w:val="8"/>
              </w:rPr>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59" w:type="dxa"/>
            <w:tcBorders/>
            <w:shd w:color="auto" w:fill="auto" w:val="clear"/>
            <w:vAlign w:val="bottom"/>
          </w:tcPr>
          <w:p>
            <w:pPr>
              <w:pStyle w:val="Normal"/>
              <w:rPr>
                <w:sz w:val="24"/>
                <w:szCs w:val="24"/>
              </w:rPr>
            </w:pPr>
            <w:r>
              <w:rPr>
                <w:sz w:val="24"/>
                <w:szCs w:val="24"/>
              </w:rPr>
            </w:r>
          </w:p>
        </w:tc>
        <w:tc>
          <w:tcPr>
            <w:tcW w:w="975" w:type="dxa"/>
            <w:tcBorders/>
            <w:shd w:color="auto" w:fill="auto" w:val="clear"/>
            <w:vAlign w:val="bottom"/>
          </w:tcPr>
          <w:p>
            <w:pPr>
              <w:pStyle w:val="Normal"/>
              <w:rPr>
                <w:sz w:val="24"/>
                <w:szCs w:val="24"/>
              </w:rPr>
            </w:pPr>
            <w:r>
              <w:rPr>
                <w:sz w:val="24"/>
                <w:szCs w:val="24"/>
              </w:rPr>
            </w:r>
          </w:p>
        </w:tc>
        <w:tc>
          <w:tcPr>
            <w:tcW w:w="658" w:type="dxa"/>
            <w:tcBorders/>
            <w:shd w:color="auto" w:fill="auto" w:val="clear"/>
            <w:vAlign w:val="bottom"/>
          </w:tcPr>
          <w:p>
            <w:pPr>
              <w:pStyle w:val="Normal"/>
              <w:rPr>
                <w:sz w:val="24"/>
                <w:szCs w:val="24"/>
              </w:rPr>
            </w:pPr>
            <w:r>
              <w:rPr>
                <w:sz w:val="24"/>
                <w:szCs w:val="24"/>
              </w:rPr>
            </w:r>
          </w:p>
        </w:tc>
        <w:tc>
          <w:tcPr>
            <w:tcW w:w="1296" w:type="dxa"/>
            <w:tcBorders>
              <w:right w:val="single" w:sz="8" w:space="0" w:color="000000"/>
            </w:tcBorders>
            <w:shd w:color="auto" w:fill="auto" w:val="clear"/>
            <w:vAlign w:val="bottom"/>
          </w:tcPr>
          <w:p>
            <w:pPr>
              <w:pStyle w:val="Normal"/>
              <w:rPr>
                <w:sz w:val="24"/>
                <w:szCs w:val="24"/>
              </w:rPr>
            </w:pPr>
            <w:r>
              <w:rPr>
                <w:sz w:val="24"/>
                <w:szCs w:val="24"/>
              </w:rPr>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проекта;</w:t>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59" w:type="dxa"/>
            <w:tcBorders/>
            <w:shd w:color="auto" w:fill="auto" w:val="clear"/>
            <w:vAlign w:val="bottom"/>
          </w:tcPr>
          <w:p>
            <w:pPr>
              <w:pStyle w:val="Normal"/>
              <w:rPr>
                <w:sz w:val="24"/>
                <w:szCs w:val="24"/>
              </w:rPr>
            </w:pPr>
            <w:r>
              <w:rPr>
                <w:sz w:val="24"/>
                <w:szCs w:val="24"/>
              </w:rPr>
            </w:r>
          </w:p>
        </w:tc>
        <w:tc>
          <w:tcPr>
            <w:tcW w:w="975" w:type="dxa"/>
            <w:tcBorders/>
            <w:shd w:color="auto" w:fill="auto" w:val="clear"/>
            <w:vAlign w:val="bottom"/>
          </w:tcPr>
          <w:p>
            <w:pPr>
              <w:pStyle w:val="Normal"/>
              <w:rPr>
                <w:sz w:val="24"/>
                <w:szCs w:val="24"/>
              </w:rPr>
            </w:pPr>
            <w:r>
              <w:rPr>
                <w:sz w:val="24"/>
                <w:szCs w:val="24"/>
              </w:rPr>
            </w:r>
          </w:p>
        </w:tc>
        <w:tc>
          <w:tcPr>
            <w:tcW w:w="658" w:type="dxa"/>
            <w:tcBorders/>
            <w:shd w:color="auto" w:fill="auto" w:val="clear"/>
            <w:vAlign w:val="bottom"/>
          </w:tcPr>
          <w:p>
            <w:pPr>
              <w:pStyle w:val="Normal"/>
              <w:rPr>
                <w:sz w:val="24"/>
                <w:szCs w:val="24"/>
              </w:rPr>
            </w:pPr>
            <w:r>
              <w:rPr>
                <w:sz w:val="24"/>
                <w:szCs w:val="24"/>
              </w:rPr>
            </w:r>
          </w:p>
        </w:tc>
        <w:tc>
          <w:tcPr>
            <w:tcW w:w="1296" w:type="dxa"/>
            <w:tcBorders>
              <w:right w:val="single" w:sz="8" w:space="0" w:color="000000"/>
            </w:tcBorders>
            <w:shd w:color="auto" w:fill="auto" w:val="clear"/>
            <w:vAlign w:val="bottom"/>
          </w:tcPr>
          <w:p>
            <w:pPr>
              <w:pStyle w:val="Normal"/>
              <w:rPr>
                <w:sz w:val="24"/>
                <w:szCs w:val="24"/>
              </w:rPr>
            </w:pPr>
            <w:r>
              <w:rPr>
                <w:sz w:val="24"/>
                <w:szCs w:val="24"/>
              </w:rPr>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 процедура предзащиты</w:t>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59" w:type="dxa"/>
            <w:tcBorders/>
            <w:shd w:color="auto" w:fill="auto" w:val="clear"/>
            <w:vAlign w:val="bottom"/>
          </w:tcPr>
          <w:p>
            <w:pPr>
              <w:pStyle w:val="Normal"/>
              <w:rPr>
                <w:sz w:val="24"/>
                <w:szCs w:val="24"/>
              </w:rPr>
            </w:pPr>
            <w:r>
              <w:rPr>
                <w:sz w:val="24"/>
                <w:szCs w:val="24"/>
              </w:rPr>
            </w:r>
          </w:p>
        </w:tc>
        <w:tc>
          <w:tcPr>
            <w:tcW w:w="975" w:type="dxa"/>
            <w:tcBorders/>
            <w:shd w:color="auto" w:fill="auto" w:val="clear"/>
            <w:vAlign w:val="bottom"/>
          </w:tcPr>
          <w:p>
            <w:pPr>
              <w:pStyle w:val="Normal"/>
              <w:rPr>
                <w:sz w:val="24"/>
                <w:szCs w:val="24"/>
              </w:rPr>
            </w:pPr>
            <w:r>
              <w:rPr>
                <w:sz w:val="24"/>
                <w:szCs w:val="24"/>
              </w:rPr>
            </w:r>
          </w:p>
        </w:tc>
        <w:tc>
          <w:tcPr>
            <w:tcW w:w="658" w:type="dxa"/>
            <w:tcBorders/>
            <w:shd w:color="auto" w:fill="auto" w:val="clear"/>
            <w:vAlign w:val="bottom"/>
          </w:tcPr>
          <w:p>
            <w:pPr>
              <w:pStyle w:val="Normal"/>
              <w:rPr>
                <w:sz w:val="24"/>
                <w:szCs w:val="24"/>
              </w:rPr>
            </w:pPr>
            <w:r>
              <w:rPr>
                <w:sz w:val="24"/>
                <w:szCs w:val="24"/>
              </w:rPr>
            </w:r>
          </w:p>
        </w:tc>
        <w:tc>
          <w:tcPr>
            <w:tcW w:w="1296" w:type="dxa"/>
            <w:tcBorders>
              <w:right w:val="single" w:sz="8" w:space="0" w:color="000000"/>
            </w:tcBorders>
            <w:shd w:color="auto" w:fill="auto" w:val="clear"/>
            <w:vAlign w:val="bottom"/>
          </w:tcPr>
          <w:p>
            <w:pPr>
              <w:pStyle w:val="Normal"/>
              <w:rPr>
                <w:sz w:val="24"/>
                <w:szCs w:val="24"/>
              </w:rPr>
            </w:pPr>
            <w:r>
              <w:rPr>
                <w:sz w:val="24"/>
                <w:szCs w:val="24"/>
              </w:rPr>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проекта;</w:t>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59" w:type="dxa"/>
            <w:tcBorders/>
            <w:shd w:color="auto" w:fill="auto" w:val="clear"/>
            <w:vAlign w:val="bottom"/>
          </w:tcPr>
          <w:p>
            <w:pPr>
              <w:pStyle w:val="Normal"/>
              <w:rPr>
                <w:sz w:val="24"/>
                <w:szCs w:val="24"/>
              </w:rPr>
            </w:pPr>
            <w:r>
              <w:rPr>
                <w:sz w:val="24"/>
                <w:szCs w:val="24"/>
              </w:rPr>
            </w:r>
          </w:p>
        </w:tc>
        <w:tc>
          <w:tcPr>
            <w:tcW w:w="975" w:type="dxa"/>
            <w:tcBorders/>
            <w:shd w:color="auto" w:fill="auto" w:val="clear"/>
            <w:vAlign w:val="bottom"/>
          </w:tcPr>
          <w:p>
            <w:pPr>
              <w:pStyle w:val="Normal"/>
              <w:rPr>
                <w:sz w:val="24"/>
                <w:szCs w:val="24"/>
              </w:rPr>
            </w:pPr>
            <w:r>
              <w:rPr>
                <w:sz w:val="24"/>
                <w:szCs w:val="24"/>
              </w:rPr>
            </w:r>
          </w:p>
        </w:tc>
        <w:tc>
          <w:tcPr>
            <w:tcW w:w="658" w:type="dxa"/>
            <w:tcBorders/>
            <w:shd w:color="auto" w:fill="auto" w:val="clear"/>
            <w:vAlign w:val="bottom"/>
          </w:tcPr>
          <w:p>
            <w:pPr>
              <w:pStyle w:val="Normal"/>
              <w:rPr>
                <w:sz w:val="24"/>
                <w:szCs w:val="24"/>
              </w:rPr>
            </w:pPr>
            <w:r>
              <w:rPr>
                <w:sz w:val="24"/>
                <w:szCs w:val="24"/>
              </w:rPr>
            </w:r>
          </w:p>
        </w:tc>
        <w:tc>
          <w:tcPr>
            <w:tcW w:w="1296" w:type="dxa"/>
            <w:tcBorders>
              <w:right w:val="single" w:sz="8" w:space="0" w:color="000000"/>
            </w:tcBorders>
            <w:shd w:color="auto" w:fill="auto" w:val="clear"/>
            <w:vAlign w:val="bottom"/>
          </w:tcPr>
          <w:p>
            <w:pPr>
              <w:pStyle w:val="Normal"/>
              <w:rPr>
                <w:sz w:val="24"/>
                <w:szCs w:val="24"/>
              </w:rPr>
            </w:pPr>
            <w:r>
              <w:rPr>
                <w:sz w:val="24"/>
                <w:szCs w:val="24"/>
              </w:rPr>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 процедура защиты проекта;</w:t>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59" w:type="dxa"/>
            <w:tcBorders/>
            <w:shd w:color="auto" w:fill="auto" w:val="clear"/>
            <w:vAlign w:val="bottom"/>
          </w:tcPr>
          <w:p>
            <w:pPr>
              <w:pStyle w:val="Normal"/>
              <w:rPr>
                <w:sz w:val="24"/>
                <w:szCs w:val="24"/>
              </w:rPr>
            </w:pPr>
            <w:r>
              <w:rPr>
                <w:sz w:val="24"/>
                <w:szCs w:val="24"/>
              </w:rPr>
            </w:r>
          </w:p>
        </w:tc>
        <w:tc>
          <w:tcPr>
            <w:tcW w:w="975" w:type="dxa"/>
            <w:tcBorders/>
            <w:shd w:color="auto" w:fill="auto" w:val="clear"/>
            <w:vAlign w:val="bottom"/>
          </w:tcPr>
          <w:p>
            <w:pPr>
              <w:pStyle w:val="Normal"/>
              <w:rPr>
                <w:sz w:val="24"/>
                <w:szCs w:val="24"/>
              </w:rPr>
            </w:pPr>
            <w:r>
              <w:rPr>
                <w:sz w:val="24"/>
                <w:szCs w:val="24"/>
              </w:rPr>
            </w:r>
          </w:p>
        </w:tc>
        <w:tc>
          <w:tcPr>
            <w:tcW w:w="658" w:type="dxa"/>
            <w:tcBorders/>
            <w:shd w:color="auto" w:fill="auto" w:val="clear"/>
            <w:vAlign w:val="bottom"/>
          </w:tcPr>
          <w:p>
            <w:pPr>
              <w:pStyle w:val="Normal"/>
              <w:rPr>
                <w:sz w:val="24"/>
                <w:szCs w:val="24"/>
              </w:rPr>
            </w:pPr>
            <w:r>
              <w:rPr>
                <w:sz w:val="24"/>
                <w:szCs w:val="24"/>
              </w:rPr>
            </w:r>
          </w:p>
        </w:tc>
        <w:tc>
          <w:tcPr>
            <w:tcW w:w="1296" w:type="dxa"/>
            <w:tcBorders>
              <w:right w:val="single" w:sz="8" w:space="0" w:color="000000"/>
            </w:tcBorders>
            <w:shd w:color="auto" w:fill="auto" w:val="clear"/>
            <w:vAlign w:val="bottom"/>
          </w:tcPr>
          <w:p>
            <w:pPr>
              <w:pStyle w:val="Normal"/>
              <w:rPr>
                <w:sz w:val="24"/>
                <w:szCs w:val="24"/>
              </w:rPr>
            </w:pPr>
            <w:r>
              <w:rPr>
                <w:sz w:val="24"/>
                <w:szCs w:val="24"/>
              </w:rPr>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 оценочное образовательное</w:t>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59" w:type="dxa"/>
            <w:tcBorders/>
            <w:shd w:color="auto" w:fill="auto" w:val="clear"/>
            <w:vAlign w:val="bottom"/>
          </w:tcPr>
          <w:p>
            <w:pPr>
              <w:pStyle w:val="Normal"/>
              <w:rPr>
                <w:sz w:val="24"/>
                <w:szCs w:val="24"/>
              </w:rPr>
            </w:pPr>
            <w:r>
              <w:rPr>
                <w:sz w:val="24"/>
                <w:szCs w:val="24"/>
              </w:rPr>
            </w:r>
          </w:p>
        </w:tc>
        <w:tc>
          <w:tcPr>
            <w:tcW w:w="975" w:type="dxa"/>
            <w:tcBorders/>
            <w:shd w:color="auto" w:fill="auto" w:val="clear"/>
            <w:vAlign w:val="bottom"/>
          </w:tcPr>
          <w:p>
            <w:pPr>
              <w:pStyle w:val="Normal"/>
              <w:rPr>
                <w:sz w:val="24"/>
                <w:szCs w:val="24"/>
              </w:rPr>
            </w:pPr>
            <w:r>
              <w:rPr>
                <w:sz w:val="24"/>
                <w:szCs w:val="24"/>
              </w:rPr>
            </w:r>
          </w:p>
        </w:tc>
        <w:tc>
          <w:tcPr>
            <w:tcW w:w="658" w:type="dxa"/>
            <w:tcBorders/>
            <w:shd w:color="auto" w:fill="auto" w:val="clear"/>
            <w:vAlign w:val="bottom"/>
          </w:tcPr>
          <w:p>
            <w:pPr>
              <w:pStyle w:val="Normal"/>
              <w:rPr>
                <w:sz w:val="24"/>
                <w:szCs w:val="24"/>
              </w:rPr>
            </w:pPr>
            <w:r>
              <w:rPr>
                <w:sz w:val="24"/>
                <w:szCs w:val="24"/>
              </w:rPr>
            </w:r>
          </w:p>
        </w:tc>
        <w:tc>
          <w:tcPr>
            <w:tcW w:w="1296" w:type="dxa"/>
            <w:tcBorders>
              <w:right w:val="single" w:sz="8" w:space="0" w:color="000000"/>
            </w:tcBorders>
            <w:shd w:color="auto" w:fill="auto" w:val="clear"/>
            <w:vAlign w:val="bottom"/>
          </w:tcPr>
          <w:p>
            <w:pPr>
              <w:pStyle w:val="Normal"/>
              <w:rPr>
                <w:sz w:val="24"/>
                <w:szCs w:val="24"/>
              </w:rPr>
            </w:pPr>
            <w:r>
              <w:rPr>
                <w:sz w:val="24"/>
                <w:szCs w:val="24"/>
              </w:rPr>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событие;</w:t>
            </w:r>
          </w:p>
        </w:tc>
        <w:tc>
          <w:tcPr>
            <w:tcW w:w="24" w:type="dxa"/>
            <w:tcBorders/>
            <w:shd w:color="auto" w:fill="auto" w:val="clear"/>
            <w:vAlign w:val="bottom"/>
          </w:tcPr>
          <w:p>
            <w:pPr>
              <w:pStyle w:val="Normal"/>
              <w:rPr>
                <w:sz w:val="1"/>
                <w:szCs w:val="1"/>
              </w:rPr>
            </w:pPr>
            <w:r>
              <w:rPr>
                <w:sz w:val="1"/>
                <w:szCs w:val="1"/>
              </w:rPr>
            </w:r>
          </w:p>
        </w:tc>
      </w:tr>
      <w:tr>
        <w:trPr>
          <w:trHeight w:val="277" w:hRule="atLeast"/>
        </w:trPr>
        <w:tc>
          <w:tcPr>
            <w:tcW w:w="3321"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59" w:type="dxa"/>
            <w:tcBorders/>
            <w:shd w:color="auto" w:fill="auto" w:val="clear"/>
            <w:vAlign w:val="bottom"/>
          </w:tcPr>
          <w:p>
            <w:pPr>
              <w:pStyle w:val="Normal"/>
              <w:rPr>
                <w:sz w:val="24"/>
                <w:szCs w:val="24"/>
              </w:rPr>
            </w:pPr>
            <w:r>
              <w:rPr>
                <w:sz w:val="24"/>
                <w:szCs w:val="24"/>
              </w:rPr>
            </w:r>
          </w:p>
        </w:tc>
        <w:tc>
          <w:tcPr>
            <w:tcW w:w="975" w:type="dxa"/>
            <w:tcBorders/>
            <w:shd w:color="auto" w:fill="auto" w:val="clear"/>
            <w:vAlign w:val="bottom"/>
          </w:tcPr>
          <w:p>
            <w:pPr>
              <w:pStyle w:val="Normal"/>
              <w:rPr>
                <w:sz w:val="24"/>
                <w:szCs w:val="24"/>
              </w:rPr>
            </w:pPr>
            <w:r>
              <w:rPr>
                <w:sz w:val="24"/>
                <w:szCs w:val="24"/>
              </w:rPr>
            </w:r>
          </w:p>
        </w:tc>
        <w:tc>
          <w:tcPr>
            <w:tcW w:w="658" w:type="dxa"/>
            <w:tcBorders/>
            <w:shd w:color="auto" w:fill="auto" w:val="clear"/>
            <w:vAlign w:val="bottom"/>
          </w:tcPr>
          <w:p>
            <w:pPr>
              <w:pStyle w:val="Normal"/>
              <w:rPr>
                <w:sz w:val="24"/>
                <w:szCs w:val="24"/>
              </w:rPr>
            </w:pPr>
            <w:r>
              <w:rPr>
                <w:sz w:val="24"/>
                <w:szCs w:val="24"/>
              </w:rPr>
            </w:r>
          </w:p>
        </w:tc>
        <w:tc>
          <w:tcPr>
            <w:tcW w:w="1296" w:type="dxa"/>
            <w:tcBorders>
              <w:right w:val="single" w:sz="8" w:space="0" w:color="000000"/>
            </w:tcBorders>
            <w:shd w:color="auto" w:fill="auto" w:val="clear"/>
            <w:vAlign w:val="bottom"/>
          </w:tcPr>
          <w:p>
            <w:pPr>
              <w:pStyle w:val="Normal"/>
              <w:rPr>
                <w:sz w:val="24"/>
                <w:szCs w:val="24"/>
              </w:rPr>
            </w:pPr>
            <w:r>
              <w:rPr>
                <w:sz w:val="24"/>
                <w:szCs w:val="24"/>
              </w:rPr>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 процедура выполнения</w:t>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59" w:type="dxa"/>
            <w:tcBorders/>
            <w:shd w:color="auto" w:fill="auto" w:val="clear"/>
            <w:vAlign w:val="bottom"/>
          </w:tcPr>
          <w:p>
            <w:pPr>
              <w:pStyle w:val="Normal"/>
              <w:rPr>
                <w:sz w:val="24"/>
                <w:szCs w:val="24"/>
              </w:rPr>
            </w:pPr>
            <w:r>
              <w:rPr>
                <w:sz w:val="24"/>
                <w:szCs w:val="24"/>
              </w:rPr>
            </w:r>
          </w:p>
        </w:tc>
        <w:tc>
          <w:tcPr>
            <w:tcW w:w="975" w:type="dxa"/>
            <w:tcBorders/>
            <w:shd w:color="auto" w:fill="auto" w:val="clear"/>
            <w:vAlign w:val="bottom"/>
          </w:tcPr>
          <w:p>
            <w:pPr>
              <w:pStyle w:val="Normal"/>
              <w:rPr>
                <w:sz w:val="24"/>
                <w:szCs w:val="24"/>
              </w:rPr>
            </w:pPr>
            <w:r>
              <w:rPr>
                <w:sz w:val="24"/>
                <w:szCs w:val="24"/>
              </w:rPr>
            </w:r>
          </w:p>
        </w:tc>
        <w:tc>
          <w:tcPr>
            <w:tcW w:w="658" w:type="dxa"/>
            <w:tcBorders/>
            <w:shd w:color="auto" w:fill="auto" w:val="clear"/>
            <w:vAlign w:val="bottom"/>
          </w:tcPr>
          <w:p>
            <w:pPr>
              <w:pStyle w:val="Normal"/>
              <w:rPr>
                <w:sz w:val="24"/>
                <w:szCs w:val="24"/>
              </w:rPr>
            </w:pPr>
            <w:r>
              <w:rPr>
                <w:sz w:val="24"/>
                <w:szCs w:val="24"/>
              </w:rPr>
            </w:r>
          </w:p>
        </w:tc>
        <w:tc>
          <w:tcPr>
            <w:tcW w:w="1296" w:type="dxa"/>
            <w:tcBorders>
              <w:right w:val="single" w:sz="8" w:space="0" w:color="000000"/>
            </w:tcBorders>
            <w:shd w:color="auto" w:fill="auto" w:val="clear"/>
            <w:vAlign w:val="bottom"/>
          </w:tcPr>
          <w:p>
            <w:pPr>
              <w:pStyle w:val="Normal"/>
              <w:rPr>
                <w:sz w:val="24"/>
                <w:szCs w:val="24"/>
              </w:rPr>
            </w:pPr>
            <w:r>
              <w:rPr>
                <w:sz w:val="24"/>
                <w:szCs w:val="24"/>
              </w:rPr>
            </w:r>
          </w:p>
        </w:tc>
        <w:tc>
          <w:tcPr>
            <w:tcW w:w="3287"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ситуационных</w:t>
            </w:r>
          </w:p>
        </w:tc>
        <w:tc>
          <w:tcPr>
            <w:tcW w:w="24" w:type="dxa"/>
            <w:tcBorders/>
            <w:shd w:color="auto" w:fill="auto" w:val="clear"/>
            <w:vAlign w:val="bottom"/>
          </w:tcPr>
          <w:p>
            <w:pPr>
              <w:pStyle w:val="Normal"/>
              <w:rPr>
                <w:sz w:val="1"/>
                <w:szCs w:val="1"/>
              </w:rPr>
            </w:pPr>
            <w:r>
              <w:rPr>
                <w:sz w:val="1"/>
                <w:szCs w:val="1"/>
              </w:rPr>
            </w:r>
          </w:p>
        </w:tc>
      </w:tr>
      <w:tr>
        <w:trPr>
          <w:trHeight w:val="281" w:hRule="atLeast"/>
        </w:trPr>
        <w:tc>
          <w:tcPr>
            <w:tcW w:w="3321"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59" w:type="dxa"/>
            <w:tcBorders>
              <w:bottom w:val="single" w:sz="8" w:space="0" w:color="000000"/>
            </w:tcBorders>
            <w:shd w:color="auto" w:fill="auto" w:val="clear"/>
            <w:vAlign w:val="bottom"/>
          </w:tcPr>
          <w:p>
            <w:pPr>
              <w:pStyle w:val="Normal"/>
              <w:rPr>
                <w:sz w:val="24"/>
                <w:szCs w:val="24"/>
              </w:rPr>
            </w:pPr>
            <w:r>
              <w:rPr>
                <w:sz w:val="24"/>
                <w:szCs w:val="24"/>
              </w:rPr>
            </w:r>
          </w:p>
        </w:tc>
        <w:tc>
          <w:tcPr>
            <w:tcW w:w="975" w:type="dxa"/>
            <w:tcBorders>
              <w:bottom w:val="single" w:sz="8" w:space="0" w:color="000000"/>
            </w:tcBorders>
            <w:shd w:color="auto" w:fill="auto" w:val="clear"/>
            <w:vAlign w:val="bottom"/>
          </w:tcPr>
          <w:p>
            <w:pPr>
              <w:pStyle w:val="Normal"/>
              <w:rPr>
                <w:sz w:val="24"/>
                <w:szCs w:val="24"/>
              </w:rPr>
            </w:pPr>
            <w:r>
              <w:rPr>
                <w:sz w:val="24"/>
                <w:szCs w:val="24"/>
              </w:rPr>
            </w:r>
          </w:p>
        </w:tc>
        <w:tc>
          <w:tcPr>
            <w:tcW w:w="658" w:type="dxa"/>
            <w:tcBorders>
              <w:bottom w:val="single" w:sz="8" w:space="0" w:color="000000"/>
            </w:tcBorders>
            <w:shd w:color="auto" w:fill="auto" w:val="clear"/>
            <w:vAlign w:val="bottom"/>
          </w:tcPr>
          <w:p>
            <w:pPr>
              <w:pStyle w:val="Normal"/>
              <w:rPr>
                <w:sz w:val="24"/>
                <w:szCs w:val="24"/>
              </w:rPr>
            </w:pPr>
            <w:r>
              <w:rPr>
                <w:sz w:val="24"/>
                <w:szCs w:val="24"/>
              </w:rPr>
            </w:r>
          </w:p>
        </w:tc>
        <w:tc>
          <w:tcPr>
            <w:tcW w:w="1296"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287" w:type="dxa"/>
            <w:tcBorders>
              <w:bottom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метапредметных задач.</w:t>
            </w:r>
          </w:p>
        </w:tc>
        <w:tc>
          <w:tcPr>
            <w:tcW w:w="24" w:type="dxa"/>
            <w:tcBorders/>
            <w:shd w:color="auto" w:fill="auto" w:val="clear"/>
            <w:vAlign w:val="bottom"/>
          </w:tcPr>
          <w:p>
            <w:pPr>
              <w:pStyle w:val="Normal"/>
              <w:rPr>
                <w:sz w:val="1"/>
                <w:szCs w:val="1"/>
              </w:rPr>
            </w:pPr>
            <w:r>
              <w:rPr>
                <w:sz w:val="1"/>
                <w:szCs w:val="1"/>
              </w:rPr>
            </w:r>
          </w:p>
        </w:tc>
      </w:tr>
      <w:tr>
        <w:trPr>
          <w:trHeight w:val="813" w:hRule="atLeast"/>
        </w:trPr>
        <w:tc>
          <w:tcPr>
            <w:tcW w:w="9896" w:type="dxa"/>
            <w:gridSpan w:val="6"/>
            <w:tcBorders/>
            <w:shd w:color="auto" w:fill="auto" w:val="clear"/>
            <w:vAlign w:val="bottom"/>
          </w:tcPr>
          <w:p>
            <w:pPr>
              <w:pStyle w:val="Normal"/>
              <w:ind w:left="860" w:hanging="0"/>
              <w:rPr>
                <w:sz w:val="20"/>
                <w:szCs w:val="20"/>
              </w:rPr>
            </w:pPr>
            <w:r>
              <w:rPr>
                <w:rFonts w:eastAsia="Times New Roman" w:cs="Times New Roman"/>
                <w:sz w:val="24"/>
                <w:szCs w:val="24"/>
              </w:rPr>
              <w:t>Оценка  достижения  метапредметных  результатов  проводится  в  ходе  следующих</w:t>
            </w:r>
          </w:p>
        </w:tc>
        <w:tc>
          <w:tcPr>
            <w:tcW w:w="24" w:type="dxa"/>
            <w:tcBorders/>
            <w:shd w:color="auto" w:fill="auto" w:val="clear"/>
            <w:vAlign w:val="bottom"/>
          </w:tcPr>
          <w:p>
            <w:pPr>
              <w:pStyle w:val="Normal"/>
              <w:rPr>
                <w:sz w:val="1"/>
                <w:szCs w:val="1"/>
              </w:rPr>
            </w:pPr>
            <w:r>
              <w:rPr>
                <w:sz w:val="1"/>
                <w:szCs w:val="1"/>
              </w:rPr>
            </w:r>
          </w:p>
        </w:tc>
      </w:tr>
      <w:tr>
        <w:trPr>
          <w:trHeight w:val="276" w:hRule="atLeast"/>
        </w:trPr>
        <w:tc>
          <w:tcPr>
            <w:tcW w:w="3321" w:type="dxa"/>
            <w:tcBorders/>
            <w:shd w:color="auto" w:fill="auto" w:val="clear"/>
            <w:vAlign w:val="bottom"/>
          </w:tcPr>
          <w:p>
            <w:pPr>
              <w:pStyle w:val="Normal"/>
              <w:rPr>
                <w:sz w:val="20"/>
                <w:szCs w:val="20"/>
              </w:rPr>
            </w:pPr>
            <w:r>
              <w:rPr>
                <w:rFonts w:eastAsia="Times New Roman" w:cs="Times New Roman"/>
                <w:sz w:val="24"/>
                <w:szCs w:val="24"/>
              </w:rPr>
              <w:t>процедур:</w:t>
            </w:r>
          </w:p>
        </w:tc>
        <w:tc>
          <w:tcPr>
            <w:tcW w:w="359" w:type="dxa"/>
            <w:tcBorders/>
            <w:shd w:color="auto" w:fill="auto" w:val="clear"/>
            <w:vAlign w:val="bottom"/>
          </w:tcPr>
          <w:p>
            <w:pPr>
              <w:pStyle w:val="Normal"/>
              <w:rPr>
                <w:sz w:val="24"/>
                <w:szCs w:val="24"/>
              </w:rPr>
            </w:pPr>
            <w:r>
              <w:rPr>
                <w:sz w:val="24"/>
                <w:szCs w:val="24"/>
              </w:rPr>
            </w:r>
          </w:p>
        </w:tc>
        <w:tc>
          <w:tcPr>
            <w:tcW w:w="975" w:type="dxa"/>
            <w:tcBorders/>
            <w:shd w:color="auto" w:fill="auto" w:val="clear"/>
            <w:vAlign w:val="bottom"/>
          </w:tcPr>
          <w:p>
            <w:pPr>
              <w:pStyle w:val="Normal"/>
              <w:rPr>
                <w:sz w:val="24"/>
                <w:szCs w:val="24"/>
              </w:rPr>
            </w:pPr>
            <w:r>
              <w:rPr>
                <w:sz w:val="24"/>
                <w:szCs w:val="24"/>
              </w:rPr>
            </w:r>
          </w:p>
        </w:tc>
        <w:tc>
          <w:tcPr>
            <w:tcW w:w="658" w:type="dxa"/>
            <w:tcBorders/>
            <w:shd w:color="auto" w:fill="auto" w:val="clear"/>
            <w:vAlign w:val="bottom"/>
          </w:tcPr>
          <w:p>
            <w:pPr>
              <w:pStyle w:val="Normal"/>
              <w:rPr>
                <w:sz w:val="24"/>
                <w:szCs w:val="24"/>
              </w:rPr>
            </w:pPr>
            <w:r>
              <w:rPr>
                <w:sz w:val="24"/>
                <w:szCs w:val="24"/>
              </w:rPr>
            </w:r>
          </w:p>
        </w:tc>
        <w:tc>
          <w:tcPr>
            <w:tcW w:w="1296" w:type="dxa"/>
            <w:tcBorders/>
            <w:shd w:color="auto" w:fill="auto" w:val="clear"/>
            <w:vAlign w:val="bottom"/>
          </w:tcPr>
          <w:p>
            <w:pPr>
              <w:pStyle w:val="Normal"/>
              <w:rPr>
                <w:sz w:val="24"/>
                <w:szCs w:val="24"/>
              </w:rPr>
            </w:pPr>
            <w:r>
              <w:rPr>
                <w:sz w:val="24"/>
                <w:szCs w:val="24"/>
              </w:rPr>
            </w:r>
          </w:p>
        </w:tc>
        <w:tc>
          <w:tcPr>
            <w:tcW w:w="3287" w:type="dxa"/>
            <w:tcBorders/>
            <w:shd w:color="auto" w:fill="auto" w:val="clear"/>
            <w:vAlign w:val="bottom"/>
          </w:tcPr>
          <w:p>
            <w:pPr>
              <w:pStyle w:val="Normal"/>
              <w:rPr>
                <w:sz w:val="24"/>
                <w:szCs w:val="24"/>
              </w:rPr>
            </w:pPr>
            <w:r>
              <w:rPr>
                <w:sz w:val="24"/>
                <w:szCs w:val="24"/>
              </w:rPr>
            </w:r>
          </w:p>
        </w:tc>
        <w:tc>
          <w:tcPr>
            <w:tcW w:w="24" w:type="dxa"/>
            <w:tcBorders/>
            <w:shd w:color="auto" w:fill="auto" w:val="clear"/>
            <w:vAlign w:val="bottom"/>
          </w:tcPr>
          <w:p>
            <w:pPr>
              <w:pStyle w:val="Normal"/>
              <w:rPr>
                <w:sz w:val="1"/>
                <w:szCs w:val="1"/>
              </w:rPr>
            </w:pPr>
            <w:r>
              <w:rPr>
                <w:sz w:val="1"/>
                <w:szCs w:val="1"/>
              </w:rPr>
            </w:r>
          </w:p>
        </w:tc>
      </w:tr>
    </w:tbl>
    <w:p>
      <w:pPr>
        <w:pStyle w:val="Normal"/>
        <w:spacing w:lineRule="exact" w:line="12"/>
        <w:rPr>
          <w:sz w:val="20"/>
          <w:szCs w:val="20"/>
        </w:rPr>
      </w:pPr>
      <w:r>
        <w:rPr>
          <w:sz w:val="20"/>
          <w:szCs w:val="20"/>
        </w:rPr>
      </w:r>
    </w:p>
    <w:p>
      <w:pPr>
        <w:pStyle w:val="Normal"/>
        <w:numPr>
          <w:ilvl w:val="0"/>
          <w:numId w:val="73"/>
        </w:numPr>
        <w:tabs>
          <w:tab w:val="clear" w:pos="720"/>
          <w:tab w:val="left" w:pos="1037" w:leader="none"/>
        </w:tabs>
        <w:spacing w:lineRule="auto" w:line="228"/>
        <w:rPr>
          <w:rFonts w:eastAsia="Times New Roman" w:cs="Times New Roman"/>
          <w:sz w:val="24"/>
          <w:szCs w:val="24"/>
        </w:rPr>
      </w:pPr>
      <w:r>
        <w:rPr>
          <w:rFonts w:eastAsia="Times New Roman" w:cs="Times New Roman"/>
          <w:sz w:val="24"/>
          <w:szCs w:val="24"/>
        </w:rPr>
        <w:t xml:space="preserve">выполнение </w:t>
      </w:r>
      <w:r>
        <w:rPr>
          <w:rFonts w:eastAsia="Times New Roman" w:cs="Times New Roman"/>
          <w:b/>
          <w:bCs/>
          <w:sz w:val="24"/>
          <w:szCs w:val="24"/>
        </w:rPr>
        <w:t>заданий метапредметного содержания</w:t>
      </w:r>
      <w:r>
        <w:rPr>
          <w:rFonts w:eastAsia="Times New Roman" w:cs="Times New Roman"/>
          <w:sz w:val="24"/>
          <w:szCs w:val="24"/>
        </w:rPr>
        <w:t xml:space="preserve"> в рамках проверочных и /или контрольных работ по всем предметам;</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73"/>
        </w:numPr>
        <w:tabs>
          <w:tab w:val="clear" w:pos="720"/>
          <w:tab w:val="left" w:pos="1060" w:leader="none"/>
        </w:tabs>
        <w:rPr>
          <w:rFonts w:eastAsia="Times New Roman" w:cs="Times New Roman"/>
          <w:sz w:val="24"/>
          <w:szCs w:val="24"/>
        </w:rPr>
      </w:pPr>
      <w:r>
        <w:rPr>
          <w:rFonts w:eastAsia="Times New Roman" w:cs="Times New Roman"/>
          <w:sz w:val="24"/>
          <w:szCs w:val="24"/>
        </w:rPr>
        <w:t xml:space="preserve">выполнение  промежуточных  и  итоговых  </w:t>
      </w:r>
      <w:r>
        <w:rPr>
          <w:rFonts w:eastAsia="Times New Roman" w:cs="Times New Roman"/>
          <w:b/>
          <w:bCs/>
          <w:sz w:val="24"/>
          <w:szCs w:val="24"/>
        </w:rPr>
        <w:t>комплексных работ</w:t>
      </w:r>
      <w:r>
        <w:rPr>
          <w:rFonts w:eastAsia="Times New Roman" w:cs="Times New Roman"/>
          <w:sz w:val="24"/>
          <w:szCs w:val="24"/>
        </w:rPr>
        <w:t xml:space="preserve"> на  межпредметной</w:t>
      </w:r>
    </w:p>
    <w:p>
      <w:pPr>
        <w:pStyle w:val="Normal"/>
        <w:rPr>
          <w:rFonts w:ascii="Calibri" w:hAnsi="Calibri" w:eastAsia="Calibri" w:cs="Calibri"/>
          <w:sz w:val="20"/>
          <w:szCs w:val="20"/>
        </w:rPr>
      </w:pPr>
      <w:r>
        <w:rPr>
          <w:rFonts w:eastAsia="Times New Roman" w:cs="Times New Roman"/>
          <w:sz w:val="24"/>
          <w:szCs w:val="24"/>
        </w:rPr>
        <w:t xml:space="preserve">основе; выполнение </w:t>
      </w:r>
      <w:r>
        <w:rPr>
          <w:rFonts w:eastAsia="Times New Roman" w:cs="Times New Roman"/>
          <w:b/>
          <w:bCs/>
          <w:sz w:val="24"/>
          <w:szCs w:val="24"/>
        </w:rPr>
        <w:t>проектных и учебных задач</w:t>
      </w:r>
      <w:r>
        <w:rPr>
          <w:rFonts w:eastAsia="Times New Roman" w:cs="Times New Roman"/>
          <w:sz w:val="24"/>
          <w:szCs w:val="24"/>
        </w:rPr>
        <w:t xml:space="preserve"> в составе группы;</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74"/>
        </w:numPr>
        <w:tabs>
          <w:tab w:val="clear" w:pos="720"/>
          <w:tab w:val="left" w:pos="1021" w:leader="none"/>
        </w:tabs>
        <w:spacing w:lineRule="auto" w:line="228"/>
        <w:rPr>
          <w:rFonts w:eastAsia="Times New Roman" w:cs="Times New Roman"/>
          <w:sz w:val="24"/>
          <w:szCs w:val="24"/>
        </w:rPr>
      </w:pPr>
      <w:r>
        <w:rPr>
          <w:rFonts w:eastAsia="Times New Roman" w:cs="Times New Roman"/>
          <w:b/>
          <w:bCs/>
          <w:sz w:val="24"/>
          <w:szCs w:val="24"/>
        </w:rPr>
        <w:t xml:space="preserve">защита результатов учебных и социальных проектов </w:t>
      </w:r>
      <w:r>
        <w:rPr>
          <w:rFonts w:eastAsia="Times New Roman" w:cs="Times New Roman"/>
          <w:sz w:val="24"/>
          <w:szCs w:val="24"/>
        </w:rPr>
        <w:t>на уроках и во внеурочнойдеятельности;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74"/>
        </w:numPr>
        <w:tabs>
          <w:tab w:val="clear" w:pos="720"/>
          <w:tab w:val="left" w:pos="1110" w:leader="none"/>
        </w:tabs>
        <w:spacing w:lineRule="auto" w:line="228"/>
        <w:rPr>
          <w:rFonts w:eastAsia="Times New Roman" w:cs="Times New Roman"/>
          <w:sz w:val="24"/>
          <w:szCs w:val="24"/>
        </w:rPr>
      </w:pPr>
      <w:r>
        <w:rPr>
          <w:rFonts w:eastAsia="Times New Roman" w:cs="Times New Roman"/>
          <w:b/>
          <w:bCs/>
          <w:sz w:val="24"/>
          <w:szCs w:val="24"/>
        </w:rPr>
        <w:t xml:space="preserve">предъявление результатов </w:t>
      </w:r>
      <w:r>
        <w:rPr>
          <w:rFonts w:eastAsia="Times New Roman" w:cs="Times New Roman"/>
          <w:sz w:val="24"/>
          <w:szCs w:val="24"/>
        </w:rPr>
        <w:t>исследовательской деятельности на конференциях,конкурсах исследовательских работ;</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74"/>
        </w:numPr>
        <w:tabs>
          <w:tab w:val="clear" w:pos="720"/>
          <w:tab w:val="left" w:pos="1001" w:leader="none"/>
        </w:tabs>
        <w:rPr>
          <w:rFonts w:eastAsia="Times New Roman" w:cs="Times New Roman"/>
          <w:sz w:val="24"/>
          <w:szCs w:val="24"/>
        </w:rPr>
      </w:pPr>
      <w:r>
        <w:rPr>
          <w:rFonts w:eastAsia="Times New Roman" w:cs="Times New Roman"/>
          <w:b/>
          <w:bCs/>
          <w:sz w:val="24"/>
          <w:szCs w:val="24"/>
        </w:rPr>
        <w:t>защита индивидуального проекта</w:t>
      </w:r>
      <w:r>
        <w:rPr>
          <w:rFonts w:eastAsia="Times New Roman" w:cs="Times New Roman"/>
          <w:sz w:val="24"/>
          <w:szCs w:val="24"/>
        </w:rPr>
        <w:t>.</w:t>
      </w:r>
    </w:p>
    <w:p>
      <w:pPr>
        <w:pStyle w:val="Normal"/>
        <w:spacing w:lineRule="exact" w:line="12"/>
        <w:rPr>
          <w:sz w:val="20"/>
          <w:szCs w:val="20"/>
        </w:rPr>
      </w:pPr>
      <w:r>
        <w:rPr>
          <w:sz w:val="20"/>
          <w:szCs w:val="20"/>
        </w:rPr>
      </w:r>
    </w:p>
    <w:p>
      <w:pPr>
        <w:pStyle w:val="Normal"/>
        <w:spacing w:lineRule="auto" w:line="228"/>
        <w:ind w:left="1" w:firstLine="852"/>
        <w:rPr>
          <w:sz w:val="20"/>
          <w:szCs w:val="20"/>
        </w:rPr>
      </w:pPr>
      <w:r>
        <w:rPr>
          <w:rFonts w:eastAsia="Times New Roman" w:cs="Times New Roman"/>
          <w:sz w:val="24"/>
          <w:szCs w:val="24"/>
        </w:rPr>
        <w:t>Основной процедурой итоговой оценки достижения метапредметных результатов является защита индивидуального проекта.</w:t>
      </w:r>
    </w:p>
    <w:p>
      <w:pPr>
        <w:pStyle w:val="Normal"/>
        <w:spacing w:lineRule="exact" w:line="6"/>
        <w:rPr>
          <w:sz w:val="20"/>
          <w:szCs w:val="20"/>
        </w:rPr>
      </w:pPr>
      <w:r>
        <w:rPr>
          <w:sz w:val="20"/>
          <w:szCs w:val="20"/>
        </w:rPr>
      </w:r>
    </w:p>
    <w:p>
      <w:pPr>
        <w:pStyle w:val="Normal"/>
        <w:ind w:left="861" w:hanging="0"/>
        <w:rPr>
          <w:sz w:val="20"/>
          <w:szCs w:val="20"/>
        </w:rPr>
      </w:pPr>
      <w:r>
        <w:rPr>
          <w:rFonts w:eastAsia="Times New Roman" w:cs="Times New Roman"/>
          <w:b/>
          <w:bCs/>
          <w:sz w:val="24"/>
          <w:szCs w:val="24"/>
        </w:rPr>
        <w:t>Особенности оценки предметных результатов</w:t>
      </w:r>
    </w:p>
    <w:p>
      <w:pPr>
        <w:pStyle w:val="Normal"/>
        <w:spacing w:lineRule="exact" w:line="7"/>
        <w:rPr>
          <w:sz w:val="20"/>
          <w:szCs w:val="20"/>
        </w:rPr>
      </w:pPr>
      <w:r>
        <w:rPr>
          <w:sz w:val="20"/>
          <w:szCs w:val="20"/>
        </w:rPr>
      </w:r>
    </w:p>
    <w:p>
      <w:pPr>
        <w:pStyle w:val="Normal"/>
        <w:spacing w:lineRule="auto" w:line="247"/>
        <w:ind w:left="1" w:firstLine="852"/>
        <w:rPr>
          <w:sz w:val="20"/>
          <w:szCs w:val="20"/>
        </w:rPr>
      </w:pPr>
      <w:r>
        <w:rPr>
          <w:rFonts w:eastAsia="Times New Roman" w:cs="Times New Roman"/>
          <w:sz w:val="23"/>
          <w:szCs w:val="23"/>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w:t>
      </w:r>
    </w:p>
    <w:p>
      <w:pPr>
        <w:pStyle w:val="Normal"/>
        <w:spacing w:lineRule="exact" w:line="3"/>
        <w:rPr>
          <w:sz w:val="20"/>
          <w:szCs w:val="20"/>
        </w:rPr>
      </w:pPr>
      <w:r>
        <w:rPr>
          <w:sz w:val="20"/>
          <w:szCs w:val="20"/>
        </w:rPr>
      </w:r>
    </w:p>
    <w:p>
      <w:pPr>
        <w:pStyle w:val="Normal"/>
        <w:numPr>
          <w:ilvl w:val="0"/>
          <w:numId w:val="75"/>
        </w:numPr>
        <w:tabs>
          <w:tab w:val="clear" w:pos="720"/>
          <w:tab w:val="left" w:pos="222" w:leader="none"/>
        </w:tabs>
        <w:spacing w:lineRule="auto" w:line="228"/>
        <w:rPr>
          <w:rFonts w:eastAsia="Times New Roman" w:cs="Times New Roman"/>
          <w:sz w:val="24"/>
          <w:szCs w:val="24"/>
        </w:rPr>
      </w:pPr>
      <w:r>
        <w:rPr>
          <w:rFonts w:eastAsia="Times New Roman" w:cs="Times New Roman"/>
          <w:sz w:val="24"/>
          <w:szCs w:val="24"/>
        </w:rPr>
        <w:t>рамках текущей и тематической проверки и итоговых планируемых результатов в рамках итоговой оценки и государственной итоговой аттестации.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Лицея в ходе внутреннего мониторинга учебных достижений.</w:t>
      </w:r>
    </w:p>
    <w:p>
      <w:pPr>
        <w:pStyle w:val="Normal"/>
        <w:spacing w:lineRule="exact" w:line="283"/>
        <w:rPr>
          <w:sz w:val="20"/>
          <w:szCs w:val="20"/>
        </w:rPr>
      </w:pPr>
      <w:r>
        <w:rPr>
          <w:sz w:val="20"/>
          <w:szCs w:val="20"/>
        </w:rPr>
      </w:r>
    </w:p>
    <w:p>
      <w:pPr>
        <w:pStyle w:val="Normal"/>
        <w:jc w:val="center"/>
        <w:rPr>
          <w:sz w:val="20"/>
          <w:szCs w:val="20"/>
        </w:rPr>
      </w:pPr>
      <w:r>
        <w:rPr>
          <w:rFonts w:eastAsia="Times New Roman" w:cs="Times New Roman"/>
          <w:b/>
          <w:bCs/>
          <w:sz w:val="24"/>
          <w:szCs w:val="24"/>
        </w:rPr>
        <w:t>Организация и содержание оценочных процедур</w:t>
      </w:r>
    </w:p>
    <w:p>
      <w:pPr>
        <w:pStyle w:val="Normal"/>
        <w:spacing w:lineRule="exact" w:line="261"/>
        <w:rPr>
          <w:sz w:val="20"/>
          <w:szCs w:val="20"/>
        </w:rPr>
      </w:pPr>
      <w:r>
        <w:rPr>
          <w:sz w:val="20"/>
          <w:szCs w:val="20"/>
        </w:rPr>
      </w:r>
    </w:p>
    <w:tbl>
      <w:tblPr>
        <w:tblW w:w="5000" w:type="pct"/>
        <w:jc w:val="left"/>
        <w:tblInd w:w="11" w:type="dxa"/>
        <w:tblCellMar>
          <w:top w:w="0" w:type="dxa"/>
          <w:left w:w="10" w:type="dxa"/>
          <w:bottom w:w="0" w:type="dxa"/>
          <w:right w:w="10" w:type="dxa"/>
        </w:tblCellMar>
        <w:tblLook w:val="04a0"/>
      </w:tblPr>
      <w:tblGrid>
        <w:gridCol w:w="535"/>
        <w:gridCol w:w="2657"/>
        <w:gridCol w:w="1497"/>
        <w:gridCol w:w="181"/>
        <w:gridCol w:w="2655"/>
        <w:gridCol w:w="2395"/>
      </w:tblGrid>
      <w:tr>
        <w:trPr>
          <w:trHeight w:val="276" w:hRule="atLeast"/>
        </w:trPr>
        <w:tc>
          <w:tcPr>
            <w:tcW w:w="535" w:type="dxa"/>
            <w:tcBorders>
              <w:top w:val="single" w:sz="8" w:space="0" w:color="000000"/>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w:t>
            </w:r>
          </w:p>
        </w:tc>
        <w:tc>
          <w:tcPr>
            <w:tcW w:w="2657" w:type="dxa"/>
            <w:tcBorders>
              <w:top w:val="single" w:sz="8" w:space="0" w:color="000000"/>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Вид контрольно-</w:t>
            </w:r>
          </w:p>
        </w:tc>
        <w:tc>
          <w:tcPr>
            <w:tcW w:w="1497" w:type="dxa"/>
            <w:tcBorders>
              <w:top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Время</w:t>
            </w:r>
          </w:p>
        </w:tc>
        <w:tc>
          <w:tcPr>
            <w:tcW w:w="181" w:type="dxa"/>
            <w:tcBorders>
              <w:top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2655" w:type="dxa"/>
            <w:tcBorders>
              <w:top w:val="single" w:sz="8" w:space="0" w:color="000000"/>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Содержание</w:t>
            </w:r>
          </w:p>
        </w:tc>
        <w:tc>
          <w:tcPr>
            <w:tcW w:w="2395" w:type="dxa"/>
            <w:tcBorders>
              <w:top w:val="single" w:sz="8" w:space="0" w:color="000000"/>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Формы и виды</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оценочной</w:t>
            </w:r>
          </w:p>
        </w:tc>
        <w:tc>
          <w:tcPr>
            <w:tcW w:w="1497" w:type="dxa"/>
            <w:tcBorders/>
            <w:shd w:color="auto" w:fill="auto" w:val="clear"/>
            <w:vAlign w:val="bottom"/>
          </w:tcPr>
          <w:p>
            <w:pPr>
              <w:pStyle w:val="Normal"/>
              <w:ind w:left="200" w:hanging="0"/>
              <w:rPr>
                <w:sz w:val="20"/>
                <w:szCs w:val="20"/>
              </w:rPr>
            </w:pPr>
            <w:r>
              <w:rPr>
                <w:rFonts w:eastAsia="Times New Roman" w:cs="Times New Roman"/>
                <w:sz w:val="24"/>
                <w:szCs w:val="24"/>
              </w:rPr>
              <w:t>проведения</w:t>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rPr>
                <w:sz w:val="24"/>
                <w:szCs w:val="24"/>
              </w:rPr>
            </w:pPr>
            <w:r>
              <w:rPr>
                <w:sz w:val="24"/>
                <w:szCs w:val="24"/>
              </w:rPr>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оценки</w:t>
            </w:r>
          </w:p>
        </w:tc>
      </w:tr>
      <w:tr>
        <w:trPr>
          <w:trHeight w:val="281" w:hRule="atLeast"/>
        </w:trPr>
        <w:tc>
          <w:tcPr>
            <w:tcW w:w="535"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bottom w:val="single" w:sz="8" w:space="0" w:color="000000"/>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деятельности</w:t>
            </w:r>
          </w:p>
        </w:tc>
        <w:tc>
          <w:tcPr>
            <w:tcW w:w="1497" w:type="dxa"/>
            <w:tcBorders>
              <w:bottom w:val="single" w:sz="8" w:space="0" w:color="000000"/>
            </w:tcBorders>
            <w:shd w:color="auto" w:fill="auto" w:val="clear"/>
            <w:vAlign w:val="bottom"/>
          </w:tcPr>
          <w:p>
            <w:pPr>
              <w:pStyle w:val="Normal"/>
              <w:rPr>
                <w:sz w:val="24"/>
                <w:szCs w:val="24"/>
              </w:rPr>
            </w:pPr>
            <w:r>
              <w:rPr>
                <w:sz w:val="24"/>
                <w:szCs w:val="24"/>
              </w:rPr>
            </w:r>
          </w:p>
        </w:tc>
        <w:tc>
          <w:tcPr>
            <w:tcW w:w="181"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39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r>
      <w:tr>
        <w:trPr>
          <w:trHeight w:val="261" w:hRule="atLeast"/>
        </w:trPr>
        <w:tc>
          <w:tcPr>
            <w:tcW w:w="535" w:type="dxa"/>
            <w:tcBorders>
              <w:left w:val="single" w:sz="8" w:space="0" w:color="000000"/>
              <w:right w:val="single" w:sz="8" w:space="0" w:color="000000"/>
            </w:tcBorders>
            <w:shd w:color="auto" w:fill="auto" w:val="clear"/>
            <w:vAlign w:val="bottom"/>
          </w:tcPr>
          <w:p>
            <w:pPr>
              <w:pStyle w:val="Normal"/>
              <w:spacing w:lineRule="exact" w:line="260"/>
              <w:ind w:left="120" w:hanging="0"/>
              <w:rPr>
                <w:sz w:val="20"/>
                <w:szCs w:val="20"/>
              </w:rPr>
            </w:pPr>
            <w:r>
              <w:rPr>
                <w:rFonts w:eastAsia="Times New Roman" w:cs="Times New Roman"/>
                <w:sz w:val="24"/>
                <w:szCs w:val="24"/>
              </w:rPr>
              <w:t>1</w:t>
            </w:r>
          </w:p>
        </w:tc>
        <w:tc>
          <w:tcPr>
            <w:tcW w:w="2657"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Входной контроль</w:t>
            </w:r>
          </w:p>
        </w:tc>
        <w:tc>
          <w:tcPr>
            <w:tcW w:w="1497" w:type="dxa"/>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Начало</w:t>
            </w:r>
          </w:p>
        </w:tc>
        <w:tc>
          <w:tcPr>
            <w:tcW w:w="181" w:type="dxa"/>
            <w:tcBorders>
              <w:right w:val="single" w:sz="8" w:space="0" w:color="000000"/>
            </w:tcBorders>
            <w:shd w:color="auto" w:fill="auto" w:val="clear"/>
            <w:vAlign w:val="bottom"/>
          </w:tcPr>
          <w:p>
            <w:pPr>
              <w:pStyle w:val="Normal"/>
              <w:rPr/>
            </w:pPr>
            <w:r>
              <w:rPr/>
            </w:r>
          </w:p>
        </w:tc>
        <w:tc>
          <w:tcPr>
            <w:tcW w:w="2655"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Определяет</w:t>
            </w:r>
          </w:p>
        </w:tc>
        <w:tc>
          <w:tcPr>
            <w:tcW w:w="2395"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Фиксируется</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(срез знаний на</w:t>
            </w:r>
          </w:p>
        </w:tc>
        <w:tc>
          <w:tcPr>
            <w:tcW w:w="1497" w:type="dxa"/>
            <w:tcBorders/>
            <w:shd w:color="auto" w:fill="auto" w:val="clear"/>
            <w:vAlign w:val="bottom"/>
          </w:tcPr>
          <w:p>
            <w:pPr>
              <w:pStyle w:val="Normal"/>
              <w:ind w:left="200" w:hanging="0"/>
              <w:rPr>
                <w:sz w:val="20"/>
                <w:szCs w:val="20"/>
              </w:rPr>
            </w:pPr>
            <w:r>
              <w:rPr>
                <w:rFonts w:eastAsia="Times New Roman" w:cs="Times New Roman"/>
                <w:sz w:val="24"/>
                <w:szCs w:val="24"/>
              </w:rPr>
              <w:t>сентября</w:t>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актуальный уровень</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учителем.</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начало года)</w:t>
            </w:r>
          </w:p>
        </w:tc>
        <w:tc>
          <w:tcPr>
            <w:tcW w:w="1497" w:type="dxa"/>
            <w:tcBorders/>
            <w:shd w:color="auto" w:fill="auto" w:val="clear"/>
            <w:vAlign w:val="bottom"/>
          </w:tcPr>
          <w:p>
            <w:pPr>
              <w:pStyle w:val="Normal"/>
              <w:rPr>
                <w:sz w:val="24"/>
                <w:szCs w:val="24"/>
              </w:rPr>
            </w:pPr>
            <w:r>
              <w:rPr>
                <w:sz w:val="24"/>
                <w:szCs w:val="24"/>
              </w:rPr>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знаний,</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Результаты работы</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rPr>
                <w:sz w:val="24"/>
                <w:szCs w:val="24"/>
              </w:rPr>
            </w:pPr>
            <w:r>
              <w:rPr>
                <w:sz w:val="24"/>
                <w:szCs w:val="24"/>
              </w:rPr>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необходимый для</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не влияют на</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rPr>
                <w:sz w:val="24"/>
                <w:szCs w:val="24"/>
              </w:rPr>
            </w:pPr>
            <w:r>
              <w:rPr>
                <w:sz w:val="24"/>
                <w:szCs w:val="24"/>
              </w:rPr>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продолжения</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итоговую оценку</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rPr>
                <w:sz w:val="24"/>
                <w:szCs w:val="24"/>
              </w:rPr>
            </w:pPr>
            <w:r>
              <w:rPr>
                <w:sz w:val="24"/>
                <w:szCs w:val="24"/>
              </w:rPr>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обучения, а также</w:t>
            </w:r>
          </w:p>
        </w:tc>
        <w:tc>
          <w:tcPr>
            <w:tcW w:w="239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rPr>
                <w:sz w:val="24"/>
                <w:szCs w:val="24"/>
              </w:rPr>
            </w:pPr>
            <w:r>
              <w:rPr>
                <w:sz w:val="24"/>
                <w:szCs w:val="24"/>
              </w:rPr>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намечает «зону</w:t>
            </w:r>
          </w:p>
        </w:tc>
        <w:tc>
          <w:tcPr>
            <w:tcW w:w="239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rPr>
                <w:sz w:val="24"/>
                <w:szCs w:val="24"/>
              </w:rPr>
            </w:pPr>
            <w:r>
              <w:rPr>
                <w:sz w:val="24"/>
                <w:szCs w:val="24"/>
              </w:rPr>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ближайшего</w:t>
            </w:r>
          </w:p>
        </w:tc>
        <w:tc>
          <w:tcPr>
            <w:tcW w:w="239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rPr>
                <w:sz w:val="24"/>
                <w:szCs w:val="24"/>
              </w:rPr>
            </w:pPr>
            <w:r>
              <w:rPr>
                <w:sz w:val="24"/>
                <w:szCs w:val="24"/>
              </w:rPr>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развития» и</w:t>
            </w:r>
          </w:p>
        </w:tc>
        <w:tc>
          <w:tcPr>
            <w:tcW w:w="239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rPr>
                <w:sz w:val="24"/>
                <w:szCs w:val="24"/>
              </w:rPr>
            </w:pPr>
            <w:r>
              <w:rPr>
                <w:sz w:val="24"/>
                <w:szCs w:val="24"/>
              </w:rPr>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предметных знаний,</w:t>
            </w:r>
          </w:p>
        </w:tc>
        <w:tc>
          <w:tcPr>
            <w:tcW w:w="239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rPr>
                <w:sz w:val="24"/>
                <w:szCs w:val="24"/>
              </w:rPr>
            </w:pPr>
            <w:r>
              <w:rPr>
                <w:sz w:val="24"/>
                <w:szCs w:val="24"/>
              </w:rPr>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организует</w:t>
            </w:r>
          </w:p>
        </w:tc>
        <w:tc>
          <w:tcPr>
            <w:tcW w:w="239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rPr>
                <w:sz w:val="24"/>
                <w:szCs w:val="24"/>
              </w:rPr>
            </w:pPr>
            <w:r>
              <w:rPr>
                <w:sz w:val="24"/>
                <w:szCs w:val="24"/>
              </w:rPr>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коррекционную</w:t>
            </w:r>
          </w:p>
        </w:tc>
        <w:tc>
          <w:tcPr>
            <w:tcW w:w="239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rPr>
                <w:sz w:val="24"/>
                <w:szCs w:val="24"/>
              </w:rPr>
            </w:pPr>
            <w:r>
              <w:rPr>
                <w:sz w:val="24"/>
                <w:szCs w:val="24"/>
              </w:rPr>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работу в зоне</w:t>
            </w:r>
          </w:p>
        </w:tc>
        <w:tc>
          <w:tcPr>
            <w:tcW w:w="239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81" w:hRule="atLeast"/>
        </w:trPr>
        <w:tc>
          <w:tcPr>
            <w:tcW w:w="535"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497" w:type="dxa"/>
            <w:tcBorders>
              <w:bottom w:val="single" w:sz="8" w:space="0" w:color="000000"/>
            </w:tcBorders>
            <w:shd w:color="auto" w:fill="auto" w:val="clear"/>
            <w:vAlign w:val="bottom"/>
          </w:tcPr>
          <w:p>
            <w:pPr>
              <w:pStyle w:val="Normal"/>
              <w:rPr>
                <w:sz w:val="24"/>
                <w:szCs w:val="24"/>
              </w:rPr>
            </w:pPr>
            <w:r>
              <w:rPr>
                <w:sz w:val="24"/>
                <w:szCs w:val="24"/>
              </w:rPr>
            </w:r>
          </w:p>
        </w:tc>
        <w:tc>
          <w:tcPr>
            <w:tcW w:w="181"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5" w:type="dxa"/>
            <w:tcBorders>
              <w:bottom w:val="single" w:sz="8" w:space="0" w:color="000000"/>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актуальных знаний</w:t>
            </w:r>
          </w:p>
        </w:tc>
        <w:tc>
          <w:tcPr>
            <w:tcW w:w="239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r>
      <w:tr>
        <w:trPr>
          <w:trHeight w:val="261" w:hRule="atLeast"/>
        </w:trPr>
        <w:tc>
          <w:tcPr>
            <w:tcW w:w="535" w:type="dxa"/>
            <w:tcBorders>
              <w:left w:val="single" w:sz="8" w:space="0" w:color="000000"/>
              <w:right w:val="single" w:sz="8" w:space="0" w:color="000000"/>
            </w:tcBorders>
            <w:shd w:color="auto" w:fill="auto" w:val="clear"/>
            <w:vAlign w:val="bottom"/>
          </w:tcPr>
          <w:p>
            <w:pPr>
              <w:pStyle w:val="Normal"/>
              <w:spacing w:lineRule="exact" w:line="260"/>
              <w:ind w:left="120" w:hanging="0"/>
              <w:rPr>
                <w:sz w:val="20"/>
                <w:szCs w:val="20"/>
              </w:rPr>
            </w:pPr>
            <w:r>
              <w:rPr>
                <w:rFonts w:eastAsia="Times New Roman" w:cs="Times New Roman"/>
                <w:sz w:val="24"/>
                <w:szCs w:val="24"/>
              </w:rPr>
              <w:t>2</w:t>
            </w:r>
          </w:p>
        </w:tc>
        <w:tc>
          <w:tcPr>
            <w:tcW w:w="2657"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Диагностическая</w:t>
            </w:r>
          </w:p>
        </w:tc>
        <w:tc>
          <w:tcPr>
            <w:tcW w:w="1497" w:type="dxa"/>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Проводится</w:t>
            </w:r>
          </w:p>
        </w:tc>
        <w:tc>
          <w:tcPr>
            <w:tcW w:w="181" w:type="dxa"/>
            <w:tcBorders>
              <w:right w:val="single" w:sz="8" w:space="0" w:color="000000"/>
            </w:tcBorders>
            <w:shd w:color="auto" w:fill="auto" w:val="clear"/>
            <w:vAlign w:val="bottom"/>
          </w:tcPr>
          <w:p>
            <w:pPr>
              <w:pStyle w:val="Normal"/>
              <w:rPr/>
            </w:pPr>
            <w:r>
              <w:rPr/>
            </w:r>
          </w:p>
        </w:tc>
        <w:tc>
          <w:tcPr>
            <w:tcW w:w="2655"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Направлена на</w:t>
            </w:r>
          </w:p>
        </w:tc>
        <w:tc>
          <w:tcPr>
            <w:tcW w:w="2395"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Результаты</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работа, тестовая</w:t>
            </w:r>
          </w:p>
        </w:tc>
        <w:tc>
          <w:tcPr>
            <w:tcW w:w="1497" w:type="dxa"/>
            <w:tcBorders/>
            <w:shd w:color="auto" w:fill="auto" w:val="clear"/>
            <w:vAlign w:val="bottom"/>
          </w:tcPr>
          <w:p>
            <w:pPr>
              <w:pStyle w:val="Normal"/>
              <w:ind w:left="200" w:hanging="0"/>
              <w:rPr>
                <w:sz w:val="20"/>
                <w:szCs w:val="20"/>
              </w:rPr>
            </w:pPr>
            <w:r>
              <w:rPr>
                <w:rFonts w:eastAsia="Times New Roman" w:cs="Times New Roman"/>
                <w:sz w:val="24"/>
                <w:szCs w:val="24"/>
              </w:rPr>
              <w:t>на входе и</w:t>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проверку</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фиксируются</w:t>
            </w:r>
          </w:p>
        </w:tc>
      </w:tr>
      <w:tr>
        <w:trPr>
          <w:trHeight w:val="277"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диагностическая</w:t>
            </w:r>
          </w:p>
        </w:tc>
        <w:tc>
          <w:tcPr>
            <w:tcW w:w="1497" w:type="dxa"/>
            <w:tcBorders/>
            <w:shd w:color="auto" w:fill="auto" w:val="clear"/>
            <w:vAlign w:val="bottom"/>
          </w:tcPr>
          <w:p>
            <w:pPr>
              <w:pStyle w:val="Normal"/>
              <w:ind w:left="200" w:hanging="0"/>
              <w:rPr>
                <w:sz w:val="20"/>
                <w:szCs w:val="20"/>
              </w:rPr>
            </w:pPr>
            <w:r>
              <w:rPr>
                <w:rFonts w:eastAsia="Times New Roman" w:cs="Times New Roman"/>
                <w:sz w:val="24"/>
                <w:szCs w:val="24"/>
              </w:rPr>
              <w:t>выходе при</w:t>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пооперационного</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отдельно по</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работа</w:t>
            </w:r>
          </w:p>
        </w:tc>
        <w:tc>
          <w:tcPr>
            <w:tcW w:w="1497" w:type="dxa"/>
            <w:tcBorders/>
            <w:shd w:color="auto" w:fill="auto" w:val="clear"/>
            <w:vAlign w:val="bottom"/>
          </w:tcPr>
          <w:p>
            <w:pPr>
              <w:pStyle w:val="Normal"/>
              <w:ind w:left="200" w:hanging="0"/>
              <w:rPr>
                <w:sz w:val="20"/>
                <w:szCs w:val="20"/>
              </w:rPr>
            </w:pPr>
            <w:r>
              <w:rPr>
                <w:rFonts w:eastAsia="Times New Roman" w:cs="Times New Roman"/>
                <w:sz w:val="24"/>
                <w:szCs w:val="24"/>
              </w:rPr>
              <w:t>изучении</w:t>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состава действия,</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каждой отдельной</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ind w:left="200" w:hanging="0"/>
              <w:rPr>
                <w:sz w:val="20"/>
                <w:szCs w:val="20"/>
              </w:rPr>
            </w:pPr>
            <w:r>
              <w:rPr>
                <w:rFonts w:eastAsia="Times New Roman" w:cs="Times New Roman"/>
                <w:sz w:val="24"/>
                <w:szCs w:val="24"/>
              </w:rPr>
              <w:t>конкретной</w:t>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которым необходимо</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операции</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ind w:left="200" w:hanging="0"/>
              <w:rPr>
                <w:sz w:val="20"/>
                <w:szCs w:val="20"/>
              </w:rPr>
            </w:pPr>
            <w:r>
              <w:rPr>
                <w:rFonts w:eastAsia="Times New Roman" w:cs="Times New Roman"/>
                <w:sz w:val="24"/>
                <w:szCs w:val="24"/>
              </w:rPr>
              <w:t>темы</w:t>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овладеть учащимся в</w:t>
            </w:r>
          </w:p>
        </w:tc>
        <w:tc>
          <w:tcPr>
            <w:tcW w:w="239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rPr>
                <w:sz w:val="24"/>
                <w:szCs w:val="24"/>
              </w:rPr>
            </w:pPr>
            <w:r>
              <w:rPr>
                <w:sz w:val="24"/>
                <w:szCs w:val="24"/>
              </w:rPr>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рамках изучения</w:t>
            </w:r>
          </w:p>
        </w:tc>
        <w:tc>
          <w:tcPr>
            <w:tcW w:w="239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81" w:hRule="atLeast"/>
        </w:trPr>
        <w:tc>
          <w:tcPr>
            <w:tcW w:w="535"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497" w:type="dxa"/>
            <w:tcBorders>
              <w:bottom w:val="single" w:sz="8" w:space="0" w:color="000000"/>
            </w:tcBorders>
            <w:shd w:color="auto" w:fill="auto" w:val="clear"/>
            <w:vAlign w:val="bottom"/>
          </w:tcPr>
          <w:p>
            <w:pPr>
              <w:pStyle w:val="Normal"/>
              <w:rPr>
                <w:sz w:val="24"/>
                <w:szCs w:val="24"/>
              </w:rPr>
            </w:pPr>
            <w:r>
              <w:rPr>
                <w:sz w:val="24"/>
                <w:szCs w:val="24"/>
              </w:rPr>
            </w:r>
          </w:p>
        </w:tc>
        <w:tc>
          <w:tcPr>
            <w:tcW w:w="181"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5" w:type="dxa"/>
            <w:tcBorders>
              <w:bottom w:val="single" w:sz="8" w:space="0" w:color="000000"/>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темы</w:t>
            </w:r>
          </w:p>
        </w:tc>
        <w:tc>
          <w:tcPr>
            <w:tcW w:w="239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r>
      <w:tr>
        <w:trPr>
          <w:trHeight w:val="261" w:hRule="atLeast"/>
        </w:trPr>
        <w:tc>
          <w:tcPr>
            <w:tcW w:w="535" w:type="dxa"/>
            <w:tcBorders>
              <w:left w:val="single" w:sz="8" w:space="0" w:color="000000"/>
              <w:right w:val="single" w:sz="8" w:space="0" w:color="000000"/>
            </w:tcBorders>
            <w:shd w:color="auto" w:fill="auto" w:val="clear"/>
            <w:vAlign w:val="bottom"/>
          </w:tcPr>
          <w:p>
            <w:pPr>
              <w:pStyle w:val="Normal"/>
              <w:spacing w:lineRule="exact" w:line="260"/>
              <w:ind w:left="120" w:hanging="0"/>
              <w:rPr>
                <w:sz w:val="20"/>
                <w:szCs w:val="20"/>
              </w:rPr>
            </w:pPr>
            <w:r>
              <w:rPr>
                <w:rFonts w:eastAsia="Times New Roman" w:cs="Times New Roman"/>
                <w:sz w:val="24"/>
                <w:szCs w:val="24"/>
              </w:rPr>
              <w:t>3</w:t>
            </w:r>
          </w:p>
        </w:tc>
        <w:tc>
          <w:tcPr>
            <w:tcW w:w="2657"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Контрольная работа</w:t>
            </w:r>
          </w:p>
        </w:tc>
        <w:tc>
          <w:tcPr>
            <w:tcW w:w="1497" w:type="dxa"/>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Проводится</w:t>
            </w:r>
          </w:p>
        </w:tc>
        <w:tc>
          <w:tcPr>
            <w:tcW w:w="181" w:type="dxa"/>
            <w:tcBorders>
              <w:right w:val="single" w:sz="8" w:space="0" w:color="000000"/>
            </w:tcBorders>
            <w:shd w:color="auto" w:fill="auto" w:val="clear"/>
            <w:vAlign w:val="bottom"/>
          </w:tcPr>
          <w:p>
            <w:pPr>
              <w:pStyle w:val="Normal"/>
              <w:rPr/>
            </w:pPr>
            <w:r>
              <w:rPr/>
            </w:r>
          </w:p>
        </w:tc>
        <w:tc>
          <w:tcPr>
            <w:tcW w:w="2655"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Проверяется уровень</w:t>
            </w:r>
          </w:p>
        </w:tc>
        <w:tc>
          <w:tcPr>
            <w:tcW w:w="2395"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Все задания</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ind w:left="200" w:hanging="0"/>
              <w:rPr>
                <w:sz w:val="20"/>
                <w:szCs w:val="20"/>
              </w:rPr>
            </w:pPr>
            <w:r>
              <w:rPr>
                <w:rFonts w:eastAsia="Times New Roman" w:cs="Times New Roman"/>
                <w:sz w:val="24"/>
                <w:szCs w:val="24"/>
              </w:rPr>
              <w:t>после</w:t>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освоения учащимися</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обязательны для</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ind w:left="200" w:hanging="0"/>
              <w:rPr>
                <w:sz w:val="20"/>
                <w:szCs w:val="20"/>
              </w:rPr>
            </w:pPr>
            <w:r>
              <w:rPr>
                <w:rFonts w:eastAsia="Times New Roman" w:cs="Times New Roman"/>
                <w:sz w:val="24"/>
                <w:szCs w:val="24"/>
              </w:rPr>
              <w:t>изучения</w:t>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vMerge w:val="restart"/>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предметных</w:t>
            </w:r>
          </w:p>
          <w:p>
            <w:pPr>
              <w:pStyle w:val="Normal"/>
              <w:ind w:left="200" w:hanging="0"/>
              <w:rPr>
                <w:sz w:val="20"/>
                <w:szCs w:val="20"/>
              </w:rPr>
            </w:pPr>
            <w:r>
              <w:rPr>
                <w:rFonts w:eastAsia="Times New Roman" w:cs="Times New Roman"/>
                <w:sz w:val="24"/>
                <w:szCs w:val="24"/>
              </w:rPr>
              <w:t>культурных</w:t>
            </w:r>
          </w:p>
          <w:p>
            <w:pPr>
              <w:pStyle w:val="Normal"/>
              <w:ind w:left="200" w:hanging="0"/>
              <w:rPr>
                <w:rFonts w:ascii="Calibri" w:hAnsi="Calibri" w:eastAsia="Calibri" w:cs="Calibri"/>
                <w:sz w:val="20"/>
                <w:szCs w:val="20"/>
              </w:rPr>
            </w:pPr>
            <w:r>
              <w:rPr>
                <w:rFonts w:eastAsia="Times New Roman" w:cs="Times New Roman"/>
                <w:sz w:val="24"/>
                <w:szCs w:val="24"/>
              </w:rPr>
              <w:t>способов/средств</w:t>
            </w:r>
          </w:p>
          <w:p>
            <w:pPr>
              <w:pStyle w:val="Normal"/>
              <w:ind w:left="200" w:hanging="0"/>
              <w:rPr>
                <w:rFonts w:ascii="Calibri" w:hAnsi="Calibri" w:eastAsia="Calibri" w:cs="Calibri"/>
                <w:sz w:val="20"/>
                <w:szCs w:val="20"/>
              </w:rPr>
            </w:pPr>
            <w:r>
              <w:rPr>
                <w:rFonts w:eastAsia="Times New Roman" w:cs="Times New Roman"/>
                <w:sz w:val="24"/>
                <w:szCs w:val="24"/>
              </w:rPr>
              <w:t>действия. Представляет собой задания разного уровня сложности</w:t>
            </w:r>
          </w:p>
          <w:tbl>
            <w:tblPr>
              <w:tblW w:w="5000" w:type="pct"/>
              <w:jc w:val="left"/>
              <w:tblInd w:w="1" w:type="dxa"/>
              <w:tblCellMar>
                <w:top w:w="0" w:type="dxa"/>
                <w:left w:w="10" w:type="dxa"/>
                <w:bottom w:w="0" w:type="dxa"/>
                <w:right w:w="10" w:type="dxa"/>
              </w:tblCellMar>
              <w:tblLook w:val="04a0"/>
            </w:tblPr>
            <w:tblGrid>
              <w:gridCol w:w="2635"/>
            </w:tblGrid>
            <w:tr>
              <w:trPr>
                <w:trHeight w:val="276" w:hRule="atLeast"/>
              </w:trPr>
              <w:tc>
                <w:tcPr>
                  <w:tcW w:w="2635" w:type="dxa"/>
                  <w:tcBorders>
                    <w:top w:val="single" w:sz="8" w:space="0" w:color="000000"/>
                    <w:right w:val="single" w:sz="8" w:space="0" w:color="000000"/>
                  </w:tcBorders>
                  <w:shd w:color="auto" w:fill="auto" w:val="clear"/>
                  <w:vAlign w:val="bottom"/>
                </w:tcPr>
                <w:p>
                  <w:pPr>
                    <w:pStyle w:val="Normal"/>
                    <w:ind w:left="200" w:hanging="0"/>
                    <w:rPr>
                      <w:rFonts w:eastAsia="Times New Roman" w:cs="Times New Roman"/>
                      <w:sz w:val="20"/>
                      <w:szCs w:val="20"/>
                    </w:rPr>
                  </w:pPr>
                  <w:r>
                    <w:rPr>
                      <w:rFonts w:eastAsia="Times New Roman" w:cs="Times New Roman"/>
                      <w:sz w:val="20"/>
                      <w:szCs w:val="20"/>
                    </w:rPr>
                  </w:r>
                </w:p>
              </w:tc>
            </w:tr>
            <w:tr>
              <w:trPr>
                <w:trHeight w:val="276" w:hRule="atLeast"/>
              </w:trPr>
              <w:tc>
                <w:tcPr>
                  <w:tcW w:w="2635" w:type="dxa"/>
                  <w:tcBorders>
                    <w:right w:val="single" w:sz="8" w:space="0" w:color="000000"/>
                  </w:tcBorders>
                  <w:shd w:color="auto" w:fill="auto" w:val="clear"/>
                  <w:vAlign w:val="bottom"/>
                </w:tcPr>
                <w:p>
                  <w:pPr>
                    <w:pStyle w:val="Normal"/>
                    <w:ind w:left="200" w:hanging="0"/>
                    <w:rPr>
                      <w:rFonts w:eastAsia="Times New Roman" w:cs="Times New Roman"/>
                      <w:sz w:val="24"/>
                      <w:szCs w:val="24"/>
                    </w:rPr>
                  </w:pPr>
                  <w:r>
                    <w:rPr>
                      <w:rFonts w:eastAsia="Times New Roman" w:cs="Times New Roman"/>
                      <w:sz w:val="24"/>
                      <w:szCs w:val="24"/>
                    </w:rPr>
                  </w:r>
                </w:p>
              </w:tc>
            </w:tr>
            <w:tr>
              <w:trPr>
                <w:trHeight w:val="276" w:hRule="atLeast"/>
              </w:trPr>
              <w:tc>
                <w:tcPr>
                  <w:tcW w:w="2635" w:type="dxa"/>
                  <w:tcBorders>
                    <w:right w:val="single" w:sz="8" w:space="0" w:color="000000"/>
                  </w:tcBorders>
                  <w:shd w:color="auto" w:fill="auto" w:val="clear"/>
                  <w:vAlign w:val="bottom"/>
                </w:tcPr>
                <w:p>
                  <w:pPr>
                    <w:pStyle w:val="Normal"/>
                    <w:ind w:left="200" w:hanging="0"/>
                    <w:rPr>
                      <w:rFonts w:eastAsia="Times New Roman" w:cs="Times New Roman"/>
                      <w:sz w:val="24"/>
                      <w:szCs w:val="24"/>
                    </w:rPr>
                  </w:pPr>
                  <w:r>
                    <w:rPr>
                      <w:rFonts w:eastAsia="Times New Roman" w:cs="Times New Roman"/>
                      <w:sz w:val="24"/>
                      <w:szCs w:val="24"/>
                    </w:rPr>
                  </w:r>
                </w:p>
              </w:tc>
            </w:tr>
            <w:tr>
              <w:trPr>
                <w:trHeight w:val="276" w:hRule="atLeast"/>
              </w:trPr>
              <w:tc>
                <w:tcPr>
                  <w:tcW w:w="2635" w:type="dxa"/>
                  <w:tcBorders>
                    <w:right w:val="single" w:sz="8" w:space="0" w:color="000000"/>
                  </w:tcBorders>
                  <w:shd w:color="auto" w:fill="auto" w:val="clear"/>
                  <w:vAlign w:val="bottom"/>
                </w:tcPr>
                <w:p>
                  <w:pPr>
                    <w:pStyle w:val="Normal"/>
                    <w:ind w:left="200" w:hanging="0"/>
                    <w:rPr>
                      <w:rFonts w:eastAsia="Times New Roman" w:cs="Times New Roman"/>
                      <w:sz w:val="20"/>
                      <w:szCs w:val="20"/>
                    </w:rPr>
                  </w:pPr>
                  <w:r>
                    <w:rPr>
                      <w:rFonts w:eastAsia="Times New Roman" w:cs="Times New Roman"/>
                      <w:sz w:val="20"/>
                      <w:szCs w:val="20"/>
                    </w:rPr>
                  </w:r>
                </w:p>
              </w:tc>
            </w:tr>
          </w:tbl>
          <w:p>
            <w:pPr>
              <w:pStyle w:val="Normal"/>
              <w:rPr>
                <w:rFonts w:eastAsia="Times New Roman" w:cs="Times New Roman"/>
                <w:sz w:val="20"/>
                <w:szCs w:val="20"/>
              </w:rPr>
            </w:pPr>
            <w:r>
              <w:rPr>
                <w:rFonts w:eastAsia="Times New Roman" w:cs="Times New Roman"/>
                <w:sz w:val="20"/>
                <w:szCs w:val="20"/>
              </w:rPr>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выполнения.</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497" w:type="dxa"/>
            <w:tcBorders/>
            <w:shd w:color="auto" w:fill="auto" w:val="clear"/>
            <w:vAlign w:val="bottom"/>
          </w:tcPr>
          <w:p>
            <w:pPr>
              <w:pStyle w:val="Normal"/>
              <w:ind w:left="200" w:hanging="0"/>
              <w:rPr>
                <w:sz w:val="20"/>
                <w:szCs w:val="20"/>
              </w:rPr>
            </w:pPr>
            <w:r>
              <w:rPr>
                <w:rFonts w:eastAsia="Times New Roman" w:cs="Times New Roman"/>
                <w:sz w:val="24"/>
                <w:szCs w:val="24"/>
              </w:rPr>
              <w:t>темы</w:t>
            </w:r>
          </w:p>
        </w:tc>
        <w:tc>
          <w:tcPr>
            <w:tcW w:w="181" w:type="dxa"/>
            <w:tcBorders>
              <w:right w:val="single" w:sz="8" w:space="0" w:color="000000"/>
            </w:tcBorders>
            <w:shd w:color="auto" w:fill="auto" w:val="clear"/>
            <w:vAlign w:val="bottom"/>
          </w:tcPr>
          <w:p>
            <w:pPr>
              <w:pStyle w:val="Normal"/>
              <w:rPr>
                <w:sz w:val="24"/>
                <w:szCs w:val="24"/>
              </w:rPr>
            </w:pPr>
            <w:r>
              <w:rPr>
                <w:sz w:val="24"/>
                <w:szCs w:val="24"/>
              </w:rPr>
            </w:r>
          </w:p>
        </w:tc>
        <w:tc>
          <w:tcPr>
            <w:tcW w:w="2655" w:type="dxa"/>
            <w:vMerge w:val="continue"/>
            <w:tcBorders>
              <w:right w:val="single" w:sz="8" w:space="0" w:color="000000"/>
            </w:tcBorders>
            <w:shd w:color="auto" w:fill="auto" w:val="clear"/>
            <w:vAlign w:val="bottom"/>
          </w:tcPr>
          <w:p>
            <w:pPr>
              <w:pStyle w:val="Normal"/>
              <w:ind w:left="200" w:hanging="0"/>
              <w:rPr>
                <w:rFonts w:eastAsia="Times New Roman" w:cs="Times New Roman"/>
                <w:sz w:val="20"/>
                <w:szCs w:val="20"/>
              </w:rPr>
            </w:pPr>
            <w:r>
              <w:rPr>
                <w:rFonts w:eastAsia="Times New Roman" w:cs="Times New Roman"/>
                <w:sz w:val="20"/>
                <w:szCs w:val="20"/>
              </w:rPr>
            </w:r>
          </w:p>
        </w:tc>
        <w:tc>
          <w:tcPr>
            <w:tcW w:w="2395" w:type="dxa"/>
            <w:tcBorders>
              <w:right w:val="single" w:sz="8" w:space="0" w:color="000000"/>
            </w:tcBorders>
            <w:shd w:color="auto" w:fill="auto" w:val="clear"/>
            <w:vAlign w:val="bottom"/>
          </w:tcPr>
          <w:p>
            <w:pPr>
              <w:pStyle w:val="Normal"/>
              <w:ind w:left="200" w:hanging="0"/>
              <w:rPr>
                <w:sz w:val="20"/>
                <w:szCs w:val="20"/>
              </w:rPr>
            </w:pPr>
            <w:r>
              <w:rPr>
                <w:sz w:val="20"/>
                <w:szCs w:val="20"/>
              </w:rPr>
            </w:r>
          </w:p>
        </w:tc>
      </w:tr>
      <w:tr>
        <w:trPr>
          <w:trHeight w:val="281" w:hRule="atLeast"/>
        </w:trPr>
        <w:tc>
          <w:tcPr>
            <w:tcW w:w="535"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497" w:type="dxa"/>
            <w:tcBorders>
              <w:bottom w:val="single" w:sz="8" w:space="0" w:color="000000"/>
            </w:tcBorders>
            <w:shd w:color="auto" w:fill="auto" w:val="clear"/>
            <w:vAlign w:val="bottom"/>
          </w:tcPr>
          <w:p>
            <w:pPr>
              <w:pStyle w:val="Normal"/>
              <w:rPr>
                <w:sz w:val="24"/>
                <w:szCs w:val="24"/>
              </w:rPr>
            </w:pPr>
            <w:r>
              <w:rPr>
                <w:sz w:val="24"/>
                <w:szCs w:val="24"/>
              </w:rPr>
            </w:r>
          </w:p>
        </w:tc>
        <w:tc>
          <w:tcPr>
            <w:tcW w:w="181"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5" w:type="dxa"/>
            <w:vMerge w:val="continue"/>
            <w:tcBorders>
              <w:bottom w:val="single" w:sz="8" w:space="0" w:color="000000"/>
              <w:right w:val="single" w:sz="8" w:space="0" w:color="000000"/>
            </w:tcBorders>
            <w:shd w:color="auto" w:fill="auto" w:val="clear"/>
            <w:vAlign w:val="bottom"/>
          </w:tcPr>
          <w:p>
            <w:pPr>
              <w:pStyle w:val="Normal"/>
              <w:rPr>
                <w:rFonts w:eastAsia="Times New Roman" w:cs="Times New Roman"/>
                <w:sz w:val="20"/>
                <w:szCs w:val="20"/>
              </w:rPr>
            </w:pPr>
            <w:r>
              <w:rPr>
                <w:rFonts w:eastAsia="Times New Roman" w:cs="Times New Roman"/>
                <w:sz w:val="20"/>
                <w:szCs w:val="20"/>
              </w:rPr>
            </w:r>
          </w:p>
        </w:tc>
        <w:tc>
          <w:tcPr>
            <w:tcW w:w="2395" w:type="dxa"/>
            <w:tcBorders>
              <w:bottom w:val="single" w:sz="8" w:space="0" w:color="000000"/>
              <w:right w:val="single" w:sz="8" w:space="0" w:color="000000"/>
            </w:tcBorders>
            <w:shd w:color="auto" w:fill="auto" w:val="clear"/>
            <w:vAlign w:val="bottom"/>
          </w:tcPr>
          <w:p>
            <w:pPr>
              <w:pStyle w:val="Normal"/>
              <w:ind w:left="200" w:hanging="0"/>
              <w:rPr>
                <w:rFonts w:eastAsia="Times New Roman" w:cs="Times New Roman"/>
                <w:sz w:val="20"/>
                <w:szCs w:val="20"/>
              </w:rPr>
            </w:pPr>
            <w:r>
              <w:rPr>
                <w:rFonts w:eastAsia="Times New Roman" w:cs="Times New Roman"/>
                <w:sz w:val="20"/>
                <w:szCs w:val="20"/>
              </w:rPr>
            </w:r>
          </w:p>
        </w:tc>
      </w:tr>
      <w:tr>
        <w:trPr>
          <w:trHeight w:val="261" w:hRule="atLeast"/>
        </w:trPr>
        <w:tc>
          <w:tcPr>
            <w:tcW w:w="535" w:type="dxa"/>
            <w:tcBorders>
              <w:left w:val="single" w:sz="8" w:space="0" w:color="000000"/>
              <w:right w:val="single" w:sz="8" w:space="0" w:color="000000"/>
            </w:tcBorders>
            <w:shd w:color="auto" w:fill="auto" w:val="clear"/>
            <w:vAlign w:val="bottom"/>
          </w:tcPr>
          <w:p>
            <w:pPr>
              <w:pStyle w:val="Normal"/>
              <w:spacing w:lineRule="exact" w:line="260"/>
              <w:ind w:right="180" w:hanging="0"/>
              <w:jc w:val="right"/>
              <w:rPr>
                <w:sz w:val="20"/>
                <w:szCs w:val="20"/>
              </w:rPr>
            </w:pPr>
            <w:r>
              <w:rPr>
                <w:rFonts w:eastAsia="Times New Roman" w:cs="Times New Roman"/>
                <w:sz w:val="24"/>
                <w:szCs w:val="24"/>
              </w:rPr>
              <w:t>4</w:t>
            </w:r>
          </w:p>
        </w:tc>
        <w:tc>
          <w:tcPr>
            <w:tcW w:w="2657"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Решение учебных</w:t>
            </w:r>
          </w:p>
        </w:tc>
        <w:tc>
          <w:tcPr>
            <w:tcW w:w="1678" w:type="dxa"/>
            <w:gridSpan w:val="2"/>
            <w:tcBorders>
              <w:top w:val="single" w:sz="8" w:space="0" w:color="000000"/>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Проводится</w:t>
            </w:r>
          </w:p>
        </w:tc>
        <w:tc>
          <w:tcPr>
            <w:tcW w:w="2655"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Направлена на</w:t>
            </w:r>
          </w:p>
        </w:tc>
        <w:tc>
          <w:tcPr>
            <w:tcW w:w="2395"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Экспертная оценка</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ситуаций, проектных</w:t>
            </w:r>
          </w:p>
        </w:tc>
        <w:tc>
          <w:tcPr>
            <w:tcW w:w="1678" w:type="dxa"/>
            <w:gridSpan w:val="2"/>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не менее 2</w:t>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выявление уровня</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по</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задач</w:t>
            </w:r>
          </w:p>
        </w:tc>
        <w:tc>
          <w:tcPr>
            <w:tcW w:w="1678" w:type="dxa"/>
            <w:gridSpan w:val="2"/>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раз в год</w:t>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освоения ключевых</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сформированности</w:t>
            </w:r>
          </w:p>
        </w:tc>
      </w:tr>
      <w:tr>
        <w:trPr>
          <w:trHeight w:val="281" w:hRule="atLeast"/>
        </w:trPr>
        <w:tc>
          <w:tcPr>
            <w:tcW w:w="535"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78" w:type="dxa"/>
            <w:gridSpan w:val="2"/>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5" w:type="dxa"/>
            <w:tcBorders>
              <w:bottom w:val="single" w:sz="8" w:space="0" w:color="000000"/>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компетентностей</w:t>
            </w:r>
          </w:p>
        </w:tc>
        <w:tc>
          <w:tcPr>
            <w:tcW w:w="2395" w:type="dxa"/>
            <w:tcBorders>
              <w:bottom w:val="single" w:sz="8" w:space="0" w:color="000000"/>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УУД</w:t>
            </w:r>
          </w:p>
        </w:tc>
      </w:tr>
      <w:tr>
        <w:trPr>
          <w:trHeight w:val="261" w:hRule="atLeast"/>
        </w:trPr>
        <w:tc>
          <w:tcPr>
            <w:tcW w:w="535" w:type="dxa"/>
            <w:tcBorders>
              <w:left w:val="single" w:sz="8" w:space="0" w:color="000000"/>
              <w:right w:val="single" w:sz="8" w:space="0" w:color="000000"/>
            </w:tcBorders>
            <w:shd w:color="auto" w:fill="auto" w:val="clear"/>
            <w:vAlign w:val="bottom"/>
          </w:tcPr>
          <w:p>
            <w:pPr>
              <w:pStyle w:val="Normal"/>
              <w:spacing w:lineRule="exact" w:line="260"/>
              <w:ind w:right="180" w:hanging="0"/>
              <w:jc w:val="right"/>
              <w:rPr>
                <w:sz w:val="20"/>
                <w:szCs w:val="20"/>
              </w:rPr>
            </w:pPr>
            <w:r>
              <w:rPr>
                <w:rFonts w:eastAsia="Times New Roman" w:cs="Times New Roman"/>
                <w:sz w:val="24"/>
                <w:szCs w:val="24"/>
              </w:rPr>
              <w:t>5</w:t>
            </w:r>
          </w:p>
        </w:tc>
        <w:tc>
          <w:tcPr>
            <w:tcW w:w="2657"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Итоговая</w:t>
            </w:r>
          </w:p>
        </w:tc>
        <w:tc>
          <w:tcPr>
            <w:tcW w:w="1678" w:type="dxa"/>
            <w:gridSpan w:val="2"/>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Конец</w:t>
            </w:r>
          </w:p>
        </w:tc>
        <w:tc>
          <w:tcPr>
            <w:tcW w:w="2655" w:type="dxa"/>
            <w:tcBorders>
              <w:right w:val="single" w:sz="8" w:space="0" w:color="000000"/>
            </w:tcBorders>
            <w:shd w:color="auto" w:fill="auto" w:val="clear"/>
            <w:vAlign w:val="bottom"/>
          </w:tcPr>
          <w:p>
            <w:pPr>
              <w:pStyle w:val="Normal"/>
              <w:spacing w:lineRule="exact" w:line="260"/>
              <w:ind w:left="320" w:hanging="0"/>
              <w:rPr>
                <w:sz w:val="20"/>
                <w:szCs w:val="20"/>
              </w:rPr>
            </w:pPr>
            <w:r>
              <w:rPr>
                <w:rFonts w:eastAsia="Times New Roman" w:cs="Times New Roman"/>
                <w:sz w:val="24"/>
                <w:szCs w:val="24"/>
              </w:rPr>
              <w:t>Включает</w:t>
            </w:r>
          </w:p>
        </w:tc>
        <w:tc>
          <w:tcPr>
            <w:tcW w:w="2395" w:type="dxa"/>
            <w:tcBorders>
              <w:right w:val="single" w:sz="8" w:space="0" w:color="000000"/>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Оценивание</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проверочная работа</w:t>
            </w:r>
          </w:p>
        </w:tc>
        <w:tc>
          <w:tcPr>
            <w:tcW w:w="1678" w:type="dxa"/>
            <w:gridSpan w:val="2"/>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апреля-май</w:t>
            </w:r>
          </w:p>
        </w:tc>
        <w:tc>
          <w:tcPr>
            <w:tcW w:w="2655" w:type="dxa"/>
            <w:tcBorders>
              <w:right w:val="single" w:sz="8" w:space="0" w:color="000000"/>
            </w:tcBorders>
            <w:shd w:color="auto" w:fill="auto" w:val="clear"/>
            <w:vAlign w:val="bottom"/>
          </w:tcPr>
          <w:p>
            <w:pPr>
              <w:pStyle w:val="Normal"/>
              <w:ind w:left="320" w:hanging="0"/>
              <w:rPr>
                <w:sz w:val="20"/>
                <w:szCs w:val="20"/>
              </w:rPr>
            </w:pPr>
            <w:r>
              <w:rPr>
                <w:rFonts w:eastAsia="Times New Roman" w:cs="Times New Roman"/>
                <w:sz w:val="24"/>
                <w:szCs w:val="24"/>
              </w:rPr>
              <w:t>основные темы</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многобалльное,</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678"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320" w:hanging="0"/>
              <w:rPr>
                <w:sz w:val="20"/>
                <w:szCs w:val="20"/>
              </w:rPr>
            </w:pPr>
            <w:r>
              <w:rPr>
                <w:rFonts w:eastAsia="Times New Roman" w:cs="Times New Roman"/>
                <w:sz w:val="24"/>
                <w:szCs w:val="24"/>
              </w:rPr>
              <w:t>учебного года.</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отдельно по</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678"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320" w:hanging="0"/>
              <w:rPr>
                <w:sz w:val="20"/>
                <w:szCs w:val="20"/>
              </w:rPr>
            </w:pPr>
            <w:r>
              <w:rPr>
                <w:rFonts w:eastAsia="Times New Roman" w:cs="Times New Roman"/>
                <w:sz w:val="24"/>
                <w:szCs w:val="24"/>
              </w:rPr>
              <w:t>Задания</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уровням.</w:t>
            </w:r>
          </w:p>
        </w:tc>
      </w:tr>
      <w:tr>
        <w:trPr>
          <w:trHeight w:val="277"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678"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320" w:hanging="0"/>
              <w:rPr>
                <w:sz w:val="20"/>
                <w:szCs w:val="20"/>
              </w:rPr>
            </w:pPr>
            <w:r>
              <w:rPr>
                <w:rFonts w:eastAsia="Times New Roman" w:cs="Times New Roman"/>
                <w:sz w:val="24"/>
                <w:szCs w:val="24"/>
              </w:rPr>
              <w:t>рассчитаны на</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Сравнение</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678"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320" w:hanging="0"/>
              <w:rPr>
                <w:sz w:val="20"/>
                <w:szCs w:val="20"/>
              </w:rPr>
            </w:pPr>
            <w:r>
              <w:rPr>
                <w:rFonts w:eastAsia="Times New Roman" w:cs="Times New Roman"/>
                <w:sz w:val="24"/>
                <w:szCs w:val="24"/>
              </w:rPr>
              <w:t>проверку не только</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результатов</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678"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320" w:hanging="0"/>
              <w:rPr>
                <w:sz w:val="20"/>
                <w:szCs w:val="20"/>
              </w:rPr>
            </w:pPr>
            <w:r>
              <w:rPr>
                <w:rFonts w:eastAsia="Times New Roman" w:cs="Times New Roman"/>
                <w:sz w:val="24"/>
                <w:szCs w:val="24"/>
              </w:rPr>
              <w:t>предметных, но и</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стартовой и</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678"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320" w:hanging="0"/>
              <w:rPr>
                <w:sz w:val="20"/>
                <w:szCs w:val="20"/>
              </w:rPr>
            </w:pPr>
            <w:r>
              <w:rPr>
                <w:rFonts w:eastAsia="Times New Roman" w:cs="Times New Roman"/>
                <w:sz w:val="24"/>
                <w:szCs w:val="24"/>
              </w:rPr>
              <w:t>метапредметных</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итоговой работы</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678"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320" w:hanging="0"/>
              <w:rPr>
                <w:sz w:val="20"/>
                <w:szCs w:val="20"/>
              </w:rPr>
            </w:pPr>
            <w:r>
              <w:rPr>
                <w:rFonts w:eastAsia="Times New Roman" w:cs="Times New Roman"/>
                <w:sz w:val="24"/>
                <w:szCs w:val="24"/>
              </w:rPr>
              <w:t>результатов.</w:t>
            </w:r>
          </w:p>
        </w:tc>
        <w:tc>
          <w:tcPr>
            <w:tcW w:w="239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678"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320" w:hanging="0"/>
              <w:rPr>
                <w:sz w:val="20"/>
                <w:szCs w:val="20"/>
              </w:rPr>
            </w:pPr>
            <w:r>
              <w:rPr>
                <w:rFonts w:eastAsia="Times New Roman" w:cs="Times New Roman"/>
                <w:sz w:val="24"/>
                <w:szCs w:val="24"/>
              </w:rPr>
              <w:t>Задания разного</w:t>
            </w:r>
          </w:p>
        </w:tc>
        <w:tc>
          <w:tcPr>
            <w:tcW w:w="239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81" w:hRule="atLeast"/>
        </w:trPr>
        <w:tc>
          <w:tcPr>
            <w:tcW w:w="535"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78" w:type="dxa"/>
            <w:gridSpan w:val="2"/>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5" w:type="dxa"/>
            <w:tcBorders>
              <w:bottom w:val="single" w:sz="8" w:space="0" w:color="000000"/>
              <w:right w:val="single" w:sz="8" w:space="0" w:color="000000"/>
            </w:tcBorders>
            <w:shd w:color="auto" w:fill="auto" w:val="clear"/>
            <w:vAlign w:val="bottom"/>
          </w:tcPr>
          <w:p>
            <w:pPr>
              <w:pStyle w:val="Normal"/>
              <w:ind w:left="320" w:hanging="0"/>
              <w:rPr>
                <w:sz w:val="20"/>
                <w:szCs w:val="20"/>
              </w:rPr>
            </w:pPr>
            <w:r>
              <w:rPr>
                <w:rFonts w:eastAsia="Times New Roman" w:cs="Times New Roman"/>
                <w:sz w:val="24"/>
                <w:szCs w:val="24"/>
              </w:rPr>
              <w:t>уровня сложности</w:t>
            </w:r>
          </w:p>
        </w:tc>
        <w:tc>
          <w:tcPr>
            <w:tcW w:w="239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r>
      <w:tr>
        <w:trPr>
          <w:trHeight w:val="261" w:hRule="atLeast"/>
        </w:trPr>
        <w:tc>
          <w:tcPr>
            <w:tcW w:w="535" w:type="dxa"/>
            <w:tcBorders>
              <w:left w:val="single" w:sz="8" w:space="0" w:color="000000"/>
              <w:right w:val="single" w:sz="8" w:space="0" w:color="000000"/>
            </w:tcBorders>
            <w:shd w:color="auto" w:fill="auto" w:val="clear"/>
            <w:vAlign w:val="bottom"/>
          </w:tcPr>
          <w:p>
            <w:pPr>
              <w:pStyle w:val="Normal"/>
              <w:spacing w:lineRule="exact" w:line="260"/>
              <w:ind w:right="180" w:hanging="0"/>
              <w:jc w:val="right"/>
              <w:rPr>
                <w:sz w:val="20"/>
                <w:szCs w:val="20"/>
              </w:rPr>
            </w:pPr>
            <w:r>
              <w:rPr>
                <w:rFonts w:eastAsia="Times New Roman" w:cs="Times New Roman"/>
                <w:sz w:val="24"/>
                <w:szCs w:val="24"/>
              </w:rPr>
              <w:t>6</w:t>
            </w:r>
          </w:p>
        </w:tc>
        <w:tc>
          <w:tcPr>
            <w:tcW w:w="2657"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Предъявление/</w:t>
            </w:r>
          </w:p>
        </w:tc>
        <w:tc>
          <w:tcPr>
            <w:tcW w:w="1678" w:type="dxa"/>
            <w:gridSpan w:val="2"/>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Февраль-</w:t>
            </w:r>
          </w:p>
        </w:tc>
        <w:tc>
          <w:tcPr>
            <w:tcW w:w="2655"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Каждый учащийся</w:t>
            </w:r>
          </w:p>
        </w:tc>
        <w:tc>
          <w:tcPr>
            <w:tcW w:w="2395"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Предзащита</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демонстрация</w:t>
            </w:r>
          </w:p>
        </w:tc>
        <w:tc>
          <w:tcPr>
            <w:tcW w:w="1678" w:type="dxa"/>
            <w:gridSpan w:val="2"/>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Апрель 10</w:t>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демонстрирует</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/защита итогового</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достижений ученика</w:t>
            </w:r>
          </w:p>
        </w:tc>
        <w:tc>
          <w:tcPr>
            <w:tcW w:w="1678" w:type="dxa"/>
            <w:gridSpan w:val="2"/>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класса,</w:t>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результаты своей</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проекта на</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в проектной</w:t>
            </w:r>
          </w:p>
        </w:tc>
        <w:tc>
          <w:tcPr>
            <w:tcW w:w="1678" w:type="dxa"/>
            <w:gridSpan w:val="2"/>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ноябрь 11</w:t>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учебной и</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научно-</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деятельности</w:t>
            </w:r>
          </w:p>
        </w:tc>
        <w:tc>
          <w:tcPr>
            <w:tcW w:w="1678" w:type="dxa"/>
            <w:gridSpan w:val="2"/>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класса</w:t>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внеучебной</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практической</w:t>
            </w:r>
          </w:p>
        </w:tc>
      </w:tr>
      <w:tr>
        <w:trPr>
          <w:trHeight w:val="276" w:hRule="atLeast"/>
        </w:trPr>
        <w:tc>
          <w:tcPr>
            <w:tcW w:w="53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right w:val="single" w:sz="8" w:space="0" w:color="000000"/>
            </w:tcBorders>
            <w:shd w:color="auto" w:fill="auto" w:val="clear"/>
            <w:vAlign w:val="bottom"/>
          </w:tcPr>
          <w:p>
            <w:pPr>
              <w:pStyle w:val="Normal"/>
              <w:rPr>
                <w:sz w:val="24"/>
                <w:szCs w:val="24"/>
              </w:rPr>
            </w:pPr>
            <w:r>
              <w:rPr>
                <w:sz w:val="24"/>
                <w:szCs w:val="24"/>
              </w:rPr>
            </w:r>
          </w:p>
        </w:tc>
        <w:tc>
          <w:tcPr>
            <w:tcW w:w="1678"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265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деятельности</w:t>
            </w:r>
          </w:p>
        </w:tc>
        <w:tc>
          <w:tcPr>
            <w:tcW w:w="2395"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конференции в</w:t>
            </w:r>
          </w:p>
        </w:tc>
      </w:tr>
      <w:tr>
        <w:trPr>
          <w:trHeight w:val="281" w:hRule="atLeast"/>
        </w:trPr>
        <w:tc>
          <w:tcPr>
            <w:tcW w:w="535"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78" w:type="dxa"/>
            <w:gridSpan w:val="2"/>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5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395" w:type="dxa"/>
            <w:tcBorders>
              <w:bottom w:val="single" w:sz="8" w:space="0" w:color="000000"/>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гимназии</w:t>
            </w:r>
          </w:p>
        </w:tc>
      </w:tr>
    </w:tbl>
    <w:p>
      <w:pPr>
        <w:pStyle w:val="Normal"/>
        <w:spacing w:lineRule="exact" w:line="200"/>
        <w:rPr>
          <w:sz w:val="20"/>
          <w:szCs w:val="20"/>
        </w:rPr>
      </w:pPr>
      <w:r>
        <w:rPr>
          <w:sz w:val="20"/>
          <w:szCs w:val="20"/>
        </w:rPr>
      </w:r>
    </w:p>
    <w:p>
      <w:pPr>
        <w:pStyle w:val="Normal"/>
        <w:spacing w:lineRule="exact" w:line="347"/>
        <w:rPr>
          <w:sz w:val="20"/>
          <w:szCs w:val="20"/>
        </w:rPr>
      </w:pPr>
      <w:r>
        <w:rPr>
          <w:sz w:val="20"/>
          <w:szCs w:val="20"/>
        </w:rPr>
      </w:r>
    </w:p>
    <w:p>
      <w:pPr>
        <w:pStyle w:val="Normal"/>
        <w:ind w:left="1560" w:hanging="0"/>
        <w:jc w:val="center"/>
        <w:rPr>
          <w:sz w:val="20"/>
          <w:szCs w:val="20"/>
        </w:rPr>
      </w:pPr>
      <w:r>
        <w:rPr>
          <w:rFonts w:eastAsia="Times New Roman" w:cs="Times New Roman"/>
          <w:b/>
          <w:bCs/>
          <w:sz w:val="24"/>
          <w:szCs w:val="24"/>
        </w:rPr>
        <w:t>Особенности оценки предметных результатов</w:t>
      </w:r>
    </w:p>
    <w:p>
      <w:pPr>
        <w:pStyle w:val="Normal"/>
        <w:spacing w:lineRule="exact" w:line="7"/>
        <w:rPr>
          <w:sz w:val="20"/>
          <w:szCs w:val="20"/>
        </w:rPr>
      </w:pPr>
      <w:r>
        <w:rPr>
          <w:sz w:val="20"/>
          <w:szCs w:val="20"/>
        </w:rPr>
      </w:r>
    </w:p>
    <w:p>
      <w:pPr>
        <w:pStyle w:val="Normal"/>
        <w:spacing w:lineRule="auto" w:line="228"/>
        <w:ind w:left="1" w:firstLine="708"/>
        <w:jc w:val="both"/>
        <w:rPr>
          <w:sz w:val="20"/>
          <w:szCs w:val="20"/>
        </w:rPr>
      </w:pPr>
      <w:r>
        <w:rPr>
          <w:rFonts w:eastAsia="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w:t>
      </w:r>
    </w:p>
    <w:p>
      <w:pPr>
        <w:pStyle w:val="Normal"/>
        <w:spacing w:lineRule="exact" w:line="14"/>
        <w:rPr>
          <w:sz w:val="20"/>
          <w:szCs w:val="20"/>
        </w:rPr>
      </w:pPr>
      <w:r>
        <w:rPr>
          <w:sz w:val="20"/>
          <w:szCs w:val="20"/>
        </w:rPr>
      </w:r>
    </w:p>
    <w:p>
      <w:pPr>
        <w:pStyle w:val="Normal"/>
        <w:numPr>
          <w:ilvl w:val="0"/>
          <w:numId w:val="76"/>
        </w:numPr>
        <w:tabs>
          <w:tab w:val="clear" w:pos="720"/>
          <w:tab w:val="left" w:pos="222" w:leader="none"/>
        </w:tabs>
        <w:spacing w:lineRule="auto" w:line="228"/>
        <w:rPr>
          <w:rFonts w:eastAsia="Times New Roman" w:cs="Times New Roman"/>
          <w:sz w:val="24"/>
          <w:szCs w:val="24"/>
        </w:rPr>
      </w:pPr>
      <w:r>
        <w:rPr>
          <w:rFonts w:eastAsia="Times New Roman" w:cs="Times New Roman"/>
          <w:sz w:val="24"/>
          <w:szCs w:val="24"/>
        </w:rPr>
        <w:t>рамках текущей и тематической проверки и итоговых планируемых результатов в рамках итоговой оценки и государственной итоговой аттестации.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Средством оценки планируемых результатов выступают учебные задания в рамках оценочных образовательных событиях,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pPr>
        <w:pStyle w:val="Normal"/>
        <w:spacing w:lineRule="exact" w:line="19"/>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гимназии в ходе внутреннего мониторинга учебных достижений.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47"/>
        <w:ind w:left="1" w:firstLine="708"/>
        <w:jc w:val="both"/>
        <w:rPr>
          <w:rFonts w:eastAsia="Times New Roman" w:cs="Times New Roman"/>
          <w:sz w:val="24"/>
          <w:szCs w:val="24"/>
        </w:rPr>
      </w:pPr>
      <w:r>
        <w:rPr>
          <w:rFonts w:eastAsia="Times New Roman" w:cs="Times New Roman"/>
          <w:sz w:val="23"/>
          <w:szCs w:val="23"/>
        </w:rPr>
        <w:t>Особенности оценки по отдельному предмету фиксируются в приложении к образовательной программе (в рабочих программах по предмету), а также в «Положении о формах периодичности порядке текущего контроля успеваемости и промежуточной аттестации»,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3"/>
          <w:szCs w:val="23"/>
        </w:rPr>
        <w:t>которое утверждается педагогическим советом гимназии и доводится до сведения обучающихся</w:t>
      </w:r>
    </w:p>
    <w:p>
      <w:pPr>
        <w:pStyle w:val="Normal"/>
        <w:numPr>
          <w:ilvl w:val="0"/>
          <w:numId w:val="77"/>
        </w:numPr>
        <w:tabs>
          <w:tab w:val="clear" w:pos="720"/>
          <w:tab w:val="left" w:pos="181" w:leader="none"/>
        </w:tabs>
        <w:rPr>
          <w:rFonts w:eastAsia="Times New Roman" w:cs="Times New Roman"/>
          <w:sz w:val="24"/>
          <w:szCs w:val="24"/>
        </w:rPr>
      </w:pPr>
      <w:r>
        <w:rPr>
          <w:rFonts w:eastAsia="Times New Roman" w:cs="Times New Roman"/>
          <w:sz w:val="24"/>
          <w:szCs w:val="24"/>
        </w:rPr>
        <w:t>их родителей (или лиц, их заменяющих). Описание включает:</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708"/>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701" w:hanging="0"/>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график контрольных мероприятий.</w:t>
      </w:r>
    </w:p>
    <w:p>
      <w:pPr>
        <w:pStyle w:val="Normal"/>
        <w:spacing w:lineRule="exact" w:line="281"/>
        <w:rPr>
          <w:sz w:val="20"/>
          <w:szCs w:val="20"/>
        </w:rPr>
      </w:pPr>
      <w:r>
        <w:rPr>
          <w:sz w:val="20"/>
          <w:szCs w:val="20"/>
        </w:rPr>
      </w:r>
    </w:p>
    <w:p>
      <w:pPr>
        <w:pStyle w:val="Normal"/>
        <w:ind w:left="1560" w:hanging="0"/>
        <w:jc w:val="center"/>
        <w:rPr>
          <w:sz w:val="20"/>
          <w:szCs w:val="20"/>
        </w:rPr>
      </w:pPr>
      <w:r>
        <w:rPr>
          <w:rFonts w:eastAsia="Times New Roman" w:cs="Times New Roman"/>
          <w:b/>
          <w:bCs/>
          <w:sz w:val="24"/>
          <w:szCs w:val="24"/>
        </w:rPr>
        <w:t>Организация и содержание оценочных процедур</w:t>
      </w:r>
    </w:p>
    <w:p>
      <w:pPr>
        <w:pStyle w:val="Normal"/>
        <w:spacing w:lineRule="exact" w:line="8"/>
        <w:rPr>
          <w:sz w:val="20"/>
          <w:szCs w:val="20"/>
        </w:rPr>
      </w:pPr>
      <w:r>
        <w:rPr>
          <w:sz w:val="20"/>
          <w:szCs w:val="20"/>
        </w:rPr>
      </w:r>
    </w:p>
    <w:p>
      <w:pPr>
        <w:pStyle w:val="Normal"/>
        <w:spacing w:lineRule="auto" w:line="228"/>
        <w:ind w:left="1" w:firstLine="708"/>
        <w:jc w:val="both"/>
        <w:rPr>
          <w:sz w:val="20"/>
          <w:szCs w:val="20"/>
        </w:rPr>
      </w:pPr>
      <w:r>
        <w:rPr>
          <w:rFonts w:eastAsia="Times New Roman" w:cs="Times New Roman"/>
          <w:sz w:val="24"/>
          <w:szCs w:val="24"/>
        </w:rPr>
        <w:t>Стартовая диагностика представляет собой процедуру оценки готовности к обучению на уровне среднего общего образования.</w:t>
      </w:r>
    </w:p>
    <w:p>
      <w:pPr>
        <w:pStyle w:val="Normal"/>
        <w:spacing w:lineRule="exact" w:line="14"/>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Стартовая диагностика освоения метапредметных результатов проводится администрацией гимназии в начале 10-го класса и выступает как основа (точка отсчета) для оценки динамики образовательных достижений по предметам, изучаемым на углубленном уровне.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pPr>
        <w:pStyle w:val="Normal"/>
        <w:spacing w:lineRule="exact" w:line="16"/>
        <w:rPr>
          <w:sz w:val="20"/>
          <w:szCs w:val="20"/>
        </w:rPr>
      </w:pPr>
      <w:r>
        <w:rPr>
          <w:sz w:val="20"/>
          <w:szCs w:val="20"/>
        </w:rPr>
      </w:r>
    </w:p>
    <w:p>
      <w:pPr>
        <w:pStyle w:val="Normal"/>
        <w:spacing w:lineRule="auto" w:line="228"/>
        <w:ind w:left="1" w:firstLine="708"/>
        <w:jc w:val="both"/>
        <w:rPr>
          <w:sz w:val="20"/>
          <w:szCs w:val="20"/>
        </w:rPr>
      </w:pPr>
      <w:r>
        <w:rPr>
          <w:rFonts w:eastAsia="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pPr>
        <w:pStyle w:val="Normal"/>
        <w:spacing w:lineRule="exact" w:line="14"/>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pPr>
        <w:pStyle w:val="Normal"/>
        <w:spacing w:lineRule="exact" w:line="16"/>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pPr>
        <w:pStyle w:val="Normal"/>
        <w:spacing w:lineRule="exact" w:line="14"/>
        <w:rPr>
          <w:sz w:val="20"/>
          <w:szCs w:val="20"/>
        </w:rPr>
      </w:pPr>
      <w:r>
        <w:rPr>
          <w:sz w:val="20"/>
          <w:szCs w:val="20"/>
        </w:rPr>
      </w:r>
    </w:p>
    <w:p>
      <w:pPr>
        <w:pStyle w:val="Normal"/>
        <w:numPr>
          <w:ilvl w:val="0"/>
          <w:numId w:val="78"/>
        </w:numPr>
        <w:tabs>
          <w:tab w:val="clear" w:pos="720"/>
          <w:tab w:val="left" w:pos="937" w:leader="none"/>
        </w:tabs>
        <w:spacing w:lineRule="auto" w:line="235"/>
        <w:jc w:val="both"/>
        <w:rPr>
          <w:rFonts w:eastAsia="Times New Roman" w:cs="Times New Roman"/>
          <w:sz w:val="24"/>
          <w:szCs w:val="24"/>
        </w:rPr>
      </w:pPr>
      <w:r>
        <w:rPr>
          <w:rFonts w:eastAsia="Times New Roman" w:cs="Times New Roman"/>
          <w:sz w:val="24"/>
          <w:szCs w:val="24"/>
        </w:rPr>
        <w:t>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pPr>
        <w:pStyle w:val="Normal"/>
        <w:spacing w:lineRule="exact" w:line="21"/>
        <w:rPr>
          <w:rFonts w:eastAsia="Times New Roman" w:cs="Times New Roman"/>
          <w:sz w:val="24"/>
          <w:szCs w:val="24"/>
        </w:rPr>
      </w:pPr>
      <w:r>
        <w:rPr>
          <w:rFonts w:eastAsia="Times New Roman" w:cs="Times New Roman"/>
          <w:sz w:val="24"/>
          <w:szCs w:val="24"/>
        </w:rPr>
      </w:r>
    </w:p>
    <w:p>
      <w:pPr>
        <w:pStyle w:val="Normal"/>
        <w:numPr>
          <w:ilvl w:val="0"/>
          <w:numId w:val="78"/>
        </w:numPr>
        <w:tabs>
          <w:tab w:val="clear" w:pos="720"/>
          <w:tab w:val="left" w:pos="1002" w:leader="none"/>
        </w:tabs>
        <w:spacing w:lineRule="auto" w:line="247"/>
        <w:jc w:val="both"/>
        <w:rPr>
          <w:rFonts w:eastAsia="Times New Roman" w:cs="Times New Roman"/>
          <w:sz w:val="23"/>
          <w:szCs w:val="23"/>
        </w:rPr>
      </w:pPr>
      <w:r>
        <w:rPr>
          <w:rFonts w:eastAsia="Times New Roman" w:cs="Times New Roman"/>
          <w:sz w:val="23"/>
          <w:szCs w:val="23"/>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w:t>
      </w:r>
      <w:r>
        <w:rPr>
          <w:rFonts w:eastAsia="Times New Roman" w:cs="Times New Roman"/>
          <w:sz w:val="24"/>
          <w:szCs w:val="24"/>
        </w:rPr>
        <w:t>форм, методов и моделей заданий определяется особенностями предмета, особенностями контрольно-оценочной деятельности учителя.</w:t>
      </w:r>
    </w:p>
    <w:p>
      <w:pPr>
        <w:pStyle w:val="Normal"/>
        <w:spacing w:lineRule="exact" w:line="14"/>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pPr>
        <w:pStyle w:val="Normal"/>
        <w:spacing w:lineRule="exact" w:line="14"/>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гимназией в учебным план среднего общего образования самостоятельно, планируемые результаты устанавливаются самой образовательной организацией. Оценочные процедуры предусматривают оценку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pPr>
        <w:pStyle w:val="Normal"/>
        <w:spacing w:lineRule="exact" w:line="19"/>
        <w:rPr>
          <w:sz w:val="20"/>
          <w:szCs w:val="20"/>
        </w:rPr>
      </w:pPr>
      <w:r>
        <w:rPr>
          <w:sz w:val="20"/>
          <w:szCs w:val="20"/>
        </w:rPr>
      </w:r>
    </w:p>
    <w:p>
      <w:pPr>
        <w:pStyle w:val="Normal"/>
        <w:spacing w:lineRule="auto" w:line="247"/>
        <w:ind w:left="1" w:firstLine="708"/>
        <w:jc w:val="both"/>
        <w:rPr>
          <w:sz w:val="20"/>
          <w:szCs w:val="20"/>
        </w:rPr>
      </w:pPr>
      <w:r>
        <w:rPr>
          <w:rFonts w:eastAsia="Times New Roman" w:cs="Times New Roman"/>
          <w:sz w:val="23"/>
          <w:szCs w:val="23"/>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w:t>
      </w:r>
    </w:p>
    <w:p>
      <w:pPr>
        <w:pStyle w:val="Normal"/>
        <w:spacing w:lineRule="exact" w:line="7"/>
        <w:rPr>
          <w:sz w:val="20"/>
          <w:szCs w:val="20"/>
        </w:rPr>
      </w:pPr>
      <w:r>
        <w:rPr>
          <w:sz w:val="20"/>
          <w:szCs w:val="20"/>
        </w:rPr>
      </w:r>
    </w:p>
    <w:p>
      <w:pPr>
        <w:pStyle w:val="Normal"/>
        <w:numPr>
          <w:ilvl w:val="0"/>
          <w:numId w:val="79"/>
        </w:numPr>
        <w:tabs>
          <w:tab w:val="clear" w:pos="720"/>
          <w:tab w:val="left" w:pos="222" w:leader="none"/>
        </w:tabs>
        <w:spacing w:lineRule="auto" w:line="228"/>
        <w:rPr>
          <w:rFonts w:eastAsia="Times New Roman" w:cs="Times New Roman"/>
          <w:sz w:val="24"/>
          <w:szCs w:val="24"/>
        </w:rPr>
      </w:pPr>
      <w:r>
        <w:rPr>
          <w:rFonts w:eastAsia="Times New Roman" w:cs="Times New Roman"/>
          <w:sz w:val="24"/>
          <w:szCs w:val="24"/>
        </w:rPr>
        <w:t>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Внутренний мониторинг гимназии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pPr>
      <w:r>
        <w:rPr>
          <w:rFonts w:eastAsia="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порядке текущего контроля успеваемости и промежуточной аттестации».</w:t>
      </w:r>
    </w:p>
    <w:p>
      <w:pPr>
        <w:pStyle w:val="Normal"/>
        <w:spacing w:lineRule="auto" w:line="235"/>
        <w:ind w:left="1" w:firstLine="708"/>
        <w:jc w:val="both"/>
        <w:rPr>
          <w:rFonts w:eastAsia="Times New Roman" w:cs="Times New Roman"/>
          <w:sz w:val="24"/>
          <w:szCs w:val="24"/>
        </w:rPr>
      </w:pPr>
      <w:r>
        <w:rPr/>
      </w:r>
    </w:p>
    <w:p>
      <w:pPr>
        <w:pStyle w:val="Normal"/>
        <w:ind w:left="3221" w:hanging="0"/>
        <w:rPr/>
      </w:pPr>
      <w:r>
        <w:rPr>
          <w:rFonts w:eastAsia="Times New Roman" w:cs="Times New Roman"/>
          <w:b/>
          <w:bCs/>
          <w:sz w:val="24"/>
          <w:szCs w:val="24"/>
        </w:rPr>
        <w:t>Государственная итоговая аттестация</w:t>
      </w:r>
    </w:p>
    <w:p>
      <w:pPr>
        <w:pStyle w:val="Normal"/>
        <w:widowControl/>
        <w:suppressAutoHyphens w:val="true"/>
        <w:bidi w:val="0"/>
        <w:spacing w:before="0" w:after="0"/>
        <w:ind w:left="0" w:right="0" w:hanging="0"/>
        <w:jc w:val="both"/>
        <w:rPr>
          <w:b w:val="false"/>
          <w:b w:val="false"/>
          <w:bCs w:val="false"/>
        </w:rPr>
      </w:pPr>
      <w:r>
        <w:rPr>
          <w:rFonts w:eastAsia="Times New Roman" w:cs="Times New Roman"/>
          <w:b w:val="false"/>
          <w:bCs w:val="false"/>
          <w:sz w:val="24"/>
          <w:szCs w:val="24"/>
        </w:rPr>
        <w:t xml:space="preserve">В </w:t>
      </w:r>
      <w:r>
        <w:rPr>
          <w:rFonts w:eastAsia="Times New Roman" w:cs="Times New Roman"/>
          <w:b w:val="false"/>
          <w:bCs w:val="false"/>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80"/>
        </w:numPr>
        <w:tabs>
          <w:tab w:val="clear" w:pos="720"/>
          <w:tab w:val="left" w:pos="1019" w:leader="none"/>
        </w:tabs>
        <w:spacing w:lineRule="auto" w:line="228"/>
        <w:rPr>
          <w:rFonts w:eastAsia="Times New Roman" w:cs="Times New Roman"/>
          <w:sz w:val="24"/>
          <w:szCs w:val="24"/>
        </w:rPr>
      </w:pPr>
      <w:r>
        <w:rPr>
          <w:rFonts w:eastAsia="Times New Roman" w:cs="Times New Roman"/>
          <w:sz w:val="24"/>
          <w:szCs w:val="24"/>
        </w:rPr>
        <w:t>соответствии с ФГОС СОО государственная итоговая аттестация в форме ЕГЭ проводится по обязательным предметам и предметам по выбору обучающихся.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80"/>
        </w:numPr>
        <w:tabs>
          <w:tab w:val="clear" w:pos="720"/>
          <w:tab w:val="left" w:pos="181" w:leader="none"/>
        </w:tabs>
        <w:rPr>
          <w:rFonts w:eastAsia="Times New Roman" w:cs="Times New Roman"/>
          <w:sz w:val="24"/>
          <w:szCs w:val="24"/>
        </w:rPr>
      </w:pPr>
      <w:r>
        <w:rPr>
          <w:rFonts w:eastAsia="Times New Roman" w:cs="Times New Roman"/>
          <w:sz w:val="24"/>
          <w:szCs w:val="24"/>
        </w:rPr>
        <w:t>т.д.</w:t>
      </w:r>
    </w:p>
    <w:p>
      <w:pPr>
        <w:pStyle w:val="Normal"/>
        <w:spacing w:lineRule="exact" w:line="12"/>
        <w:rPr>
          <w:sz w:val="20"/>
          <w:szCs w:val="20"/>
        </w:rPr>
      </w:pPr>
      <w:r>
        <w:rPr>
          <w:sz w:val="20"/>
          <w:szCs w:val="20"/>
        </w:rPr>
      </w:r>
    </w:p>
    <w:p>
      <w:pPr>
        <w:pStyle w:val="Normal"/>
        <w:spacing w:lineRule="auto" w:line="228"/>
        <w:ind w:left="1" w:firstLine="708"/>
        <w:jc w:val="both"/>
        <w:rPr>
          <w:sz w:val="20"/>
          <w:szCs w:val="20"/>
        </w:rPr>
      </w:pPr>
      <w:r>
        <w:rPr>
          <w:rFonts w:eastAsia="Times New Roman" w:cs="Times New Roman"/>
          <w:sz w:val="24"/>
          <w:szCs w:val="24"/>
        </w:rPr>
        <w:t>По предметам, не вынесенным на ГИА, итоговая отметка ставится на основе результатов только внутренней оценки.</w:t>
      </w:r>
    </w:p>
    <w:p>
      <w:pPr>
        <w:pStyle w:val="Normal"/>
        <w:spacing w:lineRule="exact" w:line="14"/>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pPr>
        <w:pStyle w:val="Normal"/>
        <w:spacing w:lineRule="exact" w:line="17"/>
        <w:rPr>
          <w:sz w:val="20"/>
          <w:szCs w:val="20"/>
        </w:rPr>
      </w:pPr>
      <w:r>
        <w:rPr>
          <w:sz w:val="20"/>
          <w:szCs w:val="20"/>
        </w:rPr>
      </w:r>
    </w:p>
    <w:p>
      <w:pPr>
        <w:pStyle w:val="Normal"/>
        <w:spacing w:lineRule="auto" w:line="228"/>
        <w:ind w:left="1" w:firstLine="708"/>
        <w:jc w:val="both"/>
        <w:rPr>
          <w:sz w:val="20"/>
          <w:szCs w:val="20"/>
        </w:rPr>
      </w:pPr>
      <w:r>
        <w:rPr>
          <w:rFonts w:eastAsia="Times New Roman" w:cs="Times New Roman"/>
          <w:sz w:val="24"/>
          <w:szCs w:val="24"/>
        </w:rPr>
        <w:t>Итоговый индивидуальный проект (учебное исследование) оценивается по следующим критериям.</w:t>
      </w:r>
    </w:p>
    <w:p>
      <w:pPr>
        <w:pStyle w:val="Normal"/>
        <w:spacing w:lineRule="exact" w:line="14"/>
        <w:rPr>
          <w:sz w:val="20"/>
          <w:szCs w:val="20"/>
        </w:rPr>
      </w:pPr>
      <w:r>
        <w:rPr>
          <w:sz w:val="20"/>
          <w:szCs w:val="20"/>
        </w:rPr>
      </w:r>
    </w:p>
    <w:p>
      <w:pPr>
        <w:pStyle w:val="Normal"/>
        <w:spacing w:lineRule="auto" w:line="235"/>
        <w:ind w:left="1" w:firstLine="708"/>
        <w:jc w:val="both"/>
        <w:rPr/>
      </w:pPr>
      <w:r>
        <w:rPr>
          <w:rFonts w:eastAsia="Times New Roman" w:cs="Times New Roman"/>
          <w:sz w:val="24"/>
          <w:szCs w:val="24"/>
        </w:rPr>
        <w:t xml:space="preserve">– </w:t>
      </w:r>
      <w:r>
        <w:rPr>
          <w:rFonts w:eastAsia="Times New Roman" w:cs="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pPr>
        <w:pStyle w:val="Normal"/>
        <w:spacing w:lineRule="auto" w:line="235"/>
        <w:ind w:left="1" w:firstLine="708"/>
        <w:jc w:val="both"/>
        <w:rPr/>
      </w:pPr>
      <w:r>
        <w:rPr>
          <w:rFonts w:eastAsia="Times New Roman" w:cs="Times New Roman"/>
          <w:sz w:val="24"/>
          <w:szCs w:val="24"/>
        </w:rPr>
        <w:t xml:space="preserve">– </w:t>
      </w:r>
      <w:r>
        <w:rPr>
          <w:rFonts w:eastAsia="Times New Roman" w:cs="Times New Roman"/>
          <w:sz w:val="24"/>
          <w:szCs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pPr>
        <w:pStyle w:val="Normal"/>
        <w:spacing w:lineRule="exact" w:line="14"/>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 xml:space="preserve">– </w:t>
      </w:r>
      <w:r>
        <w:rPr>
          <w:rFonts w:eastAsia="Times New Roman" w:cs="Times New Roman"/>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pPr>
        <w:pStyle w:val="Normal"/>
        <w:spacing w:lineRule="exact" w:line="13"/>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 xml:space="preserve">– </w:t>
      </w:r>
      <w:r>
        <w:rPr>
          <w:rFonts w:eastAsia="Times New Roman" w:cs="Times New Roman"/>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pPr>
        <w:pStyle w:val="Normal"/>
        <w:spacing w:lineRule="exact" w:line="13"/>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Защита проекта осуществляется в процессе специально организованной деятельности комиссии гимназии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pPr>
        <w:pStyle w:val="Normal"/>
        <w:spacing w:lineRule="exact" w:line="14"/>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pPr>
        <w:pStyle w:val="Normal"/>
        <w:spacing w:lineRule="exact" w:line="200"/>
        <w:rPr>
          <w:sz w:val="20"/>
          <w:szCs w:val="20"/>
        </w:rPr>
      </w:pPr>
      <w:r>
        <w:rPr>
          <w:sz w:val="20"/>
          <w:szCs w:val="20"/>
        </w:rPr>
      </w:r>
    </w:p>
    <w:p>
      <w:pPr>
        <w:pStyle w:val="Normal"/>
        <w:spacing w:lineRule="auto" w:line="240"/>
        <w:ind w:left="861" w:firstLine="934"/>
        <w:rPr/>
      </w:pPr>
      <w:r>
        <w:rPr>
          <w:rFonts w:eastAsia="Times New Roman" w:cs="Times New Roman"/>
          <w:b/>
          <w:bCs/>
          <w:sz w:val="23"/>
          <w:szCs w:val="23"/>
        </w:rPr>
        <w:t xml:space="preserve">Особенности оценки итогового индивидуального проекта. </w:t>
      </w:r>
    </w:p>
    <w:p>
      <w:pPr>
        <w:pStyle w:val="Normal"/>
        <w:widowControl/>
        <w:suppressAutoHyphens w:val="true"/>
        <w:bidi w:val="0"/>
        <w:spacing w:lineRule="auto" w:line="240" w:before="0" w:after="0"/>
        <w:ind w:left="0" w:right="0" w:firstLine="283"/>
        <w:jc w:val="left"/>
        <w:rPr/>
      </w:pPr>
      <w:r>
        <w:rPr>
          <w:rFonts w:eastAsia="Times New Roman" w:cs="Times New Roman"/>
          <w:b/>
          <w:bCs/>
          <w:sz w:val="23"/>
          <w:szCs w:val="23"/>
        </w:rPr>
        <w:t xml:space="preserve">Индивидуальный итоговой проект </w:t>
      </w:r>
      <w:r>
        <w:rPr>
          <w:rFonts w:eastAsia="Times New Roman" w:cs="Times New Roman"/>
          <w:sz w:val="23"/>
          <w:szCs w:val="23"/>
        </w:rPr>
        <w:t>представляет собой учебны</w:t>
      </w:r>
      <w:r>
        <w:rPr>
          <w:rFonts w:eastAsia="Times New Roman" w:cs="Times New Roman"/>
          <w:sz w:val="23"/>
          <w:szCs w:val="23"/>
        </w:rPr>
        <w:t xml:space="preserve">й </w:t>
      </w:r>
      <w:r>
        <w:rPr>
          <w:rFonts w:eastAsia="Times New Roman" w:cs="Times New Roman"/>
          <w:sz w:val="23"/>
          <w:szCs w:val="23"/>
        </w:rPr>
        <w:t>проект,выполняемый</w:t>
      </w:r>
    </w:p>
    <w:p>
      <w:pPr>
        <w:pStyle w:val="Normal"/>
        <w:spacing w:lineRule="exact" w:line="7"/>
        <w:rPr>
          <w:sz w:val="20"/>
          <w:szCs w:val="20"/>
        </w:rPr>
      </w:pPr>
      <w:r>
        <w:rPr>
          <w:sz w:val="20"/>
          <w:szCs w:val="20"/>
        </w:rPr>
      </w:r>
    </w:p>
    <w:p>
      <w:pPr>
        <w:pStyle w:val="Normal"/>
        <w:spacing w:lineRule="auto" w:line="235"/>
        <w:ind w:left="1" w:hanging="0"/>
        <w:jc w:val="both"/>
        <w:rPr>
          <w:sz w:val="20"/>
          <w:szCs w:val="20"/>
        </w:rPr>
      </w:pPr>
      <w:r>
        <w:rPr>
          <w:rFonts w:eastAsia="Times New Roman" w:cs="Times New Roman"/>
          <w:sz w:val="24"/>
          <w:szCs w:val="24"/>
        </w:rPr>
        <w:t>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способность проектировать и осуществлять целесообразную и результативную деятельность (учебно-познавательную, исследовательскую, конструкторскую, социальную, художественно-творческую), а также уровня сформированности функциональной грамотности различного вида.</w:t>
      </w:r>
    </w:p>
    <w:p>
      <w:pPr>
        <w:pStyle w:val="Normal"/>
        <w:spacing w:lineRule="exact" w:line="19"/>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w:t>
      </w:r>
    </w:p>
    <w:p>
      <w:pPr>
        <w:pStyle w:val="Normal"/>
        <w:spacing w:lineRule="exact" w:line="3"/>
        <w:rPr>
          <w:sz w:val="20"/>
          <w:szCs w:val="20"/>
        </w:rPr>
      </w:pPr>
      <w:r>
        <w:rPr>
          <w:sz w:val="20"/>
          <w:szCs w:val="20"/>
        </w:rPr>
      </w:r>
    </w:p>
    <w:p>
      <w:pPr>
        <w:pStyle w:val="Normal"/>
        <w:numPr>
          <w:ilvl w:val="0"/>
          <w:numId w:val="81"/>
        </w:numPr>
        <w:tabs>
          <w:tab w:val="clear" w:pos="720"/>
          <w:tab w:val="left" w:pos="212" w:leader="none"/>
        </w:tabs>
        <w:spacing w:lineRule="auto" w:line="228"/>
        <w:rPr>
          <w:rFonts w:eastAsia="Times New Roman" w:cs="Times New Roman"/>
          <w:sz w:val="24"/>
          <w:szCs w:val="24"/>
        </w:rPr>
      </w:pPr>
      <w:r>
        <w:rPr>
          <w:rFonts w:eastAsia="Times New Roman" w:cs="Times New Roman"/>
          <w:sz w:val="24"/>
          <w:szCs w:val="24"/>
        </w:rPr>
        <w:t>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Выполнение индивидуального итогового проекта является обязательным для каждого обучающегося.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Итогом работы по проекту является его защита.</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3"/>
          <w:szCs w:val="23"/>
        </w:rPr>
        <w:t>Результатом (продуктом) проектной деятельности, который выносится на защиту, может</w:t>
      </w:r>
    </w:p>
    <w:p>
      <w:pPr>
        <w:pStyle w:val="Normal"/>
        <w:ind w:left="1" w:hanging="0"/>
        <w:rPr>
          <w:rFonts w:eastAsia="Times New Roman" w:cs="Times New Roman"/>
          <w:sz w:val="24"/>
          <w:szCs w:val="24"/>
        </w:rPr>
      </w:pPr>
      <w:r>
        <w:rPr>
          <w:rFonts w:eastAsia="Times New Roman" w:cs="Times New Roman"/>
          <w:sz w:val="24"/>
          <w:szCs w:val="24"/>
        </w:rPr>
        <w:t>быть:</w:t>
      </w:r>
    </w:p>
    <w:p>
      <w:pPr>
        <w:pStyle w:val="Normal"/>
        <w:spacing w:lineRule="exact" w:line="31"/>
        <w:rPr>
          <w:rFonts w:eastAsia="Times New Roman" w:cs="Times New Roman"/>
          <w:sz w:val="24"/>
          <w:szCs w:val="24"/>
        </w:rPr>
      </w:pPr>
      <w:r>
        <w:rPr>
          <w:rFonts w:eastAsia="Times New Roman" w:cs="Times New Roman"/>
          <w:sz w:val="24"/>
          <w:szCs w:val="24"/>
        </w:rPr>
      </w:r>
    </w:p>
    <w:p>
      <w:pPr>
        <w:pStyle w:val="Normal"/>
        <w:numPr>
          <w:ilvl w:val="1"/>
          <w:numId w:val="81"/>
        </w:numPr>
        <w:tabs>
          <w:tab w:val="clear" w:pos="720"/>
          <w:tab w:val="left" w:pos="1158" w:leader="none"/>
        </w:tabs>
        <w:spacing w:lineRule="auto" w:line="218"/>
        <w:rPr>
          <w:rFonts w:ascii="Symbol" w:hAnsi="Symbol" w:eastAsia="Symbol" w:cs="Symbol"/>
          <w:sz w:val="24"/>
          <w:szCs w:val="24"/>
        </w:rPr>
      </w:pPr>
      <w:r>
        <w:rPr>
          <w:rFonts w:eastAsia="Times New Roman" w:cs="Times New Roman"/>
          <w:sz w:val="24"/>
          <w:szCs w:val="24"/>
        </w:rPr>
        <w:t>письменная работа (эссе, реферат, аналитические материалы, отчёты о проведённых исследованиях, стендовый доклад и др.);</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1"/>
          <w:numId w:val="81"/>
        </w:numPr>
        <w:tabs>
          <w:tab w:val="clear" w:pos="720"/>
          <w:tab w:val="left" w:pos="1158" w:leader="none"/>
        </w:tabs>
        <w:spacing w:lineRule="auto" w:line="228"/>
        <w:jc w:val="both"/>
        <w:rPr>
          <w:rFonts w:ascii="Symbol" w:hAnsi="Symbol" w:eastAsia="Symbol" w:cs="Symbol"/>
          <w:sz w:val="24"/>
          <w:szCs w:val="24"/>
        </w:rPr>
      </w:pPr>
      <w:r>
        <w:rPr>
          <w:rFonts w:eastAsia="Times New Roman" w:cs="Times New Roman"/>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pPr>
        <w:pStyle w:val="Normal"/>
        <w:spacing w:lineRule="exact" w:line="31"/>
        <w:rPr>
          <w:rFonts w:ascii="Symbol" w:hAnsi="Symbol" w:eastAsia="Symbol" w:cs="Symbol"/>
          <w:sz w:val="24"/>
          <w:szCs w:val="24"/>
        </w:rPr>
      </w:pPr>
      <w:r>
        <w:rPr>
          <w:rFonts w:eastAsia="Symbol" w:cs="Symbol" w:ascii="Symbol" w:hAnsi="Symbol"/>
          <w:sz w:val="24"/>
          <w:szCs w:val="24"/>
        </w:rPr>
      </w:r>
    </w:p>
    <w:p>
      <w:pPr>
        <w:pStyle w:val="Normal"/>
        <w:numPr>
          <w:ilvl w:val="1"/>
          <w:numId w:val="81"/>
        </w:numPr>
        <w:tabs>
          <w:tab w:val="clear" w:pos="720"/>
          <w:tab w:val="left" w:pos="1148" w:leader="none"/>
        </w:tabs>
        <w:spacing w:lineRule="auto" w:line="218"/>
        <w:rPr>
          <w:rFonts w:ascii="Symbol" w:hAnsi="Symbol" w:eastAsia="Symbol" w:cs="Symbol"/>
          <w:sz w:val="24"/>
          <w:szCs w:val="24"/>
        </w:rPr>
      </w:pPr>
      <w:r>
        <w:rPr>
          <w:rFonts w:eastAsia="Times New Roman" w:cs="Times New Roman"/>
          <w:sz w:val="24"/>
          <w:szCs w:val="24"/>
        </w:rPr>
        <w:t>техническая творческая работа (материальный объект, макет, иное конструкторское изделие, мультимедийный и программный продукт)</w:t>
      </w:r>
    </w:p>
    <w:p>
      <w:pPr>
        <w:pStyle w:val="Normal"/>
        <w:spacing w:lineRule="exact" w:line="200"/>
        <w:rPr>
          <w:sz w:val="20"/>
          <w:szCs w:val="20"/>
        </w:rPr>
      </w:pPr>
      <w:r>
        <w:rPr>
          <w:sz w:val="20"/>
          <w:szCs w:val="20"/>
        </w:rPr>
      </w:r>
    </w:p>
    <w:p>
      <w:pPr>
        <w:pStyle w:val="Normal"/>
        <w:spacing w:lineRule="exact" w:line="362"/>
        <w:rPr>
          <w:sz w:val="20"/>
          <w:szCs w:val="20"/>
        </w:rPr>
      </w:pPr>
      <w:r>
        <w:rPr>
          <w:sz w:val="20"/>
          <w:szCs w:val="20"/>
        </w:rPr>
      </w:r>
    </w:p>
    <w:p>
      <w:pPr>
        <w:sectPr>
          <w:type w:val="nextPage"/>
          <w:pgSz w:w="11906" w:h="16838"/>
          <w:pgMar w:left="1419" w:right="566" w:header="0" w:top="1276" w:footer="0" w:bottom="728" w:gutter="0"/>
          <w:pgNumType w:fmt="decimal"/>
          <w:formProt w:val="false"/>
          <w:textDirection w:val="lrTb"/>
          <w:docGrid w:type="default" w:linePitch="100" w:charSpace="4096"/>
        </w:sectPr>
        <w:pStyle w:val="Normal"/>
        <w:jc w:val="center"/>
        <w:rPr>
          <w:sz w:val="20"/>
          <w:szCs w:val="20"/>
        </w:rPr>
      </w:pPr>
      <w:r>
        <w:rPr>
          <w:rFonts w:eastAsia="Calibri" w:cs="Calibri" w:ascii="Calibri" w:hAnsi="Calibri"/>
        </w:rPr>
        <w:t>111</w:t>
      </w:r>
    </w:p>
    <w:p>
      <w:pPr>
        <w:pStyle w:val="Normal"/>
        <w:numPr>
          <w:ilvl w:val="0"/>
          <w:numId w:val="82"/>
        </w:numPr>
        <w:tabs>
          <w:tab w:val="clear" w:pos="720"/>
          <w:tab w:val="left" w:pos="1147" w:leader="none"/>
        </w:tabs>
        <w:spacing w:lineRule="auto" w:line="218"/>
        <w:rPr>
          <w:rFonts w:ascii="Symbol" w:hAnsi="Symbol" w:eastAsia="Symbol" w:cs="Symbol"/>
          <w:sz w:val="24"/>
          <w:szCs w:val="24"/>
        </w:rPr>
      </w:pPr>
      <w:r>
        <w:rPr>
          <w:rFonts w:eastAsia="Times New Roman" w:cs="Times New Roman"/>
          <w:sz w:val="24"/>
          <w:szCs w:val="24"/>
        </w:rPr>
        <w:t>отчётные материалы по социальному проекту, которые могут включать как тексты, так и мультимедийные продукты.</w:t>
      </w:r>
    </w:p>
    <w:p>
      <w:pPr>
        <w:pStyle w:val="Normal"/>
        <w:spacing w:lineRule="exact" w:line="13"/>
        <w:rPr>
          <w:rFonts w:ascii="Symbol" w:hAnsi="Symbol" w:eastAsia="Symbol" w:cs="Symbol"/>
          <w:sz w:val="24"/>
          <w:szCs w:val="24"/>
        </w:rPr>
      </w:pPr>
      <w:r>
        <w:rPr>
          <w:rFonts w:eastAsia="Symbol" w:cs="Symbol" w:ascii="Symbol" w:hAnsi="Symbol"/>
          <w:sz w:val="24"/>
          <w:szCs w:val="24"/>
        </w:rPr>
      </w:r>
    </w:p>
    <w:p>
      <w:pPr>
        <w:pStyle w:val="Normal"/>
        <w:spacing w:lineRule="auto" w:line="235"/>
        <w:ind w:firstLine="852"/>
        <w:jc w:val="both"/>
        <w:rPr>
          <w:rFonts w:ascii="Symbol" w:hAnsi="Symbol" w:eastAsia="Symbol" w:cs="Symbol"/>
          <w:sz w:val="24"/>
          <w:szCs w:val="24"/>
        </w:rPr>
      </w:pPr>
      <w:r>
        <w:rPr>
          <w:rFonts w:eastAsia="Times New Roman" w:cs="Times New Roman"/>
          <w:sz w:val="24"/>
          <w:szCs w:val="24"/>
        </w:rPr>
        <w:t>В итоговую оценку метапредметной обученности включаются результаты выполнения итогового индивидуального проекта и показатели уровня сформированности функциональной грамотности обучающихся.</w:t>
      </w:r>
    </w:p>
    <w:p>
      <w:pPr>
        <w:pStyle w:val="Normal"/>
        <w:spacing w:lineRule="exact" w:line="13"/>
        <w:rPr>
          <w:rFonts w:ascii="Symbol" w:hAnsi="Symbol" w:eastAsia="Symbol" w:cs="Symbol"/>
          <w:sz w:val="24"/>
          <w:szCs w:val="24"/>
        </w:rPr>
      </w:pPr>
      <w:r>
        <w:rPr>
          <w:rFonts w:eastAsia="Symbol" w:cs="Symbol" w:ascii="Symbol" w:hAnsi="Symbol"/>
          <w:sz w:val="24"/>
          <w:szCs w:val="24"/>
        </w:rPr>
      </w:r>
    </w:p>
    <w:p>
      <w:pPr>
        <w:pStyle w:val="Normal"/>
        <w:spacing w:lineRule="auto" w:line="235"/>
        <w:ind w:firstLine="852"/>
        <w:jc w:val="both"/>
        <w:rPr>
          <w:rFonts w:ascii="Symbol" w:hAnsi="Symbol" w:eastAsia="Symbol" w:cs="Symbol"/>
          <w:sz w:val="24"/>
          <w:szCs w:val="24"/>
        </w:rPr>
      </w:pPr>
      <w:r>
        <w:rPr>
          <w:rFonts w:eastAsia="Times New Roman" w:cs="Times New Roman"/>
          <w:sz w:val="24"/>
          <w:szCs w:val="24"/>
        </w:rPr>
        <w:t>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ind w:left="860" w:hanging="0"/>
        <w:rPr>
          <w:rFonts w:ascii="Symbol" w:hAnsi="Symbol" w:eastAsia="Symbol" w:cs="Symbol"/>
          <w:sz w:val="24"/>
          <w:szCs w:val="24"/>
        </w:rPr>
      </w:pPr>
      <w:r>
        <w:rPr>
          <w:rFonts w:eastAsia="Times New Roman" w:cs="Times New Roman"/>
          <w:sz w:val="24"/>
          <w:szCs w:val="24"/>
        </w:rPr>
        <w:t>Оценка индивидуального проекта.</w:t>
      </w:r>
    </w:p>
    <w:p>
      <w:pPr>
        <w:pStyle w:val="Normal"/>
        <w:ind w:left="860" w:hanging="0"/>
        <w:rPr>
          <w:rFonts w:ascii="Symbol" w:hAnsi="Symbol" w:eastAsia="Symbol" w:cs="Symbol"/>
          <w:sz w:val="24"/>
          <w:szCs w:val="24"/>
        </w:rPr>
      </w:pPr>
      <w:r>
        <w:rPr>
          <w:rFonts w:eastAsia="Times New Roman" w:cs="Times New Roman"/>
          <w:sz w:val="24"/>
          <w:szCs w:val="24"/>
        </w:rPr>
        <w:t>В оценке индивидуального итогового проекта выделены три аспекта:</w:t>
      </w:r>
    </w:p>
    <w:p>
      <w:pPr>
        <w:pStyle w:val="Normal"/>
        <w:numPr>
          <w:ilvl w:val="0"/>
          <w:numId w:val="83"/>
        </w:numPr>
        <w:tabs>
          <w:tab w:val="clear" w:pos="720"/>
          <w:tab w:val="left" w:pos="1420" w:leader="none"/>
        </w:tabs>
        <w:rPr>
          <w:rFonts w:eastAsia="Times New Roman" w:cs="Times New Roman"/>
          <w:sz w:val="24"/>
          <w:szCs w:val="24"/>
        </w:rPr>
      </w:pPr>
      <w:r>
        <w:rPr>
          <w:rFonts w:eastAsia="Times New Roman" w:cs="Times New Roman"/>
          <w:sz w:val="24"/>
          <w:szCs w:val="24"/>
        </w:rPr>
        <w:t>Оценка проектно - исследовательской деятельности;</w:t>
      </w:r>
    </w:p>
    <w:p>
      <w:pPr>
        <w:pStyle w:val="Normal"/>
        <w:numPr>
          <w:ilvl w:val="0"/>
          <w:numId w:val="83"/>
        </w:numPr>
        <w:tabs>
          <w:tab w:val="clear" w:pos="720"/>
          <w:tab w:val="left" w:pos="1420" w:leader="none"/>
        </w:tabs>
        <w:rPr>
          <w:rFonts w:eastAsia="Times New Roman" w:cs="Times New Roman"/>
          <w:sz w:val="24"/>
          <w:szCs w:val="24"/>
        </w:rPr>
      </w:pPr>
      <w:r>
        <w:rPr>
          <w:rFonts w:eastAsia="Times New Roman" w:cs="Times New Roman"/>
          <w:sz w:val="24"/>
          <w:szCs w:val="24"/>
        </w:rPr>
        <w:t>Оценка оформления проекта;</w:t>
      </w:r>
    </w:p>
    <w:p>
      <w:pPr>
        <w:pStyle w:val="Normal"/>
        <w:numPr>
          <w:ilvl w:val="0"/>
          <w:numId w:val="83"/>
        </w:numPr>
        <w:tabs>
          <w:tab w:val="clear" w:pos="720"/>
          <w:tab w:val="left" w:pos="1420" w:leader="none"/>
        </w:tabs>
        <w:rPr>
          <w:rFonts w:eastAsia="Times New Roman" w:cs="Times New Roman"/>
          <w:sz w:val="24"/>
          <w:szCs w:val="24"/>
        </w:rPr>
      </w:pPr>
      <w:r>
        <w:rPr>
          <w:rFonts w:eastAsia="Times New Roman" w:cs="Times New Roman"/>
          <w:sz w:val="24"/>
          <w:szCs w:val="24"/>
        </w:rPr>
        <w:t>Оценка защиты проекта.</w:t>
      </w:r>
    </w:p>
    <w:p>
      <w:pPr>
        <w:pStyle w:val="Normal"/>
        <w:numPr>
          <w:ilvl w:val="0"/>
          <w:numId w:val="83"/>
        </w:numPr>
        <w:tabs>
          <w:tab w:val="clear" w:pos="720"/>
          <w:tab w:val="left" w:pos="1420" w:leader="none"/>
        </w:tabs>
        <w:rPr>
          <w:rFonts w:eastAsia="Times New Roman" w:cs="Times New Roman"/>
          <w:sz w:val="24"/>
          <w:szCs w:val="24"/>
        </w:rPr>
      </w:pPr>
      <w:r>
        <w:rPr>
          <w:rFonts w:eastAsia="Times New Roman" w:cs="Times New Roman"/>
          <w:sz w:val="24"/>
          <w:szCs w:val="24"/>
        </w:rPr>
        <w:t>Оценка сформированности функциональной грамотности.</w:t>
      </w:r>
    </w:p>
    <w:p>
      <w:pPr>
        <w:pStyle w:val="Normal"/>
        <w:spacing w:lineRule="exact" w:line="13"/>
        <w:rPr>
          <w:sz w:val="20"/>
          <w:szCs w:val="20"/>
        </w:rPr>
      </w:pPr>
      <w:r>
        <w:rPr>
          <w:sz w:val="20"/>
          <w:szCs w:val="20"/>
        </w:rPr>
      </w:r>
    </w:p>
    <w:p>
      <w:pPr>
        <w:pStyle w:val="Normal"/>
        <w:numPr>
          <w:ilvl w:val="0"/>
          <w:numId w:val="84"/>
        </w:numPr>
        <w:tabs>
          <w:tab w:val="clear" w:pos="720"/>
          <w:tab w:val="left" w:pos="1070" w:leader="none"/>
        </w:tabs>
        <w:spacing w:lineRule="auto" w:line="235"/>
        <w:jc w:val="both"/>
        <w:rPr>
          <w:rFonts w:eastAsia="Times New Roman" w:cs="Times New Roman"/>
          <w:sz w:val="24"/>
          <w:szCs w:val="24"/>
        </w:rPr>
      </w:pPr>
      <w:r>
        <w:rPr>
          <w:rFonts w:eastAsia="Times New Roman" w:cs="Times New Roman"/>
          <w:sz w:val="24"/>
          <w:szCs w:val="24"/>
        </w:rPr>
        <w:t>соответствии с принятой системой оценки выделяются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При оценке индивидуального проекта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превышает 2 баллов. При таком подходе достижение базового уровня (отметка «удовлетворительно») соответствует получению 23 баллов, а достижение повышенных уровней соответствует получению 60-70 % от максимального количества баллов (отметка «хорошо») или 80-90 % (отметка «отлично»).</w:t>
      </w:r>
    </w:p>
    <w:p>
      <w:pPr>
        <w:pStyle w:val="Normal"/>
        <w:spacing w:lineRule="exact" w:line="14"/>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1015" w:footer="0" w:bottom="1440" w:gutter="0"/>
          <w:pgNumType w:fmt="decimal"/>
          <w:formProt w:val="false"/>
          <w:textDirection w:val="lrTb"/>
          <w:docGrid w:type="default" w:linePitch="100" w:charSpace="4096"/>
        </w:sectPr>
        <w:pStyle w:val="Normal"/>
        <w:ind w:left="860" w:right="2760" w:hanging="0"/>
        <w:rPr>
          <w:rFonts w:eastAsia="Times New Roman" w:cs="Times New Roman"/>
          <w:sz w:val="24"/>
          <w:szCs w:val="24"/>
        </w:rPr>
      </w:pPr>
      <w:r>
        <w:rPr>
          <w:rFonts w:eastAsia="Times New Roman" w:cs="Times New Roman"/>
          <w:sz w:val="24"/>
          <w:szCs w:val="24"/>
        </w:rPr>
        <w:t>Соответствие полученных баллов оценки за итоговый проект «Удовлетворительно» - 23-27 баллов «Хорошо» - 28-36 баллов «Отлично» - 37-46 баллов</w:t>
      </w:r>
    </w:p>
    <w:p>
      <w:pPr>
        <w:pStyle w:val="Normal"/>
        <w:ind w:left="701" w:hanging="0"/>
        <w:rPr>
          <w:sz w:val="20"/>
          <w:szCs w:val="20"/>
        </w:rPr>
      </w:pPr>
      <w:r>
        <w:rPr>
          <w:rFonts w:eastAsia="Times New Roman" w:cs="Times New Roman"/>
          <w:b/>
          <w:bCs/>
          <w:sz w:val="24"/>
          <w:szCs w:val="24"/>
        </w:rPr>
        <w:t>II. СОДЕРЖАТЕЛЬНЫЙ РАЗДЕЛ.</w:t>
      </w:r>
    </w:p>
    <w:p>
      <w:pPr>
        <w:pStyle w:val="Normal"/>
        <w:spacing w:lineRule="exact" w:line="7"/>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Уровень среднего общего образования – самоценный, принципиально новый этап в жизни обучающихся,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pPr>
        <w:pStyle w:val="Normal"/>
        <w:spacing w:lineRule="exact" w:line="14"/>
        <w:rPr>
          <w:sz w:val="20"/>
          <w:szCs w:val="20"/>
        </w:rPr>
      </w:pPr>
      <w:r>
        <w:rPr>
          <w:sz w:val="20"/>
          <w:szCs w:val="20"/>
        </w:rPr>
      </w:r>
    </w:p>
    <w:p>
      <w:pPr>
        <w:pStyle w:val="Normal"/>
        <w:spacing w:lineRule="auto" w:line="235"/>
        <w:ind w:left="1" w:hanging="0"/>
        <w:jc w:val="both"/>
        <w:rPr>
          <w:sz w:val="20"/>
          <w:szCs w:val="20"/>
        </w:rPr>
      </w:pPr>
      <w:r>
        <w:rPr>
          <w:rFonts w:eastAsia="Times New Roman" w:cs="Times New Roman"/>
          <w:sz w:val="24"/>
          <w:szCs w:val="24"/>
        </w:rPr>
        <w:t>Образование на уровне среднего общего образования, с одной стороны, является логическим продолжением обучения на уровне основного общего образования, с другой стороны, предполагает завершение общего образования, переход к профильному обучению, профессиональной ориентации и профессиональному образованию.</w:t>
      </w:r>
    </w:p>
    <w:p>
      <w:pPr>
        <w:pStyle w:val="Normal"/>
        <w:spacing w:lineRule="exact" w:line="14"/>
        <w:rPr>
          <w:sz w:val="20"/>
          <w:szCs w:val="20"/>
        </w:rPr>
      </w:pPr>
      <w:r>
        <w:rPr>
          <w:sz w:val="20"/>
          <w:szCs w:val="20"/>
        </w:rPr>
      </w:r>
    </w:p>
    <w:p>
      <w:pPr>
        <w:pStyle w:val="Normal"/>
        <w:numPr>
          <w:ilvl w:val="1"/>
          <w:numId w:val="85"/>
        </w:numPr>
        <w:tabs>
          <w:tab w:val="clear" w:pos="720"/>
          <w:tab w:val="left" w:pos="959" w:leader="none"/>
        </w:tabs>
        <w:spacing w:lineRule="auto" w:line="235"/>
        <w:jc w:val="both"/>
        <w:rPr>
          <w:rFonts w:eastAsia="Times New Roman" w:cs="Times New Roman"/>
          <w:sz w:val="24"/>
          <w:szCs w:val="24"/>
        </w:rPr>
      </w:pPr>
      <w:r>
        <w:rPr>
          <w:rFonts w:eastAsia="Times New Roman" w:cs="Times New Roman"/>
          <w:sz w:val="24"/>
          <w:szCs w:val="24"/>
        </w:rPr>
        <w:t>данном разделе ООП СОО МАОУ «Школа № 5» представлены программа развития универсальных учебных действий, программы отдельных учебных предметов, курсов, программы внеурочной деятельности, программа воспитания и социализации, программа коррекционной работы.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Данный раздел определяет общее содержание среднего образования и включает в себя три базовых образовательных пространств (блока), ориентированных на достижение личностных, предметных и метапредметных результатов. Каждый блок содержит в себе несколько содержательных линий.</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701" w:hanging="0"/>
        <w:rPr>
          <w:rFonts w:eastAsia="Times New Roman" w:cs="Times New Roman"/>
          <w:sz w:val="24"/>
          <w:szCs w:val="24"/>
        </w:rPr>
      </w:pPr>
      <w:r>
        <w:rPr>
          <w:rFonts w:eastAsia="Times New Roman" w:cs="Times New Roman"/>
          <w:sz w:val="24"/>
          <w:szCs w:val="24"/>
        </w:rPr>
        <w:t>«Знаниевый»  блок  (учебное  пространство)  содержит  в  себе  четыре  содержательные</w:t>
      </w:r>
    </w:p>
    <w:p>
      <w:pPr>
        <w:pStyle w:val="Normal"/>
        <w:ind w:left="1" w:hanging="0"/>
        <w:rPr>
          <w:rFonts w:eastAsia="Times New Roman" w:cs="Times New Roman"/>
          <w:sz w:val="24"/>
          <w:szCs w:val="24"/>
        </w:rPr>
      </w:pPr>
      <w:r>
        <w:rPr>
          <w:rFonts w:eastAsia="Times New Roman" w:cs="Times New Roman"/>
          <w:sz w:val="24"/>
          <w:szCs w:val="24"/>
        </w:rPr>
        <w:t>линии: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 линий базовых обязательных интегрированных учебных предметов – обобщение и систематизация знаний, носящих фундаментальный, мировоззренческий и рефлексивный характер;</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701" w:hanging="0"/>
        <w:rPr>
          <w:rFonts w:eastAsia="Times New Roman" w:cs="Times New Roman"/>
          <w:sz w:val="24"/>
          <w:szCs w:val="24"/>
        </w:rPr>
      </w:pPr>
      <w:r>
        <w:rPr>
          <w:rFonts w:eastAsia="Times New Roman" w:cs="Times New Roman"/>
          <w:sz w:val="24"/>
          <w:szCs w:val="24"/>
        </w:rPr>
        <w:t>- линия курсов по выбору, носящие профильный и общекультурный характер;</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47"/>
        <w:ind w:left="701" w:hanging="0"/>
        <w:jc w:val="both"/>
        <w:rPr>
          <w:rFonts w:eastAsia="Times New Roman" w:cs="Times New Roman"/>
          <w:sz w:val="24"/>
          <w:szCs w:val="24"/>
        </w:rPr>
      </w:pPr>
      <w:r>
        <w:rPr>
          <w:rFonts w:eastAsia="Times New Roman" w:cs="Times New Roman"/>
          <w:sz w:val="23"/>
          <w:szCs w:val="23"/>
        </w:rPr>
        <w:t>- линия базовых обязательных предметов для освоения общеобразовательного минимума; - линия учебных предметов на углубленном уровне по выбору обучающихся в рамках</w:t>
      </w:r>
    </w:p>
    <w:p>
      <w:pPr>
        <w:pStyle w:val="Normal"/>
        <w:ind w:left="1" w:hanging="0"/>
        <w:rPr>
          <w:rFonts w:eastAsia="Times New Roman" w:cs="Times New Roman"/>
          <w:sz w:val="24"/>
          <w:szCs w:val="24"/>
        </w:rPr>
      </w:pPr>
      <w:r>
        <w:rPr>
          <w:rFonts w:eastAsia="Times New Roman" w:cs="Times New Roman"/>
          <w:sz w:val="24"/>
          <w:szCs w:val="24"/>
        </w:rPr>
        <w:t>реализации индивидуальных образовательных программ старшеклассников.</w:t>
      </w:r>
    </w:p>
    <w:p>
      <w:pPr>
        <w:pStyle w:val="Normal"/>
        <w:spacing w:lineRule="exact" w:line="10"/>
        <w:rPr>
          <w:rFonts w:eastAsia="Times New Roman" w:cs="Times New Roman"/>
          <w:sz w:val="24"/>
          <w:szCs w:val="24"/>
        </w:rPr>
      </w:pPr>
      <w:r>
        <w:rPr>
          <w:rFonts w:eastAsia="Times New Roman" w:cs="Times New Roman"/>
          <w:sz w:val="24"/>
          <w:szCs w:val="24"/>
        </w:rPr>
      </w:r>
    </w:p>
    <w:p>
      <w:pPr>
        <w:pStyle w:val="Normal"/>
        <w:spacing w:lineRule="auto" w:line="228"/>
        <w:ind w:left="1" w:firstLine="708"/>
        <w:rPr>
          <w:rFonts w:eastAsia="Times New Roman" w:cs="Times New Roman"/>
          <w:sz w:val="24"/>
          <w:szCs w:val="24"/>
        </w:rPr>
      </w:pPr>
      <w:r>
        <w:rPr>
          <w:rFonts w:eastAsia="Times New Roman" w:cs="Times New Roman"/>
          <w:sz w:val="24"/>
          <w:szCs w:val="24"/>
        </w:rPr>
        <w:t>Блок проектно-исследовательской деятельности и социальной практики (пространство социализации) содержит в себе три содержательной линии: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708"/>
        <w:rPr>
          <w:rFonts w:eastAsia="Times New Roman" w:cs="Times New Roman"/>
          <w:sz w:val="24"/>
          <w:szCs w:val="24"/>
        </w:rPr>
      </w:pPr>
      <w:r>
        <w:rPr>
          <w:rFonts w:eastAsia="Times New Roman" w:cs="Times New Roman"/>
          <w:sz w:val="24"/>
          <w:szCs w:val="24"/>
        </w:rPr>
        <w:t>- образовательные сессии как образовательные события старшеклассников, в которых осуществляется «акт развития», момент самоопределения и поворота в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ind w:left="701" w:hanging="0"/>
        <w:rPr>
          <w:rFonts w:eastAsia="Times New Roman" w:cs="Times New Roman"/>
          <w:sz w:val="24"/>
          <w:szCs w:val="24"/>
        </w:rPr>
      </w:pPr>
      <w:r>
        <w:rPr>
          <w:rFonts w:eastAsia="Times New Roman" w:cs="Times New Roman"/>
          <w:sz w:val="23"/>
          <w:szCs w:val="23"/>
        </w:rPr>
        <w:t>- социальная практика как место предпрофессиональных проб, поиска себя в разных типах</w:t>
      </w:r>
    </w:p>
    <w:p>
      <w:pPr>
        <w:pStyle w:val="Normal"/>
        <w:numPr>
          <w:ilvl w:val="0"/>
          <w:numId w:val="85"/>
        </w:numPr>
        <w:tabs>
          <w:tab w:val="clear" w:pos="720"/>
          <w:tab w:val="left" w:pos="181" w:leader="none"/>
        </w:tabs>
        <w:rPr>
          <w:rFonts w:eastAsia="Times New Roman" w:cs="Times New Roman"/>
          <w:sz w:val="24"/>
          <w:szCs w:val="24"/>
        </w:rPr>
      </w:pPr>
      <w:r>
        <w:rPr>
          <w:rFonts w:eastAsia="Times New Roman" w:cs="Times New Roman"/>
          <w:sz w:val="24"/>
          <w:szCs w:val="24"/>
        </w:rPr>
        <w:t>сферах деятельности;</w:t>
      </w:r>
    </w:p>
    <w:p>
      <w:pPr>
        <w:pStyle w:val="Normal"/>
        <w:spacing w:lineRule="exact" w:line="12"/>
        <w:rPr>
          <w:sz w:val="20"/>
          <w:szCs w:val="20"/>
        </w:rPr>
      </w:pPr>
      <w:r>
        <w:rPr>
          <w:sz w:val="20"/>
          <w:szCs w:val="20"/>
        </w:rPr>
      </w:r>
    </w:p>
    <w:p>
      <w:pPr>
        <w:pStyle w:val="Normal"/>
        <w:numPr>
          <w:ilvl w:val="0"/>
          <w:numId w:val="86"/>
        </w:numPr>
        <w:tabs>
          <w:tab w:val="clear" w:pos="720"/>
          <w:tab w:val="left" w:pos="899" w:leader="none"/>
        </w:tabs>
        <w:spacing w:lineRule="auto" w:line="228"/>
        <w:rPr>
          <w:rFonts w:eastAsia="Times New Roman" w:cs="Times New Roman"/>
          <w:sz w:val="24"/>
          <w:szCs w:val="24"/>
        </w:rPr>
      </w:pPr>
      <w:r>
        <w:rPr>
          <w:rFonts w:eastAsia="Times New Roman" w:cs="Times New Roman"/>
          <w:sz w:val="24"/>
          <w:szCs w:val="24"/>
        </w:rPr>
        <w:t>реализация индивидуального проекта как пробы себя в будущей профессиональной сфере или типе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Блок индивидуальной образовательной программы (ИОП) (пространство индивидуализации) как личностно значимый проект старшеклассника как механизм реализации содержания основной образовательной программы (первых двух содержательных блоков):</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86"/>
        </w:numPr>
        <w:tabs>
          <w:tab w:val="clear" w:pos="720"/>
          <w:tab w:val="left" w:pos="841" w:leader="none"/>
        </w:tabs>
        <w:rPr>
          <w:rFonts w:eastAsia="Times New Roman" w:cs="Times New Roman"/>
          <w:sz w:val="24"/>
          <w:szCs w:val="24"/>
        </w:rPr>
      </w:pPr>
      <w:r>
        <w:rPr>
          <w:rFonts w:eastAsia="Times New Roman" w:cs="Times New Roman"/>
          <w:sz w:val="24"/>
          <w:szCs w:val="24"/>
        </w:rPr>
        <w:t>линия педагогического сопровождения ИОП;</w:t>
      </w:r>
    </w:p>
    <w:p>
      <w:pPr>
        <w:pStyle w:val="Normal"/>
        <w:numPr>
          <w:ilvl w:val="0"/>
          <w:numId w:val="86"/>
        </w:numPr>
        <w:tabs>
          <w:tab w:val="clear" w:pos="720"/>
          <w:tab w:val="left" w:pos="841" w:leader="none"/>
        </w:tabs>
        <w:rPr>
          <w:rFonts w:eastAsia="Times New Roman" w:cs="Times New Roman"/>
          <w:sz w:val="24"/>
          <w:szCs w:val="24"/>
        </w:rPr>
      </w:pPr>
      <w:r>
        <w:rPr>
          <w:rFonts w:eastAsia="Times New Roman" w:cs="Times New Roman"/>
          <w:sz w:val="24"/>
          <w:szCs w:val="24"/>
        </w:rPr>
        <w:t>линия открытого образования.</w:t>
      </w:r>
    </w:p>
    <w:p>
      <w:pPr>
        <w:pStyle w:val="Normal"/>
        <w:spacing w:lineRule="exact" w:line="17"/>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b/>
          <w:bCs/>
          <w:sz w:val="24"/>
          <w:szCs w:val="24"/>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pPr>
        <w:pStyle w:val="Normal"/>
        <w:spacing w:lineRule="exact" w:line="9"/>
        <w:rPr>
          <w:sz w:val="20"/>
          <w:szCs w:val="20"/>
        </w:rPr>
      </w:pPr>
      <w:r>
        <w:rPr>
          <w:sz w:val="20"/>
          <w:szCs w:val="20"/>
        </w:rPr>
      </w:r>
    </w:p>
    <w:p>
      <w:pPr>
        <w:pStyle w:val="Normal"/>
        <w:spacing w:lineRule="auto" w:line="228"/>
        <w:ind w:left="1" w:firstLine="540"/>
        <w:jc w:val="both"/>
        <w:rPr>
          <w:sz w:val="20"/>
          <w:szCs w:val="20"/>
        </w:rPr>
      </w:pPr>
      <w:r>
        <w:rPr>
          <w:rFonts w:eastAsia="Times New Roman" w:cs="Times New Roman"/>
          <w:sz w:val="24"/>
          <w:szCs w:val="24"/>
        </w:rPr>
        <w:t>Программа развития универсальных учебных действий при получении среднего общего образования МАОУ «Школа № 5» направлена на:</w:t>
      </w:r>
    </w:p>
    <w:p>
      <w:pPr>
        <w:pStyle w:val="Normal"/>
        <w:spacing w:lineRule="exact" w:line="33"/>
        <w:rPr>
          <w:sz w:val="20"/>
          <w:szCs w:val="20"/>
        </w:rPr>
      </w:pPr>
      <w:r>
        <w:rPr>
          <w:sz w:val="20"/>
          <w:szCs w:val="20"/>
        </w:rPr>
      </w:r>
    </w:p>
    <w:p>
      <w:pPr>
        <w:pStyle w:val="Normal"/>
        <w:numPr>
          <w:ilvl w:val="0"/>
          <w:numId w:val="87"/>
        </w:numPr>
        <w:tabs>
          <w:tab w:val="clear" w:pos="720"/>
          <w:tab w:val="left" w:pos="709" w:leader="none"/>
        </w:tabs>
        <w:spacing w:lineRule="auto" w:line="218"/>
        <w:rPr>
          <w:rFonts w:ascii="Symbol" w:hAnsi="Symbol" w:eastAsia="Symbol" w:cs="Symbol"/>
          <w:sz w:val="24"/>
          <w:szCs w:val="24"/>
        </w:rPr>
      </w:pPr>
      <w:r>
        <w:rPr>
          <w:rFonts w:eastAsia="Times New Roman" w:cs="Times New Roman"/>
          <w:sz w:val="24"/>
          <w:szCs w:val="24"/>
        </w:rPr>
        <w:t>реализацию требований ФГОС СОО к личностным и метапредметным результатам освоения основной образовательной программы;</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87"/>
        </w:numPr>
        <w:tabs>
          <w:tab w:val="clear" w:pos="720"/>
          <w:tab w:val="left" w:pos="709" w:leader="none"/>
        </w:tabs>
        <w:spacing w:lineRule="auto" w:line="218"/>
        <w:rPr>
          <w:rFonts w:ascii="Symbol" w:hAnsi="Symbol" w:eastAsia="Symbol" w:cs="Symbol"/>
          <w:sz w:val="24"/>
          <w:szCs w:val="24"/>
        </w:rPr>
      </w:pPr>
      <w:r>
        <w:rPr>
          <w:rFonts w:eastAsia="Times New Roman" w:cs="Times New Roman"/>
          <w:sz w:val="24"/>
          <w:szCs w:val="24"/>
        </w:rPr>
        <w:t>повышение эффективности освоения обучающимися основной образовательной программы, а также усвоения знаний и учебных действий;</w:t>
      </w:r>
    </w:p>
    <w:p>
      <w:pPr>
        <w:pStyle w:val="Normal"/>
        <w:spacing w:lineRule="exact" w:line="1"/>
        <w:rPr>
          <w:rFonts w:ascii="Symbol" w:hAnsi="Symbol" w:eastAsia="Symbol" w:cs="Symbol"/>
          <w:sz w:val="24"/>
          <w:szCs w:val="24"/>
        </w:rPr>
      </w:pPr>
      <w:r>
        <w:rPr>
          <w:rFonts w:eastAsia="Symbol" w:cs="Symbol" w:ascii="Symbol" w:hAnsi="Symbol"/>
          <w:sz w:val="24"/>
          <w:szCs w:val="24"/>
        </w:rPr>
      </w:r>
    </w:p>
    <w:p>
      <w:pPr>
        <w:sectPr>
          <w:type w:val="nextPage"/>
          <w:pgSz w:w="11906" w:h="16838"/>
          <w:pgMar w:left="1419" w:right="566" w:header="0" w:top="988" w:footer="0" w:bottom="1440" w:gutter="0"/>
          <w:pgNumType w:fmt="decimal"/>
          <w:formProt w:val="false"/>
          <w:textDirection w:val="lrTb"/>
          <w:docGrid w:type="default" w:linePitch="100" w:charSpace="4096"/>
        </w:sectPr>
        <w:pStyle w:val="Normal"/>
        <w:numPr>
          <w:ilvl w:val="0"/>
          <w:numId w:val="87"/>
        </w:numPr>
        <w:tabs>
          <w:tab w:val="clear" w:pos="720"/>
          <w:tab w:val="left" w:pos="701" w:leader="none"/>
        </w:tabs>
        <w:rPr>
          <w:rFonts w:ascii="Symbol" w:hAnsi="Symbol" w:eastAsia="Symbol" w:cs="Symbol"/>
          <w:sz w:val="24"/>
          <w:szCs w:val="24"/>
        </w:rPr>
      </w:pPr>
      <w:r>
        <w:rPr>
          <w:rFonts w:eastAsia="Times New Roman" w:cs="Times New Roman"/>
          <w:sz w:val="24"/>
          <w:szCs w:val="24"/>
        </w:rPr>
        <w:t>формирование у обучающихся системных представлений и опыта применения методов,</w:t>
      </w:r>
    </w:p>
    <w:p>
      <w:pPr>
        <w:pStyle w:val="Normal"/>
        <w:spacing w:lineRule="auto" w:line="228"/>
        <w:ind w:left="1" w:hanging="0"/>
        <w:rPr>
          <w:sz w:val="20"/>
          <w:szCs w:val="20"/>
        </w:rPr>
      </w:pPr>
      <w:r>
        <w:rPr>
          <w:rFonts w:eastAsia="Times New Roman" w:cs="Times New Roman"/>
          <w:sz w:val="24"/>
          <w:szCs w:val="24"/>
        </w:rPr>
        <w:t>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pStyle w:val="Normal"/>
        <w:spacing w:lineRule="exact" w:line="33"/>
        <w:rPr>
          <w:sz w:val="20"/>
          <w:szCs w:val="20"/>
        </w:rPr>
      </w:pPr>
      <w:r>
        <w:rPr>
          <w:sz w:val="20"/>
          <w:szCs w:val="20"/>
        </w:rPr>
      </w:r>
    </w:p>
    <w:p>
      <w:pPr>
        <w:pStyle w:val="Normal"/>
        <w:numPr>
          <w:ilvl w:val="0"/>
          <w:numId w:val="88"/>
        </w:numPr>
        <w:tabs>
          <w:tab w:val="clear" w:pos="720"/>
          <w:tab w:val="left" w:pos="709" w:leader="none"/>
        </w:tabs>
        <w:spacing w:lineRule="auto" w:line="228"/>
        <w:jc w:val="both"/>
        <w:rPr>
          <w:rFonts w:ascii="Symbol" w:hAnsi="Symbol" w:eastAsia="Symbol" w:cs="Symbol"/>
          <w:sz w:val="24"/>
          <w:szCs w:val="24"/>
        </w:rPr>
      </w:pPr>
      <w:r>
        <w:rPr>
          <w:rFonts w:eastAsia="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pStyle w:val="Normal"/>
        <w:spacing w:lineRule="exact" w:line="2"/>
        <w:rPr>
          <w:rFonts w:ascii="Symbol" w:hAnsi="Symbol" w:eastAsia="Symbol" w:cs="Symbol"/>
          <w:sz w:val="24"/>
          <w:szCs w:val="24"/>
        </w:rPr>
      </w:pPr>
      <w:r>
        <w:rPr>
          <w:rFonts w:eastAsia="Symbol" w:cs="Symbol" w:ascii="Symbol" w:hAnsi="Symbol"/>
          <w:sz w:val="24"/>
          <w:szCs w:val="24"/>
        </w:rPr>
      </w:r>
    </w:p>
    <w:p>
      <w:pPr>
        <w:pStyle w:val="Normal"/>
        <w:ind w:left="701" w:hanging="0"/>
        <w:rPr>
          <w:rFonts w:ascii="Symbol" w:hAnsi="Symbol" w:eastAsia="Symbol" w:cs="Symbol"/>
          <w:sz w:val="24"/>
          <w:szCs w:val="24"/>
        </w:rPr>
      </w:pPr>
      <w:r>
        <w:rPr>
          <w:rFonts w:eastAsia="Times New Roman" w:cs="Times New Roman"/>
          <w:sz w:val="24"/>
          <w:szCs w:val="24"/>
        </w:rPr>
        <w:t>Программа содержит:</w:t>
      </w:r>
    </w:p>
    <w:p>
      <w:pPr>
        <w:pStyle w:val="Normal"/>
        <w:spacing w:lineRule="exact" w:line="12"/>
        <w:rPr>
          <w:rFonts w:ascii="Symbol" w:hAnsi="Symbol" w:eastAsia="Symbol" w:cs="Symbol"/>
          <w:sz w:val="24"/>
          <w:szCs w:val="24"/>
        </w:rPr>
      </w:pPr>
      <w:r>
        <w:rPr>
          <w:rFonts w:eastAsia="Symbol" w:cs="Symbol" w:ascii="Symbol" w:hAnsi="Symbol"/>
          <w:sz w:val="24"/>
          <w:szCs w:val="24"/>
        </w:rPr>
      </w:r>
    </w:p>
    <w:p>
      <w:pPr>
        <w:pStyle w:val="Normal"/>
        <w:numPr>
          <w:ilvl w:val="1"/>
          <w:numId w:val="88"/>
        </w:numPr>
        <w:tabs>
          <w:tab w:val="clear" w:pos="720"/>
          <w:tab w:val="left" w:pos="1083" w:leader="none"/>
        </w:tabs>
        <w:spacing w:lineRule="auto" w:line="235"/>
        <w:jc w:val="both"/>
        <w:rPr>
          <w:rFonts w:eastAsia="Times New Roman" w:cs="Times New Roman"/>
          <w:sz w:val="24"/>
          <w:szCs w:val="24"/>
        </w:rPr>
      </w:pPr>
      <w:r>
        <w:rPr>
          <w:rFonts w:eastAsia="Times New Roman" w:cs="Times New Roman"/>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88"/>
        </w:numPr>
        <w:tabs>
          <w:tab w:val="clear" w:pos="720"/>
          <w:tab w:val="left" w:pos="954" w:leader="none"/>
        </w:tabs>
        <w:spacing w:lineRule="auto" w:line="247"/>
        <w:jc w:val="both"/>
        <w:rPr>
          <w:rFonts w:eastAsia="Times New Roman" w:cs="Times New Roman"/>
          <w:sz w:val="23"/>
          <w:szCs w:val="23"/>
        </w:rPr>
      </w:pPr>
      <w:r>
        <w:rPr>
          <w:rFonts w:eastAsia="Times New Roman" w:cs="Times New Roman"/>
          <w:sz w:val="23"/>
          <w:szCs w:val="23"/>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pPr>
        <w:pStyle w:val="Normal"/>
        <w:numPr>
          <w:ilvl w:val="1"/>
          <w:numId w:val="88"/>
        </w:numPr>
        <w:tabs>
          <w:tab w:val="clear" w:pos="720"/>
          <w:tab w:val="left" w:pos="961" w:leader="none"/>
        </w:tabs>
        <w:rPr>
          <w:rFonts w:eastAsia="Times New Roman" w:cs="Times New Roman"/>
          <w:sz w:val="24"/>
          <w:szCs w:val="24"/>
        </w:rPr>
      </w:pPr>
      <w:r>
        <w:rPr>
          <w:rFonts w:eastAsia="Times New Roman" w:cs="Times New Roman"/>
          <w:sz w:val="24"/>
          <w:szCs w:val="24"/>
        </w:rPr>
        <w:t>типовые задачи по формированию универсальных учебных действий;</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88"/>
        </w:numPr>
        <w:tabs>
          <w:tab w:val="clear" w:pos="720"/>
          <w:tab w:val="left" w:pos="1134" w:leader="none"/>
        </w:tabs>
        <w:spacing w:lineRule="auto" w:line="228"/>
        <w:rPr>
          <w:rFonts w:eastAsia="Times New Roman" w:cs="Times New Roman"/>
          <w:sz w:val="24"/>
          <w:szCs w:val="24"/>
        </w:rPr>
      </w:pPr>
      <w:r>
        <w:rPr>
          <w:rFonts w:eastAsia="Times New Roman" w:cs="Times New Roman"/>
          <w:sz w:val="24"/>
          <w:szCs w:val="24"/>
        </w:rPr>
        <w:t>описание особенностей учебно-исследовательской и проектной деятельности обучающихся;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88"/>
        </w:numPr>
        <w:tabs>
          <w:tab w:val="clear" w:pos="720"/>
          <w:tab w:val="left" w:pos="971" w:leader="none"/>
        </w:tabs>
        <w:spacing w:lineRule="auto" w:line="228"/>
        <w:rPr>
          <w:rFonts w:eastAsia="Times New Roman" w:cs="Times New Roman"/>
          <w:sz w:val="24"/>
          <w:szCs w:val="24"/>
        </w:rPr>
      </w:pPr>
      <w:r>
        <w:rPr>
          <w:rFonts w:eastAsia="Times New Roman" w:cs="Times New Roman"/>
          <w:sz w:val="24"/>
          <w:szCs w:val="24"/>
        </w:rPr>
        <w:t>описание основных направлений учебно-исследовательской и проектной деятельности обучающихся;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88"/>
        </w:numPr>
        <w:tabs>
          <w:tab w:val="clear" w:pos="720"/>
          <w:tab w:val="left" w:pos="1105" w:leader="none"/>
        </w:tabs>
        <w:spacing w:lineRule="auto" w:line="228"/>
        <w:rPr>
          <w:rFonts w:eastAsia="Times New Roman" w:cs="Times New Roman"/>
          <w:sz w:val="24"/>
          <w:szCs w:val="24"/>
        </w:rPr>
      </w:pPr>
      <w:r>
        <w:rPr>
          <w:rFonts w:eastAsia="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88"/>
        </w:numPr>
        <w:tabs>
          <w:tab w:val="clear" w:pos="720"/>
          <w:tab w:val="left" w:pos="1031" w:leader="none"/>
        </w:tabs>
        <w:spacing w:lineRule="auto" w:line="235"/>
        <w:jc w:val="both"/>
        <w:rPr>
          <w:rFonts w:eastAsia="Times New Roman" w:cs="Times New Roman"/>
          <w:sz w:val="24"/>
          <w:szCs w:val="24"/>
        </w:rPr>
      </w:pPr>
      <w:r>
        <w:rPr>
          <w:rFonts w:eastAsia="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88"/>
        </w:numPr>
        <w:tabs>
          <w:tab w:val="clear" w:pos="720"/>
          <w:tab w:val="left" w:pos="1155" w:leader="none"/>
        </w:tabs>
        <w:spacing w:lineRule="auto" w:line="228"/>
        <w:rPr>
          <w:rFonts w:eastAsia="Times New Roman" w:cs="Times New Roman"/>
          <w:sz w:val="24"/>
          <w:szCs w:val="24"/>
        </w:rPr>
      </w:pPr>
      <w:r>
        <w:rPr>
          <w:rFonts w:eastAsia="Times New Roman" w:cs="Times New Roman"/>
          <w:sz w:val="24"/>
          <w:szCs w:val="24"/>
        </w:rPr>
        <w:t>методику и инструментарий оценки успешности освоения и применения обучающимися универсальных учебных действий.</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b/>
          <w:bCs/>
          <w:sz w:val="24"/>
          <w:szCs w:val="24"/>
        </w:rPr>
        <w:t>2.1.1.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p>
      <w:pPr>
        <w:pStyle w:val="Normal"/>
        <w:spacing w:lineRule="exact" w:line="9"/>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Цели – реализация возможности практического использования приобретенных обучающимися коммуникативных навыков, навыков целеполагания, планирования и самоконтроля, подготовка к осознанному выбору дальнейшего образования и профессиональной деятельности с учетом практической направленности проводимых исследований и индивидуальных проектов.</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701" w:hanging="0"/>
        <w:rPr>
          <w:rFonts w:eastAsia="Times New Roman" w:cs="Times New Roman"/>
          <w:sz w:val="24"/>
          <w:szCs w:val="24"/>
        </w:rPr>
      </w:pPr>
      <w:r>
        <w:rPr>
          <w:rFonts w:eastAsia="Times New Roman" w:cs="Times New Roman"/>
          <w:sz w:val="24"/>
          <w:szCs w:val="24"/>
        </w:rPr>
        <w:t>Задачи:</w:t>
      </w:r>
    </w:p>
    <w:p>
      <w:pPr>
        <w:pStyle w:val="Normal"/>
        <w:spacing w:lineRule="exact" w:line="31"/>
        <w:rPr>
          <w:rFonts w:eastAsia="Times New Roman" w:cs="Times New Roman"/>
          <w:sz w:val="24"/>
          <w:szCs w:val="24"/>
        </w:rPr>
      </w:pPr>
      <w:r>
        <w:rPr>
          <w:rFonts w:eastAsia="Times New Roman" w:cs="Times New Roman"/>
          <w:sz w:val="24"/>
          <w:szCs w:val="24"/>
        </w:rPr>
      </w:r>
    </w:p>
    <w:p>
      <w:pPr>
        <w:pStyle w:val="Normal"/>
        <w:numPr>
          <w:ilvl w:val="0"/>
          <w:numId w:val="88"/>
        </w:numPr>
        <w:tabs>
          <w:tab w:val="clear" w:pos="720"/>
          <w:tab w:val="left" w:pos="709" w:leader="none"/>
        </w:tabs>
        <w:spacing w:lineRule="auto" w:line="218"/>
        <w:rPr>
          <w:rFonts w:ascii="Symbol" w:hAnsi="Symbol" w:eastAsia="Symbol" w:cs="Symbol"/>
          <w:sz w:val="24"/>
          <w:szCs w:val="24"/>
        </w:rPr>
      </w:pPr>
      <w:r>
        <w:rPr>
          <w:rFonts w:eastAsia="Times New Roman" w:cs="Times New Roman"/>
          <w:sz w:val="24"/>
          <w:szCs w:val="24"/>
        </w:rPr>
        <w:t>развитие у обучающихся способности к самопознанию, саморазвитию и самоопределению;</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88"/>
        </w:numPr>
        <w:tabs>
          <w:tab w:val="clear" w:pos="720"/>
          <w:tab w:val="left" w:pos="709" w:leader="none"/>
        </w:tabs>
        <w:spacing w:lineRule="auto" w:line="228"/>
        <w:jc w:val="both"/>
        <w:rPr>
          <w:rFonts w:ascii="Symbol" w:hAnsi="Symbol" w:eastAsia="Symbol" w:cs="Symbol"/>
          <w:sz w:val="24"/>
          <w:szCs w:val="24"/>
        </w:rPr>
      </w:pPr>
      <w:r>
        <w:rPr>
          <w:rFonts w:eastAsia="Times New Roman" w:cs="Times New Roman"/>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88"/>
        </w:numPr>
        <w:tabs>
          <w:tab w:val="clear" w:pos="720"/>
          <w:tab w:val="left" w:pos="709" w:leader="none"/>
        </w:tabs>
        <w:spacing w:lineRule="auto" w:line="228"/>
        <w:jc w:val="both"/>
        <w:rPr>
          <w:rFonts w:ascii="Symbol" w:hAnsi="Symbol" w:eastAsia="Symbol" w:cs="Symbol"/>
          <w:sz w:val="24"/>
          <w:szCs w:val="24"/>
        </w:rPr>
      </w:pPr>
      <w:r>
        <w:rPr>
          <w:rFonts w:eastAsia="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pStyle w:val="Normal"/>
        <w:spacing w:lineRule="exact" w:line="16"/>
        <w:rPr>
          <w:rFonts w:ascii="Symbol" w:hAnsi="Symbol" w:eastAsia="Symbol" w:cs="Symbol"/>
          <w:sz w:val="24"/>
          <w:szCs w:val="24"/>
        </w:rPr>
      </w:pPr>
      <w:r>
        <w:rPr>
          <w:rFonts w:eastAsia="Symbol" w:cs="Symbol" w:ascii="Symbol" w:hAnsi="Symbol"/>
          <w:sz w:val="24"/>
          <w:szCs w:val="24"/>
        </w:rPr>
      </w:r>
    </w:p>
    <w:p>
      <w:pPr>
        <w:pStyle w:val="Normal"/>
        <w:numPr>
          <w:ilvl w:val="0"/>
          <w:numId w:val="88"/>
        </w:numPr>
        <w:tabs>
          <w:tab w:val="clear" w:pos="720"/>
          <w:tab w:val="left" w:pos="701" w:leader="none"/>
        </w:tabs>
        <w:rPr>
          <w:rFonts w:ascii="Symbol" w:hAnsi="Symbol" w:eastAsia="Symbol" w:cs="Symbol"/>
          <w:sz w:val="23"/>
          <w:szCs w:val="23"/>
        </w:rPr>
      </w:pPr>
      <w:r>
        <w:rPr>
          <w:rFonts w:eastAsia="Times New Roman" w:cs="Times New Roman"/>
          <w:sz w:val="23"/>
          <w:szCs w:val="23"/>
        </w:rPr>
        <w:t>решение задач общекультурного, личностного и познавательного развития обучающихся;</w:t>
      </w:r>
    </w:p>
    <w:p>
      <w:pPr>
        <w:pStyle w:val="Normal"/>
        <w:spacing w:lineRule="exact" w:line="29"/>
        <w:rPr>
          <w:rFonts w:ascii="Symbol" w:hAnsi="Symbol" w:eastAsia="Symbol" w:cs="Symbol"/>
          <w:sz w:val="23"/>
          <w:szCs w:val="23"/>
        </w:rPr>
      </w:pPr>
      <w:r>
        <w:rPr>
          <w:rFonts w:eastAsia="Symbol" w:cs="Symbol" w:ascii="Symbol" w:hAnsi="Symbol"/>
          <w:sz w:val="23"/>
          <w:szCs w:val="23"/>
        </w:rPr>
      </w:r>
    </w:p>
    <w:p>
      <w:pPr>
        <w:pStyle w:val="Normal"/>
        <w:numPr>
          <w:ilvl w:val="0"/>
          <w:numId w:val="88"/>
        </w:numPr>
        <w:tabs>
          <w:tab w:val="clear" w:pos="720"/>
          <w:tab w:val="left" w:pos="709" w:leader="none"/>
        </w:tabs>
        <w:spacing w:lineRule="auto" w:line="228"/>
        <w:jc w:val="both"/>
        <w:rPr>
          <w:rFonts w:ascii="Symbol" w:hAnsi="Symbol" w:eastAsia="Symbol" w:cs="Symbol"/>
          <w:sz w:val="24"/>
          <w:szCs w:val="24"/>
        </w:rPr>
      </w:pPr>
      <w:r>
        <w:rPr>
          <w:rFonts w:eastAsia="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pPr>
        <w:pStyle w:val="Normal"/>
        <w:spacing w:lineRule="exact" w:line="34"/>
        <w:rPr>
          <w:rFonts w:ascii="Symbol" w:hAnsi="Symbol" w:eastAsia="Symbol" w:cs="Symbol"/>
          <w:sz w:val="24"/>
          <w:szCs w:val="24"/>
        </w:rPr>
      </w:pPr>
      <w:r>
        <w:rPr>
          <w:rFonts w:eastAsia="Symbol" w:cs="Symbol" w:ascii="Symbol" w:hAnsi="Symbol"/>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numPr>
          <w:ilvl w:val="0"/>
          <w:numId w:val="88"/>
        </w:numPr>
        <w:tabs>
          <w:tab w:val="clear" w:pos="720"/>
          <w:tab w:val="left" w:pos="709" w:leader="none"/>
        </w:tabs>
        <w:spacing w:lineRule="auto" w:line="235"/>
        <w:jc w:val="both"/>
        <w:rPr>
          <w:rFonts w:ascii="Symbol" w:hAnsi="Symbol" w:eastAsia="Symbol" w:cs="Symbol"/>
          <w:sz w:val="23"/>
          <w:szCs w:val="23"/>
        </w:rPr>
      </w:pPr>
      <w:r>
        <w:rPr>
          <w:rFonts w:eastAsia="Times New Roman" w:cs="Times New Roman"/>
          <w:sz w:val="23"/>
          <w:szCs w:val="23"/>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w:t>
      </w:r>
    </w:p>
    <w:p>
      <w:pPr>
        <w:pStyle w:val="Normal"/>
        <w:ind w:left="1" w:hanging="0"/>
        <w:rPr>
          <w:sz w:val="20"/>
          <w:szCs w:val="20"/>
        </w:rPr>
      </w:pPr>
      <w:r>
        <w:rPr>
          <w:rFonts w:eastAsia="Times New Roman" w:cs="Times New Roman"/>
          <w:sz w:val="24"/>
          <w:szCs w:val="24"/>
        </w:rPr>
        <w:t>защите индивидуальных проектов;</w:t>
      </w:r>
    </w:p>
    <w:p>
      <w:pPr>
        <w:pStyle w:val="Normal"/>
        <w:spacing w:lineRule="exact" w:line="31"/>
        <w:rPr>
          <w:sz w:val="20"/>
          <w:szCs w:val="20"/>
        </w:rPr>
      </w:pPr>
      <w:r>
        <w:rPr>
          <w:sz w:val="20"/>
          <w:szCs w:val="20"/>
        </w:rPr>
      </w:r>
    </w:p>
    <w:p>
      <w:pPr>
        <w:pStyle w:val="Normal"/>
        <w:numPr>
          <w:ilvl w:val="0"/>
          <w:numId w:val="89"/>
        </w:numPr>
        <w:tabs>
          <w:tab w:val="clear" w:pos="720"/>
          <w:tab w:val="left" w:pos="709" w:leader="none"/>
        </w:tabs>
        <w:spacing w:lineRule="auto" w:line="228"/>
        <w:jc w:val="both"/>
        <w:rPr>
          <w:rFonts w:ascii="Symbol" w:hAnsi="Symbol" w:eastAsia="Symbol" w:cs="Symbol"/>
          <w:sz w:val="24"/>
          <w:szCs w:val="24"/>
        </w:rPr>
      </w:pPr>
      <w:r>
        <w:rPr>
          <w:rFonts w:eastAsia="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pPr>
        <w:pStyle w:val="Normal"/>
        <w:spacing w:lineRule="exact" w:line="12"/>
        <w:rPr>
          <w:rFonts w:ascii="Symbol" w:hAnsi="Symbol" w:eastAsia="Symbol" w:cs="Symbol"/>
          <w:sz w:val="24"/>
          <w:szCs w:val="24"/>
        </w:rPr>
      </w:pPr>
      <w:r>
        <w:rPr>
          <w:rFonts w:eastAsia="Symbol" w:cs="Symbol" w:ascii="Symbol" w:hAnsi="Symbol"/>
          <w:sz w:val="24"/>
          <w:szCs w:val="24"/>
        </w:rPr>
      </w:r>
    </w:p>
    <w:p>
      <w:pPr>
        <w:pStyle w:val="Normal"/>
        <w:spacing w:lineRule="auto" w:line="235"/>
        <w:ind w:left="1" w:firstLine="708"/>
        <w:jc w:val="both"/>
        <w:rPr>
          <w:rFonts w:ascii="Symbol" w:hAnsi="Symbol" w:eastAsia="Symbol" w:cs="Symbol"/>
          <w:sz w:val="24"/>
          <w:szCs w:val="24"/>
        </w:rPr>
      </w:pPr>
      <w:r>
        <w:rPr>
          <w:rFonts w:eastAsia="Times New Roman" w:cs="Times New Roman"/>
          <w:sz w:val="24"/>
          <w:szCs w:val="24"/>
        </w:rPr>
        <w:t>Развитие системы универсальных учебных действий в составе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pPr>
        <w:pStyle w:val="Normal"/>
        <w:spacing w:lineRule="exact" w:line="21"/>
        <w:rPr>
          <w:rFonts w:ascii="Symbol" w:hAnsi="Symbol" w:eastAsia="Symbol" w:cs="Symbol"/>
          <w:sz w:val="24"/>
          <w:szCs w:val="24"/>
        </w:rPr>
      </w:pPr>
      <w:r>
        <w:rPr>
          <w:rFonts w:eastAsia="Symbol" w:cs="Symbol" w:ascii="Symbol" w:hAnsi="Symbol"/>
          <w:sz w:val="24"/>
          <w:szCs w:val="24"/>
        </w:rPr>
      </w:r>
    </w:p>
    <w:p>
      <w:pPr>
        <w:pStyle w:val="Normal"/>
        <w:spacing w:lineRule="auto" w:line="235"/>
        <w:ind w:left="1" w:firstLine="708"/>
        <w:jc w:val="both"/>
        <w:rPr>
          <w:rFonts w:ascii="Symbol" w:hAnsi="Symbol" w:eastAsia="Symbol" w:cs="Symbol"/>
          <w:sz w:val="24"/>
          <w:szCs w:val="24"/>
        </w:rPr>
      </w:pPr>
      <w:r>
        <w:rPr>
          <w:rFonts w:eastAsia="Times New Roman" w:cs="Times New Roman"/>
          <w:b/>
          <w:bCs/>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pPr>
        <w:pStyle w:val="Normal"/>
        <w:spacing w:lineRule="exact" w:line="9"/>
        <w:rPr>
          <w:rFonts w:ascii="Symbol" w:hAnsi="Symbol" w:eastAsia="Symbol" w:cs="Symbol"/>
          <w:sz w:val="24"/>
          <w:szCs w:val="24"/>
        </w:rPr>
      </w:pPr>
      <w:r>
        <w:rPr>
          <w:rFonts w:eastAsia="Symbol" w:cs="Symbol" w:ascii="Symbol" w:hAnsi="Symbol"/>
          <w:sz w:val="24"/>
          <w:szCs w:val="24"/>
        </w:rPr>
      </w:r>
    </w:p>
    <w:p>
      <w:pPr>
        <w:pStyle w:val="Normal"/>
        <w:spacing w:lineRule="auto" w:line="235"/>
        <w:ind w:left="1" w:firstLine="708"/>
        <w:jc w:val="both"/>
        <w:rPr>
          <w:rFonts w:ascii="Symbol" w:hAnsi="Symbol" w:eastAsia="Symbol" w:cs="Symbol"/>
          <w:sz w:val="24"/>
          <w:szCs w:val="24"/>
        </w:rPr>
      </w:pPr>
      <w:r>
        <w:rPr>
          <w:rFonts w:eastAsia="Times New Roman" w:cs="Times New Roman"/>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pPr>
        <w:pStyle w:val="Normal"/>
        <w:spacing w:lineRule="exact" w:line="16"/>
        <w:rPr>
          <w:rFonts w:ascii="Symbol" w:hAnsi="Symbol" w:eastAsia="Symbol" w:cs="Symbol"/>
          <w:sz w:val="24"/>
          <w:szCs w:val="24"/>
        </w:rPr>
      </w:pPr>
      <w:r>
        <w:rPr>
          <w:rFonts w:eastAsia="Symbol" w:cs="Symbol" w:ascii="Symbol" w:hAnsi="Symbol"/>
          <w:sz w:val="24"/>
          <w:szCs w:val="24"/>
        </w:rPr>
      </w:r>
    </w:p>
    <w:p>
      <w:pPr>
        <w:pStyle w:val="Normal"/>
        <w:spacing w:lineRule="auto" w:line="247"/>
        <w:ind w:left="1" w:firstLine="708"/>
        <w:jc w:val="both"/>
        <w:rPr>
          <w:rFonts w:ascii="Symbol" w:hAnsi="Symbol" w:eastAsia="Symbol" w:cs="Symbol"/>
          <w:sz w:val="24"/>
          <w:szCs w:val="24"/>
        </w:rPr>
      </w:pPr>
      <w:r>
        <w:rPr>
          <w:rFonts w:eastAsia="Times New Roman" w:cs="Times New Roman"/>
          <w:sz w:val="23"/>
          <w:szCs w:val="23"/>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pPr>
        <w:pStyle w:val="Normal"/>
        <w:spacing w:lineRule="exact" w:line="2"/>
        <w:rPr>
          <w:rFonts w:ascii="Symbol" w:hAnsi="Symbol" w:eastAsia="Symbol" w:cs="Symbol"/>
          <w:sz w:val="24"/>
          <w:szCs w:val="24"/>
        </w:rPr>
      </w:pPr>
      <w:r>
        <w:rPr>
          <w:rFonts w:eastAsia="Symbol" w:cs="Symbol" w:ascii="Symbol" w:hAnsi="Symbol"/>
          <w:sz w:val="24"/>
          <w:szCs w:val="24"/>
        </w:rPr>
      </w:r>
    </w:p>
    <w:p>
      <w:pPr>
        <w:pStyle w:val="Normal"/>
        <w:spacing w:lineRule="auto" w:line="235"/>
        <w:ind w:left="1" w:firstLine="708"/>
        <w:jc w:val="both"/>
        <w:rPr>
          <w:rFonts w:ascii="Symbol" w:hAnsi="Symbol" w:eastAsia="Symbol" w:cs="Symbol"/>
          <w:sz w:val="24"/>
          <w:szCs w:val="24"/>
        </w:rPr>
      </w:pPr>
      <w:r>
        <w:rPr>
          <w:rFonts w:eastAsia="Times New Roman" w:cs="Times New Roman"/>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pPr>
        <w:pStyle w:val="Normal"/>
        <w:spacing w:lineRule="exact" w:line="18"/>
        <w:rPr>
          <w:rFonts w:ascii="Symbol" w:hAnsi="Symbol" w:eastAsia="Symbol" w:cs="Symbol"/>
          <w:sz w:val="24"/>
          <w:szCs w:val="24"/>
        </w:rPr>
      </w:pPr>
      <w:r>
        <w:rPr>
          <w:rFonts w:eastAsia="Symbol" w:cs="Symbol" w:ascii="Symbol" w:hAnsi="Symbol"/>
          <w:sz w:val="24"/>
          <w:szCs w:val="24"/>
        </w:rPr>
      </w:r>
    </w:p>
    <w:p>
      <w:pPr>
        <w:pStyle w:val="Normal"/>
        <w:spacing w:lineRule="auto" w:line="235"/>
        <w:ind w:left="1" w:firstLine="708"/>
        <w:jc w:val="both"/>
        <w:rPr>
          <w:rFonts w:ascii="Symbol" w:hAnsi="Symbol" w:eastAsia="Symbol" w:cs="Symbol"/>
          <w:sz w:val="24"/>
          <w:szCs w:val="24"/>
        </w:rPr>
      </w:pPr>
      <w:r>
        <w:rPr>
          <w:rFonts w:eastAsia="Times New Roman" w:cs="Times New Roman"/>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pPr>
        <w:pStyle w:val="Normal"/>
        <w:spacing w:lineRule="exact" w:line="16"/>
        <w:rPr>
          <w:rFonts w:ascii="Symbol" w:hAnsi="Symbol" w:eastAsia="Symbol" w:cs="Symbol"/>
          <w:sz w:val="24"/>
          <w:szCs w:val="24"/>
        </w:rPr>
      </w:pPr>
      <w:r>
        <w:rPr>
          <w:rFonts w:eastAsia="Symbol" w:cs="Symbol" w:ascii="Symbol" w:hAnsi="Symbol"/>
          <w:sz w:val="24"/>
          <w:szCs w:val="24"/>
        </w:rPr>
      </w:r>
    </w:p>
    <w:p>
      <w:pPr>
        <w:pStyle w:val="Normal"/>
        <w:spacing w:lineRule="auto" w:line="235"/>
        <w:ind w:left="1" w:firstLine="708"/>
        <w:jc w:val="both"/>
        <w:rPr>
          <w:rFonts w:ascii="Symbol" w:hAnsi="Symbol" w:eastAsia="Symbol" w:cs="Symbol"/>
          <w:sz w:val="24"/>
          <w:szCs w:val="24"/>
        </w:rPr>
      </w:pPr>
      <w:r>
        <w:rPr>
          <w:rFonts w:eastAsia="Times New Roman" w:cs="Times New Roman"/>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pPr>
        <w:pStyle w:val="Normal"/>
        <w:spacing w:lineRule="exact" w:line="14"/>
        <w:rPr>
          <w:rFonts w:ascii="Symbol" w:hAnsi="Symbol" w:eastAsia="Symbol" w:cs="Symbol"/>
          <w:sz w:val="24"/>
          <w:szCs w:val="24"/>
        </w:rPr>
      </w:pPr>
      <w:r>
        <w:rPr>
          <w:rFonts w:eastAsia="Symbol" w:cs="Symbol" w:ascii="Symbol" w:hAnsi="Symbol"/>
          <w:sz w:val="24"/>
          <w:szCs w:val="24"/>
        </w:rPr>
      </w:r>
    </w:p>
    <w:p>
      <w:pPr>
        <w:sectPr>
          <w:type w:val="nextPage"/>
          <w:pgSz w:w="11906" w:h="16838"/>
          <w:pgMar w:left="1419" w:right="566" w:header="0" w:top="983" w:footer="0" w:bottom="1440" w:gutter="0"/>
          <w:pgNumType w:fmt="decimal"/>
          <w:formProt w:val="false"/>
          <w:textDirection w:val="lrTb"/>
          <w:docGrid w:type="default" w:linePitch="100" w:charSpace="4096"/>
        </w:sectPr>
        <w:pStyle w:val="Normal"/>
        <w:numPr>
          <w:ilvl w:val="1"/>
          <w:numId w:val="89"/>
        </w:numPr>
        <w:tabs>
          <w:tab w:val="clear" w:pos="720"/>
          <w:tab w:val="left" w:pos="934" w:leader="none"/>
        </w:tabs>
        <w:spacing w:lineRule="auto" w:line="228"/>
        <w:jc w:val="both"/>
        <w:rPr>
          <w:rFonts w:eastAsia="Times New Roman" w:cs="Times New Roman"/>
          <w:sz w:val="24"/>
          <w:szCs w:val="24"/>
        </w:rPr>
      </w:pPr>
      <w:r>
        <w:rPr>
          <w:rFonts w:eastAsia="Times New Roman" w:cs="Times New Roman"/>
          <w:sz w:val="24"/>
          <w:szCs w:val="24"/>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w:t>
      </w:r>
    </w:p>
    <w:p>
      <w:pPr>
        <w:pStyle w:val="Normal"/>
        <w:spacing w:lineRule="auto" w:line="235"/>
        <w:jc w:val="both"/>
        <w:rPr>
          <w:sz w:val="20"/>
          <w:szCs w:val="20"/>
        </w:rPr>
      </w:pPr>
      <w:r>
        <w:rPr>
          <w:rFonts w:eastAsia="Times New Roman" w:cs="Times New Roman"/>
          <w:sz w:val="24"/>
          <w:szCs w:val="24"/>
        </w:rPr>
        <w:t>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pPr>
        <w:pStyle w:val="Normal"/>
        <w:spacing w:lineRule="exact" w:line="14"/>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pPr>
        <w:pStyle w:val="Normal"/>
        <w:spacing w:lineRule="exact" w:line="14"/>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pPr>
        <w:pStyle w:val="Normal"/>
        <w:spacing w:lineRule="exact" w:line="22"/>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pPr>
        <w:pStyle w:val="Normal"/>
        <w:spacing w:lineRule="exact" w:line="21"/>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pPr>
        <w:pStyle w:val="Normal"/>
        <w:spacing w:lineRule="exact" w:line="14"/>
        <w:rPr>
          <w:sz w:val="20"/>
          <w:szCs w:val="20"/>
        </w:rPr>
      </w:pPr>
      <w:r>
        <w:rPr>
          <w:sz w:val="20"/>
          <w:szCs w:val="20"/>
        </w:rPr>
      </w:r>
    </w:p>
    <w:p>
      <w:pPr>
        <w:pStyle w:val="Normal"/>
        <w:spacing w:lineRule="auto" w:line="235"/>
        <w:ind w:firstLine="708"/>
        <w:jc w:val="both"/>
        <w:rPr>
          <w:sz w:val="20"/>
          <w:szCs w:val="20"/>
        </w:rPr>
      </w:pPr>
      <w:r>
        <w:rPr>
          <w:rFonts w:eastAsia="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pPr>
        <w:pStyle w:val="Normal"/>
        <w:spacing w:lineRule="exact" w:line="17"/>
        <w:rPr>
          <w:sz w:val="20"/>
          <w:szCs w:val="20"/>
        </w:rPr>
      </w:pPr>
      <w:r>
        <w:rPr>
          <w:sz w:val="20"/>
          <w:szCs w:val="20"/>
        </w:rPr>
      </w:r>
    </w:p>
    <w:p>
      <w:pPr>
        <w:pStyle w:val="Normal"/>
        <w:spacing w:lineRule="auto" w:line="247"/>
        <w:ind w:firstLine="708"/>
        <w:jc w:val="both"/>
        <w:rPr>
          <w:sz w:val="20"/>
          <w:szCs w:val="20"/>
        </w:rPr>
      </w:pPr>
      <w:r>
        <w:rPr>
          <w:rFonts w:eastAsia="Times New Roman" w:cs="Times New Roman"/>
          <w:sz w:val="23"/>
          <w:szCs w:val="23"/>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w:t>
      </w:r>
      <w:r>
        <w:rPr>
          <w:rFonts w:eastAsia="Times New Roman" w:cs="Times New Roman"/>
          <w:sz w:val="24"/>
          <w:szCs w:val="24"/>
        </w:rPr>
        <w:t>построении содержания образования создаются необходимые условия для завершающего этапа формирования универсальных учебных действий в школе.</w:t>
      </w:r>
    </w:p>
    <w:p>
      <w:pPr>
        <w:pStyle w:val="Normal"/>
        <w:spacing w:lineRule="exact" w:line="19"/>
        <w:rPr>
          <w:sz w:val="20"/>
          <w:szCs w:val="20"/>
        </w:rPr>
      </w:pPr>
      <w:r>
        <w:rPr>
          <w:sz w:val="20"/>
          <w:szCs w:val="20"/>
        </w:rPr>
      </w:r>
    </w:p>
    <w:p>
      <w:pPr>
        <w:pStyle w:val="Normal"/>
        <w:spacing w:lineRule="auto" w:line="228"/>
        <w:ind w:left="701" w:hanging="0"/>
        <w:rPr>
          <w:sz w:val="20"/>
          <w:szCs w:val="20"/>
        </w:rPr>
      </w:pPr>
      <w:r>
        <w:rPr>
          <w:rFonts w:eastAsia="Times New Roman" w:cs="Times New Roman"/>
          <w:b/>
          <w:bCs/>
          <w:sz w:val="24"/>
          <w:szCs w:val="24"/>
        </w:rPr>
        <w:t xml:space="preserve">2.1.3. Типовые задачи по формированию универсальных учебных действий </w:t>
      </w:r>
      <w:r>
        <w:rPr>
          <w:rFonts w:eastAsia="Times New Roman" w:cs="Times New Roman"/>
          <w:sz w:val="24"/>
          <w:szCs w:val="24"/>
        </w:rPr>
        <w:t>Основные требования ко всем форматам урочной и внеурочной работы, направленной на</w:t>
      </w:r>
    </w:p>
    <w:p>
      <w:pPr>
        <w:pStyle w:val="Normal"/>
        <w:spacing w:lineRule="exact" w:line="1"/>
        <w:rPr>
          <w:sz w:val="20"/>
          <w:szCs w:val="20"/>
        </w:rPr>
      </w:pPr>
      <w:r>
        <w:rPr>
          <w:sz w:val="20"/>
          <w:szCs w:val="20"/>
        </w:rPr>
      </w:r>
    </w:p>
    <w:p>
      <w:pPr>
        <w:pStyle w:val="Normal"/>
        <w:ind w:left="1" w:hanging="0"/>
        <w:rPr>
          <w:sz w:val="20"/>
          <w:szCs w:val="20"/>
        </w:rPr>
      </w:pPr>
      <w:r>
        <w:rPr>
          <w:rFonts w:eastAsia="Times New Roman" w:cs="Times New Roman"/>
          <w:sz w:val="24"/>
          <w:szCs w:val="24"/>
        </w:rPr>
        <w:t>формирование универсальных учебных действий на уровне среднего общего образования:</w:t>
      </w:r>
    </w:p>
    <w:p>
      <w:pPr>
        <w:pStyle w:val="Normal"/>
        <w:spacing w:lineRule="exact" w:line="12"/>
        <w:rPr>
          <w:sz w:val="20"/>
          <w:szCs w:val="20"/>
        </w:rPr>
      </w:pPr>
      <w:r>
        <w:rPr>
          <w:sz w:val="20"/>
          <w:szCs w:val="20"/>
        </w:rPr>
      </w:r>
    </w:p>
    <w:p>
      <w:pPr>
        <w:pStyle w:val="Normal"/>
        <w:spacing w:lineRule="auto" w:line="228"/>
        <w:ind w:left="1" w:firstLine="708"/>
        <w:rPr>
          <w:sz w:val="20"/>
          <w:szCs w:val="20"/>
        </w:rPr>
      </w:pPr>
      <w:r>
        <w:rPr>
          <w:rFonts w:eastAsia="Times New Roman" w:cs="Times New Roman"/>
          <w:sz w:val="24"/>
          <w:szCs w:val="24"/>
        </w:rPr>
        <w:t xml:space="preserve">– </w:t>
      </w:r>
      <w:r>
        <w:rPr>
          <w:rFonts w:eastAsia="Times New Roman" w:cs="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pPr>
        <w:pStyle w:val="Normal"/>
        <w:spacing w:lineRule="exact" w:line="13"/>
        <w:rPr>
          <w:sz w:val="20"/>
          <w:szCs w:val="20"/>
        </w:rPr>
      </w:pPr>
      <w:r>
        <w:rPr>
          <w:sz w:val="20"/>
          <w:szCs w:val="20"/>
        </w:rPr>
      </w:r>
    </w:p>
    <w:p>
      <w:pPr>
        <w:pStyle w:val="Normal"/>
        <w:spacing w:lineRule="auto" w:line="228"/>
        <w:ind w:left="1" w:firstLine="708"/>
        <w:rPr>
          <w:sz w:val="20"/>
          <w:szCs w:val="20"/>
        </w:rPr>
      </w:pPr>
      <w:r>
        <w:rPr>
          <w:rFonts w:eastAsia="Times New Roman" w:cs="Times New Roman"/>
          <w:sz w:val="24"/>
          <w:szCs w:val="24"/>
        </w:rPr>
        <w:t xml:space="preserve">– </w:t>
      </w:r>
      <w:r>
        <w:rPr>
          <w:rFonts w:eastAsia="Times New Roman" w:cs="Times New Roman"/>
          <w:sz w:val="24"/>
          <w:szCs w:val="24"/>
        </w:rPr>
        <w:t>обеспечение возможности самостоятельного выбора обучающимися темпа, режимов и форм освоения предметного материала;</w:t>
      </w:r>
    </w:p>
    <w:p>
      <w:pPr>
        <w:pStyle w:val="Normal"/>
        <w:spacing w:lineRule="exact" w:line="13"/>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 xml:space="preserve">– </w:t>
      </w:r>
      <w:r>
        <w:rPr>
          <w:rFonts w:eastAsia="Times New Roman" w:cs="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pPr>
        <w:pStyle w:val="Normal"/>
        <w:spacing w:lineRule="exact" w:line="13"/>
        <w:rPr>
          <w:sz w:val="20"/>
          <w:szCs w:val="20"/>
        </w:rPr>
      </w:pPr>
      <w:r>
        <w:rPr>
          <w:sz w:val="20"/>
          <w:szCs w:val="20"/>
        </w:rPr>
      </w:r>
    </w:p>
    <w:p>
      <w:pPr>
        <w:pStyle w:val="Normal"/>
        <w:spacing w:lineRule="auto" w:line="228"/>
        <w:ind w:left="1" w:firstLine="708"/>
        <w:rPr>
          <w:sz w:val="20"/>
          <w:szCs w:val="20"/>
        </w:rPr>
      </w:pPr>
      <w:r>
        <w:rPr>
          <w:rFonts w:eastAsia="Times New Roman" w:cs="Times New Roman"/>
          <w:sz w:val="24"/>
          <w:szCs w:val="24"/>
        </w:rPr>
        <w:t xml:space="preserve">– </w:t>
      </w:r>
      <w:r>
        <w:rPr>
          <w:rFonts w:eastAsia="Times New Roman" w:cs="Times New Roman"/>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pPr>
        <w:pStyle w:val="Normal"/>
        <w:spacing w:lineRule="exact" w:line="14"/>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 xml:space="preserve">– </w:t>
      </w:r>
      <w:r>
        <w:rPr>
          <w:rFonts w:eastAsia="Times New Roman" w:cs="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pPr>
        <w:pStyle w:val="Normal"/>
        <w:spacing w:lineRule="exact" w:line="13"/>
        <w:rPr>
          <w:sz w:val="20"/>
          <w:szCs w:val="20"/>
        </w:rPr>
      </w:pPr>
      <w:r>
        <w:rPr>
          <w:sz w:val="20"/>
          <w:szCs w:val="20"/>
        </w:rPr>
      </w:r>
    </w:p>
    <w:p>
      <w:pPr>
        <w:pStyle w:val="Normal"/>
        <w:spacing w:lineRule="auto" w:line="228"/>
        <w:ind w:left="1" w:firstLine="708"/>
        <w:rPr>
          <w:sz w:val="20"/>
          <w:szCs w:val="20"/>
        </w:rPr>
      </w:pPr>
      <w:r>
        <w:rPr>
          <w:rFonts w:eastAsia="Times New Roman" w:cs="Times New Roman"/>
          <w:sz w:val="24"/>
          <w:szCs w:val="24"/>
        </w:rPr>
        <w:t xml:space="preserve">– </w:t>
      </w:r>
      <w:r>
        <w:rPr>
          <w:rFonts w:eastAsia="Times New Roman" w:cs="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pPr>
        <w:pStyle w:val="Normal"/>
        <w:spacing w:lineRule="exact" w:line="1"/>
        <w:rPr>
          <w:sz w:val="20"/>
          <w:szCs w:val="20"/>
        </w:rPr>
      </w:pPr>
      <w:r>
        <w:rPr>
          <w:sz w:val="20"/>
          <w:szCs w:val="20"/>
        </w:rPr>
      </w:r>
    </w:p>
    <w:p>
      <w:pPr>
        <w:pStyle w:val="Normal"/>
        <w:ind w:left="701" w:hanging="0"/>
        <w:rPr>
          <w:sz w:val="20"/>
          <w:szCs w:val="20"/>
        </w:rPr>
      </w:pPr>
      <w:r>
        <w:rPr>
          <w:rFonts w:eastAsia="Times New Roman" w:cs="Times New Roman"/>
          <w:sz w:val="24"/>
          <w:szCs w:val="24"/>
        </w:rPr>
        <w:t>Формирование познавательных универсальных учебных действий</w:t>
      </w:r>
    </w:p>
    <w:p>
      <w:pPr>
        <w:pStyle w:val="Normal"/>
        <w:spacing w:lineRule="exact" w:line="12"/>
        <w:rPr>
          <w:sz w:val="20"/>
          <w:szCs w:val="20"/>
        </w:rPr>
      </w:pPr>
      <w:r>
        <w:rPr>
          <w:sz w:val="20"/>
          <w:szCs w:val="20"/>
        </w:rPr>
      </w:r>
    </w:p>
    <w:p>
      <w:pPr>
        <w:pStyle w:val="Normal"/>
        <w:spacing w:lineRule="auto" w:line="228"/>
        <w:ind w:left="1" w:firstLine="708"/>
        <w:rPr>
          <w:sz w:val="20"/>
          <w:szCs w:val="20"/>
        </w:rPr>
      </w:pPr>
      <w:r>
        <w:rPr>
          <w:rFonts w:eastAsia="Times New Roman" w:cs="Times New Roman"/>
          <w:sz w:val="24"/>
          <w:szCs w:val="24"/>
        </w:rPr>
        <w:t>Задачи должны быть сконструированы таким образом, чтобы формировать у обучающихся умения:</w:t>
      </w:r>
    </w:p>
    <w:p>
      <w:pPr>
        <w:pStyle w:val="Normal"/>
        <w:spacing w:lineRule="exact" w:line="1"/>
        <w:rPr>
          <w:sz w:val="20"/>
          <w:szCs w:val="20"/>
        </w:rPr>
      </w:pPr>
      <w:r>
        <w:rPr>
          <w:sz w:val="20"/>
          <w:szCs w:val="20"/>
        </w:rPr>
      </w:r>
    </w:p>
    <w:p>
      <w:pPr>
        <w:pStyle w:val="Normal"/>
        <w:ind w:left="701" w:hanging="0"/>
        <w:rPr>
          <w:sz w:val="20"/>
          <w:szCs w:val="20"/>
        </w:rPr>
      </w:pPr>
      <w:r>
        <w:rPr>
          <w:rFonts w:eastAsia="Times New Roman" w:cs="Times New Roman"/>
          <w:sz w:val="24"/>
          <w:szCs w:val="24"/>
        </w:rPr>
        <w:t>а) объяснять явления с научной точки зрения;</w:t>
      </w:r>
    </w:p>
    <w:p>
      <w:pPr>
        <w:pStyle w:val="Normal"/>
        <w:ind w:left="701" w:hanging="0"/>
        <w:rPr>
          <w:sz w:val="20"/>
          <w:szCs w:val="20"/>
        </w:rPr>
      </w:pPr>
      <w:r>
        <w:rPr>
          <w:rFonts w:eastAsia="Times New Roman" w:cs="Times New Roman"/>
          <w:sz w:val="24"/>
          <w:szCs w:val="24"/>
        </w:rPr>
        <w:t>б) разрабатывать дизайн научного исследования;</w:t>
      </w:r>
    </w:p>
    <w:p>
      <w:pPr>
        <w:pStyle w:val="Normal"/>
        <w:spacing w:lineRule="exact" w:line="12"/>
        <w:rPr>
          <w:sz w:val="20"/>
          <w:szCs w:val="20"/>
        </w:rPr>
      </w:pPr>
      <w:r>
        <w:rPr>
          <w:sz w:val="20"/>
          <w:szCs w:val="20"/>
        </w:rPr>
      </w:r>
    </w:p>
    <w:p>
      <w:pPr>
        <w:pStyle w:val="Normal"/>
        <w:spacing w:lineRule="auto" w:line="228"/>
        <w:ind w:left="1" w:firstLine="708"/>
        <w:rPr>
          <w:sz w:val="20"/>
          <w:szCs w:val="20"/>
        </w:rPr>
      </w:pPr>
      <w:r>
        <w:rPr>
          <w:rFonts w:eastAsia="Times New Roman" w:cs="Times New Roman"/>
          <w:sz w:val="24"/>
          <w:szCs w:val="24"/>
        </w:rPr>
        <w:t>в) интерпретировать полученные данные и доказательства с разных позиций и формулировать соответствующие выводы.</w:t>
      </w:r>
    </w:p>
    <w:p>
      <w:pPr>
        <w:pStyle w:val="Normal"/>
        <w:spacing w:lineRule="exact" w:line="11"/>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pPr>
        <w:pStyle w:val="Normal"/>
        <w:spacing w:lineRule="exact" w:line="13"/>
        <w:rPr>
          <w:sz w:val="20"/>
          <w:szCs w:val="20"/>
        </w:rPr>
      </w:pPr>
      <w:r>
        <w:rPr>
          <w:sz w:val="20"/>
          <w:szCs w:val="20"/>
        </w:rPr>
      </w:r>
    </w:p>
    <w:p>
      <w:pPr>
        <w:pStyle w:val="Normal"/>
        <w:spacing w:lineRule="auto" w:line="235"/>
        <w:ind w:left="1" w:firstLine="708"/>
        <w:jc w:val="both"/>
        <w:rPr>
          <w:sz w:val="20"/>
          <w:szCs w:val="20"/>
        </w:rPr>
      </w:pPr>
      <w:r>
        <w:rPr>
          <w:rFonts w:eastAsia="Times New Roman" w:cs="Times New Roman"/>
          <w:sz w:val="24"/>
          <w:szCs w:val="24"/>
        </w:rPr>
        <w:t>Для обеспечения формирования познавательных УУД на уровне среднего общего образования организуются образовательные события, выводящие обучающихся на восстановление межпредметных связей, целостной картины мира. Например:</w:t>
      </w:r>
    </w:p>
    <w:p>
      <w:pPr>
        <w:pStyle w:val="Normal"/>
        <w:spacing w:lineRule="exact" w:line="1"/>
        <w:rPr>
          <w:sz w:val="20"/>
          <w:szCs w:val="20"/>
        </w:rPr>
      </w:pPr>
      <w:r>
        <w:rPr>
          <w:sz w:val="20"/>
          <w:szCs w:val="20"/>
        </w:rPr>
      </w:r>
    </w:p>
    <w:p>
      <w:pPr>
        <w:pStyle w:val="Normal"/>
        <w:ind w:left="701" w:hanging="0"/>
        <w:rPr>
          <w:sz w:val="20"/>
          <w:szCs w:val="20"/>
        </w:rPr>
      </w:pPr>
      <w:r>
        <w:rPr>
          <w:rFonts w:eastAsia="Times New Roman" w:cs="Times New Roman"/>
          <w:sz w:val="24"/>
          <w:szCs w:val="24"/>
        </w:rPr>
        <w:t>–</w:t>
      </w:r>
      <w:r>
        <w:rPr>
          <w:rFonts w:eastAsia="Times New Roman" w:cs="Times New Roman"/>
          <w:sz w:val="23"/>
          <w:szCs w:val="23"/>
        </w:rPr>
        <w:t>полидисциплинарные и метапредметные погружения и интенсивы;</w:t>
      </w:r>
    </w:p>
    <w:p>
      <w:pPr>
        <w:pStyle w:val="Normal"/>
        <w:ind w:left="701" w:hanging="0"/>
        <w:rPr>
          <w:sz w:val="20"/>
          <w:szCs w:val="20"/>
        </w:rPr>
      </w:pPr>
      <w:r>
        <w:rPr>
          <w:rFonts w:eastAsia="Times New Roman" w:cs="Times New Roman"/>
          <w:sz w:val="24"/>
          <w:szCs w:val="24"/>
        </w:rPr>
        <w:t>–</w:t>
      </w:r>
      <w:r>
        <w:rPr>
          <w:rFonts w:eastAsia="Times New Roman" w:cs="Times New Roman"/>
          <w:sz w:val="23"/>
          <w:szCs w:val="23"/>
        </w:rPr>
        <w:t>методологические и философские семинары;</w:t>
      </w:r>
    </w:p>
    <w:p>
      <w:pPr>
        <w:pStyle w:val="Normal"/>
        <w:ind w:left="701" w:hanging="0"/>
        <w:rPr>
          <w:sz w:val="20"/>
          <w:szCs w:val="20"/>
        </w:rPr>
      </w:pPr>
      <w:r>
        <w:rPr>
          <w:rFonts w:eastAsia="Times New Roman" w:cs="Times New Roman"/>
          <w:sz w:val="24"/>
          <w:szCs w:val="24"/>
        </w:rPr>
        <w:t>–</w:t>
      </w:r>
      <w:r>
        <w:rPr>
          <w:rFonts w:eastAsia="Times New Roman" w:cs="Times New Roman"/>
          <w:sz w:val="23"/>
          <w:szCs w:val="23"/>
        </w:rPr>
        <w:t>образовательные экспедиции и экскурсии;</w:t>
      </w:r>
    </w:p>
    <w:p>
      <w:pPr>
        <w:pStyle w:val="Normal"/>
        <w:ind w:left="701" w:hanging="0"/>
        <w:rPr>
          <w:sz w:val="20"/>
          <w:szCs w:val="20"/>
        </w:rPr>
      </w:pPr>
      <w:r>
        <w:rPr>
          <w:rFonts w:eastAsia="Times New Roman" w:cs="Times New Roman"/>
          <w:sz w:val="24"/>
          <w:szCs w:val="24"/>
        </w:rPr>
        <w:t>–</w:t>
      </w:r>
      <w:r>
        <w:rPr>
          <w:rFonts w:eastAsia="Times New Roman" w:cs="Times New Roman"/>
          <w:sz w:val="23"/>
          <w:szCs w:val="23"/>
        </w:rPr>
        <w:t>учебно-исследовательская работа обучающихся, которая предполагает:</w:t>
      </w:r>
    </w:p>
    <w:p>
      <w:pPr>
        <w:pStyle w:val="Normal"/>
        <w:spacing w:lineRule="exact" w:line="12"/>
        <w:rPr>
          <w:sz w:val="20"/>
          <w:szCs w:val="20"/>
        </w:rPr>
      </w:pPr>
      <w:r>
        <w:rPr>
          <w:sz w:val="20"/>
          <w:szCs w:val="20"/>
        </w:rPr>
      </w:r>
    </w:p>
    <w:p>
      <w:pPr>
        <w:pStyle w:val="Normal"/>
        <w:spacing w:lineRule="auto" w:line="228"/>
        <w:ind w:left="1" w:firstLine="708"/>
        <w:rPr>
          <w:sz w:val="20"/>
          <w:szCs w:val="20"/>
        </w:rPr>
      </w:pPr>
      <w:r>
        <w:rPr>
          <w:rFonts w:eastAsia="Times New Roman" w:cs="Times New Roman"/>
          <w:sz w:val="24"/>
          <w:szCs w:val="24"/>
        </w:rPr>
        <w:t xml:space="preserve">– </w:t>
      </w:r>
      <w:r>
        <w:rPr>
          <w:rFonts w:eastAsia="Times New Roman" w:cs="Times New Roman"/>
          <w:sz w:val="24"/>
          <w:szCs w:val="24"/>
        </w:rPr>
        <w:t>выбор тематики исследования, связанной с новейшими достижениями в области науки и технологий;</w:t>
      </w:r>
    </w:p>
    <w:p>
      <w:pPr>
        <w:pStyle w:val="Normal"/>
        <w:spacing w:lineRule="exact" w:line="2"/>
        <w:rPr>
          <w:sz w:val="20"/>
          <w:szCs w:val="20"/>
        </w:rPr>
      </w:pPr>
      <w:r>
        <w:rPr>
          <w:sz w:val="20"/>
          <w:szCs w:val="20"/>
        </w:rPr>
      </w:r>
    </w:p>
    <w:p>
      <w:pPr>
        <w:pStyle w:val="Normal"/>
        <w:ind w:left="701" w:hanging="0"/>
        <w:rPr>
          <w:sz w:val="20"/>
          <w:szCs w:val="20"/>
        </w:rPr>
      </w:pPr>
      <w:r>
        <w:rPr>
          <w:rFonts w:eastAsia="Times New Roman" w:cs="Times New Roman"/>
          <w:sz w:val="24"/>
          <w:szCs w:val="24"/>
        </w:rPr>
        <w:t>–</w:t>
      </w:r>
      <w:r>
        <w:rPr>
          <w:rFonts w:eastAsia="Times New Roman" w:cs="Times New Roman"/>
          <w:sz w:val="23"/>
          <w:szCs w:val="23"/>
        </w:rPr>
        <w:t>выбор тематики исследований, связанных с учебными предметами, не изучаемыми</w:t>
      </w:r>
    </w:p>
    <w:p>
      <w:pPr>
        <w:pStyle w:val="Normal"/>
        <w:numPr>
          <w:ilvl w:val="0"/>
          <w:numId w:val="90"/>
        </w:numPr>
        <w:tabs>
          <w:tab w:val="clear" w:pos="720"/>
          <w:tab w:val="left" w:pos="181" w:leader="none"/>
        </w:tabs>
        <w:rPr>
          <w:rFonts w:eastAsia="Times New Roman" w:cs="Times New Roman"/>
          <w:sz w:val="24"/>
          <w:szCs w:val="24"/>
        </w:rPr>
      </w:pPr>
      <w:r>
        <w:rPr>
          <w:rFonts w:eastAsia="Times New Roman" w:cs="Times New Roman"/>
          <w:sz w:val="24"/>
          <w:szCs w:val="24"/>
        </w:rPr>
        <w:t>школе: психологией, социологией, бизнесом и др.;</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firstLine="708"/>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выбор тематики исследований, направленных на изучение проблем местного сообщества, региона, мира в целом, что обеспечивает формирование нравственных установок личности (в том числе модель антикоррупционного поведения).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701" w:hanging="0"/>
        <w:rPr>
          <w:rFonts w:eastAsia="Times New Roman" w:cs="Times New Roman"/>
          <w:sz w:val="24"/>
          <w:szCs w:val="24"/>
        </w:rPr>
      </w:pPr>
      <w:r>
        <w:rPr>
          <w:rFonts w:eastAsia="Times New Roman" w:cs="Times New Roman"/>
          <w:sz w:val="24"/>
          <w:szCs w:val="24"/>
        </w:rPr>
        <w:t>Формирование коммуникативных универсальных учебных действий</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47"/>
        <w:ind w:left="1" w:firstLine="708"/>
        <w:jc w:val="both"/>
        <w:rPr>
          <w:rFonts w:eastAsia="Times New Roman" w:cs="Times New Roman"/>
          <w:sz w:val="24"/>
          <w:szCs w:val="24"/>
        </w:rPr>
      </w:pPr>
      <w:r>
        <w:rPr>
          <w:rFonts w:eastAsia="Times New Roman" w:cs="Times New Roman"/>
          <w:sz w:val="23"/>
          <w:szCs w:val="23"/>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r>
        <w:rPr>
          <w:rFonts w:eastAsia="Times New Roman" w:cs="Times New Roman"/>
          <w:sz w:val="24"/>
          <w:szCs w:val="24"/>
        </w:rPr>
        <w:t>Открытость образовательной среды позволяет обеспечивать возможность коммуникации:</w:t>
      </w:r>
    </w:p>
    <w:p>
      <w:pPr>
        <w:pStyle w:val="Normal"/>
        <w:spacing w:lineRule="exact" w:line="12"/>
        <w:rPr>
          <w:sz w:val="20"/>
          <w:szCs w:val="20"/>
        </w:rPr>
      </w:pPr>
      <w:r>
        <w:rPr>
          <w:sz w:val="20"/>
          <w:szCs w:val="20"/>
        </w:rPr>
      </w:r>
    </w:p>
    <w:p>
      <w:pPr>
        <w:pStyle w:val="Normal"/>
        <w:spacing w:lineRule="auto" w:line="228"/>
        <w:ind w:left="20" w:right="180" w:firstLine="708"/>
        <w:rPr>
          <w:sz w:val="20"/>
          <w:szCs w:val="20"/>
        </w:rPr>
      </w:pPr>
      <w:r>
        <w:rPr>
          <w:rFonts w:eastAsia="Times New Roman" w:cs="Times New Roman"/>
          <w:sz w:val="24"/>
          <w:szCs w:val="24"/>
        </w:rPr>
        <w:t xml:space="preserve">– </w:t>
      </w:r>
      <w:r>
        <w:rPr>
          <w:rFonts w:eastAsia="Times New Roman" w:cs="Times New Roman"/>
          <w:sz w:val="24"/>
          <w:szCs w:val="24"/>
        </w:rPr>
        <w:t>с обучающимися других образовательных организаций региона, как с ровесниками, так и с детьми иных возрастов;</w:t>
      </w:r>
    </w:p>
    <w:p>
      <w:pPr>
        <w:pStyle w:val="Normal"/>
        <w:spacing w:lineRule="exact" w:line="14"/>
        <w:rPr>
          <w:sz w:val="20"/>
          <w:szCs w:val="20"/>
        </w:rPr>
      </w:pPr>
      <w:r>
        <w:rPr>
          <w:sz w:val="20"/>
          <w:szCs w:val="20"/>
        </w:rPr>
      </w:r>
    </w:p>
    <w:p>
      <w:pPr>
        <w:pStyle w:val="Normal"/>
        <w:spacing w:lineRule="auto" w:line="228"/>
        <w:ind w:left="20" w:right="180" w:firstLine="708"/>
        <w:rPr>
          <w:sz w:val="20"/>
          <w:szCs w:val="20"/>
        </w:rPr>
      </w:pPr>
      <w:r>
        <w:rPr>
          <w:rFonts w:eastAsia="Times New Roman" w:cs="Times New Roman"/>
          <w:sz w:val="24"/>
          <w:szCs w:val="24"/>
        </w:rPr>
        <w:t xml:space="preserve">– </w:t>
      </w:r>
      <w:r>
        <w:rPr>
          <w:rFonts w:eastAsia="Times New Roman" w:cs="Times New Roman"/>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pPr>
        <w:pStyle w:val="Normal"/>
        <w:spacing w:lineRule="exact" w:line="13"/>
        <w:rPr>
          <w:sz w:val="20"/>
          <w:szCs w:val="20"/>
        </w:rPr>
      </w:pPr>
      <w:r>
        <w:rPr>
          <w:sz w:val="20"/>
          <w:szCs w:val="20"/>
        </w:rPr>
      </w:r>
    </w:p>
    <w:p>
      <w:pPr>
        <w:pStyle w:val="Normal"/>
        <w:spacing w:lineRule="auto" w:line="228"/>
        <w:ind w:left="720" w:right="180" w:hanging="0"/>
        <w:rPr>
          <w:sz w:val="20"/>
          <w:szCs w:val="20"/>
        </w:rPr>
      </w:pPr>
      <w:r>
        <w:rPr>
          <w:rFonts w:eastAsia="Times New Roman" w:cs="Times New Roman"/>
          <w:sz w:val="24"/>
          <w:szCs w:val="24"/>
        </w:rPr>
        <w:t xml:space="preserve">– </w:t>
      </w:r>
      <w:r>
        <w:rPr>
          <w:rFonts w:eastAsia="Times New Roman" w:cs="Times New Roman"/>
          <w:sz w:val="24"/>
          <w:szCs w:val="24"/>
        </w:rPr>
        <w:t>представителями власти, местного самоуправления, фондов, спонсорами и др. Такое разнообразие выстраиваемых связей позволяет обучающимся самостоятельно</w:t>
      </w:r>
    </w:p>
    <w:p>
      <w:pPr>
        <w:pStyle w:val="Normal"/>
        <w:spacing w:lineRule="exact" w:line="14"/>
        <w:rPr>
          <w:sz w:val="20"/>
          <w:szCs w:val="20"/>
        </w:rPr>
      </w:pPr>
      <w:r>
        <w:rPr>
          <w:sz w:val="20"/>
          <w:szCs w:val="20"/>
        </w:rPr>
      </w:r>
    </w:p>
    <w:p>
      <w:pPr>
        <w:pStyle w:val="Normal"/>
        <w:spacing w:lineRule="auto" w:line="228"/>
        <w:ind w:left="20" w:right="180" w:hanging="0"/>
        <w:rPr>
          <w:sz w:val="20"/>
          <w:szCs w:val="20"/>
        </w:rPr>
      </w:pPr>
      <w:r>
        <w:rPr>
          <w:rFonts w:eastAsia="Times New Roman" w:cs="Times New Roman"/>
          <w:sz w:val="24"/>
          <w:szCs w:val="24"/>
        </w:rPr>
        <w:t>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pPr>
        <w:pStyle w:val="Normal"/>
        <w:spacing w:lineRule="exact" w:line="14"/>
        <w:rPr>
          <w:sz w:val="20"/>
          <w:szCs w:val="20"/>
        </w:rPr>
      </w:pPr>
      <w:r>
        <w:rPr>
          <w:sz w:val="20"/>
          <w:szCs w:val="20"/>
        </w:rPr>
      </w:r>
    </w:p>
    <w:p>
      <w:pPr>
        <w:pStyle w:val="Normal"/>
        <w:numPr>
          <w:ilvl w:val="0"/>
          <w:numId w:val="91"/>
        </w:numPr>
        <w:tabs>
          <w:tab w:val="clear" w:pos="720"/>
          <w:tab w:val="left" w:pos="1056" w:leader="none"/>
        </w:tabs>
        <w:spacing w:lineRule="auto" w:line="228"/>
        <w:rPr>
          <w:rFonts w:eastAsia="Times New Roman" w:cs="Times New Roman"/>
          <w:sz w:val="24"/>
          <w:szCs w:val="24"/>
        </w:rPr>
      </w:pPr>
      <w:r>
        <w:rPr>
          <w:rFonts w:eastAsia="Times New Roman" w:cs="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20" w:right="180" w:firstLine="708"/>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720" w:hanging="0"/>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комплексные задачи, направленные на решение проблем местного сообщества;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20" w:right="180" w:firstLine="708"/>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комплексные задачи, направленные на изменение и улучшение реально существующих практик;</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20" w:right="180" w:firstLine="708"/>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социальные проекты, направленные на улучшение жизни местного сообщества. К таким проектам относятся:</w:t>
      </w:r>
    </w:p>
    <w:p>
      <w:pPr>
        <w:pStyle w:val="Normal"/>
        <w:spacing w:lineRule="exact" w:line="2"/>
        <w:rPr>
          <w:sz w:val="20"/>
          <w:szCs w:val="20"/>
        </w:rPr>
      </w:pPr>
      <w:r>
        <w:rPr>
          <w:sz w:val="20"/>
          <w:szCs w:val="20"/>
        </w:rPr>
      </w:r>
    </w:p>
    <w:p>
      <w:pPr>
        <w:pStyle w:val="Normal"/>
        <w:tabs>
          <w:tab w:val="clear" w:pos="720"/>
          <w:tab w:val="left" w:pos="2120" w:leader="none"/>
          <w:tab w:val="left" w:pos="2840" w:leader="none"/>
          <w:tab w:val="left" w:pos="5660" w:leader="none"/>
          <w:tab w:val="left" w:pos="6380" w:leader="none"/>
          <w:tab w:val="left" w:pos="7780" w:leader="none"/>
        </w:tabs>
        <w:ind w:left="720" w:hanging="0"/>
        <w:rPr>
          <w:sz w:val="20"/>
          <w:szCs w:val="20"/>
        </w:rPr>
      </w:pPr>
      <w:r>
        <w:rPr>
          <w:rFonts w:eastAsia="Times New Roman" w:cs="Times New Roman"/>
          <w:sz w:val="24"/>
          <w:szCs w:val="24"/>
        </w:rPr>
        <w:t>а) участие</w:t>
      </w:r>
      <w:r>
        <w:rPr>
          <w:sz w:val="20"/>
          <w:szCs w:val="20"/>
        </w:rPr>
        <w:tab/>
      </w:r>
      <w:r>
        <w:rPr>
          <w:rFonts w:eastAsia="Times New Roman" w:cs="Times New Roman"/>
          <w:sz w:val="24"/>
          <w:szCs w:val="24"/>
        </w:rPr>
        <w:t>в</w:t>
      </w:r>
      <w:r>
        <w:rPr>
          <w:sz w:val="20"/>
          <w:szCs w:val="20"/>
        </w:rPr>
        <w:tab/>
      </w:r>
      <w:r>
        <w:rPr>
          <w:rFonts w:eastAsia="Times New Roman" w:cs="Times New Roman"/>
          <w:sz w:val="24"/>
          <w:szCs w:val="24"/>
        </w:rPr>
        <w:t>волонтерских акциях</w:t>
      </w:r>
      <w:r>
        <w:rPr>
          <w:sz w:val="20"/>
          <w:szCs w:val="20"/>
        </w:rPr>
        <w:tab/>
      </w:r>
      <w:r>
        <w:rPr>
          <w:rFonts w:eastAsia="Times New Roman" w:cs="Times New Roman"/>
          <w:sz w:val="24"/>
          <w:szCs w:val="24"/>
        </w:rPr>
        <w:t>и</w:t>
      </w:r>
      <w:r>
        <w:rPr>
          <w:sz w:val="20"/>
          <w:szCs w:val="20"/>
        </w:rPr>
        <w:tab/>
      </w:r>
      <w:r>
        <w:rPr>
          <w:rFonts w:eastAsia="Times New Roman" w:cs="Times New Roman"/>
          <w:sz w:val="24"/>
          <w:szCs w:val="24"/>
        </w:rPr>
        <w:t>движениях,</w:t>
        <w:tab/>
        <w:t>самостоятельная</w:t>
      </w:r>
    </w:p>
    <w:p>
      <w:pPr>
        <w:pStyle w:val="Normal"/>
        <w:ind w:left="20" w:hanging="0"/>
        <w:rPr>
          <w:sz w:val="20"/>
          <w:szCs w:val="20"/>
        </w:rPr>
      </w:pPr>
      <w:r>
        <w:rPr>
          <w:rFonts w:eastAsia="Times New Roman" w:cs="Times New Roman"/>
          <w:sz w:val="24"/>
          <w:szCs w:val="24"/>
        </w:rPr>
        <w:t>организация волонтерских акций;</w:t>
      </w:r>
    </w:p>
    <w:p>
      <w:pPr>
        <w:pStyle w:val="Normal"/>
        <w:ind w:left="720" w:hanging="0"/>
        <w:rPr>
          <w:sz w:val="20"/>
          <w:szCs w:val="20"/>
        </w:rPr>
      </w:pPr>
      <w:r>
        <w:rPr>
          <w:rFonts w:eastAsia="Times New Roman" w:cs="Times New Roman"/>
          <w:sz w:val="24"/>
          <w:szCs w:val="24"/>
        </w:rPr>
        <w:t>б)  участие  в  благотворительных  акциях  и  движениях,  самостоятельная  организация</w:t>
      </w:r>
    </w:p>
    <w:p>
      <w:pPr>
        <w:pStyle w:val="Normal"/>
        <w:ind w:left="20" w:hanging="0"/>
        <w:rPr>
          <w:sz w:val="20"/>
          <w:szCs w:val="20"/>
        </w:rPr>
      </w:pPr>
      <w:r>
        <w:rPr>
          <w:rFonts w:eastAsia="Times New Roman" w:cs="Times New Roman"/>
          <w:sz w:val="24"/>
          <w:szCs w:val="24"/>
        </w:rPr>
        <w:t>благотворительных акций;</w:t>
      </w:r>
    </w:p>
    <w:p>
      <w:pPr>
        <w:pStyle w:val="Normal"/>
        <w:ind w:left="720" w:hanging="0"/>
        <w:rPr>
          <w:sz w:val="20"/>
          <w:szCs w:val="20"/>
        </w:rPr>
      </w:pPr>
      <w:r>
        <w:rPr>
          <w:rFonts w:eastAsia="Times New Roman" w:cs="Times New Roman"/>
          <w:sz w:val="24"/>
          <w:szCs w:val="24"/>
        </w:rPr>
        <w:t>б) создание и реализация социальных проектов разного масштаба и направленности,</w:t>
      </w:r>
    </w:p>
    <w:p>
      <w:pPr>
        <w:pStyle w:val="Normal"/>
        <w:ind w:left="20" w:hanging="0"/>
        <w:rPr>
          <w:sz w:val="20"/>
          <w:szCs w:val="20"/>
        </w:rPr>
      </w:pPr>
      <w:r>
        <w:rPr>
          <w:rFonts w:eastAsia="Times New Roman" w:cs="Times New Roman"/>
          <w:sz w:val="24"/>
          <w:szCs w:val="24"/>
        </w:rPr>
        <w:t>выходящих за рамки образовательной организации;</w:t>
      </w:r>
    </w:p>
    <w:p>
      <w:pPr>
        <w:pStyle w:val="Normal"/>
        <w:tabs>
          <w:tab w:val="clear" w:pos="720"/>
          <w:tab w:val="left" w:pos="1420" w:leader="none"/>
          <w:tab w:val="left" w:pos="2840" w:leader="none"/>
          <w:tab w:val="left" w:pos="4240" w:leader="none"/>
          <w:tab w:val="left" w:pos="4960" w:leader="none"/>
          <w:tab w:val="left" w:pos="6380" w:leader="none"/>
          <w:tab w:val="left" w:pos="8200" w:leader="none"/>
        </w:tabs>
        <w:ind w:left="20" w:hanging="0"/>
        <w:rPr>
          <w:sz w:val="20"/>
          <w:szCs w:val="20"/>
        </w:rPr>
      </w:pPr>
      <w:r>
        <w:rPr>
          <w:rFonts w:eastAsia="Times New Roman" w:cs="Times New Roman"/>
          <w:sz w:val="24"/>
          <w:szCs w:val="24"/>
        </w:rPr>
        <w:t>- получение</w:t>
      </w:r>
      <w:r>
        <w:rPr>
          <w:sz w:val="20"/>
          <w:szCs w:val="20"/>
        </w:rPr>
        <w:tab/>
      </w:r>
      <w:r>
        <w:rPr>
          <w:rFonts w:eastAsia="Times New Roman" w:cs="Times New Roman"/>
          <w:sz w:val="24"/>
          <w:szCs w:val="24"/>
        </w:rPr>
        <w:t>предметных</w:t>
        <w:tab/>
        <w:t>знаний</w:t>
      </w:r>
      <w:r>
        <w:rPr>
          <w:sz w:val="20"/>
          <w:szCs w:val="20"/>
        </w:rPr>
        <w:tab/>
      </w:r>
      <w:r>
        <w:rPr>
          <w:rFonts w:eastAsia="Times New Roman" w:cs="Times New Roman"/>
          <w:sz w:val="24"/>
          <w:szCs w:val="24"/>
        </w:rPr>
        <w:t>в</w:t>
      </w:r>
      <w:r>
        <w:rPr>
          <w:sz w:val="20"/>
          <w:szCs w:val="20"/>
        </w:rPr>
        <w:tab/>
      </w:r>
      <w:r>
        <w:rPr>
          <w:rFonts w:eastAsia="Times New Roman" w:cs="Times New Roman"/>
          <w:sz w:val="24"/>
          <w:szCs w:val="24"/>
        </w:rPr>
        <w:t>структурах,</w:t>
        <w:tab/>
        <w:t>альтернативных</w:t>
      </w:r>
      <w:r>
        <w:rPr>
          <w:sz w:val="20"/>
          <w:szCs w:val="20"/>
        </w:rPr>
        <w:tab/>
      </w:r>
      <w:r>
        <w:rPr>
          <w:rFonts w:eastAsia="Times New Roman" w:cs="Times New Roman"/>
          <w:sz w:val="23"/>
          <w:szCs w:val="23"/>
        </w:rPr>
        <w:t>образовательной</w:t>
      </w:r>
    </w:p>
    <w:p>
      <w:pPr>
        <w:pStyle w:val="Normal"/>
        <w:spacing w:lineRule="auto" w:line="235"/>
        <w:ind w:left="20" w:hanging="0"/>
        <w:rPr>
          <w:sz w:val="20"/>
          <w:szCs w:val="20"/>
        </w:rPr>
      </w:pPr>
      <w:r>
        <w:rPr>
          <w:rFonts w:eastAsia="Times New Roman" w:cs="Times New Roman"/>
          <w:sz w:val="24"/>
          <w:szCs w:val="24"/>
        </w:rPr>
        <w:t>организации:</w:t>
      </w:r>
    </w:p>
    <w:p>
      <w:pPr>
        <w:pStyle w:val="Normal"/>
        <w:ind w:left="720" w:hanging="0"/>
        <w:rPr>
          <w:sz w:val="20"/>
          <w:szCs w:val="20"/>
        </w:rPr>
      </w:pPr>
      <w:r>
        <w:rPr>
          <w:rFonts w:eastAsia="Times New Roman" w:cs="Times New Roman"/>
          <w:sz w:val="24"/>
          <w:szCs w:val="24"/>
        </w:rPr>
        <w:t>а) в заочных и дистанционных школах и университетах;</w:t>
      </w:r>
    </w:p>
    <w:p>
      <w:pPr>
        <w:pStyle w:val="Normal"/>
        <w:ind w:left="720" w:hanging="0"/>
        <w:rPr>
          <w:sz w:val="20"/>
          <w:szCs w:val="20"/>
        </w:rPr>
      </w:pPr>
      <w:r>
        <w:rPr>
          <w:rFonts w:eastAsia="Times New Roman" w:cs="Times New Roman"/>
          <w:sz w:val="24"/>
          <w:szCs w:val="24"/>
        </w:rPr>
        <w:t>б) участие в дистанционных конкурсах и олимпиадах;</w:t>
      </w:r>
    </w:p>
    <w:p>
      <w:pPr>
        <w:pStyle w:val="Normal"/>
        <w:ind w:left="720" w:hanging="0"/>
        <w:rPr>
          <w:sz w:val="20"/>
          <w:szCs w:val="20"/>
        </w:rPr>
      </w:pPr>
      <w:r>
        <w:rPr>
          <w:rFonts w:eastAsia="Times New Roman" w:cs="Times New Roman"/>
          <w:sz w:val="24"/>
          <w:szCs w:val="24"/>
        </w:rPr>
        <w:t>в) самостоятельное освоение отдельных предметов и курсов.</w:t>
      </w:r>
    </w:p>
    <w:p>
      <w:pPr>
        <w:pStyle w:val="Normal"/>
        <w:ind w:left="720" w:hanging="0"/>
        <w:rPr>
          <w:sz w:val="20"/>
          <w:szCs w:val="20"/>
        </w:rPr>
      </w:pPr>
      <w:r>
        <w:rPr>
          <w:rFonts w:eastAsia="Times New Roman" w:cs="Times New Roman"/>
          <w:sz w:val="24"/>
          <w:szCs w:val="24"/>
        </w:rPr>
        <w:t>Формирование регулятивных универсальных учебных действий</w:t>
      </w:r>
    </w:p>
    <w:p>
      <w:pPr>
        <w:pStyle w:val="Normal"/>
        <w:tabs>
          <w:tab w:val="clear" w:pos="720"/>
          <w:tab w:val="left" w:pos="1220" w:leader="none"/>
          <w:tab w:val="left" w:pos="2160" w:leader="none"/>
          <w:tab w:val="left" w:pos="3300" w:leader="none"/>
          <w:tab w:val="left" w:pos="4280" w:leader="none"/>
          <w:tab w:val="left" w:pos="5780" w:leader="none"/>
          <w:tab w:val="left" w:pos="7520" w:leader="none"/>
          <w:tab w:val="left" w:pos="9420" w:leader="none"/>
        </w:tabs>
        <w:ind w:left="720" w:hanging="0"/>
        <w:rPr>
          <w:sz w:val="20"/>
          <w:szCs w:val="20"/>
        </w:rPr>
      </w:pPr>
      <w:r>
        <w:rPr>
          <w:rFonts w:eastAsia="Times New Roman" w:cs="Times New Roman"/>
          <w:sz w:val="24"/>
          <w:szCs w:val="24"/>
        </w:rPr>
        <w:t>На</w:t>
        <w:tab/>
        <w:t>уровне</w:t>
        <w:tab/>
        <w:t>среднего</w:t>
        <w:tab/>
        <w:t>общего</w:t>
        <w:tab/>
        <w:t>образования</w:t>
        <w:tab/>
        <w:t>формирование</w:t>
        <w:tab/>
        <w:t>регулятивных</w:t>
      </w:r>
      <w:r>
        <w:rPr>
          <w:sz w:val="20"/>
          <w:szCs w:val="20"/>
        </w:rPr>
        <w:tab/>
      </w:r>
      <w:r>
        <w:rPr>
          <w:rFonts w:eastAsia="Times New Roman" w:cs="Times New Roman"/>
          <w:sz w:val="23"/>
          <w:szCs w:val="23"/>
        </w:rPr>
        <w:t>УУД</w:t>
      </w:r>
    </w:p>
    <w:p>
      <w:pPr>
        <w:pStyle w:val="Normal"/>
        <w:spacing w:lineRule="exact" w:line="12"/>
        <w:rPr>
          <w:sz w:val="20"/>
          <w:szCs w:val="20"/>
        </w:rPr>
      </w:pPr>
      <w:r>
        <w:rPr>
          <w:sz w:val="20"/>
          <w:szCs w:val="20"/>
        </w:rPr>
      </w:r>
    </w:p>
    <w:p>
      <w:pPr>
        <w:pStyle w:val="Normal"/>
        <w:spacing w:lineRule="auto" w:line="235"/>
        <w:ind w:left="20" w:right="180" w:hanging="0"/>
        <w:jc w:val="both"/>
        <w:rPr>
          <w:sz w:val="20"/>
          <w:szCs w:val="20"/>
        </w:rPr>
      </w:pPr>
      <w:r>
        <w:rPr>
          <w:rFonts w:eastAsia="Times New Roman" w:cs="Times New Roman"/>
          <w:sz w:val="24"/>
          <w:szCs w:val="24"/>
        </w:rPr>
        <w:t>обеспечивается созданием условий для самостоятельного целенаправленного действия обучающегося. 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pPr>
        <w:pStyle w:val="Normal"/>
        <w:spacing w:lineRule="exact" w:line="2"/>
        <w:rPr>
          <w:sz w:val="20"/>
          <w:szCs w:val="20"/>
        </w:rPr>
      </w:pPr>
      <w:r>
        <w:rPr>
          <w:sz w:val="20"/>
          <w:szCs w:val="20"/>
        </w:rPr>
      </w:r>
    </w:p>
    <w:p>
      <w:pPr>
        <w:pStyle w:val="Normal"/>
        <w:ind w:left="720" w:hanging="0"/>
        <w:rPr>
          <w:sz w:val="20"/>
          <w:szCs w:val="20"/>
        </w:rPr>
      </w:pPr>
      <w:r>
        <w:rPr>
          <w:rFonts w:eastAsia="Times New Roman" w:cs="Times New Roman"/>
          <w:sz w:val="24"/>
          <w:szCs w:val="24"/>
        </w:rPr>
        <w:t>–</w:t>
      </w:r>
      <w:r>
        <w:rPr>
          <w:rFonts w:eastAsia="Times New Roman" w:cs="Times New Roman"/>
          <w:sz w:val="23"/>
          <w:szCs w:val="23"/>
        </w:rPr>
        <w:t>самостоятельное освоение глав, разделов и тем учебных предметов;</w:t>
      </w:r>
    </w:p>
    <w:p>
      <w:pPr>
        <w:pStyle w:val="Normal"/>
        <w:ind w:left="720" w:hanging="0"/>
        <w:rPr>
          <w:sz w:val="20"/>
          <w:szCs w:val="20"/>
        </w:rPr>
      </w:pPr>
      <w:r>
        <w:rPr>
          <w:rFonts w:eastAsia="Times New Roman" w:cs="Times New Roman"/>
          <w:sz w:val="24"/>
          <w:szCs w:val="24"/>
        </w:rPr>
        <w:t>–</w:t>
      </w:r>
      <w:r>
        <w:rPr>
          <w:rFonts w:eastAsia="Times New Roman" w:cs="Times New Roman"/>
          <w:sz w:val="23"/>
          <w:szCs w:val="23"/>
        </w:rPr>
        <w:t>самостоятельное обучение в заочных и дистанционных школах и университетах;</w:t>
      </w:r>
    </w:p>
    <w:p>
      <w:pPr>
        <w:pStyle w:val="Normal"/>
        <w:spacing w:lineRule="exact" w:line="1"/>
        <w:rPr>
          <w:sz w:val="20"/>
          <w:szCs w:val="20"/>
        </w:rPr>
      </w:pPr>
      <w:r>
        <w:rPr>
          <w:sz w:val="20"/>
          <w:szCs w:val="20"/>
        </w:rPr>
      </w:r>
    </w:p>
    <w:p>
      <w:pPr>
        <w:pStyle w:val="Normal"/>
        <w:tabs>
          <w:tab w:val="clear" w:pos="720"/>
          <w:tab w:val="left" w:pos="1420" w:leader="none"/>
          <w:tab w:val="left" w:pos="3540" w:leader="none"/>
          <w:tab w:val="left" w:pos="5660" w:leader="none"/>
          <w:tab w:val="left" w:pos="7080" w:leader="none"/>
          <w:tab w:val="left" w:pos="8500" w:leader="none"/>
        </w:tabs>
        <w:ind w:left="720" w:hanging="0"/>
        <w:rPr>
          <w:sz w:val="20"/>
          <w:szCs w:val="20"/>
        </w:rPr>
      </w:pPr>
      <w:r>
        <w:rPr>
          <w:rFonts w:eastAsia="Times New Roman" w:cs="Times New Roman"/>
          <w:sz w:val="24"/>
          <w:szCs w:val="24"/>
        </w:rPr>
        <w:t>–</w:t>
      </w:r>
      <w:r>
        <w:rPr>
          <w:sz w:val="20"/>
          <w:szCs w:val="20"/>
        </w:rPr>
        <w:tab/>
      </w:r>
      <w:r>
        <w:rPr>
          <w:rFonts w:eastAsia="Times New Roman" w:cs="Times New Roman"/>
          <w:sz w:val="24"/>
          <w:szCs w:val="24"/>
        </w:rPr>
        <w:t>самостоятельное</w:t>
      </w:r>
      <w:r>
        <w:rPr>
          <w:sz w:val="20"/>
          <w:szCs w:val="20"/>
        </w:rPr>
        <w:tab/>
      </w:r>
      <w:r>
        <w:rPr>
          <w:rFonts w:eastAsia="Times New Roman" w:cs="Times New Roman"/>
          <w:sz w:val="24"/>
          <w:szCs w:val="24"/>
        </w:rPr>
        <w:t>определение  темы</w:t>
        <w:tab/>
        <w:t>проекта,</w:t>
      </w:r>
      <w:r>
        <w:rPr>
          <w:sz w:val="20"/>
          <w:szCs w:val="20"/>
        </w:rPr>
        <w:tab/>
      </w:r>
      <w:r>
        <w:rPr>
          <w:rFonts w:eastAsia="Times New Roman" w:cs="Times New Roman"/>
          <w:sz w:val="24"/>
          <w:szCs w:val="24"/>
        </w:rPr>
        <w:t>методов</w:t>
      </w:r>
      <w:r>
        <w:rPr>
          <w:sz w:val="20"/>
          <w:szCs w:val="20"/>
        </w:rPr>
        <w:tab/>
      </w:r>
      <w:r>
        <w:rPr>
          <w:rFonts w:eastAsia="Times New Roman" w:cs="Times New Roman"/>
        </w:rPr>
        <w:t>и</w:t>
      </w:r>
    </w:p>
    <w:p>
      <w:pPr>
        <w:pStyle w:val="Normal"/>
        <w:tabs>
          <w:tab w:val="clear" w:pos="720"/>
          <w:tab w:val="left" w:pos="2120" w:leader="none"/>
          <w:tab w:val="left" w:pos="2840" w:leader="none"/>
          <w:tab w:val="left" w:pos="4220" w:leader="none"/>
          <w:tab w:val="left" w:pos="5560" w:leader="none"/>
          <w:tab w:val="left" w:pos="6680" w:leader="none"/>
          <w:tab w:val="left" w:pos="8240" w:leader="none"/>
          <w:tab w:val="left" w:pos="8760" w:leader="none"/>
        </w:tabs>
        <w:ind w:left="720" w:hanging="0"/>
        <w:rPr>
          <w:sz w:val="20"/>
          <w:szCs w:val="20"/>
        </w:rPr>
      </w:pPr>
      <w:r>
        <w:rPr>
          <w:rFonts w:eastAsia="Times New Roman" w:cs="Times New Roman"/>
          <w:sz w:val="24"/>
          <w:szCs w:val="24"/>
        </w:rPr>
        <w:t>способов</w:t>
      </w:r>
      <w:r>
        <w:rPr>
          <w:sz w:val="20"/>
          <w:szCs w:val="20"/>
        </w:rPr>
        <w:tab/>
      </w:r>
      <w:r>
        <w:rPr>
          <w:rFonts w:eastAsia="Times New Roman" w:cs="Times New Roman"/>
          <w:sz w:val="24"/>
          <w:szCs w:val="24"/>
        </w:rPr>
        <w:t>его</w:t>
      </w:r>
      <w:r>
        <w:rPr>
          <w:sz w:val="20"/>
          <w:szCs w:val="20"/>
        </w:rPr>
        <w:tab/>
      </w:r>
      <w:r>
        <w:rPr>
          <w:rFonts w:eastAsia="Times New Roman" w:cs="Times New Roman"/>
          <w:sz w:val="24"/>
          <w:szCs w:val="24"/>
        </w:rPr>
        <w:t>реализации,</w:t>
        <w:tab/>
        <w:t>источников</w:t>
        <w:tab/>
        <w:t>ресурсов,</w:t>
        <w:tab/>
        <w:t>необходимых</w:t>
        <w:tab/>
        <w:t>для</w:t>
      </w:r>
      <w:r>
        <w:rPr>
          <w:sz w:val="20"/>
          <w:szCs w:val="20"/>
        </w:rPr>
        <w:tab/>
      </w:r>
      <w:r>
        <w:rPr>
          <w:rFonts w:eastAsia="Times New Roman" w:cs="Times New Roman"/>
          <w:sz w:val="23"/>
          <w:szCs w:val="23"/>
        </w:rPr>
        <w:t>реализации</w:t>
      </w:r>
    </w:p>
    <w:p>
      <w:pPr>
        <w:pStyle w:val="Normal"/>
        <w:ind w:left="20" w:hanging="0"/>
        <w:rPr>
          <w:sz w:val="20"/>
          <w:szCs w:val="20"/>
        </w:rPr>
      </w:pPr>
      <w:r>
        <w:rPr>
          <w:rFonts w:eastAsia="Times New Roman" w:cs="Times New Roman"/>
          <w:sz w:val="24"/>
          <w:szCs w:val="24"/>
        </w:rPr>
        <w:t>проекта;</w:t>
      </w:r>
    </w:p>
    <w:p>
      <w:pPr>
        <w:pStyle w:val="Normal"/>
        <w:tabs>
          <w:tab w:val="clear" w:pos="720"/>
          <w:tab w:val="left" w:pos="1420" w:leader="none"/>
          <w:tab w:val="left" w:pos="3540" w:leader="none"/>
          <w:tab w:val="left" w:pos="5660" w:leader="none"/>
          <w:tab w:val="left" w:pos="6380" w:leader="none"/>
        </w:tabs>
        <w:ind w:left="720" w:hanging="0"/>
        <w:rPr>
          <w:sz w:val="20"/>
          <w:szCs w:val="20"/>
        </w:rPr>
      </w:pPr>
      <w:r>
        <w:rPr>
          <w:rFonts w:eastAsia="Times New Roman" w:cs="Times New Roman"/>
          <w:sz w:val="24"/>
          <w:szCs w:val="24"/>
        </w:rPr>
        <w:t>–</w:t>
      </w:r>
      <w:r>
        <w:rPr>
          <w:sz w:val="20"/>
          <w:szCs w:val="20"/>
        </w:rPr>
        <w:tab/>
      </w:r>
      <w:r>
        <w:rPr>
          <w:rFonts w:eastAsia="Times New Roman" w:cs="Times New Roman"/>
          <w:sz w:val="24"/>
          <w:szCs w:val="24"/>
        </w:rPr>
        <w:t>самостоятельное</w:t>
      </w:r>
      <w:r>
        <w:rPr>
          <w:sz w:val="20"/>
          <w:szCs w:val="20"/>
        </w:rPr>
        <w:tab/>
      </w:r>
      <w:r>
        <w:rPr>
          <w:rFonts w:eastAsia="Times New Roman" w:cs="Times New Roman"/>
          <w:sz w:val="24"/>
          <w:szCs w:val="24"/>
        </w:rPr>
        <w:t>взаимодействие</w:t>
      </w:r>
      <w:r>
        <w:rPr>
          <w:sz w:val="20"/>
          <w:szCs w:val="20"/>
        </w:rPr>
        <w:tab/>
      </w:r>
      <w:r>
        <w:rPr>
          <w:rFonts w:eastAsia="Times New Roman" w:cs="Times New Roman"/>
          <w:sz w:val="24"/>
          <w:szCs w:val="24"/>
        </w:rPr>
        <w:t>с</w:t>
      </w:r>
      <w:r>
        <w:rPr>
          <w:sz w:val="20"/>
          <w:szCs w:val="20"/>
        </w:rPr>
        <w:tab/>
      </w:r>
      <w:r>
        <w:rPr>
          <w:rFonts w:eastAsia="Times New Roman" w:cs="Times New Roman"/>
          <w:sz w:val="23"/>
          <w:szCs w:val="23"/>
        </w:rPr>
        <w:t>источниками ресурсов:</w:t>
      </w:r>
    </w:p>
    <w:p>
      <w:pPr>
        <w:pStyle w:val="Normal"/>
        <w:ind w:left="720" w:hanging="0"/>
        <w:rPr>
          <w:sz w:val="20"/>
          <w:szCs w:val="20"/>
        </w:rPr>
      </w:pPr>
      <w:r>
        <w:rPr>
          <w:rFonts w:eastAsia="Times New Roman" w:cs="Times New Roman"/>
          <w:sz w:val="24"/>
          <w:szCs w:val="24"/>
        </w:rPr>
        <w:t>информационными источниками, фондами, представителями власти и т. п.;</w:t>
      </w:r>
    </w:p>
    <w:p>
      <w:pPr>
        <w:pStyle w:val="Normal"/>
        <w:ind w:left="720" w:hanging="0"/>
        <w:rPr>
          <w:sz w:val="20"/>
          <w:szCs w:val="20"/>
        </w:rPr>
      </w:pPr>
      <w:r>
        <w:rPr>
          <w:rFonts w:eastAsia="Times New Roman" w:cs="Times New Roman"/>
          <w:sz w:val="24"/>
          <w:szCs w:val="24"/>
        </w:rPr>
        <w:t>–</w:t>
      </w:r>
      <w:r>
        <w:rPr>
          <w:rFonts w:eastAsia="Times New Roman" w:cs="Times New Roman"/>
          <w:sz w:val="23"/>
          <w:szCs w:val="23"/>
        </w:rPr>
        <w:t>самостоятельное управление ресурсами, в том числе нематериальными;</w:t>
      </w:r>
    </w:p>
    <w:p>
      <w:pPr>
        <w:pStyle w:val="Normal"/>
        <w:ind w:left="720" w:hanging="0"/>
        <w:rPr>
          <w:sz w:val="20"/>
          <w:szCs w:val="20"/>
        </w:rPr>
      </w:pPr>
      <w:r>
        <w:rPr>
          <w:rFonts w:eastAsia="Times New Roman" w:cs="Times New Roman"/>
          <w:sz w:val="24"/>
          <w:szCs w:val="24"/>
        </w:rPr>
        <w:t>–</w:t>
      </w:r>
      <w:r>
        <w:rPr>
          <w:rFonts w:eastAsia="Times New Roman" w:cs="Times New Roman"/>
          <w:sz w:val="23"/>
          <w:szCs w:val="23"/>
        </w:rPr>
        <w:t>презентация результатов проектной работы на различных этапах ее реализации.</w:t>
      </w:r>
    </w:p>
    <w:p>
      <w:pPr>
        <w:pStyle w:val="Normal"/>
        <w:rPr/>
      </w:pPr>
      <w:r>
        <w:rPr/>
      </w:r>
    </w:p>
    <w:tbl>
      <w:tblPr>
        <w:tblW w:w="10125" w:type="dxa"/>
        <w:jc w:val="left"/>
        <w:tblInd w:w="11" w:type="dxa"/>
        <w:tblCellMar>
          <w:top w:w="0" w:type="dxa"/>
          <w:left w:w="10" w:type="dxa"/>
          <w:bottom w:w="0" w:type="dxa"/>
          <w:right w:w="10" w:type="dxa"/>
        </w:tblCellMar>
        <w:tblLook w:val="04a0"/>
      </w:tblPr>
      <w:tblGrid>
        <w:gridCol w:w="2323"/>
        <w:gridCol w:w="7801"/>
      </w:tblGrid>
      <w:tr>
        <w:trPr>
          <w:trHeight w:val="270" w:hRule="atLeast"/>
        </w:trPr>
        <w:tc>
          <w:tcPr>
            <w:tcW w:w="2323" w:type="dxa"/>
            <w:tcBorders>
              <w:top w:val="single" w:sz="8" w:space="0" w:color="000000"/>
              <w:left w:val="single" w:sz="8" w:space="0" w:color="000000"/>
              <w:right w:val="single" w:sz="8" w:space="0" w:color="000000"/>
            </w:tcBorders>
            <w:shd w:color="auto" w:fill="auto" w:val="clear"/>
            <w:vAlign w:val="bottom"/>
          </w:tcPr>
          <w:p>
            <w:pPr>
              <w:pStyle w:val="Normal"/>
              <w:spacing w:lineRule="exact" w:line="271"/>
              <w:jc w:val="center"/>
              <w:rPr/>
            </w:pPr>
            <w:r>
              <w:rPr>
                <w:rFonts w:eastAsia="Times New Roman" w:cs="Times New Roman"/>
                <w:b/>
                <w:bCs/>
                <w:sz w:val="24"/>
                <w:szCs w:val="24"/>
              </w:rPr>
              <w:t>УУД</w:t>
            </w:r>
          </w:p>
        </w:tc>
        <w:tc>
          <w:tcPr>
            <w:tcW w:w="7801" w:type="dxa"/>
            <w:tcBorders>
              <w:top w:val="single" w:sz="8" w:space="0" w:color="000000"/>
              <w:right w:val="single" w:sz="8" w:space="0" w:color="000000"/>
            </w:tcBorders>
            <w:shd w:color="auto" w:fill="auto" w:val="clear"/>
            <w:vAlign w:val="bottom"/>
          </w:tcPr>
          <w:p>
            <w:pPr>
              <w:pStyle w:val="Normal"/>
              <w:spacing w:lineRule="exact" w:line="271"/>
              <w:ind w:right="2342" w:hanging="0"/>
              <w:rPr/>
            </w:pPr>
            <w:r>
              <w:rPr>
                <w:rFonts w:eastAsia="Times New Roman" w:cs="Times New Roman"/>
                <w:b/>
                <w:bCs/>
                <w:sz w:val="24"/>
                <w:szCs w:val="24"/>
              </w:rPr>
              <w:t>Характеристики УДД</w:t>
            </w:r>
          </w:p>
        </w:tc>
      </w:tr>
      <w:tr>
        <w:trPr>
          <w:trHeight w:val="209" w:hRule="atLeast"/>
        </w:trPr>
        <w:tc>
          <w:tcPr>
            <w:tcW w:w="2323" w:type="dxa"/>
            <w:tcBorders>
              <w:left w:val="single" w:sz="8" w:space="0" w:color="000000"/>
              <w:bottom w:val="single" w:sz="8" w:space="0" w:color="000000"/>
              <w:right w:val="single" w:sz="8" w:space="0" w:color="000000"/>
            </w:tcBorders>
            <w:shd w:color="auto" w:fill="auto" w:val="clear"/>
            <w:vAlign w:val="bottom"/>
          </w:tcPr>
          <w:p>
            <w:pPr>
              <w:pStyle w:val="Normal"/>
              <w:rPr>
                <w:sz w:val="18"/>
                <w:szCs w:val="18"/>
              </w:rPr>
            </w:pPr>
            <w:r>
              <w:rPr>
                <w:sz w:val="18"/>
                <w:szCs w:val="18"/>
              </w:rPr>
            </w:r>
          </w:p>
        </w:tc>
        <w:tc>
          <w:tcPr>
            <w:tcW w:w="7801" w:type="dxa"/>
            <w:tcBorders>
              <w:bottom w:val="single" w:sz="8" w:space="0" w:color="000000"/>
              <w:right w:val="single" w:sz="8" w:space="0" w:color="000000"/>
            </w:tcBorders>
            <w:shd w:color="auto" w:fill="auto" w:val="clear"/>
            <w:vAlign w:val="bottom"/>
          </w:tcPr>
          <w:p>
            <w:pPr>
              <w:pStyle w:val="Normal"/>
              <w:rPr>
                <w:sz w:val="18"/>
                <w:szCs w:val="18"/>
              </w:rPr>
            </w:pPr>
            <w:r>
              <w:rPr>
                <w:sz w:val="18"/>
                <w:szCs w:val="18"/>
              </w:rPr>
            </w:r>
          </w:p>
        </w:tc>
      </w:tr>
      <w:tr>
        <w:trPr>
          <w:trHeight w:val="258" w:hRule="atLeast"/>
        </w:trPr>
        <w:tc>
          <w:tcPr>
            <w:tcW w:w="2323" w:type="dxa"/>
            <w:tcBorders>
              <w:left w:val="single" w:sz="8" w:space="0" w:color="000000"/>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Регулятивные УУД</w:t>
            </w:r>
          </w:p>
        </w:tc>
        <w:tc>
          <w:tcPr>
            <w:tcW w:w="7801" w:type="dxa"/>
            <w:tcBorders>
              <w:right w:val="single" w:sz="8" w:space="0" w:color="000000"/>
            </w:tcBorders>
            <w:shd w:color="auto" w:fill="auto" w:val="clear"/>
            <w:vAlign w:val="bottom"/>
          </w:tcPr>
          <w:p>
            <w:pPr>
              <w:pStyle w:val="Normal"/>
              <w:spacing w:lineRule="exact" w:line="258"/>
              <w:rPr>
                <w:sz w:val="20"/>
                <w:szCs w:val="20"/>
              </w:rPr>
            </w:pPr>
            <w:r>
              <w:rPr>
                <w:rFonts w:eastAsia="Times New Roman" w:cs="Times New Roman"/>
                <w:w w:val="99"/>
                <w:sz w:val="24"/>
                <w:szCs w:val="24"/>
              </w:rPr>
              <w:t>Умение  самостоятельно  определять  цели  деятельности  и  составлять</w:t>
            </w:r>
          </w:p>
        </w:tc>
      </w:tr>
      <w:tr>
        <w:trPr>
          <w:trHeight w:val="281" w:hRule="atLeast"/>
        </w:trPr>
        <w:tc>
          <w:tcPr>
            <w:tcW w:w="2323"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7801" w:type="dxa"/>
            <w:tcBorders>
              <w:bottom w:val="single" w:sz="8" w:space="0" w:color="000000"/>
              <w:right w:val="single" w:sz="8" w:space="0" w:color="000000"/>
            </w:tcBorders>
            <w:shd w:color="auto" w:fill="auto" w:val="clear"/>
            <w:vAlign w:val="bottom"/>
          </w:tcPr>
          <w:p>
            <w:pPr>
              <w:pStyle w:val="Normal"/>
              <w:rPr>
                <w:sz w:val="20"/>
                <w:szCs w:val="20"/>
              </w:rPr>
            </w:pPr>
            <w:r>
              <w:rPr>
                <w:rFonts w:eastAsia="Times New Roman" w:cs="Times New Roman"/>
                <w:sz w:val="24"/>
                <w:szCs w:val="24"/>
              </w:rPr>
              <w:t>планы деятельности.</w:t>
            </w:r>
          </w:p>
          <w:p>
            <w:pPr>
              <w:pStyle w:val="Normal"/>
              <w:spacing w:lineRule="auto" w:line="228"/>
              <w:ind w:left="170" w:right="57" w:hanging="57"/>
              <w:rPr>
                <w:sz w:val="20"/>
                <w:szCs w:val="20"/>
              </w:rPr>
            </w:pPr>
            <w:r>
              <w:rPr>
                <w:rFonts w:eastAsia="Times New Roman" w:cs="Times New Roman"/>
                <w:sz w:val="24"/>
                <w:szCs w:val="24"/>
              </w:rPr>
              <w:t>Умение самостоятельно осуществлять, контролировать и корректировать деятельность.</w:t>
            </w:r>
          </w:p>
          <w:p>
            <w:pPr>
              <w:pStyle w:val="Normal"/>
              <w:spacing w:lineRule="auto" w:line="228"/>
              <w:ind w:left="170" w:hanging="0"/>
              <w:rPr>
                <w:sz w:val="20"/>
                <w:szCs w:val="20"/>
              </w:rPr>
            </w:pPr>
            <w:r>
              <w:rPr>
                <w:rFonts w:eastAsia="Times New Roman" w:cs="Times New Roman"/>
                <w:sz w:val="24"/>
                <w:szCs w:val="24"/>
              </w:rPr>
              <w:t>Умение использовать все возможные ресурсы для достижения</w:t>
            </w:r>
          </w:p>
          <w:p>
            <w:pPr>
              <w:pStyle w:val="Normal"/>
              <w:ind w:left="170" w:hanging="0"/>
              <w:rPr>
                <w:sz w:val="20"/>
                <w:szCs w:val="20"/>
              </w:rPr>
            </w:pPr>
            <w:r>
              <w:rPr>
                <w:rFonts w:eastAsia="Times New Roman" w:cs="Times New Roman"/>
                <w:sz w:val="24"/>
                <w:szCs w:val="24"/>
              </w:rPr>
              <w:t>Умение использовать адекватные языковые средства</w:t>
            </w:r>
          </w:p>
          <w:p>
            <w:pPr>
              <w:pStyle w:val="Normal"/>
              <w:ind w:left="170" w:hanging="0"/>
              <w:rPr>
                <w:sz w:val="20"/>
                <w:szCs w:val="20"/>
              </w:rPr>
            </w:pPr>
            <w:r>
              <w:rPr>
                <w:rFonts w:eastAsia="Times New Roman" w:cs="Times New Roman"/>
                <w:sz w:val="24"/>
                <w:szCs w:val="24"/>
              </w:rPr>
              <w:t>Умение использовать адекватные языковые средства</w:t>
            </w:r>
          </w:p>
        </w:tc>
      </w:tr>
    </w:tbl>
    <w:p>
      <w:pPr>
        <w:sectPr>
          <w:type w:val="nextPage"/>
          <w:pgSz w:w="11906" w:h="16838"/>
          <w:pgMar w:left="1420" w:right="566" w:header="0" w:top="995" w:footer="0" w:bottom="1440" w:gutter="0"/>
          <w:pgNumType w:fmt="decimal"/>
          <w:formProt w:val="false"/>
          <w:textDirection w:val="lrTb"/>
          <w:docGrid w:type="default" w:linePitch="100" w:charSpace="4096"/>
        </w:sectPr>
      </w:pPr>
    </w:p>
    <w:p>
      <w:pPr>
        <w:pStyle w:val="Normal"/>
        <w:spacing w:lineRule="auto" w:line="228"/>
        <w:ind w:left="2720" w:right="20" w:hanging="0"/>
        <w:rPr>
          <w:sz w:val="20"/>
          <w:szCs w:val="20"/>
        </w:rPr>
      </w:pPr>
      <w:r>
        <w:rPr>
          <w:sz w:val="20"/>
          <w:szCs w:val="20"/>
        </w:rPr>
      </w:r>
    </w:p>
    <w:p>
      <w:pPr>
        <w:pStyle w:val="Normal"/>
        <w:spacing w:lineRule="exact" w:line="79"/>
        <w:rPr>
          <w:sz w:val="20"/>
          <w:szCs w:val="20"/>
        </w:rPr>
      </w:pPr>
      <w:r>
        <w:rPr>
          <w:sz w:val="20"/>
          <w:szCs w:val="20"/>
        </w:rPr>
      </w:r>
    </w:p>
    <w:tbl>
      <w:tblPr>
        <w:tblW w:w="5000" w:type="pct"/>
        <w:jc w:val="left"/>
        <w:tblInd w:w="0" w:type="dxa"/>
        <w:tblCellMar>
          <w:top w:w="0" w:type="dxa"/>
          <w:left w:w="0" w:type="dxa"/>
          <w:bottom w:w="0" w:type="dxa"/>
          <w:right w:w="0" w:type="dxa"/>
        </w:tblCellMar>
        <w:tblLook w:val="04a0"/>
      </w:tblPr>
      <w:tblGrid>
        <w:gridCol w:w="2696"/>
        <w:gridCol w:w="7423"/>
      </w:tblGrid>
      <w:tr>
        <w:trPr>
          <w:trHeight w:val="276" w:hRule="atLeast"/>
        </w:trPr>
        <w:tc>
          <w:tcPr>
            <w:tcW w:w="2696" w:type="dxa"/>
            <w:tcBorders/>
            <w:shd w:color="auto" w:fill="auto" w:val="clear"/>
            <w:vAlign w:val="bottom"/>
          </w:tcPr>
          <w:p>
            <w:pPr>
              <w:pStyle w:val="Normal"/>
              <w:ind w:left="140" w:hanging="0"/>
              <w:rPr>
                <w:sz w:val="20"/>
                <w:szCs w:val="20"/>
              </w:rPr>
            </w:pPr>
            <w:r>
              <w:rPr>
                <w:rFonts w:eastAsia="Times New Roman" w:cs="Times New Roman"/>
                <w:sz w:val="24"/>
                <w:szCs w:val="24"/>
              </w:rPr>
              <w:t>Коммуникативные УУД</w:t>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Умение  продуктивно  общаться  и  взаимодействовать  в  процессе</w:t>
            </w:r>
          </w:p>
        </w:tc>
      </w:tr>
      <w:tr>
        <w:trPr>
          <w:trHeight w:val="281"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совместной деятельности.</w:t>
            </w:r>
          </w:p>
        </w:tc>
      </w:tr>
      <w:tr>
        <w:trPr>
          <w:trHeight w:val="266" w:hRule="atLeast"/>
        </w:trPr>
        <w:tc>
          <w:tcPr>
            <w:tcW w:w="2696" w:type="dxa"/>
            <w:tcBorders/>
            <w:shd w:color="auto" w:fill="auto" w:val="clear"/>
            <w:vAlign w:val="bottom"/>
          </w:tcPr>
          <w:p>
            <w:pPr>
              <w:pStyle w:val="Normal"/>
              <w:rPr>
                <w:sz w:val="23"/>
                <w:szCs w:val="23"/>
              </w:rPr>
            </w:pPr>
            <w:r>
              <w:rPr>
                <w:sz w:val="23"/>
                <w:szCs w:val="23"/>
              </w:rPr>
            </w:r>
          </w:p>
        </w:tc>
        <w:tc>
          <w:tcPr>
            <w:tcW w:w="7423" w:type="dxa"/>
            <w:tcBorders>
              <w:bottom w:val="single" w:sz="8" w:space="0" w:color="000000"/>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Умение учитывать позиции других.</w:t>
            </w:r>
          </w:p>
        </w:tc>
      </w:tr>
      <w:tr>
        <w:trPr>
          <w:trHeight w:val="263" w:hRule="atLeast"/>
        </w:trPr>
        <w:tc>
          <w:tcPr>
            <w:tcW w:w="2696" w:type="dxa"/>
            <w:tcBorders/>
            <w:shd w:color="auto" w:fill="auto" w:val="clear"/>
            <w:vAlign w:val="bottom"/>
          </w:tcPr>
          <w:p>
            <w:pPr>
              <w:pStyle w:val="Normal"/>
              <w:rPr/>
            </w:pPr>
            <w:r>
              <w:rPr/>
            </w:r>
          </w:p>
        </w:tc>
        <w:tc>
          <w:tcPr>
            <w:tcW w:w="7423" w:type="dxa"/>
            <w:tcBorders/>
            <w:shd w:color="auto" w:fill="auto" w:val="clear"/>
            <w:vAlign w:val="bottom"/>
          </w:tcPr>
          <w:p>
            <w:pPr>
              <w:pStyle w:val="Normal"/>
              <w:spacing w:lineRule="exact" w:line="263"/>
              <w:ind w:left="100" w:hanging="0"/>
              <w:rPr>
                <w:sz w:val="20"/>
                <w:szCs w:val="20"/>
              </w:rPr>
            </w:pPr>
            <w:r>
              <w:rPr>
                <w:rFonts w:eastAsia="Times New Roman" w:cs="Times New Roman"/>
                <w:sz w:val="24"/>
                <w:szCs w:val="24"/>
              </w:rPr>
              <w:t>Готовность   и   способность   к   самостоятельной   информационно-</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w w:val="99"/>
                <w:sz w:val="24"/>
                <w:szCs w:val="24"/>
              </w:rPr>
              <w:t>познавательнойдеятельностиинтерпретироватьинформацию,</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получаемую из различных источников.</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w w:val="99"/>
                <w:sz w:val="24"/>
                <w:szCs w:val="24"/>
              </w:rPr>
              <w:t>Умение использовать средства информационных и коммуникационных</w:t>
            </w:r>
          </w:p>
        </w:tc>
      </w:tr>
      <w:tr>
        <w:trPr>
          <w:trHeight w:val="274" w:hRule="atLeast"/>
        </w:trPr>
        <w:tc>
          <w:tcPr>
            <w:tcW w:w="2696" w:type="dxa"/>
            <w:tcBorders/>
            <w:shd w:color="auto" w:fill="auto" w:val="clear"/>
            <w:vAlign w:val="bottom"/>
          </w:tcPr>
          <w:p>
            <w:pPr>
              <w:pStyle w:val="Normal"/>
              <w:rPr>
                <w:sz w:val="23"/>
                <w:szCs w:val="23"/>
              </w:rPr>
            </w:pPr>
            <w:r>
              <w:rPr>
                <w:sz w:val="23"/>
                <w:szCs w:val="23"/>
              </w:rPr>
            </w:r>
          </w:p>
        </w:tc>
        <w:tc>
          <w:tcPr>
            <w:tcW w:w="7423" w:type="dxa"/>
            <w:tcBorders/>
            <w:shd w:color="auto" w:fill="auto" w:val="clear"/>
            <w:vAlign w:val="bottom"/>
          </w:tcPr>
          <w:p>
            <w:pPr>
              <w:pStyle w:val="Normal"/>
              <w:spacing w:lineRule="exact" w:line="274"/>
              <w:ind w:left="100" w:hanging="0"/>
              <w:rPr>
                <w:sz w:val="20"/>
                <w:szCs w:val="20"/>
              </w:rPr>
            </w:pPr>
            <w:r>
              <w:rPr>
                <w:rFonts w:eastAsia="Times New Roman" w:cs="Times New Roman"/>
                <w:sz w:val="24"/>
                <w:szCs w:val="24"/>
              </w:rPr>
              <w:t>технологий (далее – ИКТ) в решении когнитивных, коммуникативных</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и  организационных  задач  с  соблюдением  требований  эргономики,</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техники  безопасности,  гигиены,  ресурсосбережения,  правовых  и</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этических норм, норм информационной безопасности.</w:t>
            </w:r>
          </w:p>
        </w:tc>
      </w:tr>
      <w:tr>
        <w:trPr>
          <w:trHeight w:val="281" w:hRule="atLeast"/>
        </w:trPr>
        <w:tc>
          <w:tcPr>
            <w:tcW w:w="2696" w:type="dxa"/>
            <w:tcBorders>
              <w:bottom w:val="single" w:sz="8" w:space="0" w:color="000000"/>
            </w:tcBorders>
            <w:shd w:color="auto" w:fill="auto" w:val="clear"/>
            <w:vAlign w:val="bottom"/>
          </w:tcPr>
          <w:p>
            <w:pPr>
              <w:pStyle w:val="Normal"/>
              <w:rPr>
                <w:sz w:val="24"/>
                <w:szCs w:val="24"/>
              </w:rPr>
            </w:pPr>
            <w:r>
              <w:rPr>
                <w:sz w:val="24"/>
                <w:szCs w:val="24"/>
              </w:rPr>
            </w:r>
          </w:p>
        </w:tc>
        <w:tc>
          <w:tcPr>
            <w:tcW w:w="7423"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Умение ясно, логично и точно излагать свою точку зрения</w:t>
            </w:r>
          </w:p>
        </w:tc>
      </w:tr>
      <w:tr>
        <w:trPr>
          <w:trHeight w:val="263" w:hRule="atLeast"/>
        </w:trPr>
        <w:tc>
          <w:tcPr>
            <w:tcW w:w="2696" w:type="dxa"/>
            <w:tcBorders/>
            <w:shd w:color="auto" w:fill="auto" w:val="clear"/>
            <w:vAlign w:val="bottom"/>
          </w:tcPr>
          <w:p>
            <w:pPr>
              <w:pStyle w:val="Normal"/>
              <w:spacing w:lineRule="exact" w:line="263"/>
              <w:ind w:left="140" w:hanging="0"/>
              <w:rPr>
                <w:sz w:val="20"/>
                <w:szCs w:val="20"/>
              </w:rPr>
            </w:pPr>
            <w:r>
              <w:rPr>
                <w:rFonts w:eastAsia="Times New Roman" w:cs="Times New Roman"/>
                <w:sz w:val="24"/>
                <w:szCs w:val="24"/>
              </w:rPr>
              <w:t>Познавательные УДД</w:t>
            </w:r>
          </w:p>
        </w:tc>
        <w:tc>
          <w:tcPr>
            <w:tcW w:w="7423" w:type="dxa"/>
            <w:tcBorders/>
            <w:shd w:color="auto" w:fill="auto" w:val="clear"/>
            <w:vAlign w:val="bottom"/>
          </w:tcPr>
          <w:p>
            <w:pPr>
              <w:pStyle w:val="Normal"/>
              <w:spacing w:lineRule="exact" w:line="263"/>
              <w:ind w:left="100" w:hanging="0"/>
              <w:rPr>
                <w:sz w:val="20"/>
                <w:szCs w:val="20"/>
              </w:rPr>
            </w:pPr>
            <w:r>
              <w:rPr>
                <w:rFonts w:eastAsia="Times New Roman" w:cs="Times New Roman"/>
                <w:sz w:val="24"/>
                <w:szCs w:val="24"/>
              </w:rPr>
              <w:t>Умение ориентироваться в различных</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источниках информации.</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Умение  определять  назначение  и  функции  различных  социальных</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институтов</w:t>
            </w:r>
          </w:p>
        </w:tc>
      </w:tr>
      <w:tr>
        <w:trPr>
          <w:trHeight w:val="281"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Умение критически оценивать ситуацию.</w:t>
            </w:r>
          </w:p>
        </w:tc>
      </w:tr>
      <w:tr>
        <w:trPr>
          <w:trHeight w:val="261" w:hRule="atLeast"/>
        </w:trPr>
        <w:tc>
          <w:tcPr>
            <w:tcW w:w="2696" w:type="dxa"/>
            <w:tcBorders/>
            <w:shd w:color="auto" w:fill="auto" w:val="clear"/>
            <w:vAlign w:val="bottom"/>
          </w:tcPr>
          <w:p>
            <w:pPr>
              <w:pStyle w:val="Normal"/>
              <w:rPr/>
            </w:pPr>
            <w:r>
              <w:rPr/>
            </w:r>
          </w:p>
        </w:tc>
        <w:tc>
          <w:tcPr>
            <w:tcW w:w="7423" w:type="dxa"/>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Владение навыками разрешения проблем.</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Умение   самостоятельно   осуществлять   поиск   методов   решения</w:t>
            </w:r>
          </w:p>
        </w:tc>
      </w:tr>
      <w:tr>
        <w:trPr>
          <w:trHeight w:val="281"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практических задач применять различные методы познания.</w:t>
            </w:r>
          </w:p>
        </w:tc>
      </w:tr>
      <w:tr>
        <w:trPr>
          <w:trHeight w:val="261" w:hRule="atLeast"/>
        </w:trPr>
        <w:tc>
          <w:tcPr>
            <w:tcW w:w="2696" w:type="dxa"/>
            <w:tcBorders/>
            <w:shd w:color="auto" w:fill="auto" w:val="clear"/>
            <w:vAlign w:val="bottom"/>
          </w:tcPr>
          <w:p>
            <w:pPr>
              <w:pStyle w:val="Normal"/>
              <w:rPr/>
            </w:pPr>
            <w:r>
              <w:rPr/>
            </w:r>
          </w:p>
        </w:tc>
        <w:tc>
          <w:tcPr>
            <w:tcW w:w="7423" w:type="dxa"/>
            <w:tcBorders/>
            <w:shd w:color="auto" w:fill="auto" w:val="clear"/>
            <w:vAlign w:val="bottom"/>
          </w:tcPr>
          <w:p>
            <w:pPr>
              <w:pStyle w:val="Normal"/>
              <w:spacing w:lineRule="exact" w:line="260"/>
              <w:ind w:left="100" w:hanging="0"/>
              <w:rPr>
                <w:sz w:val="20"/>
                <w:szCs w:val="20"/>
              </w:rPr>
            </w:pPr>
            <w:r>
              <w:rPr>
                <w:rFonts w:eastAsia="Times New Roman" w:cs="Times New Roman"/>
                <w:w w:val="99"/>
                <w:sz w:val="24"/>
                <w:szCs w:val="24"/>
              </w:rPr>
              <w:t>Умение    самостоятельно    оцениватьи    приниматьрешения,</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определяющие   стратегию   поведения,   с   учётом   гражданских   и</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нравственных ценностей.</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Владение   навыками   познавательной   рефлексии   как   осознания</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совершаемых действий и мыслительных процессов, их результатов и</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оснований, границ своего знания и незнания, новых познавательных</w:t>
            </w:r>
          </w:p>
        </w:tc>
      </w:tr>
      <w:tr>
        <w:trPr>
          <w:trHeight w:val="276" w:hRule="atLeast"/>
        </w:trPr>
        <w:tc>
          <w:tcPr>
            <w:tcW w:w="2696" w:type="dxa"/>
            <w:tcBorders/>
            <w:shd w:color="auto" w:fill="auto" w:val="clear"/>
            <w:vAlign w:val="bottom"/>
          </w:tcPr>
          <w:p>
            <w:pPr>
              <w:pStyle w:val="Normal"/>
              <w:rPr>
                <w:sz w:val="24"/>
                <w:szCs w:val="24"/>
              </w:rPr>
            </w:pPr>
            <w:r>
              <w:rPr>
                <w:sz w:val="24"/>
                <w:szCs w:val="24"/>
              </w:rPr>
            </w:r>
          </w:p>
        </w:tc>
        <w:tc>
          <w:tcPr>
            <w:tcW w:w="7423" w:type="dxa"/>
            <w:tcBorders/>
            <w:shd w:color="auto" w:fill="auto" w:val="clear"/>
            <w:vAlign w:val="bottom"/>
          </w:tcPr>
          <w:p>
            <w:pPr>
              <w:pStyle w:val="Normal"/>
              <w:ind w:left="100" w:hanging="0"/>
              <w:rPr>
                <w:sz w:val="20"/>
                <w:szCs w:val="20"/>
              </w:rPr>
            </w:pPr>
            <w:r>
              <w:rPr>
                <w:rFonts w:eastAsia="Times New Roman" w:cs="Times New Roman"/>
                <w:sz w:val="24"/>
                <w:szCs w:val="24"/>
              </w:rPr>
              <w:t>задач</w:t>
            </w:r>
          </w:p>
        </w:tc>
      </w:tr>
    </w:tbl>
    <w:p>
      <w:pPr>
        <w:pStyle w:val="Normal"/>
        <w:spacing w:lineRule="exact" w:line="20"/>
        <w:rPr>
          <w:sz w:val="20"/>
          <w:szCs w:val="20"/>
        </w:rPr>
      </w:pPr>
      <w:r>
        <w:rPr>
          <w:sz w:val="20"/>
          <w:szCs w:val="20"/>
        </w:rPr>
        <mc:AlternateContent>
          <mc:Choice Requires="wps">
            <w:drawing>
              <wp:anchor behindDoc="0" distT="0" distB="0" distL="0" distR="0" simplePos="0" locked="0" layoutInCell="1" allowOverlap="1" relativeHeight="4">
                <wp:simplePos x="0" y="0"/>
                <wp:positionH relativeFrom="column">
                  <wp:posOffset>5080</wp:posOffset>
                </wp:positionH>
                <wp:positionV relativeFrom="paragraph">
                  <wp:posOffset>11430</wp:posOffset>
                </wp:positionV>
                <wp:extent cx="4507865" cy="7620"/>
                <wp:effectExtent l="0" t="0" r="0" b="0"/>
                <wp:wrapNone/>
                <wp:docPr id="3" name="Shape 133"/>
                <a:graphic xmlns:a="http://schemas.openxmlformats.org/drawingml/2006/main">
                  <a:graphicData uri="http://schemas.microsoft.com/office/word/2010/wordprocessingShape">
                    <wps:wsp>
                      <wps:cNvSpPr/>
                      <wps:spPr>
                        <a:xfrm>
                          <a:off x="0" y="0"/>
                          <a:ext cx="450720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4pt,0.8pt" to="355.25pt,1pt" ID="Shape 133" stroked="t" style="position:absolute">
                <v:stroke color="black" weight="6480" joinstyle="miter" endcap="flat"/>
                <v:fill o:detectmouseclick="t" on="false"/>
              </v:line>
            </w:pict>
          </mc:Fallback>
        </mc:AlternateContent>
      </w:r>
    </w:p>
    <w:p>
      <w:pPr>
        <w:pStyle w:val="Normal"/>
        <w:spacing w:lineRule="exact" w:line="278"/>
        <w:rPr>
          <w:sz w:val="20"/>
          <w:szCs w:val="20"/>
        </w:rPr>
      </w:pPr>
      <w:r>
        <w:rPr>
          <w:sz w:val="20"/>
          <w:szCs w:val="20"/>
        </w:rPr>
      </w:r>
    </w:p>
    <w:p>
      <w:pPr>
        <w:pStyle w:val="Normal"/>
        <w:spacing w:lineRule="auto" w:line="235"/>
        <w:ind w:left="20" w:right="180" w:firstLine="638"/>
        <w:jc w:val="both"/>
        <w:rPr>
          <w:sz w:val="20"/>
          <w:szCs w:val="20"/>
        </w:rPr>
      </w:pPr>
      <w:r>
        <w:rPr>
          <w:rFonts w:eastAsia="Times New Roman" w:cs="Times New Roman"/>
          <w:sz w:val="24"/>
          <w:szCs w:val="24"/>
        </w:rPr>
        <w:t>По мере формирования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старшей школе претерпевает значительные изменения. Регуляция общения, кооперации и сотрудничества проектирует определённые достижения и результаты обучающегося, что вторично приводит к изменению характера его общения и Я - концепции. 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основной школы: «учить ученика учиться в общении» должна быть трансформирована в новую задачу для старшей школы «учить ученика учиться в сотрудничестве».</w:t>
      </w:r>
    </w:p>
    <w:p>
      <w:pPr>
        <w:pStyle w:val="Normal"/>
        <w:spacing w:lineRule="exact" w:line="14"/>
        <w:rPr>
          <w:sz w:val="20"/>
          <w:szCs w:val="20"/>
        </w:rPr>
      </w:pPr>
      <w:r>
        <w:rPr>
          <w:sz w:val="20"/>
          <w:szCs w:val="20"/>
        </w:rPr>
      </w:r>
    </w:p>
    <w:p>
      <w:pPr>
        <w:pStyle w:val="Normal"/>
        <w:spacing w:lineRule="auto" w:line="228"/>
        <w:ind w:left="170" w:right="170" w:firstLine="624"/>
        <w:jc w:val="both"/>
        <w:rPr>
          <w:sz w:val="20"/>
          <w:szCs w:val="20"/>
        </w:rPr>
      </w:pPr>
      <w:r>
        <w:rPr>
          <w:rFonts w:eastAsia="Times New Roman" w:cs="Times New Roman"/>
          <w:sz w:val="24"/>
          <w:szCs w:val="24"/>
        </w:rPr>
        <w:t>Целенаправленное формирование и развитие универсальных учебных действий осуществляется в формате метапредметных курсов, элективных курсов гносеологической направленности, в границах базовых и профильных общеобразовательных дисциплин. Развертывание проектной и исследовательской деятельности создает ситуации востребованности универсальных учебных действий для эффективного решения учащимися реальных познавательных проблем, развивает и закрепляет эти умения в режиме творческой внеурочной деятельности.</w:t>
      </w:r>
    </w:p>
    <w:p>
      <w:pPr>
        <w:pStyle w:val="Normal"/>
        <w:spacing w:lineRule="exact" w:line="10"/>
        <w:rPr>
          <w:sz w:val="20"/>
          <w:szCs w:val="20"/>
        </w:rPr>
      </w:pPr>
      <w:r>
        <w:rPr>
          <w:sz w:val="20"/>
          <w:szCs w:val="20"/>
        </w:rPr>
      </w:r>
    </w:p>
    <w:p>
      <w:pPr>
        <w:pStyle w:val="Normal"/>
        <w:tabs>
          <w:tab w:val="clear" w:pos="720"/>
          <w:tab w:val="left" w:pos="821" w:leader="none"/>
          <w:tab w:val="left" w:pos="2241" w:leader="none"/>
          <w:tab w:val="left" w:pos="4361" w:leader="none"/>
          <w:tab w:val="left" w:pos="7901" w:leader="none"/>
          <w:tab w:val="left" w:pos="8621" w:leader="none"/>
        </w:tabs>
        <w:ind w:left="141" w:hanging="0"/>
        <w:rPr>
          <w:sz w:val="20"/>
          <w:szCs w:val="20"/>
        </w:rPr>
      </w:pPr>
      <w:r>
        <w:rPr>
          <w:rFonts w:eastAsia="Times New Roman" w:cs="Times New Roman"/>
          <w:b/>
          <w:bCs/>
          <w:sz w:val="24"/>
          <w:szCs w:val="24"/>
        </w:rPr>
        <w:t>2.1.4.</w:t>
      </w:r>
      <w:r>
        <w:rPr>
          <w:sz w:val="20"/>
          <w:szCs w:val="20"/>
        </w:rPr>
        <w:tab/>
      </w:r>
      <w:r>
        <w:rPr>
          <w:rFonts w:eastAsia="Times New Roman" w:cs="Times New Roman"/>
          <w:b/>
          <w:bCs/>
          <w:sz w:val="24"/>
          <w:szCs w:val="24"/>
        </w:rPr>
        <w:t>Описание</w:t>
      </w:r>
      <w:r>
        <w:rPr>
          <w:sz w:val="20"/>
          <w:szCs w:val="20"/>
        </w:rPr>
        <w:tab/>
      </w:r>
      <w:r>
        <w:rPr>
          <w:rFonts w:eastAsia="Times New Roman" w:cs="Times New Roman"/>
          <w:b/>
          <w:bCs/>
          <w:sz w:val="24"/>
          <w:szCs w:val="24"/>
        </w:rPr>
        <w:t>особенностей</w:t>
      </w:r>
      <w:r>
        <w:rPr>
          <w:sz w:val="20"/>
          <w:szCs w:val="20"/>
        </w:rPr>
        <w:tab/>
      </w:r>
      <w:r>
        <w:rPr>
          <w:rFonts w:eastAsia="Times New Roman" w:cs="Times New Roman"/>
          <w:b/>
          <w:bCs/>
          <w:sz w:val="24"/>
          <w:szCs w:val="24"/>
        </w:rPr>
        <w:t>учебно-исследовательской</w:t>
      </w:r>
      <w:r>
        <w:rPr>
          <w:sz w:val="20"/>
          <w:szCs w:val="20"/>
        </w:rPr>
        <w:tab/>
      </w:r>
      <w:r>
        <w:rPr>
          <w:rFonts w:eastAsia="Times New Roman" w:cs="Times New Roman"/>
          <w:b/>
          <w:bCs/>
          <w:sz w:val="24"/>
          <w:szCs w:val="24"/>
        </w:rPr>
        <w:t>и</w:t>
      </w:r>
      <w:r>
        <w:rPr>
          <w:sz w:val="20"/>
          <w:szCs w:val="20"/>
        </w:rPr>
        <w:tab/>
      </w:r>
      <w:r>
        <w:rPr>
          <w:rFonts w:eastAsia="Times New Roman" w:cs="Times New Roman"/>
          <w:b/>
          <w:bCs/>
          <w:sz w:val="23"/>
          <w:szCs w:val="23"/>
        </w:rPr>
        <w:t>проектной</w:t>
      </w:r>
    </w:p>
    <w:p>
      <w:pPr>
        <w:pStyle w:val="Normal"/>
        <w:ind w:left="3801" w:hanging="0"/>
        <w:rPr>
          <w:sz w:val="20"/>
          <w:szCs w:val="20"/>
        </w:rPr>
      </w:pPr>
      <w:r>
        <w:rPr>
          <w:rFonts w:eastAsia="Times New Roman" w:cs="Times New Roman"/>
          <w:b/>
          <w:bCs/>
          <w:sz w:val="24"/>
          <w:szCs w:val="24"/>
        </w:rPr>
        <w:t>деятельности обучающихся</w:t>
      </w:r>
    </w:p>
    <w:p>
      <w:pPr>
        <w:pStyle w:val="Normal"/>
        <w:spacing w:lineRule="exact" w:line="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Одним из путей повышения мотивации и эффективности учебной деятельности в старшей школе является включение учащихся в учебно-исследовательскую и проектную деятельность, имеющую следующие особенности:</w:t>
      </w:r>
    </w:p>
    <w:p>
      <w:pPr>
        <w:pStyle w:val="Normal"/>
        <w:spacing w:lineRule="exact" w:line="12"/>
        <w:rPr>
          <w:sz w:val="20"/>
          <w:szCs w:val="20"/>
        </w:rPr>
      </w:pPr>
      <w:r>
        <w:rPr>
          <w:sz w:val="20"/>
          <w:szCs w:val="20"/>
        </w:rPr>
      </w:r>
    </w:p>
    <w:p>
      <w:pPr>
        <w:pStyle w:val="Normal"/>
        <w:numPr>
          <w:ilvl w:val="1"/>
          <w:numId w:val="92"/>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numPr>
          <w:ilvl w:val="1"/>
          <w:numId w:val="92"/>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numPr>
          <w:ilvl w:val="1"/>
          <w:numId w:val="92"/>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интересы к тому или иному виду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Построение учебно-исследовательского процесса в старшей школе основывается на следующих принципах:</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выбор темы исследования должен быть ориентирован на познавательные потребности ученика и совпадать с кругом интересов учителя;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ученик должен хорошо осознавать суть проблемы исследования, иначе весь ход поиска</w:t>
      </w:r>
    </w:p>
    <w:p>
      <w:pPr>
        <w:pStyle w:val="Normal"/>
        <w:tabs>
          <w:tab w:val="clear" w:pos="720"/>
          <w:tab w:val="left" w:pos="261" w:leader="none"/>
        </w:tabs>
        <w:rPr>
          <w:rFonts w:eastAsia="Times New Roman" w:cs="Times New Roman"/>
          <w:sz w:val="23"/>
          <w:szCs w:val="23"/>
        </w:rPr>
      </w:pPr>
      <w:r>
        <w:rPr>
          <w:rFonts w:eastAsia="Times New Roman" w:cs="Times New Roman"/>
          <w:sz w:val="23"/>
          <w:szCs w:val="23"/>
        </w:rPr>
        <w:t>решения будет бессмыслен, даже если он будет проведен учителем безукоризненно правильно;</w:t>
      </w:r>
    </w:p>
    <w:p>
      <w:pPr>
        <w:pStyle w:val="Normal"/>
        <w:spacing w:lineRule="auto" w:line="228"/>
        <w:rPr>
          <w:sz w:val="20"/>
          <w:szCs w:val="20"/>
        </w:rPr>
      </w:pPr>
      <w:r>
        <w:rPr>
          <w:rFonts w:eastAsia="Calibri" w:cs="Calibri" w:ascii="Calibri" w:hAnsi="Calibri"/>
        </w:rPr>
        <w:tab/>
      </w:r>
      <w:r>
        <w:rPr>
          <w:rFonts w:eastAsia="Times New Roman" w:cs="Times New Roman"/>
          <w:sz w:val="24"/>
          <w:szCs w:val="24"/>
        </w:rPr>
        <w:t>организация хода работы над раскрытием проблемы исследования строится во взаимоответственности и взаимопомощи учителя и ученика;</w:t>
      </w:r>
    </w:p>
    <w:p>
      <w:pPr>
        <w:pStyle w:val="Normal"/>
        <w:spacing w:lineRule="exact" w:line="14"/>
        <w:rPr>
          <w:sz w:val="20"/>
          <w:szCs w:val="20"/>
        </w:rPr>
      </w:pPr>
      <w:r>
        <w:rPr>
          <w:sz w:val="20"/>
          <w:szCs w:val="20"/>
        </w:rPr>
      </w:r>
    </w:p>
    <w:p>
      <w:pPr>
        <w:pStyle w:val="Normal"/>
        <w:spacing w:lineRule="auto" w:line="228"/>
        <w:ind w:left="1" w:firstLine="852"/>
        <w:rPr>
          <w:sz w:val="20"/>
          <w:szCs w:val="20"/>
        </w:rPr>
      </w:pPr>
      <w:r>
        <w:rPr>
          <w:rFonts w:eastAsia="Times New Roman" w:cs="Times New Roman"/>
          <w:sz w:val="24"/>
          <w:szCs w:val="24"/>
        </w:rPr>
        <w:t>раскрытие проблемы в первую очередь должно приносить что-то новое ученику, а уже потом науке.</w:t>
      </w:r>
    </w:p>
    <w:p>
      <w:pPr>
        <w:pStyle w:val="Normal"/>
        <w:spacing w:lineRule="exact" w:line="14"/>
        <w:rPr>
          <w:sz w:val="20"/>
          <w:szCs w:val="20"/>
        </w:rPr>
      </w:pPr>
      <w:r>
        <w:rPr>
          <w:sz w:val="20"/>
          <w:szCs w:val="20"/>
        </w:rPr>
      </w:r>
    </w:p>
    <w:p>
      <w:pPr>
        <w:pStyle w:val="Normal"/>
        <w:spacing w:lineRule="auto" w:line="228"/>
        <w:ind w:left="1" w:firstLine="852"/>
        <w:rPr>
          <w:sz w:val="20"/>
          <w:szCs w:val="20"/>
        </w:rPr>
      </w:pPr>
      <w:r>
        <w:rPr>
          <w:rFonts w:eastAsia="Times New Roman" w:cs="Times New Roman"/>
          <w:sz w:val="24"/>
          <w:szCs w:val="24"/>
        </w:rPr>
        <w:t>Учебно-исследовательская и проектная деятельность имеют как общие, так и специфические черты.</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К общим характеристикам следует отнести:</w:t>
      </w:r>
    </w:p>
    <w:p>
      <w:pPr>
        <w:pStyle w:val="Normal"/>
        <w:spacing w:lineRule="exact" w:line="12"/>
        <w:rPr>
          <w:sz w:val="20"/>
          <w:szCs w:val="20"/>
        </w:rPr>
      </w:pPr>
      <w:r>
        <w:rPr>
          <w:sz w:val="20"/>
          <w:szCs w:val="20"/>
        </w:rPr>
      </w:r>
    </w:p>
    <w:p>
      <w:pPr>
        <w:pStyle w:val="Normal"/>
        <w:numPr>
          <w:ilvl w:val="1"/>
          <w:numId w:val="93"/>
        </w:numPr>
        <w:tabs>
          <w:tab w:val="clear" w:pos="720"/>
          <w:tab w:val="left" w:pos="1117" w:leader="none"/>
        </w:tabs>
        <w:spacing w:lineRule="auto" w:line="228"/>
        <w:rPr>
          <w:rFonts w:eastAsia="Times New Roman" w:cs="Times New Roman"/>
          <w:sz w:val="24"/>
          <w:szCs w:val="24"/>
        </w:rPr>
      </w:pPr>
      <w:r>
        <w:rPr>
          <w:rFonts w:eastAsia="Times New Roman" w:cs="Times New Roman"/>
          <w:sz w:val="24"/>
          <w:szCs w:val="24"/>
        </w:rPr>
        <w:t>практически значимые цели и задачи учебно-исследовательской и проектной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93"/>
        </w:numPr>
        <w:tabs>
          <w:tab w:val="clear" w:pos="720"/>
          <w:tab w:val="left" w:pos="1050" w:leader="none"/>
        </w:tabs>
        <w:spacing w:lineRule="auto" w:line="235"/>
        <w:jc w:val="both"/>
        <w:rPr>
          <w:rFonts w:eastAsia="Times New Roman" w:cs="Times New Roman"/>
          <w:sz w:val="24"/>
          <w:szCs w:val="24"/>
        </w:rPr>
      </w:pPr>
      <w:r>
        <w:rPr>
          <w:rFonts w:eastAsia="Times New Roman" w:cs="Times New Roman"/>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numPr>
          <w:ilvl w:val="1"/>
          <w:numId w:val="93"/>
        </w:numPr>
        <w:tabs>
          <w:tab w:val="clear" w:pos="720"/>
          <w:tab w:val="left" w:pos="1168" w:leader="none"/>
        </w:tabs>
        <w:spacing w:lineRule="auto" w:line="228"/>
        <w:rPr>
          <w:rFonts w:eastAsia="Times New Roman" w:cs="Times New Roman"/>
          <w:sz w:val="24"/>
          <w:szCs w:val="24"/>
        </w:rPr>
      </w:pPr>
      <w:r>
        <w:rPr>
          <w:rFonts w:eastAsia="Times New Roman" w:cs="Times New Roman"/>
          <w:sz w:val="24"/>
          <w:szCs w:val="24"/>
        </w:rPr>
        <w:t>компетентность в выбранной сфере исследования, творческую активность, собранность, аккуратность, целеустремленность, высокую мотивацию.</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93"/>
        </w:numPr>
        <w:tabs>
          <w:tab w:val="clear" w:pos="720"/>
          <w:tab w:val="left" w:pos="181" w:leader="none"/>
        </w:tabs>
        <w:rPr>
          <w:rFonts w:eastAsia="Times New Roman" w:cs="Times New Roman"/>
          <w:sz w:val="24"/>
          <w:szCs w:val="24"/>
        </w:rPr>
      </w:pPr>
      <w:r>
        <w:rPr>
          <w:rFonts w:eastAsia="Times New Roman" w:cs="Times New Roman"/>
          <w:sz w:val="24"/>
          <w:szCs w:val="24"/>
        </w:rPr>
        <w:t>виде некоего конечного продукта.</w:t>
      </w:r>
    </w:p>
    <w:p>
      <w:pPr>
        <w:pStyle w:val="Normal"/>
        <w:spacing w:lineRule="exact" w:line="12"/>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Типология форм организации проектной деятельности учащихся (проектов) в образовательном учреждении представлена по следующим основаниям:</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видам проектов (информационный (поисковый), исследовательский, творческий, социальный, прикладной (практико- ориентированный), игровой (ролевой) проекты, инновационный (предполагающий организационно-экономический механизм внедрения);</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по содержанию (монопредметный, метапредметный, относящийся к области знаний (нескольким областям), относящийся к области деятельности и пр.);</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региональный, всероссийский, международный, сетевой (в рамках сложившейся партнерской сети, в т.ч. в Интернет);</w:t>
      </w:r>
    </w:p>
    <w:p>
      <w:pPr>
        <w:pStyle w:val="Normal"/>
        <w:spacing w:lineRule="auto" w:line="228"/>
        <w:ind w:right="160" w:hanging="0"/>
        <w:jc w:val="both"/>
        <w:rPr>
          <w:sz w:val="20"/>
          <w:szCs w:val="20"/>
        </w:rPr>
      </w:pPr>
      <w:r>
        <w:rPr>
          <w:rFonts w:eastAsia="Times New Roman" w:cs="Times New Roman"/>
          <w:sz w:val="24"/>
          <w:szCs w:val="24"/>
        </w:rPr>
        <w:t>по длительности (продолжительности) проекта (от проект-урок до вертикального многолетнего проекта);</w:t>
      </w:r>
    </w:p>
    <w:p>
      <w:pPr>
        <w:pStyle w:val="Normal"/>
        <w:spacing w:lineRule="exact" w:line="14"/>
        <w:rPr>
          <w:sz w:val="20"/>
          <w:szCs w:val="20"/>
        </w:rPr>
      </w:pPr>
      <w:r>
        <w:rPr>
          <w:sz w:val="20"/>
          <w:szCs w:val="20"/>
        </w:rPr>
      </w:r>
    </w:p>
    <w:p>
      <w:pPr>
        <w:pStyle w:val="Normal"/>
        <w:spacing w:lineRule="auto" w:line="235"/>
        <w:ind w:right="160" w:firstLine="852"/>
        <w:jc w:val="both"/>
        <w:rPr>
          <w:sz w:val="20"/>
          <w:szCs w:val="20"/>
        </w:rPr>
      </w:pPr>
      <w:r>
        <w:rPr>
          <w:rFonts w:eastAsia="Times New Roman" w:cs="Times New Roman"/>
          <w:sz w:val="24"/>
          <w:szCs w:val="24"/>
        </w:rPr>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pPr>
        <w:pStyle w:val="Normal"/>
        <w:spacing w:lineRule="exact" w:line="14"/>
        <w:rPr>
          <w:sz w:val="20"/>
          <w:szCs w:val="20"/>
        </w:rPr>
      </w:pPr>
      <w:r>
        <w:rPr>
          <w:sz w:val="20"/>
          <w:szCs w:val="20"/>
        </w:rPr>
      </w:r>
    </w:p>
    <w:p>
      <w:pPr>
        <w:pStyle w:val="Normal"/>
        <w:spacing w:lineRule="auto" w:line="235"/>
        <w:ind w:right="160" w:firstLine="852"/>
        <w:jc w:val="both"/>
        <w:rPr>
          <w:sz w:val="20"/>
          <w:szCs w:val="20"/>
        </w:rPr>
      </w:pPr>
      <w:r>
        <w:rPr>
          <w:rFonts w:eastAsia="Times New Roman" w:cs="Times New Roman"/>
          <w:sz w:val="24"/>
          <w:szCs w:val="24"/>
        </w:rPr>
        <w:t>Особое значение для развития УУД как в основной, так и в старшей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и старшей школе.</w:t>
      </w:r>
    </w:p>
    <w:p>
      <w:pPr>
        <w:pStyle w:val="Normal"/>
        <w:spacing w:lineRule="exact" w:line="17"/>
        <w:rPr>
          <w:sz w:val="20"/>
          <w:szCs w:val="20"/>
        </w:rPr>
      </w:pPr>
      <w:r>
        <w:rPr>
          <w:sz w:val="20"/>
          <w:szCs w:val="20"/>
        </w:rPr>
      </w:r>
    </w:p>
    <w:p>
      <w:pPr>
        <w:pStyle w:val="Normal"/>
        <w:spacing w:lineRule="auto" w:line="235"/>
        <w:ind w:right="160" w:firstLine="852"/>
        <w:jc w:val="both"/>
        <w:rPr>
          <w:sz w:val="20"/>
          <w:szCs w:val="20"/>
        </w:rPr>
      </w:pPr>
      <w:r>
        <w:rPr>
          <w:rFonts w:eastAsia="Times New Roman" w:cs="Times New Roman"/>
          <w:sz w:val="24"/>
          <w:szCs w:val="24"/>
        </w:rPr>
        <w:t>Индивидуальный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w:t>
      </w:r>
    </w:p>
    <w:p>
      <w:pPr>
        <w:pStyle w:val="Normal"/>
        <w:spacing w:lineRule="exact" w:line="12"/>
        <w:rPr>
          <w:sz w:val="20"/>
          <w:szCs w:val="20"/>
        </w:rPr>
      </w:pPr>
      <w:r>
        <w:rPr>
          <w:sz w:val="20"/>
          <w:szCs w:val="20"/>
        </w:rPr>
      </w:r>
    </w:p>
    <w:p>
      <w:pPr>
        <w:pStyle w:val="Normal"/>
        <w:spacing w:lineRule="auto" w:line="235"/>
        <w:ind w:right="160" w:firstLine="852"/>
        <w:jc w:val="both"/>
        <w:rPr>
          <w:sz w:val="20"/>
          <w:szCs w:val="20"/>
        </w:rPr>
      </w:pPr>
      <w:r>
        <w:rPr>
          <w:rFonts w:eastAsia="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w:t>
      </w:r>
    </w:p>
    <w:p>
      <w:pPr>
        <w:pStyle w:val="Normal"/>
        <w:spacing w:lineRule="exact" w:line="2"/>
        <w:rPr>
          <w:sz w:val="20"/>
          <w:szCs w:val="20"/>
        </w:rPr>
      </w:pPr>
      <w:r>
        <w:rPr>
          <w:sz w:val="20"/>
          <w:szCs w:val="20"/>
        </w:rPr>
      </w:r>
    </w:p>
    <w:p>
      <w:pPr>
        <w:pStyle w:val="Normal"/>
        <w:numPr>
          <w:ilvl w:val="0"/>
          <w:numId w:val="94"/>
        </w:numPr>
        <w:tabs>
          <w:tab w:val="clear" w:pos="720"/>
          <w:tab w:val="left" w:pos="1000" w:leader="none"/>
        </w:tabs>
        <w:rPr>
          <w:rFonts w:eastAsia="Times New Roman" w:cs="Times New Roman"/>
          <w:sz w:val="24"/>
          <w:szCs w:val="24"/>
        </w:rPr>
      </w:pPr>
      <w:r>
        <w:rPr>
          <w:rFonts w:eastAsia="Times New Roman" w:cs="Times New Roman"/>
          <w:sz w:val="24"/>
          <w:szCs w:val="24"/>
        </w:rPr>
        <w:t>оказывать поддержку и содействие тем, от кого зависит достижение цели;</w:t>
      </w:r>
    </w:p>
    <w:p>
      <w:pPr>
        <w:pStyle w:val="Normal"/>
        <w:numPr>
          <w:ilvl w:val="0"/>
          <w:numId w:val="94"/>
        </w:numPr>
        <w:tabs>
          <w:tab w:val="clear" w:pos="720"/>
          <w:tab w:val="left" w:pos="1000" w:leader="none"/>
        </w:tabs>
        <w:rPr>
          <w:rFonts w:eastAsia="Times New Roman" w:cs="Times New Roman"/>
          <w:sz w:val="24"/>
          <w:szCs w:val="24"/>
        </w:rPr>
      </w:pPr>
      <w:r>
        <w:rPr>
          <w:rFonts w:eastAsia="Times New Roman" w:cs="Times New Roman"/>
          <w:sz w:val="24"/>
          <w:szCs w:val="24"/>
        </w:rPr>
        <w:t>обеспечивать бесконфликтную совместную работу в группе;</w:t>
      </w:r>
    </w:p>
    <w:p>
      <w:pPr>
        <w:pStyle w:val="Normal"/>
        <w:numPr>
          <w:ilvl w:val="0"/>
          <w:numId w:val="94"/>
        </w:numPr>
        <w:tabs>
          <w:tab w:val="clear" w:pos="720"/>
          <w:tab w:val="left" w:pos="1000" w:leader="none"/>
        </w:tabs>
        <w:spacing w:lineRule="auto" w:line="235"/>
        <w:rPr>
          <w:rFonts w:eastAsia="Times New Roman" w:cs="Times New Roman"/>
          <w:sz w:val="24"/>
          <w:szCs w:val="24"/>
        </w:rPr>
      </w:pPr>
      <w:r>
        <w:rPr>
          <w:rFonts w:eastAsia="Times New Roman" w:cs="Times New Roman"/>
          <w:sz w:val="24"/>
          <w:szCs w:val="24"/>
        </w:rPr>
        <w:t>устанавливать с партнерами отношения взаимопонимания;</w:t>
      </w:r>
    </w:p>
    <w:p>
      <w:pPr>
        <w:pStyle w:val="Normal"/>
        <w:numPr>
          <w:ilvl w:val="0"/>
          <w:numId w:val="94"/>
        </w:numPr>
        <w:tabs>
          <w:tab w:val="clear" w:pos="720"/>
          <w:tab w:val="left" w:pos="1000" w:leader="none"/>
        </w:tabs>
        <w:rPr>
          <w:rFonts w:eastAsia="Times New Roman" w:cs="Times New Roman"/>
          <w:sz w:val="24"/>
          <w:szCs w:val="24"/>
        </w:rPr>
      </w:pPr>
      <w:r>
        <w:rPr>
          <w:rFonts w:eastAsia="Times New Roman" w:cs="Times New Roman"/>
          <w:sz w:val="24"/>
          <w:szCs w:val="24"/>
        </w:rPr>
        <w:t>проводить эффективные групповые обсуждения;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94"/>
        </w:numPr>
        <w:tabs>
          <w:tab w:val="clear" w:pos="720"/>
          <w:tab w:val="left" w:pos="1044" w:leader="none"/>
        </w:tabs>
        <w:spacing w:lineRule="auto" w:line="228"/>
        <w:rPr>
          <w:rFonts w:eastAsia="Times New Roman" w:cs="Times New Roman"/>
          <w:sz w:val="24"/>
          <w:szCs w:val="24"/>
        </w:rPr>
      </w:pPr>
      <w:r>
        <w:rPr>
          <w:rFonts w:eastAsia="Times New Roman" w:cs="Times New Roman"/>
          <w:sz w:val="24"/>
          <w:szCs w:val="24"/>
        </w:rPr>
        <w:t>обеспечивать обмен знаниями между членами группы для принятия эффективных совместных решений;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94"/>
        </w:numPr>
        <w:tabs>
          <w:tab w:val="clear" w:pos="720"/>
          <w:tab w:val="left" w:pos="1010" w:leader="none"/>
        </w:tabs>
        <w:spacing w:lineRule="auto" w:line="228"/>
        <w:rPr>
          <w:rFonts w:eastAsia="Times New Roman" w:cs="Times New Roman"/>
          <w:sz w:val="24"/>
          <w:szCs w:val="24"/>
        </w:rPr>
      </w:pPr>
      <w:r>
        <w:rPr>
          <w:rFonts w:eastAsia="Times New Roman" w:cs="Times New Roman"/>
          <w:sz w:val="24"/>
          <w:szCs w:val="24"/>
        </w:rPr>
        <w:t>четко формулировать цели группы и позволять ее участникам проявлять инициативу для достижения этих целей;</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94"/>
        </w:numPr>
        <w:tabs>
          <w:tab w:val="clear" w:pos="720"/>
          <w:tab w:val="left" w:pos="1000" w:leader="none"/>
        </w:tabs>
        <w:rPr>
          <w:rFonts w:eastAsia="Times New Roman" w:cs="Times New Roman"/>
          <w:sz w:val="24"/>
          <w:szCs w:val="24"/>
        </w:rPr>
      </w:pPr>
      <w:r>
        <w:rPr>
          <w:rFonts w:eastAsia="Times New Roman" w:cs="Times New Roman"/>
          <w:sz w:val="24"/>
          <w:szCs w:val="24"/>
        </w:rPr>
        <w:t>адекватно реагировать на нужды других.</w:t>
      </w:r>
    </w:p>
    <w:p>
      <w:pPr>
        <w:pStyle w:val="Normal"/>
        <w:spacing w:lineRule="exact" w:line="12"/>
        <w:rPr>
          <w:sz w:val="20"/>
          <w:szCs w:val="20"/>
        </w:rPr>
      </w:pPr>
      <w:r>
        <w:rPr>
          <w:sz w:val="20"/>
          <w:szCs w:val="20"/>
        </w:rPr>
      </w:r>
    </w:p>
    <w:p>
      <w:pPr>
        <w:pStyle w:val="Normal"/>
        <w:spacing w:lineRule="auto" w:line="235"/>
        <w:ind w:right="160" w:firstLine="852"/>
        <w:jc w:val="both"/>
        <w:rPr>
          <w:sz w:val="20"/>
          <w:szCs w:val="20"/>
        </w:rPr>
      </w:pPr>
      <w:r>
        <w:rPr>
          <w:rFonts w:eastAsia="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толерантность, открытость, тактичность, готовность прийти на помощь и другие ценные личностные качества.</w:t>
      </w:r>
    </w:p>
    <w:p>
      <w:pPr>
        <w:pStyle w:val="Normal"/>
        <w:spacing w:lineRule="exact" w:line="19"/>
        <w:rPr>
          <w:sz w:val="20"/>
          <w:szCs w:val="20"/>
        </w:rPr>
      </w:pPr>
      <w:r>
        <w:rPr>
          <w:sz w:val="20"/>
          <w:szCs w:val="20"/>
        </w:rPr>
      </w:r>
    </w:p>
    <w:p>
      <w:pPr>
        <w:pStyle w:val="Normal"/>
        <w:spacing w:lineRule="auto" w:line="228"/>
        <w:ind w:left="3440" w:right="380" w:hanging="2368"/>
        <w:rPr>
          <w:sz w:val="20"/>
          <w:szCs w:val="20"/>
        </w:rPr>
      </w:pPr>
      <w:r>
        <w:rPr>
          <w:rFonts w:eastAsia="Times New Roman" w:cs="Times New Roman"/>
          <w:b/>
          <w:bCs/>
          <w:sz w:val="24"/>
          <w:szCs w:val="24"/>
        </w:rPr>
        <w:t>2.1.5. Описание основных направлений учебно-исследовательской и проектной деятельности обучающихся</w:t>
      </w:r>
    </w:p>
    <w:p>
      <w:pPr>
        <w:pStyle w:val="Normal"/>
        <w:spacing w:lineRule="exact" w:line="9"/>
        <w:rPr>
          <w:sz w:val="20"/>
          <w:szCs w:val="20"/>
        </w:rPr>
      </w:pPr>
      <w:r>
        <w:rPr>
          <w:sz w:val="20"/>
          <w:szCs w:val="20"/>
        </w:rPr>
      </w:r>
    </w:p>
    <w:p>
      <w:pPr>
        <w:pStyle w:val="Normal"/>
        <w:spacing w:lineRule="auto" w:line="235"/>
        <w:ind w:right="160" w:firstLine="852"/>
        <w:jc w:val="both"/>
        <w:rPr>
          <w:sz w:val="20"/>
          <w:szCs w:val="20"/>
        </w:rPr>
      </w:pPr>
      <w:r>
        <w:rPr>
          <w:rFonts w:eastAsia="Times New Roman" w:cs="Times New Roman"/>
          <w:sz w:val="24"/>
          <w:szCs w:val="24"/>
        </w:rPr>
        <w:t>Возможными направлениями проектной и учебно-исследовательской деятельности являются: исследовательское; инженерное; прикладное; информационное; социальное; игровое; творческое.</w:t>
      </w:r>
    </w:p>
    <w:p>
      <w:pPr>
        <w:pStyle w:val="Normal"/>
        <w:spacing w:lineRule="auto" w:line="228"/>
        <w:ind w:right="80" w:hanging="0"/>
        <w:jc w:val="center"/>
        <w:rPr>
          <w:sz w:val="20"/>
          <w:szCs w:val="20"/>
        </w:rPr>
      </w:pPr>
      <w:r>
        <w:rPr>
          <w:rFonts w:eastAsia="Times New Roman" w:cs="Times New Roman"/>
          <w:b/>
          <w:bCs/>
          <w:sz w:val="24"/>
          <w:szCs w:val="24"/>
        </w:rPr>
        <w:t>2.1.6.  Планируемые результаты учебно-исследовательской и проектной деятельности обучающихся в рамках урочной и внеурочной деятельности</w:t>
      </w:r>
    </w:p>
    <w:p>
      <w:pPr>
        <w:pStyle w:val="Normal"/>
        <w:spacing w:lineRule="exact" w:line="10"/>
        <w:rPr>
          <w:sz w:val="20"/>
          <w:szCs w:val="20"/>
        </w:rPr>
      </w:pPr>
      <w:r>
        <w:rPr>
          <w:sz w:val="20"/>
          <w:szCs w:val="20"/>
        </w:rPr>
      </w:r>
    </w:p>
    <w:p>
      <w:pPr>
        <w:pStyle w:val="Normal"/>
        <w:tabs>
          <w:tab w:val="clear" w:pos="720"/>
          <w:tab w:val="left" w:pos="1195" w:leader="none"/>
        </w:tabs>
        <w:spacing w:lineRule="auto" w:line="228"/>
        <w:rPr>
          <w:rFonts w:eastAsia="Times New Roman" w:cs="Times New Roman"/>
          <w:sz w:val="24"/>
          <w:szCs w:val="24"/>
        </w:rPr>
      </w:pPr>
      <w:r>
        <w:rPr>
          <w:rFonts w:eastAsia="Times New Roman" w:cs="Times New Roman"/>
          <w:sz w:val="24"/>
          <w:szCs w:val="24"/>
        </w:rPr>
        <w:t>В результате учебно-исследовательской и проектной деятельности обучающиеся получат представление: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right="80"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right="80"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right="80"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 том, чем отличаются исследования в гуманитарных областях от исследований в естественных науках;</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об истории науки;</w:t>
      </w:r>
    </w:p>
    <w:p>
      <w:pPr>
        <w:pStyle w:val="Normal"/>
        <w:spacing w:lineRule="auto" w:line="235"/>
        <w:ind w:left="860" w:hanging="0"/>
        <w:jc w:val="both"/>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о новейших разработках в области науки и технологий;</w:t>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pPr>
        <w:pStyle w:val="Normal"/>
        <w:spacing w:lineRule="exact" w:line="1"/>
        <w:rPr>
          <w:sz w:val="20"/>
          <w:szCs w:val="20"/>
        </w:rPr>
      </w:pPr>
      <w:r>
        <w:rPr>
          <w:sz w:val="20"/>
          <w:szCs w:val="20"/>
        </w:rPr>
      </w:r>
    </w:p>
    <w:p>
      <w:pPr>
        <w:pStyle w:val="Normal"/>
        <w:ind w:left="860" w:hanging="0"/>
        <w:rPr>
          <w:sz w:val="20"/>
          <w:szCs w:val="20"/>
        </w:rPr>
      </w:pPr>
      <w:r>
        <w:rPr>
          <w:rFonts w:eastAsia="Times New Roman" w:cs="Times New Roman"/>
          <w:sz w:val="24"/>
          <w:szCs w:val="24"/>
        </w:rPr>
        <w:t>Обучающиеся смогут:</w:t>
      </w:r>
    </w:p>
    <w:p>
      <w:pPr>
        <w:pStyle w:val="Normal"/>
        <w:ind w:left="860" w:hanging="0"/>
        <w:rPr>
          <w:sz w:val="20"/>
          <w:szCs w:val="20"/>
        </w:rPr>
      </w:pPr>
      <w:r>
        <w:rPr>
          <w:rFonts w:eastAsia="Times New Roman" w:cs="Times New Roman"/>
          <w:sz w:val="24"/>
          <w:szCs w:val="24"/>
        </w:rPr>
        <w:t>–</w:t>
      </w:r>
      <w:r>
        <w:rPr>
          <w:rFonts w:eastAsia="Times New Roman" w:cs="Times New Roman"/>
          <w:sz w:val="23"/>
          <w:szCs w:val="23"/>
        </w:rPr>
        <w:t>решать задачи, находящиеся на стыке нескольких учебных дисциплин;</w:t>
      </w:r>
    </w:p>
    <w:p>
      <w:pPr>
        <w:pStyle w:val="Normal"/>
        <w:spacing w:lineRule="exact" w:line="12"/>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 xml:space="preserve">– </w:t>
      </w:r>
      <w:r>
        <w:rPr>
          <w:rFonts w:eastAsia="Times New Roman" w:cs="Times New Roman"/>
          <w:sz w:val="24"/>
          <w:szCs w:val="24"/>
        </w:rPr>
        <w:t>использовать основной алгоритм исследования при решении своих учебно-познавательных задач;</w:t>
      </w:r>
    </w:p>
    <w:p>
      <w:pPr>
        <w:pStyle w:val="Normal"/>
        <w:spacing w:lineRule="exact" w:line="13"/>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 xml:space="preserve">– </w:t>
      </w:r>
      <w:r>
        <w:rPr>
          <w:rFonts w:eastAsia="Times New Roman" w:cs="Times New Roman"/>
          <w:sz w:val="24"/>
          <w:szCs w:val="24"/>
        </w:rPr>
        <w:t>использовать основные принципы проектной деятельности при решении своих учебно- познавательных задач и задач, возникающих в культурной и социальной жизни;</w:t>
      </w:r>
    </w:p>
    <w:p>
      <w:pPr>
        <w:pStyle w:val="Normal"/>
        <w:spacing w:lineRule="exact" w:line="13"/>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 xml:space="preserve">– </w:t>
      </w:r>
      <w:r>
        <w:rPr>
          <w:rFonts w:eastAsia="Times New Roman" w:cs="Times New Roman"/>
          <w:sz w:val="24"/>
          <w:szCs w:val="24"/>
        </w:rPr>
        <w:t>использовать элементы математического моделирования при решении исследовательских задач;</w:t>
      </w:r>
    </w:p>
    <w:p>
      <w:pPr>
        <w:pStyle w:val="Normal"/>
        <w:spacing w:lineRule="exact" w:line="2"/>
        <w:rPr>
          <w:sz w:val="20"/>
          <w:szCs w:val="20"/>
        </w:rPr>
      </w:pPr>
      <w:r>
        <w:rPr>
          <w:sz w:val="20"/>
          <w:szCs w:val="20"/>
        </w:rPr>
      </w:r>
    </w:p>
    <w:p>
      <w:pPr>
        <w:pStyle w:val="Normal"/>
        <w:tabs>
          <w:tab w:val="clear" w:pos="720"/>
          <w:tab w:val="left" w:pos="1400" w:leader="none"/>
          <w:tab w:val="left" w:pos="4220" w:leader="none"/>
          <w:tab w:val="left" w:pos="6360" w:leader="none"/>
          <w:tab w:val="left" w:pos="7760" w:leader="none"/>
        </w:tabs>
        <w:ind w:left="860" w:hanging="0"/>
        <w:rPr>
          <w:sz w:val="20"/>
          <w:szCs w:val="20"/>
        </w:rPr>
      </w:pPr>
      <w:r>
        <w:rPr>
          <w:rFonts w:eastAsia="Times New Roman" w:cs="Times New Roman"/>
          <w:sz w:val="24"/>
          <w:szCs w:val="24"/>
        </w:rPr>
        <w:t>–</w:t>
      </w:r>
      <w:r>
        <w:rPr>
          <w:sz w:val="20"/>
          <w:szCs w:val="20"/>
        </w:rPr>
        <w:tab/>
      </w:r>
      <w:r>
        <w:rPr>
          <w:rFonts w:eastAsia="Times New Roman" w:cs="Times New Roman"/>
          <w:sz w:val="24"/>
          <w:szCs w:val="24"/>
        </w:rPr>
        <w:t>использовать элементы</w:t>
      </w:r>
      <w:r>
        <w:rPr>
          <w:sz w:val="20"/>
          <w:szCs w:val="20"/>
        </w:rPr>
        <w:tab/>
      </w:r>
      <w:r>
        <w:rPr>
          <w:rFonts w:eastAsia="Times New Roman" w:cs="Times New Roman"/>
          <w:sz w:val="24"/>
          <w:szCs w:val="24"/>
        </w:rPr>
        <w:t>математического</w:t>
      </w:r>
      <w:r>
        <w:rPr>
          <w:sz w:val="20"/>
          <w:szCs w:val="20"/>
        </w:rPr>
        <w:tab/>
      </w:r>
      <w:r>
        <w:rPr>
          <w:rFonts w:eastAsia="Times New Roman" w:cs="Times New Roman"/>
          <w:sz w:val="24"/>
          <w:szCs w:val="24"/>
        </w:rPr>
        <w:t>анализа</w:t>
      </w:r>
      <w:r>
        <w:rPr>
          <w:sz w:val="20"/>
          <w:szCs w:val="20"/>
        </w:rPr>
        <w:tab/>
      </w:r>
      <w:r>
        <w:rPr>
          <w:rFonts w:eastAsia="Times New Roman" w:cs="Times New Roman"/>
          <w:sz w:val="24"/>
          <w:szCs w:val="24"/>
        </w:rPr>
        <w:t>для</w:t>
      </w:r>
    </w:p>
    <w:p>
      <w:pPr>
        <w:pStyle w:val="Normal"/>
        <w:spacing w:lineRule="exact" w:line="1"/>
        <w:rPr>
          <w:sz w:val="20"/>
          <w:szCs w:val="20"/>
        </w:rPr>
      </w:pPr>
      <w:r>
        <w:rPr>
          <w:sz w:val="20"/>
          <w:szCs w:val="20"/>
        </w:rPr>
      </w:r>
    </w:p>
    <w:p>
      <w:pPr>
        <w:pStyle w:val="Normal"/>
        <w:tabs>
          <w:tab w:val="clear" w:pos="720"/>
          <w:tab w:val="left" w:pos="2820" w:leader="none"/>
        </w:tabs>
        <w:ind w:left="700" w:hanging="0"/>
        <w:rPr>
          <w:sz w:val="20"/>
          <w:szCs w:val="20"/>
        </w:rPr>
      </w:pPr>
      <w:r>
        <w:rPr>
          <w:rFonts w:eastAsia="Times New Roman" w:cs="Times New Roman"/>
          <w:sz w:val="24"/>
          <w:szCs w:val="24"/>
        </w:rPr>
        <w:t>интерпретации</w:t>
      </w:r>
      <w:r>
        <w:rPr>
          <w:sz w:val="20"/>
          <w:szCs w:val="20"/>
        </w:rPr>
        <w:tab/>
      </w:r>
      <w:r>
        <w:rPr>
          <w:rFonts w:eastAsia="Times New Roman" w:cs="Times New Roman"/>
          <w:sz w:val="24"/>
          <w:szCs w:val="24"/>
        </w:rPr>
        <w:t>результатов, полученных в ходе учебно-исследовательской работы.</w:t>
      </w:r>
    </w:p>
    <w:p>
      <w:pPr>
        <w:pStyle w:val="Normal"/>
        <w:spacing w:lineRule="exact" w:line="12"/>
        <w:rPr>
          <w:sz w:val="20"/>
          <w:szCs w:val="20"/>
        </w:rPr>
      </w:pPr>
      <w:r>
        <w:rPr>
          <w:sz w:val="20"/>
          <w:szCs w:val="20"/>
        </w:rPr>
      </w:r>
    </w:p>
    <w:p>
      <w:pPr>
        <w:pStyle w:val="Normal"/>
        <w:numPr>
          <w:ilvl w:val="0"/>
          <w:numId w:val="95"/>
        </w:numPr>
        <w:tabs>
          <w:tab w:val="clear" w:pos="720"/>
          <w:tab w:val="left" w:pos="1142" w:leader="none"/>
        </w:tabs>
        <w:spacing w:lineRule="auto" w:line="228"/>
        <w:rPr>
          <w:rFonts w:eastAsia="Times New Roman" w:cs="Times New Roman"/>
          <w:sz w:val="24"/>
          <w:szCs w:val="24"/>
        </w:rPr>
      </w:pPr>
      <w:r>
        <w:rPr>
          <w:rFonts w:eastAsia="Times New Roman" w:cs="Times New Roman"/>
          <w:sz w:val="24"/>
          <w:szCs w:val="24"/>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47"/>
        <w:ind w:firstLine="852"/>
        <w:jc w:val="both"/>
        <w:rPr>
          <w:rFonts w:eastAsia="Times New Roman" w:cs="Times New Roman"/>
          <w:sz w:val="24"/>
          <w:szCs w:val="24"/>
        </w:rPr>
      </w:pPr>
      <w:r>
        <w:rPr>
          <w:rFonts w:eastAsia="Times New Roman" w:cs="Times New Roman"/>
          <w:sz w:val="23"/>
          <w:szCs w:val="23"/>
        </w:rPr>
        <w:t xml:space="preserve">– </w:t>
      </w:r>
      <w:r>
        <w:rPr>
          <w:rFonts w:eastAsia="Times New Roman" w:cs="Times New Roman"/>
          <w:sz w:val="23"/>
          <w:szCs w:val="23"/>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оценивать ресурсы, в том числе и нематериальные (такие, как время), необходимые для достижения поставленной цели;</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0" w:hanging="0"/>
        <w:rPr>
          <w:rFonts w:eastAsia="Times New Roman" w:cs="Times New Roman"/>
          <w:sz w:val="24"/>
          <w:szCs w:val="24"/>
        </w:rPr>
      </w:pPr>
      <w:r>
        <w:rPr>
          <w:rFonts w:eastAsia="Times New Roman" w:cs="Times New Roman"/>
          <w:b/>
          <w:bCs/>
          <w:sz w:val="24"/>
          <w:szCs w:val="24"/>
        </w:rPr>
        <w:t>2.1.7.  Описание условий, обеспечивающих развитие универсальных учебных действий у</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560" w:right="540" w:hanging="24"/>
        <w:jc w:val="both"/>
        <w:rPr>
          <w:rFonts w:eastAsia="Times New Roman" w:cs="Times New Roman"/>
          <w:sz w:val="24"/>
          <w:szCs w:val="24"/>
        </w:rPr>
      </w:pPr>
      <w:r>
        <w:rPr>
          <w:rFonts w:eastAsia="Times New Roman" w:cs="Times New Roman"/>
          <w:b/>
          <w:bCs/>
          <w:sz w:val="24"/>
          <w:szCs w:val="24"/>
        </w:rPr>
        <w:t>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pPr>
        <w:pStyle w:val="Normal"/>
        <w:spacing w:lineRule="exact" w:line="9"/>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Условия включают:</w:t>
      </w:r>
    </w:p>
    <w:p>
      <w:pPr>
        <w:pStyle w:val="Normal"/>
        <w:numPr>
          <w:ilvl w:val="0"/>
          <w:numId w:val="264"/>
        </w:numPr>
        <w:rPr/>
      </w:pPr>
      <w:r>
        <w:rPr>
          <w:rFonts w:eastAsia="Times New Roman" w:cs="Times New Roman"/>
          <w:sz w:val="24"/>
          <w:szCs w:val="24"/>
        </w:rPr>
        <w:t>укомплектованность гимназии педагогическими, руководящими и иными работниками;</w:t>
      </w:r>
    </w:p>
    <w:p>
      <w:pPr>
        <w:pStyle w:val="Normal"/>
        <w:numPr>
          <w:ilvl w:val="0"/>
          <w:numId w:val="264"/>
        </w:numPr>
        <w:spacing w:lineRule="exact" w:line="14"/>
        <w:rPr>
          <w:rFonts w:eastAsia="Times New Roman" w:cs="Times New Roman"/>
          <w:sz w:val="24"/>
          <w:szCs w:val="24"/>
        </w:rPr>
      </w:pPr>
      <w:r>
        <w:rPr>
          <w:rFonts w:eastAsia="Times New Roman" w:cs="Times New Roman"/>
          <w:sz w:val="24"/>
          <w:szCs w:val="24"/>
        </w:rPr>
      </w:r>
    </w:p>
    <w:p>
      <w:pPr>
        <w:pStyle w:val="Normal"/>
        <w:numPr>
          <w:ilvl w:val="0"/>
          <w:numId w:val="264"/>
        </w:numPr>
        <w:tabs>
          <w:tab w:val="clear" w:pos="720"/>
          <w:tab w:val="left" w:pos="1013" w:leader="none"/>
        </w:tabs>
        <w:spacing w:lineRule="auto" w:line="228"/>
        <w:rPr/>
      </w:pPr>
      <w:r>
        <w:rPr>
          <w:rFonts w:eastAsia="Times New Roman" w:cs="Times New Roman"/>
          <w:sz w:val="24"/>
          <w:szCs w:val="24"/>
        </w:rPr>
        <w:t>высокий уровень квалификации педагогических и иных работников образовательной организации;</w:t>
      </w:r>
    </w:p>
    <w:p>
      <w:pPr>
        <w:pStyle w:val="Normal"/>
        <w:numPr>
          <w:ilvl w:val="0"/>
          <w:numId w:val="264"/>
        </w:numPr>
        <w:spacing w:lineRule="exact" w:line="1"/>
        <w:rPr>
          <w:rFonts w:eastAsia="Times New Roman" w:cs="Times New Roman"/>
          <w:sz w:val="24"/>
          <w:szCs w:val="24"/>
        </w:rPr>
      </w:pPr>
      <w:r>
        <w:rPr>
          <w:rFonts w:eastAsia="Times New Roman" w:cs="Times New Roman"/>
          <w:sz w:val="24"/>
          <w:szCs w:val="24"/>
        </w:rPr>
      </w:r>
    </w:p>
    <w:p>
      <w:pPr>
        <w:pStyle w:val="Normal"/>
        <w:numPr>
          <w:ilvl w:val="0"/>
          <w:numId w:val="264"/>
        </w:numPr>
        <w:tabs>
          <w:tab w:val="clear" w:pos="720"/>
          <w:tab w:val="left" w:pos="1000" w:leader="none"/>
        </w:tabs>
        <w:rPr/>
      </w:pPr>
      <w:r>
        <w:rPr>
          <w:rFonts w:eastAsia="Times New Roman" w:cs="Times New Roman"/>
          <w:sz w:val="24"/>
          <w:szCs w:val="24"/>
        </w:rPr>
        <w:t>непрерывность профессионального развития педагогических работников;</w:t>
      </w:r>
    </w:p>
    <w:p>
      <w:pPr>
        <w:pStyle w:val="Normal"/>
        <w:numPr>
          <w:ilvl w:val="0"/>
          <w:numId w:val="264"/>
        </w:numPr>
        <w:spacing w:lineRule="exact" w:line="12"/>
        <w:rPr>
          <w:rFonts w:eastAsia="Times New Roman" w:cs="Times New Roman"/>
          <w:sz w:val="24"/>
          <w:szCs w:val="24"/>
        </w:rPr>
      </w:pPr>
      <w:r>
        <w:rPr>
          <w:rFonts w:eastAsia="Times New Roman" w:cs="Times New Roman"/>
          <w:sz w:val="24"/>
          <w:szCs w:val="24"/>
        </w:rPr>
      </w:r>
    </w:p>
    <w:p>
      <w:pPr>
        <w:pStyle w:val="Normal"/>
        <w:numPr>
          <w:ilvl w:val="0"/>
          <w:numId w:val="264"/>
        </w:numPr>
        <w:tabs>
          <w:tab w:val="clear" w:pos="720"/>
          <w:tab w:val="left" w:pos="1114" w:leader="none"/>
        </w:tabs>
        <w:spacing w:lineRule="auto" w:line="235"/>
        <w:jc w:val="both"/>
        <w:rPr/>
      </w:pPr>
      <w:r>
        <w:rPr>
          <w:rFonts w:eastAsia="Times New Roman" w:cs="Times New Roman"/>
          <w:sz w:val="24"/>
          <w:szCs w:val="24"/>
        </w:rPr>
        <w:t>наличие партнёров для обеспечения реализации всех направлений проектной деятельности через проектный кластер гимназии (деятельность регулируется договорами о взаимодействии).</w:t>
      </w:r>
    </w:p>
    <w:p>
      <w:pPr>
        <w:pStyle w:val="Normal"/>
        <w:numPr>
          <w:ilvl w:val="0"/>
          <w:numId w:val="264"/>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4"/>
        </w:numPr>
        <w:spacing w:lineRule="auto" w:line="228"/>
        <w:rPr/>
      </w:pPr>
      <w:r>
        <w:rPr>
          <w:rFonts w:eastAsia="Times New Roman" w:cs="Times New Roman"/>
          <w:sz w:val="24"/>
          <w:szCs w:val="24"/>
        </w:rPr>
        <w:t>Педагогические кадры должны иметь необходимый уровень подготовки для реализации программы развития УУД, что может включать следующее:</w:t>
      </w:r>
    </w:p>
    <w:p>
      <w:pPr>
        <w:pStyle w:val="Normal"/>
        <w:numPr>
          <w:ilvl w:val="0"/>
          <w:numId w:val="264"/>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4"/>
        </w:numPr>
        <w:tabs>
          <w:tab w:val="clear" w:pos="720"/>
          <w:tab w:val="left" w:pos="1123" w:leader="none"/>
        </w:tabs>
        <w:spacing w:lineRule="auto" w:line="228"/>
        <w:rPr/>
      </w:pPr>
      <w:r>
        <w:rPr>
          <w:rFonts w:eastAsia="Times New Roman" w:cs="Times New Roman"/>
          <w:sz w:val="24"/>
          <w:szCs w:val="24"/>
        </w:rPr>
        <w:t>педагоги владеют представлениями о возрастных особенностях обучающихся начальной, основной и старшей школы;</w:t>
      </w:r>
    </w:p>
    <w:p>
      <w:pPr>
        <w:pStyle w:val="Normal"/>
        <w:numPr>
          <w:ilvl w:val="0"/>
          <w:numId w:val="264"/>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4"/>
        </w:numPr>
        <w:tabs>
          <w:tab w:val="clear" w:pos="720"/>
          <w:tab w:val="left" w:pos="1087" w:leader="none"/>
        </w:tabs>
        <w:spacing w:lineRule="auto" w:line="228"/>
        <w:rPr/>
      </w:pPr>
      <w:r>
        <w:rPr>
          <w:rFonts w:eastAsia="Times New Roman" w:cs="Times New Roman"/>
          <w:sz w:val="24"/>
          <w:szCs w:val="24"/>
        </w:rPr>
        <w:t>педагоги прошли курсы повышения квалификации, посвященные реализации и сопровождению проектной деятельности обучающихся;</w:t>
      </w:r>
    </w:p>
    <w:p>
      <w:pPr>
        <w:pStyle w:val="Normal"/>
        <w:numPr>
          <w:ilvl w:val="0"/>
          <w:numId w:val="264"/>
        </w:numPr>
        <w:spacing w:lineRule="exact" w:line="14"/>
        <w:rPr>
          <w:rFonts w:eastAsia="Times New Roman" w:cs="Times New Roman"/>
          <w:sz w:val="24"/>
          <w:szCs w:val="24"/>
        </w:rPr>
      </w:pPr>
      <w:r>
        <w:rPr>
          <w:rFonts w:eastAsia="Times New Roman" w:cs="Times New Roman"/>
          <w:sz w:val="24"/>
          <w:szCs w:val="24"/>
        </w:rPr>
      </w:r>
    </w:p>
    <w:p>
      <w:pPr>
        <w:pStyle w:val="Normal"/>
        <w:numPr>
          <w:ilvl w:val="0"/>
          <w:numId w:val="264"/>
        </w:numPr>
        <w:tabs>
          <w:tab w:val="clear" w:pos="720"/>
          <w:tab w:val="left" w:pos="1006" w:leader="none"/>
        </w:tabs>
        <w:spacing w:lineRule="auto" w:line="228"/>
        <w:rPr/>
      </w:pPr>
      <w:r>
        <w:rPr>
          <w:rFonts w:eastAsia="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pPr>
        <w:pStyle w:val="Normal"/>
        <w:numPr>
          <w:ilvl w:val="0"/>
          <w:numId w:val="264"/>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4"/>
        </w:numPr>
        <w:tabs>
          <w:tab w:val="clear" w:pos="720"/>
          <w:tab w:val="left" w:pos="1018" w:leader="none"/>
        </w:tabs>
        <w:spacing w:lineRule="auto" w:line="228"/>
        <w:rPr/>
      </w:pPr>
      <w:r>
        <w:rPr>
          <w:rFonts w:eastAsia="Times New Roman" w:cs="Times New Roman"/>
          <w:sz w:val="24"/>
          <w:szCs w:val="24"/>
        </w:rPr>
        <w:t>педагоги осуществляют формирование УУД в рамках проектной, исследовательской деятельности;</w:t>
      </w:r>
    </w:p>
    <w:p>
      <w:pPr>
        <w:pStyle w:val="Normal"/>
        <w:numPr>
          <w:ilvl w:val="0"/>
          <w:numId w:val="264"/>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4"/>
        </w:numPr>
        <w:tabs>
          <w:tab w:val="clear" w:pos="720"/>
          <w:tab w:val="left" w:pos="1010" w:leader="none"/>
        </w:tabs>
        <w:spacing w:lineRule="auto" w:line="228"/>
        <w:rPr/>
      </w:pPr>
      <w:r>
        <w:rPr>
          <w:rFonts w:eastAsia="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pPr>
        <w:pStyle w:val="Normal"/>
        <w:numPr>
          <w:ilvl w:val="0"/>
          <w:numId w:val="264"/>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4"/>
        </w:numPr>
        <w:tabs>
          <w:tab w:val="clear" w:pos="720"/>
          <w:tab w:val="left" w:pos="1082" w:leader="none"/>
        </w:tabs>
        <w:spacing w:lineRule="auto" w:line="228"/>
        <w:rPr/>
      </w:pPr>
      <w:r>
        <w:rPr>
          <w:rFonts w:eastAsia="Times New Roman" w:cs="Times New Roman"/>
          <w:sz w:val="24"/>
          <w:szCs w:val="24"/>
        </w:rPr>
        <w:t>педагоги владеют методиками оценивания проектной деятельности и навыками тьюторского сопровождения обучающихся;</w:t>
      </w:r>
    </w:p>
    <w:p>
      <w:pPr>
        <w:pStyle w:val="Normal"/>
        <w:numPr>
          <w:ilvl w:val="0"/>
          <w:numId w:val="264"/>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4"/>
        </w:numPr>
        <w:tabs>
          <w:tab w:val="clear" w:pos="720"/>
          <w:tab w:val="left" w:pos="989" w:leader="none"/>
        </w:tabs>
        <w:spacing w:lineRule="auto" w:line="235"/>
        <w:jc w:val="both"/>
        <w:rPr/>
      </w:pPr>
      <w:r>
        <w:rPr>
          <w:rFonts w:eastAsia="Times New Roman" w:cs="Times New Roman"/>
          <w:sz w:val="24"/>
          <w:szCs w:val="24"/>
        </w:rPr>
        <w:t>педагоги умеют применять инструментарий для оценки качества формирования УУД в рамках одного или нескольких предметов, а также методики формирования и оценки функциональной грамотности обучающихся на уровне среднего общего образования.</w:t>
      </w:r>
    </w:p>
    <w:p>
      <w:pPr>
        <w:pStyle w:val="Normal"/>
        <w:numPr>
          <w:ilvl w:val="0"/>
          <w:numId w:val="264"/>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4"/>
        </w:numPr>
        <w:spacing w:lineRule="auto" w:line="235"/>
        <w:jc w:val="both"/>
        <w:rPr/>
      </w:pPr>
      <w:r>
        <w:rPr>
          <w:rFonts w:eastAsia="Times New Roman" w:cs="Times New Roman"/>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pPr>
        <w:pStyle w:val="Normal"/>
        <w:numPr>
          <w:ilvl w:val="0"/>
          <w:numId w:val="264"/>
        </w:numPr>
        <w:spacing w:lineRule="exact" w:line="15"/>
        <w:rPr>
          <w:rFonts w:eastAsia="Times New Roman" w:cs="Times New Roman"/>
          <w:sz w:val="24"/>
          <w:szCs w:val="24"/>
        </w:rPr>
      </w:pPr>
      <w:r>
        <w:rPr>
          <w:rFonts w:eastAsia="Times New Roman" w:cs="Times New Roman"/>
          <w:sz w:val="24"/>
          <w:szCs w:val="24"/>
        </w:rPr>
      </w:r>
    </w:p>
    <w:p>
      <w:pPr>
        <w:pStyle w:val="Normal"/>
        <w:numPr>
          <w:ilvl w:val="0"/>
          <w:numId w:val="264"/>
        </w:numPr>
        <w:spacing w:lineRule="auto" w:line="228"/>
        <w:rPr/>
      </w:pPr>
      <w:r>
        <w:rPr>
          <w:rFonts w:eastAsia="Times New Roman" w:cs="Times New Roman"/>
          <w:sz w:val="24"/>
          <w:szCs w:val="24"/>
        </w:rPr>
        <w:t>взаимодействие гимназии с другими организациями общего и дополнительного образования, с учреждениями культуры, ВУЗами, СУЗами;</w:t>
      </w:r>
    </w:p>
    <w:p>
      <w:pPr>
        <w:pStyle w:val="Normal"/>
        <w:numPr>
          <w:ilvl w:val="0"/>
          <w:numId w:val="264"/>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4"/>
        </w:numPr>
        <w:spacing w:lineRule="auto" w:line="235"/>
        <w:jc w:val="both"/>
        <w:rPr/>
      </w:pPr>
      <w:r>
        <w:rPr>
          <w:rFonts w:eastAsia="Times New Roman" w:cs="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гимназии,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pPr>
        <w:pStyle w:val="Normal"/>
        <w:numPr>
          <w:ilvl w:val="0"/>
          <w:numId w:val="264"/>
        </w:numPr>
        <w:spacing w:lineRule="exact" w:line="17"/>
        <w:rPr>
          <w:rFonts w:eastAsia="Times New Roman" w:cs="Times New Roman"/>
          <w:sz w:val="24"/>
          <w:szCs w:val="24"/>
        </w:rPr>
      </w:pPr>
      <w:r>
        <w:rPr>
          <w:rFonts w:eastAsia="Times New Roman" w:cs="Times New Roman"/>
          <w:sz w:val="24"/>
          <w:szCs w:val="24"/>
        </w:rPr>
      </w:r>
    </w:p>
    <w:p>
      <w:pPr>
        <w:pStyle w:val="Normal"/>
        <w:numPr>
          <w:ilvl w:val="0"/>
          <w:numId w:val="264"/>
        </w:numPr>
        <w:spacing w:lineRule="auto" w:line="235"/>
        <w:jc w:val="both"/>
        <w:rPr/>
      </w:pPr>
      <w:r>
        <w:rPr>
          <w:rFonts w:eastAsia="Times New Roman" w:cs="Times New Roman"/>
          <w:sz w:val="24"/>
          <w:szCs w:val="24"/>
        </w:rPr>
        <w:t>обеспечение возможности «зачета» образовательных достижений, полученных обучающимися в иных образовательных структурах, организациях и событиях, в учебные результаты среднего общего образования;</w:t>
      </w:r>
    </w:p>
    <w:p>
      <w:pPr>
        <w:pStyle w:val="Normal"/>
        <w:numPr>
          <w:ilvl w:val="0"/>
          <w:numId w:val="264"/>
        </w:numPr>
        <w:spacing w:lineRule="exact" w:line="14"/>
        <w:rPr>
          <w:rFonts w:eastAsia="Times New Roman" w:cs="Times New Roman"/>
          <w:sz w:val="24"/>
          <w:szCs w:val="24"/>
        </w:rPr>
      </w:pPr>
      <w:r>
        <w:rPr>
          <w:rFonts w:eastAsia="Times New Roman" w:cs="Times New Roman"/>
          <w:sz w:val="24"/>
          <w:szCs w:val="24"/>
        </w:rPr>
      </w:r>
    </w:p>
    <w:p>
      <w:pPr>
        <w:pStyle w:val="Normal"/>
        <w:numPr>
          <w:ilvl w:val="0"/>
          <w:numId w:val="264"/>
        </w:numPr>
        <w:spacing w:lineRule="auto" w:line="235"/>
        <w:jc w:val="both"/>
        <w:rPr/>
      </w:pPr>
      <w:r>
        <w:rPr>
          <w:rFonts w:eastAsia="Times New Roman" w:cs="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pPr>
        <w:pStyle w:val="Normal"/>
        <w:numPr>
          <w:ilvl w:val="0"/>
          <w:numId w:val="264"/>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4"/>
        </w:numPr>
        <w:spacing w:lineRule="auto" w:line="235"/>
        <w:jc w:val="both"/>
        <w:rPr/>
      </w:pPr>
      <w:r>
        <w:rPr>
          <w:rFonts w:eastAsia="Times New Roman" w:cs="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pPr>
        <w:pStyle w:val="Normal"/>
        <w:numPr>
          <w:ilvl w:val="0"/>
          <w:numId w:val="264"/>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4"/>
        </w:numPr>
        <w:spacing w:lineRule="auto" w:line="228"/>
        <w:rPr/>
      </w:pPr>
      <w:r>
        <w:rPr>
          <w:rFonts w:eastAsia="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pPr>
        <w:pStyle w:val="Normal"/>
        <w:numPr>
          <w:ilvl w:val="0"/>
          <w:numId w:val="264"/>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4"/>
        </w:numPr>
        <w:spacing w:lineRule="auto" w:line="228"/>
        <w:rPr>
          <w:rFonts w:eastAsia="Times New Roman" w:cs="Times New Roman"/>
          <w:sz w:val="24"/>
          <w:szCs w:val="24"/>
        </w:rPr>
      </w:pPr>
      <w:r>
        <w:rPr>
          <w:rFonts w:eastAsia="Times New Roman" w:cs="Times New Roman"/>
          <w:sz w:val="24"/>
          <w:szCs w:val="24"/>
        </w:rPr>
        <w:t>обеспечение возможности вовлечения обучающихся в разнообразную исследовательскую деятельность;</w:t>
      </w:r>
    </w:p>
    <w:p>
      <w:pPr>
        <w:pStyle w:val="Normal"/>
        <w:spacing w:lineRule="exact" w:line="63"/>
        <w:rPr>
          <w:sz w:val="20"/>
          <w:szCs w:val="20"/>
        </w:rPr>
      </w:pPr>
      <w:r>
        <w:rPr>
          <w:sz w:val="20"/>
          <w:szCs w:val="20"/>
        </w:rPr>
      </w:r>
    </w:p>
    <w:p>
      <w:pPr>
        <w:pStyle w:val="Normal"/>
        <w:numPr>
          <w:ilvl w:val="0"/>
          <w:numId w:val="264"/>
        </w:numPr>
        <w:spacing w:lineRule="auto" w:line="228"/>
        <w:jc w:val="both"/>
        <w:rPr>
          <w:sz w:val="20"/>
          <w:szCs w:val="20"/>
        </w:rPr>
      </w:pPr>
      <w:r>
        <w:rPr>
          <w:rFonts w:eastAsia="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w:t>
      </w:r>
    </w:p>
    <w:p>
      <w:pPr>
        <w:pStyle w:val="Normal"/>
        <w:spacing w:lineRule="exact" w:line="14"/>
        <w:rPr>
          <w:sz w:val="20"/>
          <w:szCs w:val="20"/>
        </w:rPr>
      </w:pPr>
      <w:r>
        <w:rPr>
          <w:sz w:val="20"/>
          <w:szCs w:val="20"/>
        </w:rPr>
      </w:r>
    </w:p>
    <w:p>
      <w:pPr>
        <w:pStyle w:val="Normal"/>
        <w:numPr>
          <w:ilvl w:val="0"/>
          <w:numId w:val="96"/>
        </w:numPr>
        <w:tabs>
          <w:tab w:val="clear" w:pos="720"/>
          <w:tab w:val="left" w:pos="255" w:leader="none"/>
        </w:tabs>
        <w:spacing w:lineRule="auto" w:line="228"/>
        <w:rPr>
          <w:rFonts w:eastAsia="Times New Roman" w:cs="Times New Roman"/>
          <w:sz w:val="24"/>
          <w:szCs w:val="24"/>
        </w:rPr>
      </w:pPr>
      <w:r>
        <w:rPr>
          <w:rFonts w:eastAsia="Times New Roman" w:cs="Times New Roman"/>
          <w:sz w:val="24"/>
          <w:szCs w:val="24"/>
        </w:rPr>
        <w:t>волонтерских и благотворительных организациях, участие в благотворительных акциях, марафонах и проектах.</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К обязательным условиям успешного формирования УУД относится создание методически единого пространства внутри гимназии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pPr>
        <w:pStyle w:val="Normal"/>
        <w:spacing w:lineRule="exact" w:line="21"/>
        <w:rPr>
          <w:sz w:val="20"/>
          <w:szCs w:val="20"/>
        </w:rPr>
      </w:pPr>
      <w:r>
        <w:rPr>
          <w:sz w:val="20"/>
          <w:szCs w:val="20"/>
        </w:rPr>
      </w:r>
    </w:p>
    <w:p>
      <w:pPr>
        <w:pStyle w:val="Normal"/>
        <w:spacing w:lineRule="auto" w:line="228"/>
        <w:ind w:left="2221" w:right="260" w:hanging="1111"/>
        <w:rPr>
          <w:sz w:val="20"/>
          <w:szCs w:val="20"/>
        </w:rPr>
      </w:pPr>
      <w:r>
        <w:rPr>
          <w:rFonts w:eastAsia="Times New Roman" w:cs="Times New Roman"/>
          <w:b/>
          <w:bCs/>
          <w:sz w:val="24"/>
          <w:szCs w:val="24"/>
        </w:rPr>
        <w:t>2.1.8. Методика и инструментарий оценки успешности освоения и применения обучающимися универсальных учебных действий</w:t>
      </w:r>
    </w:p>
    <w:p>
      <w:pPr>
        <w:pStyle w:val="Normal"/>
        <w:spacing w:lineRule="exact" w:line="9"/>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гимназией модельных ситуаций, отражающих специфику будущей профессиональной и социальной жизни подростка</w:t>
      </w:r>
    </w:p>
    <w:p>
      <w:pPr>
        <w:pStyle w:val="Normal"/>
        <w:spacing w:lineRule="exact" w:line="14"/>
        <w:rPr>
          <w:sz w:val="20"/>
          <w:szCs w:val="20"/>
        </w:rPr>
      </w:pPr>
      <w:r>
        <w:rPr>
          <w:sz w:val="20"/>
          <w:szCs w:val="20"/>
        </w:rPr>
      </w:r>
    </w:p>
    <w:p>
      <w:pPr>
        <w:pStyle w:val="Normal"/>
        <w:spacing w:lineRule="auto" w:line="228"/>
        <w:ind w:left="1" w:hanging="0"/>
        <w:jc w:val="both"/>
        <w:rPr>
          <w:sz w:val="20"/>
          <w:szCs w:val="20"/>
        </w:rPr>
      </w:pPr>
      <w:r>
        <w:rPr>
          <w:rFonts w:eastAsia="Times New Roman" w:cs="Times New Roman"/>
          <w:sz w:val="24"/>
          <w:szCs w:val="24"/>
        </w:rPr>
        <w:t>(образовательное событие, предзащита и защита проекта, представление учебно-исследовательской работы и т.д.).</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Образовательное событие как формат оценки успешности освоения и применения обучающимися универсальных учебных действий</w:t>
      </w:r>
    </w:p>
    <w:p>
      <w:pPr>
        <w:pStyle w:val="Normal"/>
        <w:spacing w:lineRule="auto" w:line="235"/>
        <w:ind w:left="1" w:firstLine="852"/>
        <w:jc w:val="both"/>
        <w:rPr>
          <w:sz w:val="20"/>
          <w:szCs w:val="20"/>
        </w:rPr>
      </w:pPr>
      <w:r>
        <w:rPr>
          <w:rFonts w:eastAsia="Times New Roman" w:cs="Times New Roman"/>
          <w:sz w:val="24"/>
          <w:szCs w:val="24"/>
        </w:rPr>
        <w:t>Для того, чтобы образовательное событие обеспечило возможность оценки успешности освоения и применения обучающимися универсальных учебных действий, необходимо выполнение ряда условий:</w:t>
      </w:r>
    </w:p>
    <w:p>
      <w:pPr>
        <w:pStyle w:val="Normal"/>
        <w:spacing w:lineRule="exact" w:line="14"/>
        <w:rPr>
          <w:sz w:val="20"/>
          <w:szCs w:val="20"/>
        </w:rPr>
      </w:pPr>
      <w:r>
        <w:rPr>
          <w:sz w:val="20"/>
          <w:szCs w:val="20"/>
        </w:rPr>
      </w:r>
    </w:p>
    <w:p>
      <w:pPr>
        <w:pStyle w:val="Normal"/>
        <w:ind w:left="1" w:firstLine="852"/>
        <w:rPr>
          <w:sz w:val="20"/>
          <w:szCs w:val="20"/>
        </w:rPr>
      </w:pPr>
      <w:r>
        <w:rPr>
          <w:rFonts w:eastAsia="Times New Roman" w:cs="Times New Roman"/>
          <w:sz w:val="24"/>
          <w:szCs w:val="24"/>
        </w:rPr>
        <w:t xml:space="preserve">– </w:t>
      </w:r>
      <w:r>
        <w:rPr>
          <w:rFonts w:eastAsia="Times New Roman" w:cs="Times New Roman"/>
          <w:sz w:val="24"/>
          <w:szCs w:val="24"/>
        </w:rPr>
        <w:t>материал образовательного события должен носить полидисциплинарный характер;</w:t>
      </w:r>
    </w:p>
    <w:p>
      <w:pPr>
        <w:pStyle w:val="Normal"/>
        <w:spacing w:lineRule="auto" w:line="235"/>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pPr>
        <w:pStyle w:val="Normal"/>
        <w:spacing w:lineRule="auto" w:line="235"/>
        <w:jc w:val="both"/>
        <w:rPr>
          <w:sz w:val="20"/>
          <w:szCs w:val="20"/>
        </w:rPr>
      </w:pPr>
      <w:r>
        <w:rPr>
          <w:rFonts w:eastAsia="Times New Roman" w:cs="Times New Roman"/>
          <w:sz w:val="24"/>
          <w:szCs w:val="24"/>
        </w:rPr>
        <w:t xml:space="preserve">– </w:t>
      </w:r>
      <w:r>
        <w:rPr>
          <w:rFonts w:eastAsia="Times New Roman" w:cs="Times New Roman"/>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во время проведения образовательного события используются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pPr>
        <w:pStyle w:val="Normal"/>
        <w:spacing w:lineRule="exact" w:line="13"/>
        <w:rPr>
          <w:sz w:val="20"/>
          <w:szCs w:val="20"/>
        </w:rPr>
      </w:pPr>
      <w:r>
        <w:rPr>
          <w:sz w:val="20"/>
          <w:szCs w:val="20"/>
        </w:rPr>
      </w:r>
    </w:p>
    <w:p>
      <w:pPr>
        <w:pStyle w:val="Normal"/>
        <w:spacing w:lineRule="auto" w:line="228"/>
        <w:ind w:left="1" w:firstLine="852"/>
        <w:rPr>
          <w:sz w:val="20"/>
          <w:szCs w:val="20"/>
        </w:rPr>
      </w:pPr>
      <w:r>
        <w:rPr>
          <w:rFonts w:eastAsia="Times New Roman" w:cs="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pPr>
        <w:pStyle w:val="Normal"/>
        <w:spacing w:lineRule="exact" w:line="13"/>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для каждого из форматов работы, реализуемых в ходе оценочного образовательного события, педагоги используют в качестве инструментов оценки оценочные листы, экспертные листы, разработанные в рамках инновационного проекта «Проектный кластер как сетевое образовательное пространство развития и оценки функциональной грамотности в рамках реализации ФГОС СОО» (Приложение № 1 к настоящей образовательной программе);</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pPr>
        <w:pStyle w:val="Normal"/>
        <w:spacing w:lineRule="exact" w:line="13"/>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pPr>
        <w:pStyle w:val="Normal"/>
        <w:spacing w:lineRule="exact" w:line="11"/>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Защита проекта как формат оценки успешности освоения и применения обучающимися универсальных учебных действий, демонстрирующих различные виды функциональной грамотности.</w:t>
      </w:r>
    </w:p>
    <w:p>
      <w:pPr>
        <w:pStyle w:val="Normal"/>
        <w:spacing w:lineRule="exact" w:line="13"/>
        <w:rPr>
          <w:sz w:val="20"/>
          <w:szCs w:val="20"/>
        </w:rPr>
      </w:pPr>
      <w:r>
        <w:rPr>
          <w:sz w:val="20"/>
          <w:szCs w:val="20"/>
        </w:rPr>
      </w:r>
    </w:p>
    <w:p>
      <w:pPr>
        <w:pStyle w:val="Normal"/>
        <w:spacing w:lineRule="auto" w:line="228"/>
        <w:ind w:left="1" w:firstLine="852"/>
        <w:rPr>
          <w:sz w:val="20"/>
          <w:szCs w:val="20"/>
        </w:rPr>
      </w:pPr>
      <w:r>
        <w:rPr>
          <w:rFonts w:eastAsia="Times New Roman" w:cs="Times New Roman"/>
          <w:sz w:val="24"/>
          <w:szCs w:val="24"/>
        </w:rPr>
        <w:t>Публично должны быть представлены два элемента проектной работы: защита темы проекта (проектной идеи); защита реализованного проекта.</w:t>
      </w:r>
    </w:p>
    <w:p>
      <w:pPr>
        <w:pStyle w:val="Normal"/>
        <w:spacing w:lineRule="exact" w:line="1"/>
        <w:rPr>
          <w:sz w:val="20"/>
          <w:szCs w:val="20"/>
        </w:rPr>
      </w:pPr>
      <w:r>
        <w:rPr>
          <w:sz w:val="20"/>
          <w:szCs w:val="20"/>
        </w:rPr>
      </w:r>
    </w:p>
    <w:p>
      <w:pPr>
        <w:pStyle w:val="Normal"/>
        <w:ind w:left="861" w:hanging="0"/>
        <w:rPr>
          <w:sz w:val="20"/>
          <w:szCs w:val="20"/>
        </w:rPr>
      </w:pPr>
      <w:r>
        <w:rPr>
          <w:rFonts w:eastAsia="Times New Roman" w:cs="Times New Roman"/>
          <w:sz w:val="24"/>
          <w:szCs w:val="24"/>
        </w:rPr>
        <w:t>На защите темы проекта (проектной идеи) с обучающимся должны быть обсуждены:</w:t>
      </w:r>
    </w:p>
    <w:p>
      <w:pPr>
        <w:pStyle w:val="Normal"/>
        <w:ind w:left="861" w:hanging="0"/>
        <w:rPr>
          <w:sz w:val="20"/>
          <w:szCs w:val="20"/>
        </w:rPr>
      </w:pPr>
      <w:r>
        <w:rPr>
          <w:rFonts w:eastAsia="Times New Roman" w:cs="Times New Roman"/>
          <w:sz w:val="24"/>
          <w:szCs w:val="24"/>
        </w:rPr>
        <w:t>–</w:t>
      </w:r>
      <w:r>
        <w:rPr>
          <w:rFonts w:eastAsia="Times New Roman" w:cs="Times New Roman"/>
          <w:sz w:val="23"/>
          <w:szCs w:val="23"/>
        </w:rPr>
        <w:t>актуальность проекта;</w:t>
      </w:r>
    </w:p>
    <w:p>
      <w:pPr>
        <w:pStyle w:val="Normal"/>
        <w:ind w:left="861" w:hanging="0"/>
        <w:rPr>
          <w:sz w:val="20"/>
          <w:szCs w:val="20"/>
        </w:rPr>
      </w:pPr>
      <w:r>
        <w:rPr>
          <w:rFonts w:eastAsia="Times New Roman" w:cs="Times New Roman"/>
          <w:sz w:val="24"/>
          <w:szCs w:val="24"/>
        </w:rPr>
        <w:t>–</w:t>
      </w:r>
      <w:r>
        <w:rPr>
          <w:rFonts w:eastAsia="Times New Roman" w:cs="Times New Roman"/>
          <w:sz w:val="23"/>
          <w:szCs w:val="23"/>
        </w:rPr>
        <w:t>положительные эффекты от реализации проекта, важные как для самого автора, так</w:t>
      </w:r>
    </w:p>
    <w:p>
      <w:pPr>
        <w:pStyle w:val="Normal"/>
        <w:numPr>
          <w:ilvl w:val="0"/>
          <w:numId w:val="97"/>
        </w:numPr>
        <w:tabs>
          <w:tab w:val="clear" w:pos="720"/>
          <w:tab w:val="left" w:pos="181" w:leader="none"/>
        </w:tabs>
        <w:rPr>
          <w:rFonts w:eastAsia="Times New Roman" w:cs="Times New Roman"/>
          <w:sz w:val="24"/>
          <w:szCs w:val="24"/>
        </w:rPr>
      </w:pPr>
      <w:r>
        <w:rPr>
          <w:rFonts w:eastAsia="Times New Roman" w:cs="Times New Roman"/>
          <w:sz w:val="24"/>
          <w:szCs w:val="24"/>
        </w:rPr>
        <w:t>для других людей;</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риски реализации проекта и сложности, которые ожидают обучающегося при реализации данного проекта;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pPr>
        <w:pStyle w:val="Normal"/>
        <w:numPr>
          <w:ilvl w:val="0"/>
          <w:numId w:val="265"/>
        </w:numPr>
        <w:spacing w:lineRule="auto" w:line="228"/>
        <w:rPr/>
      </w:pPr>
      <w:r>
        <w:rPr>
          <w:rFonts w:eastAsia="Times New Roman" w:cs="Times New Roman"/>
          <w:sz w:val="24"/>
          <w:szCs w:val="24"/>
        </w:rPr>
        <w:t>Тема и краткое описание сути проекта.</w:t>
      </w:r>
    </w:p>
    <w:p>
      <w:pPr>
        <w:pStyle w:val="Normal"/>
        <w:numPr>
          <w:ilvl w:val="0"/>
          <w:numId w:val="265"/>
        </w:numPr>
        <w:tabs>
          <w:tab w:val="clear" w:pos="720"/>
          <w:tab w:val="left" w:pos="1420" w:leader="none"/>
        </w:tabs>
        <w:rPr/>
      </w:pPr>
      <w:r>
        <w:rPr>
          <w:rFonts w:eastAsia="Times New Roman" w:cs="Times New Roman"/>
          <w:sz w:val="24"/>
          <w:szCs w:val="24"/>
        </w:rPr>
        <w:t>Актуальность проекта.</w:t>
      </w:r>
    </w:p>
    <w:p>
      <w:pPr>
        <w:pStyle w:val="Normal"/>
        <w:numPr>
          <w:ilvl w:val="0"/>
          <w:numId w:val="265"/>
        </w:numPr>
        <w:spacing w:lineRule="exact" w:line="12"/>
        <w:rPr>
          <w:rFonts w:eastAsia="Times New Roman" w:cs="Times New Roman"/>
          <w:sz w:val="24"/>
          <w:szCs w:val="24"/>
        </w:rPr>
      </w:pPr>
      <w:r>
        <w:rPr>
          <w:rFonts w:eastAsia="Times New Roman" w:cs="Times New Roman"/>
          <w:sz w:val="24"/>
          <w:szCs w:val="24"/>
        </w:rPr>
      </w:r>
    </w:p>
    <w:p>
      <w:pPr>
        <w:pStyle w:val="Normal"/>
        <w:numPr>
          <w:ilvl w:val="0"/>
          <w:numId w:val="265"/>
        </w:numPr>
        <w:tabs>
          <w:tab w:val="clear" w:pos="720"/>
          <w:tab w:val="left" w:pos="1416" w:leader="none"/>
        </w:tabs>
        <w:spacing w:lineRule="auto" w:line="228"/>
        <w:rPr/>
      </w:pPr>
      <w:r>
        <w:rPr>
          <w:rFonts w:eastAsia="Times New Roman" w:cs="Times New Roman"/>
          <w:sz w:val="24"/>
          <w:szCs w:val="24"/>
        </w:rPr>
        <w:t>Положительные эффекты от реализации проекта, которые получат как сам автор, так и другие люди.</w:t>
      </w:r>
    </w:p>
    <w:p>
      <w:pPr>
        <w:pStyle w:val="Normal"/>
        <w:numPr>
          <w:ilvl w:val="0"/>
          <w:numId w:val="265"/>
        </w:numPr>
        <w:spacing w:lineRule="exact" w:line="13"/>
        <w:rPr>
          <w:rFonts w:eastAsia="Times New Roman" w:cs="Times New Roman"/>
          <w:sz w:val="24"/>
          <w:szCs w:val="24"/>
        </w:rPr>
      </w:pPr>
      <w:r>
        <w:rPr>
          <w:rFonts w:eastAsia="Times New Roman" w:cs="Times New Roman"/>
          <w:sz w:val="24"/>
          <w:szCs w:val="24"/>
        </w:rPr>
      </w:r>
    </w:p>
    <w:p>
      <w:pPr>
        <w:pStyle w:val="Normal"/>
        <w:numPr>
          <w:ilvl w:val="0"/>
          <w:numId w:val="265"/>
        </w:numPr>
        <w:tabs>
          <w:tab w:val="clear" w:pos="720"/>
          <w:tab w:val="left" w:pos="1416" w:leader="none"/>
        </w:tabs>
        <w:spacing w:lineRule="auto" w:line="228"/>
        <w:rPr/>
      </w:pPr>
      <w:r>
        <w:rPr>
          <w:rFonts w:eastAsia="Times New Roman" w:cs="Times New Roman"/>
          <w:sz w:val="24"/>
          <w:szCs w:val="24"/>
        </w:rPr>
        <w:t>Ресурсы (материальные и нематериальные), которые были привлечены для реализации проекта, а также источники этих ресурсов.</w:t>
      </w:r>
    </w:p>
    <w:p>
      <w:pPr>
        <w:pStyle w:val="Normal"/>
        <w:numPr>
          <w:ilvl w:val="0"/>
          <w:numId w:val="265"/>
        </w:numPr>
        <w:spacing w:lineRule="exact" w:line="1"/>
        <w:rPr>
          <w:rFonts w:eastAsia="Times New Roman" w:cs="Times New Roman"/>
          <w:sz w:val="24"/>
          <w:szCs w:val="24"/>
        </w:rPr>
      </w:pPr>
      <w:r>
        <w:rPr>
          <w:rFonts w:eastAsia="Times New Roman" w:cs="Times New Roman"/>
          <w:sz w:val="24"/>
          <w:szCs w:val="24"/>
        </w:rPr>
      </w:r>
    </w:p>
    <w:p>
      <w:pPr>
        <w:pStyle w:val="Normal"/>
        <w:numPr>
          <w:ilvl w:val="0"/>
          <w:numId w:val="265"/>
        </w:numPr>
        <w:tabs>
          <w:tab w:val="clear" w:pos="720"/>
          <w:tab w:val="left" w:pos="1420" w:leader="none"/>
        </w:tabs>
        <w:rPr/>
      </w:pPr>
      <w:r>
        <w:rPr>
          <w:rFonts w:eastAsia="Times New Roman" w:cs="Times New Roman"/>
          <w:sz w:val="24"/>
          <w:szCs w:val="24"/>
        </w:rPr>
        <w:t>Ход реализации проекта.</w:t>
      </w:r>
    </w:p>
    <w:p>
      <w:pPr>
        <w:pStyle w:val="Normal"/>
        <w:numPr>
          <w:ilvl w:val="0"/>
          <w:numId w:val="265"/>
        </w:numPr>
        <w:spacing w:lineRule="exact" w:line="12"/>
        <w:rPr>
          <w:rFonts w:eastAsia="Times New Roman" w:cs="Times New Roman"/>
          <w:sz w:val="24"/>
          <w:szCs w:val="24"/>
        </w:rPr>
      </w:pPr>
      <w:r>
        <w:rPr>
          <w:rFonts w:eastAsia="Times New Roman" w:cs="Times New Roman"/>
          <w:sz w:val="24"/>
          <w:szCs w:val="24"/>
        </w:rPr>
      </w:r>
    </w:p>
    <w:p>
      <w:pPr>
        <w:pStyle w:val="Normal"/>
        <w:numPr>
          <w:ilvl w:val="0"/>
          <w:numId w:val="265"/>
        </w:numPr>
        <w:tabs>
          <w:tab w:val="clear" w:pos="720"/>
          <w:tab w:val="left" w:pos="1416" w:leader="none"/>
        </w:tabs>
        <w:spacing w:lineRule="auto" w:line="228"/>
        <w:rPr>
          <w:rFonts w:eastAsia="Times New Roman" w:cs="Times New Roman"/>
          <w:sz w:val="24"/>
          <w:szCs w:val="24"/>
        </w:rPr>
      </w:pPr>
      <w:r>
        <w:rPr>
          <w:rFonts w:eastAsia="Times New Roman" w:cs="Times New Roman"/>
          <w:sz w:val="24"/>
          <w:szCs w:val="24"/>
        </w:rPr>
        <w:t>Риски реализации проекта и сложности, которые обучающемуся удалось преодолеть в ходе его реализации.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Проектная работа должна быть обеспечена педагогическим сопровождением (руководитель проекта). В функцию руководителя проекта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гимназии, представители местного сообщества и тех сфер деятельности, в рамках которых выполняются проектные работы;</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оценивание производится на основе критериальной модели;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результаты оценивания универсальных учебных действий в формате, принятом гимназией доводятся до сведения обучающихся.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pPr>
        <w:pStyle w:val="Normal"/>
        <w:spacing w:lineRule="exact" w:line="19"/>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Исследовательские проекты могут иметь следующие направления: естественно-научные исследования; исследования в гуманитарных областях (в том числе выходящих за рамки школьной программы, например в психологии, социологии); экономические исследования; социальные исследования; научно-технические исследования.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pPr>
        <w:pStyle w:val="Normal"/>
        <w:spacing w:lineRule="auto" w:line="235"/>
        <w:jc w:val="both"/>
        <w:rPr>
          <w:sz w:val="20"/>
          <w:szCs w:val="20"/>
        </w:rPr>
      </w:pPr>
      <w:r>
        <w:rPr>
          <w:rFonts w:eastAsia="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pPr>
        <w:pStyle w:val="Normal"/>
        <w:spacing w:lineRule="exact" w:line="200"/>
        <w:jc w:val="center"/>
        <w:rPr>
          <w:sz w:val="20"/>
          <w:szCs w:val="20"/>
        </w:rPr>
      </w:pPr>
      <w:r>
        <w:rPr>
          <w:sz w:val="20"/>
          <w:szCs w:val="20"/>
        </w:rPr>
      </w:r>
    </w:p>
    <w:p>
      <w:pPr>
        <w:pStyle w:val="Normal"/>
        <w:ind w:left="540" w:hanging="0"/>
        <w:rPr>
          <w:sz w:val="20"/>
          <w:szCs w:val="20"/>
        </w:rPr>
      </w:pPr>
      <w:r>
        <w:rPr>
          <w:rFonts w:eastAsia="Times New Roman" w:cs="Times New Roman"/>
          <w:b/>
          <w:bCs/>
          <w:sz w:val="24"/>
          <w:szCs w:val="24"/>
        </w:rPr>
        <w:t>2.2. Программы отдельных учебных предметов, курсов.</w:t>
      </w:r>
    </w:p>
    <w:p>
      <w:pPr>
        <w:pStyle w:val="Normal"/>
        <w:spacing w:lineRule="exact" w:line="10"/>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Учебное пространство для обучающихся старшей школы является обязательным. Специфика учебного пространства диктуется инвариантно-вариативным устройством учебного плана и плана внеурочной деятельности, на основе которого каждый ученик строит свой индивидуальный образовательный план. Предметное содержание в инвариантной части задано для всех обучающихся. Вариативность обеспечивается выбором уровня освоения учебных предметов (базовый или углубленный), способов изучения базовых интегративных учебных предметов, курсов, темы индивидуального проекта. Создание условий для возможности выбора: выбора уровней изучения предметов и курсов, выбора тематики исследования, выбора проекта социальной практики и т.п.</w:t>
      </w:r>
    </w:p>
    <w:p>
      <w:pPr>
        <w:pStyle w:val="Normal"/>
        <w:spacing w:lineRule="exact" w:line="288"/>
        <w:rPr>
          <w:sz w:val="20"/>
          <w:szCs w:val="20"/>
        </w:rPr>
      </w:pPr>
      <w:r>
        <w:rPr>
          <w:sz w:val="20"/>
          <w:szCs w:val="20"/>
        </w:rPr>
      </w:r>
    </w:p>
    <w:p>
      <w:pPr>
        <w:pStyle w:val="Normal"/>
        <w:ind w:left="2820" w:hanging="0"/>
        <w:rPr>
          <w:sz w:val="20"/>
          <w:szCs w:val="20"/>
        </w:rPr>
      </w:pPr>
      <w:r>
        <w:rPr>
          <w:rFonts w:eastAsia="Times New Roman" w:cs="Times New Roman"/>
          <w:b/>
          <w:bCs/>
          <w:sz w:val="24"/>
          <w:szCs w:val="24"/>
        </w:rPr>
        <w:t>2.2.1. Базовые интегрированные курсы</w:t>
      </w:r>
    </w:p>
    <w:p>
      <w:pPr>
        <w:pStyle w:val="Normal"/>
        <w:spacing w:lineRule="exact" w:line="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Интегрированные предметные курсы для старшей школы прежде всего ориентированы не столько на механический синтез различных предметных знаний, сколько на формирование единой системы категориальных представлений и схем модельного мышления, позволяющих современным старшеклассникам освоить определенную научную дисциплину как ресурс собственного мышления и самоопределения.</w:t>
      </w:r>
    </w:p>
    <w:p>
      <w:pPr>
        <w:pStyle w:val="Normal"/>
        <w:spacing w:lineRule="exact" w:line="17"/>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pPr>
        <w:pStyle w:val="Normal"/>
        <w:spacing w:lineRule="auto" w:line="228"/>
        <w:ind w:left="1700" w:hanging="0"/>
        <w:jc w:val="center"/>
        <w:rPr>
          <w:sz w:val="20"/>
          <w:szCs w:val="20"/>
        </w:rPr>
      </w:pPr>
      <w:r>
        <w:rPr>
          <w:rFonts w:eastAsia="Times New Roman" w:cs="Times New Roman"/>
          <w:b/>
          <w:bCs/>
          <w:sz w:val="24"/>
          <w:szCs w:val="24"/>
        </w:rPr>
        <w:t>2.2.1.1.Обществознание</w:t>
      </w:r>
    </w:p>
    <w:p>
      <w:pPr>
        <w:pStyle w:val="Normal"/>
        <w:spacing w:lineRule="exact" w:line="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pPr>
        <w:pStyle w:val="Normal"/>
        <w:spacing w:lineRule="exact" w:line="19"/>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pPr>
        <w:pStyle w:val="Normal"/>
        <w:spacing w:lineRule="exact" w:line="14"/>
        <w:rPr>
          <w:sz w:val="20"/>
          <w:szCs w:val="20"/>
        </w:rPr>
      </w:pPr>
      <w:r>
        <w:rPr>
          <w:sz w:val="20"/>
          <w:szCs w:val="20"/>
        </w:rPr>
      </w:r>
    </w:p>
    <w:p>
      <w:pPr>
        <w:pStyle w:val="Normal"/>
        <w:numPr>
          <w:ilvl w:val="0"/>
          <w:numId w:val="98"/>
        </w:numPr>
        <w:tabs>
          <w:tab w:val="clear" w:pos="720"/>
          <w:tab w:val="left" w:pos="1133" w:leader="none"/>
        </w:tabs>
        <w:spacing w:lineRule="auto" w:line="235"/>
        <w:jc w:val="both"/>
        <w:rPr>
          <w:rFonts w:eastAsia="Times New Roman" w:cs="Times New Roman"/>
          <w:sz w:val="24"/>
          <w:szCs w:val="24"/>
        </w:rPr>
      </w:pPr>
      <w:r>
        <w:rPr>
          <w:rFonts w:eastAsia="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98"/>
        </w:numPr>
        <w:tabs>
          <w:tab w:val="clear" w:pos="720"/>
          <w:tab w:val="left" w:pos="986" w:leader="none"/>
        </w:tabs>
        <w:spacing w:lineRule="auto" w:line="228"/>
        <w:rPr>
          <w:rFonts w:eastAsia="Times New Roman" w:cs="Times New Roman"/>
          <w:sz w:val="24"/>
          <w:szCs w:val="24"/>
        </w:rPr>
      </w:pPr>
      <w:r>
        <w:rPr>
          <w:rFonts w:eastAsia="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pPr>
        <w:pStyle w:val="Normal"/>
        <w:spacing w:lineRule="exact" w:line="61"/>
        <w:rPr>
          <w:sz w:val="20"/>
          <w:szCs w:val="20"/>
        </w:rPr>
      </w:pPr>
      <w:r>
        <w:rPr>
          <w:sz w:val="20"/>
          <w:szCs w:val="20"/>
        </w:rPr>
      </w:r>
    </w:p>
    <w:p>
      <w:pPr>
        <w:pStyle w:val="Normal"/>
        <w:tabs>
          <w:tab w:val="clear" w:pos="720"/>
          <w:tab w:val="left" w:pos="1000" w:leader="none"/>
        </w:tabs>
        <w:rPr>
          <w:rFonts w:eastAsia="Times New Roman" w:cs="Times New Roman"/>
          <w:sz w:val="24"/>
          <w:szCs w:val="24"/>
        </w:rPr>
      </w:pPr>
      <w:r>
        <w:rPr>
          <w:rFonts w:eastAsia="Calibri" w:cs="Calibri" w:ascii="Calibri" w:hAnsi="Calibri"/>
        </w:rPr>
        <w:t>-</w:t>
      </w:r>
      <w:r>
        <w:rPr>
          <w:rFonts w:eastAsia="Times New Roman" w:cs="Times New Roman"/>
          <w:sz w:val="24"/>
          <w:szCs w:val="24"/>
        </w:rPr>
        <w:t>овладение базовым понятийным аппаратом социальных наук;</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99"/>
        </w:numPr>
        <w:tabs>
          <w:tab w:val="clear" w:pos="720"/>
          <w:tab w:val="left" w:pos="1250" w:leader="none"/>
        </w:tabs>
        <w:spacing w:lineRule="auto" w:line="228"/>
        <w:rPr>
          <w:rFonts w:eastAsia="Times New Roman" w:cs="Times New Roman"/>
          <w:sz w:val="24"/>
          <w:szCs w:val="24"/>
        </w:rPr>
      </w:pPr>
      <w:r>
        <w:rPr>
          <w:rFonts w:eastAsia="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99"/>
        </w:numPr>
        <w:tabs>
          <w:tab w:val="clear" w:pos="720"/>
          <w:tab w:val="left" w:pos="1039" w:leader="none"/>
        </w:tabs>
        <w:spacing w:lineRule="auto" w:line="228"/>
        <w:rPr>
          <w:rFonts w:eastAsia="Times New Roman" w:cs="Times New Roman"/>
          <w:sz w:val="24"/>
          <w:szCs w:val="24"/>
        </w:rPr>
      </w:pPr>
      <w:r>
        <w:rPr>
          <w:rFonts w:eastAsia="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99"/>
        </w:numPr>
        <w:tabs>
          <w:tab w:val="clear" w:pos="720"/>
          <w:tab w:val="left" w:pos="1000" w:leader="none"/>
        </w:tabs>
        <w:rPr>
          <w:rFonts w:eastAsia="Times New Roman" w:cs="Times New Roman"/>
          <w:sz w:val="24"/>
          <w:szCs w:val="24"/>
        </w:rPr>
      </w:pPr>
      <w:r>
        <w:rPr>
          <w:rFonts w:eastAsia="Times New Roman" w:cs="Times New Roman"/>
          <w:sz w:val="24"/>
          <w:szCs w:val="24"/>
        </w:rPr>
        <w:t>формирование представлений о методах познания социальных явлений и процессов;</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99"/>
        </w:numPr>
        <w:tabs>
          <w:tab w:val="clear" w:pos="720"/>
          <w:tab w:val="left" w:pos="1020" w:leader="none"/>
        </w:tabs>
        <w:spacing w:lineRule="auto" w:line="228"/>
        <w:rPr>
          <w:rFonts w:eastAsia="Times New Roman" w:cs="Times New Roman"/>
          <w:sz w:val="24"/>
          <w:szCs w:val="24"/>
        </w:rPr>
      </w:pPr>
      <w:r>
        <w:rPr>
          <w:rFonts w:eastAsia="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99"/>
        </w:numPr>
        <w:tabs>
          <w:tab w:val="clear" w:pos="720"/>
          <w:tab w:val="left" w:pos="1133" w:leader="none"/>
        </w:tabs>
        <w:spacing w:lineRule="auto" w:line="235"/>
        <w:jc w:val="both"/>
        <w:rPr>
          <w:rFonts w:eastAsia="Times New Roman" w:cs="Times New Roman"/>
          <w:sz w:val="24"/>
          <w:szCs w:val="24"/>
        </w:rPr>
      </w:pPr>
      <w:r>
        <w:rPr>
          <w:rFonts w:eastAsia="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b/>
          <w:bCs/>
          <w:sz w:val="24"/>
          <w:szCs w:val="24"/>
        </w:rPr>
        <w:t>Человек. Человек в системе общественных отношений</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pPr>
        <w:pStyle w:val="Normal"/>
        <w:spacing w:lineRule="exact" w:line="9"/>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b/>
          <w:bCs/>
          <w:sz w:val="24"/>
          <w:szCs w:val="24"/>
        </w:rPr>
        <w:t>Общество как сложная динамическая система</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b/>
          <w:bCs/>
          <w:sz w:val="24"/>
          <w:szCs w:val="24"/>
        </w:rPr>
        <w:t>Экономика</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47"/>
        <w:ind w:firstLine="852"/>
        <w:jc w:val="both"/>
        <w:rPr>
          <w:rFonts w:eastAsia="Times New Roman" w:cs="Times New Roman"/>
          <w:sz w:val="24"/>
          <w:szCs w:val="24"/>
        </w:rPr>
      </w:pPr>
      <w:r>
        <w:rPr>
          <w:rFonts w:eastAsia="Times New Roman" w:cs="Times New Roman"/>
          <w:sz w:val="23"/>
          <w:szCs w:val="23"/>
        </w:rPr>
        <w:t>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w:t>
      </w:r>
    </w:p>
    <w:p>
      <w:pPr>
        <w:pStyle w:val="Normal"/>
        <w:tabs>
          <w:tab w:val="clear" w:pos="720"/>
          <w:tab w:val="left" w:pos="303" w:leader="none"/>
        </w:tabs>
        <w:spacing w:lineRule="auto" w:line="247"/>
        <w:jc w:val="both"/>
        <w:rPr>
          <w:rFonts w:eastAsia="Times New Roman" w:cs="Times New Roman"/>
          <w:sz w:val="23"/>
          <w:szCs w:val="23"/>
        </w:rPr>
      </w:pPr>
      <w:r>
        <w:rPr>
          <w:rFonts w:eastAsia="Calibri" w:cs="Calibri" w:ascii="Calibri" w:hAnsi="Calibri"/>
        </w:rPr>
        <w:t xml:space="preserve">в </w:t>
      </w:r>
      <w:r>
        <w:rPr>
          <w:rFonts w:eastAsia="Times New Roman" w:cs="Times New Roman"/>
          <w:sz w:val="23"/>
          <w:szCs w:val="23"/>
        </w:rPr>
        <w:t>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w:t>
      </w:r>
    </w:p>
    <w:p>
      <w:pPr>
        <w:pStyle w:val="Normal"/>
        <w:spacing w:lineRule="exact" w:line="3"/>
        <w:rPr>
          <w:rFonts w:eastAsia="Times New Roman" w:cs="Times New Roman"/>
          <w:sz w:val="23"/>
          <w:szCs w:val="23"/>
        </w:rPr>
      </w:pPr>
      <w:r>
        <w:rPr>
          <w:rFonts w:eastAsia="Times New Roman" w:cs="Times New Roman"/>
          <w:sz w:val="23"/>
          <w:szCs w:val="23"/>
        </w:rPr>
      </w:r>
    </w:p>
    <w:p>
      <w:pPr>
        <w:pStyle w:val="Normal"/>
        <w:numPr>
          <w:ilvl w:val="0"/>
          <w:numId w:val="100"/>
        </w:numPr>
        <w:tabs>
          <w:tab w:val="clear" w:pos="720"/>
          <w:tab w:val="left" w:pos="275" w:leader="none"/>
        </w:tabs>
        <w:spacing w:lineRule="auto" w:line="235"/>
        <w:jc w:val="both"/>
        <w:rPr>
          <w:rFonts w:eastAsia="Times New Roman" w:cs="Times New Roman"/>
          <w:sz w:val="24"/>
          <w:szCs w:val="24"/>
        </w:rPr>
      </w:pPr>
      <w:r>
        <w:rPr>
          <w:rFonts w:eastAsia="Times New Roman" w:cs="Times New Roman"/>
          <w:sz w:val="24"/>
          <w:szCs w:val="24"/>
        </w:rPr>
        <w:t>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b/>
          <w:bCs/>
          <w:sz w:val="24"/>
          <w:szCs w:val="24"/>
        </w:rPr>
        <w:t>Социальные отношения</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b/>
          <w:bCs/>
          <w:sz w:val="24"/>
          <w:szCs w:val="24"/>
        </w:rPr>
        <w:t>Политика</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pPr>
        <w:pStyle w:val="Normal"/>
        <w:ind w:left="861" w:hanging="0"/>
        <w:rPr>
          <w:rFonts w:eastAsia="Times New Roman" w:cs="Times New Roman"/>
          <w:sz w:val="24"/>
          <w:szCs w:val="24"/>
        </w:rPr>
      </w:pPr>
      <w:r>
        <w:rPr>
          <w:rFonts w:eastAsia="Times New Roman" w:cs="Times New Roman"/>
          <w:b/>
          <w:bCs/>
          <w:sz w:val="24"/>
          <w:szCs w:val="24"/>
        </w:rPr>
        <w:t>Правовое регулирование общественных отношений</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w:t>
      </w:r>
    </w:p>
    <w:p>
      <w:pPr>
        <w:pStyle w:val="Normal"/>
        <w:spacing w:lineRule="auto" w:line="235"/>
        <w:jc w:val="both"/>
        <w:rPr>
          <w:sz w:val="20"/>
          <w:szCs w:val="20"/>
        </w:rPr>
      </w:pPr>
      <w:r>
        <w:rPr>
          <w:rFonts w:eastAsia="Times New Roman" w:cs="Times New Roman"/>
          <w:sz w:val="24"/>
          <w:szCs w:val="24"/>
        </w:rPr>
        <w:t>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pPr>
        <w:pStyle w:val="Normal"/>
        <w:spacing w:lineRule="exact" w:line="200"/>
        <w:rPr>
          <w:sz w:val="20"/>
          <w:szCs w:val="20"/>
        </w:rPr>
      </w:pPr>
      <w:r>
        <w:rPr>
          <w:sz w:val="20"/>
          <w:szCs w:val="20"/>
        </w:rPr>
      </w:r>
    </w:p>
    <w:p>
      <w:pPr>
        <w:pStyle w:val="Normal"/>
        <w:spacing w:lineRule="exact" w:line="368"/>
        <w:rPr>
          <w:sz w:val="20"/>
          <w:szCs w:val="20"/>
        </w:rPr>
      </w:pPr>
      <w:r>
        <w:rPr>
          <w:sz w:val="20"/>
          <w:szCs w:val="20"/>
        </w:rPr>
      </w:r>
    </w:p>
    <w:p>
      <w:pPr>
        <w:pStyle w:val="Normal"/>
        <w:ind w:left="4261" w:hanging="0"/>
        <w:rPr>
          <w:sz w:val="20"/>
          <w:szCs w:val="20"/>
        </w:rPr>
      </w:pPr>
      <w:r>
        <w:rPr>
          <w:rFonts w:eastAsia="Times New Roman" w:cs="Times New Roman"/>
          <w:b/>
          <w:bCs/>
          <w:sz w:val="24"/>
          <w:szCs w:val="24"/>
        </w:rPr>
        <w:t>2.2.1.2.Россия в мире</w:t>
      </w:r>
    </w:p>
    <w:p>
      <w:pPr>
        <w:pStyle w:val="Normal"/>
        <w:spacing w:lineRule="exact" w:line="7"/>
        <w:rPr>
          <w:sz w:val="20"/>
          <w:szCs w:val="20"/>
        </w:rPr>
      </w:pPr>
      <w:r>
        <w:rPr>
          <w:sz w:val="20"/>
          <w:szCs w:val="20"/>
        </w:rPr>
      </w:r>
    </w:p>
    <w:p>
      <w:pPr>
        <w:pStyle w:val="Normal"/>
        <w:numPr>
          <w:ilvl w:val="1"/>
          <w:numId w:val="101"/>
        </w:numPr>
        <w:tabs>
          <w:tab w:val="clear" w:pos="720"/>
          <w:tab w:val="left" w:pos="1110" w:leader="none"/>
        </w:tabs>
        <w:spacing w:lineRule="auto" w:line="228"/>
        <w:jc w:val="both"/>
        <w:rPr>
          <w:rFonts w:eastAsia="Times New Roman" w:cs="Times New Roman"/>
          <w:sz w:val="24"/>
          <w:szCs w:val="24"/>
        </w:rPr>
      </w:pPr>
      <w:r>
        <w:rPr>
          <w:rFonts w:eastAsia="Times New Roman" w:cs="Times New Roman"/>
          <w:sz w:val="24"/>
          <w:szCs w:val="24"/>
        </w:rPr>
        <w:t>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numPr>
          <w:ilvl w:val="0"/>
          <w:numId w:val="101"/>
        </w:numPr>
        <w:tabs>
          <w:tab w:val="clear" w:pos="720"/>
          <w:tab w:val="left" w:pos="201" w:leader="none"/>
        </w:tabs>
        <w:rPr>
          <w:rFonts w:eastAsia="Times New Roman" w:cs="Times New Roman"/>
          <w:sz w:val="24"/>
          <w:szCs w:val="24"/>
        </w:rPr>
      </w:pPr>
      <w:r>
        <w:rPr>
          <w:rFonts w:eastAsia="Times New Roman" w:cs="Times New Roman"/>
          <w:sz w:val="24"/>
          <w:szCs w:val="24"/>
        </w:rPr>
        <w:t>мире» на базовом уровне среднего общего образования является достижение обучающимися</w:t>
      </w:r>
    </w:p>
    <w:p>
      <w:pPr>
        <w:pStyle w:val="Normal"/>
        <w:spacing w:lineRule="exact" w:line="12"/>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результатов изучения предмета «Россия в мире» в соответствии с требованиями, установленными ФГОС СОО.</w:t>
      </w:r>
    </w:p>
    <w:p>
      <w:pPr>
        <w:pStyle w:val="Normal"/>
        <w:spacing w:lineRule="exact" w:line="14"/>
        <w:rPr>
          <w:sz w:val="20"/>
          <w:szCs w:val="20"/>
        </w:rPr>
      </w:pPr>
      <w:r>
        <w:rPr>
          <w:sz w:val="20"/>
          <w:szCs w:val="20"/>
        </w:rPr>
      </w:r>
    </w:p>
    <w:p>
      <w:pPr>
        <w:pStyle w:val="Normal"/>
        <w:spacing w:lineRule="auto" w:line="228"/>
        <w:ind w:left="1" w:firstLine="852"/>
        <w:rPr>
          <w:sz w:val="20"/>
          <w:szCs w:val="20"/>
        </w:rPr>
      </w:pPr>
      <w:r>
        <w:rPr>
          <w:rFonts w:eastAsia="Times New Roman" w:cs="Times New Roman"/>
          <w:sz w:val="24"/>
          <w:szCs w:val="24"/>
        </w:rPr>
        <w:t>Основными задачами реализации примерной программы учебного предмета «Россия в мире» (базовый уровень) являются:</w:t>
      </w:r>
    </w:p>
    <w:p>
      <w:pPr>
        <w:pStyle w:val="Normal"/>
        <w:spacing w:lineRule="exact" w:line="14"/>
        <w:rPr>
          <w:sz w:val="20"/>
          <w:szCs w:val="20"/>
        </w:rPr>
      </w:pPr>
      <w:r>
        <w:rPr>
          <w:sz w:val="20"/>
          <w:szCs w:val="20"/>
        </w:rPr>
      </w:r>
    </w:p>
    <w:p>
      <w:pPr>
        <w:pStyle w:val="Normal"/>
        <w:numPr>
          <w:ilvl w:val="1"/>
          <w:numId w:val="102"/>
        </w:numPr>
        <w:tabs>
          <w:tab w:val="clear" w:pos="720"/>
          <w:tab w:val="left" w:pos="1040" w:leader="none"/>
        </w:tabs>
        <w:spacing w:lineRule="auto" w:line="228"/>
        <w:rPr>
          <w:rFonts w:eastAsia="Times New Roman" w:cs="Times New Roman"/>
          <w:sz w:val="24"/>
          <w:szCs w:val="24"/>
        </w:rPr>
      </w:pPr>
      <w:r>
        <w:rPr>
          <w:rFonts w:eastAsia="Times New Roman" w:cs="Times New Roman"/>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02"/>
        </w:numPr>
        <w:tabs>
          <w:tab w:val="clear" w:pos="720"/>
          <w:tab w:val="left" w:pos="990" w:leader="none"/>
        </w:tabs>
        <w:spacing w:lineRule="auto" w:line="247"/>
        <w:rPr>
          <w:rFonts w:eastAsia="Times New Roman" w:cs="Times New Roman"/>
          <w:sz w:val="23"/>
          <w:szCs w:val="23"/>
        </w:rPr>
      </w:pPr>
      <w:r>
        <w:rPr>
          <w:rFonts w:eastAsia="Times New Roman" w:cs="Times New Roman"/>
          <w:sz w:val="23"/>
          <w:szCs w:val="23"/>
        </w:rPr>
        <w:t>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pPr>
        <w:pStyle w:val="Normal"/>
        <w:spacing w:lineRule="exact" w:line="3"/>
        <w:rPr>
          <w:rFonts w:eastAsia="Times New Roman" w:cs="Times New Roman"/>
          <w:sz w:val="23"/>
          <w:szCs w:val="23"/>
        </w:rPr>
      </w:pPr>
      <w:r>
        <w:rPr>
          <w:rFonts w:eastAsia="Times New Roman" w:cs="Times New Roman"/>
          <w:sz w:val="23"/>
          <w:szCs w:val="23"/>
        </w:rPr>
      </w:r>
    </w:p>
    <w:p>
      <w:pPr>
        <w:pStyle w:val="Normal"/>
        <w:numPr>
          <w:ilvl w:val="1"/>
          <w:numId w:val="102"/>
        </w:numPr>
        <w:tabs>
          <w:tab w:val="clear" w:pos="720"/>
          <w:tab w:val="left" w:pos="1084" w:leader="none"/>
        </w:tabs>
        <w:spacing w:lineRule="auto" w:line="228"/>
        <w:rPr>
          <w:rFonts w:eastAsia="Times New Roman" w:cs="Times New Roman"/>
          <w:sz w:val="24"/>
          <w:szCs w:val="24"/>
        </w:rPr>
      </w:pPr>
      <w:r>
        <w:rPr>
          <w:rFonts w:eastAsia="Times New Roman" w:cs="Times New Roman"/>
          <w:sz w:val="24"/>
          <w:szCs w:val="24"/>
        </w:rPr>
        <w:t>формирование взгляда на современный мир с точки зрения интересов России, понимания ее прошлого и настоящего;</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numPr>
          <w:ilvl w:val="1"/>
          <w:numId w:val="102"/>
        </w:numPr>
        <w:tabs>
          <w:tab w:val="clear" w:pos="720"/>
          <w:tab w:val="left" w:pos="1105" w:leader="none"/>
        </w:tabs>
        <w:spacing w:lineRule="auto" w:line="228"/>
        <w:rPr>
          <w:rFonts w:eastAsia="Times New Roman" w:cs="Times New Roman"/>
          <w:sz w:val="24"/>
          <w:szCs w:val="24"/>
        </w:rPr>
      </w:pPr>
      <w:r>
        <w:rPr>
          <w:rFonts w:eastAsia="Times New Roman" w:cs="Times New Roman"/>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02"/>
        </w:numPr>
        <w:tabs>
          <w:tab w:val="clear" w:pos="720"/>
          <w:tab w:val="left" w:pos="1050" w:leader="none"/>
        </w:tabs>
        <w:spacing w:lineRule="auto" w:line="228"/>
        <w:rPr>
          <w:rFonts w:eastAsia="Times New Roman" w:cs="Times New Roman"/>
          <w:sz w:val="24"/>
          <w:szCs w:val="24"/>
        </w:rPr>
      </w:pPr>
      <w:r>
        <w:rPr>
          <w:rFonts w:eastAsia="Times New Roman" w:cs="Times New Roman"/>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02"/>
        </w:numPr>
        <w:tabs>
          <w:tab w:val="clear" w:pos="720"/>
          <w:tab w:val="left" w:pos="981" w:leader="none"/>
        </w:tabs>
        <w:rPr>
          <w:rFonts w:eastAsia="Times New Roman" w:cs="Times New Roman"/>
          <w:sz w:val="23"/>
          <w:szCs w:val="23"/>
        </w:rPr>
      </w:pPr>
      <w:r>
        <w:rPr>
          <w:rFonts w:eastAsia="Times New Roman" w:cs="Times New Roman"/>
          <w:sz w:val="23"/>
          <w:szCs w:val="23"/>
        </w:rPr>
        <w:t>формирование умений сравнительного анализа исторических событий, происходивших</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numPr>
          <w:ilvl w:val="0"/>
          <w:numId w:val="102"/>
        </w:numPr>
        <w:tabs>
          <w:tab w:val="clear" w:pos="720"/>
          <w:tab w:val="left" w:pos="160" w:leader="none"/>
        </w:tabs>
        <w:spacing w:lineRule="auto" w:line="228"/>
        <w:rPr>
          <w:rFonts w:eastAsia="Times New Roman" w:cs="Times New Roman"/>
          <w:sz w:val="24"/>
          <w:szCs w:val="24"/>
        </w:rPr>
      </w:pPr>
      <w:r>
        <w:rPr>
          <w:rFonts w:eastAsia="Times New Roman" w:cs="Times New Roman"/>
          <w:sz w:val="24"/>
          <w:szCs w:val="24"/>
        </w:rPr>
        <w:t>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02"/>
        </w:numPr>
        <w:tabs>
          <w:tab w:val="clear" w:pos="720"/>
          <w:tab w:val="left" w:pos="1108" w:leader="none"/>
        </w:tabs>
        <w:spacing w:lineRule="auto" w:line="235"/>
        <w:jc w:val="both"/>
        <w:rPr>
          <w:rFonts w:eastAsia="Times New Roman" w:cs="Times New Roman"/>
          <w:sz w:val="24"/>
          <w:szCs w:val="24"/>
        </w:rPr>
      </w:pPr>
      <w:r>
        <w:rPr>
          <w:rFonts w:eastAsia="Times New Roman" w:cs="Times New Roman"/>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02"/>
        </w:numPr>
        <w:tabs>
          <w:tab w:val="clear" w:pos="720"/>
          <w:tab w:val="left" w:pos="980" w:leader="none"/>
        </w:tabs>
        <w:spacing w:lineRule="auto" w:line="235"/>
        <w:jc w:val="both"/>
        <w:rPr>
          <w:rFonts w:eastAsia="Times New Roman" w:cs="Times New Roman"/>
          <w:sz w:val="24"/>
          <w:szCs w:val="24"/>
        </w:rPr>
      </w:pPr>
      <w:r>
        <w:rPr>
          <w:rFonts w:eastAsia="Times New Roman" w:cs="Times New Roman"/>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102"/>
        </w:numPr>
        <w:tabs>
          <w:tab w:val="clear" w:pos="720"/>
          <w:tab w:val="left" w:pos="1026" w:leader="none"/>
        </w:tabs>
        <w:spacing w:lineRule="auto" w:line="235"/>
        <w:jc w:val="both"/>
        <w:rPr>
          <w:rFonts w:eastAsia="Times New Roman" w:cs="Times New Roman"/>
          <w:sz w:val="24"/>
          <w:szCs w:val="24"/>
        </w:rPr>
      </w:pPr>
      <w:r>
        <w:rPr>
          <w:rFonts w:eastAsia="Times New Roman" w:cs="Times New Roman"/>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b/>
          <w:bCs/>
          <w:sz w:val="24"/>
          <w:szCs w:val="24"/>
        </w:rPr>
        <w:t>История как наука</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w:t>
      </w:r>
    </w:p>
    <w:p>
      <w:pPr>
        <w:pStyle w:val="Normal"/>
        <w:rPr>
          <w:sz w:val="20"/>
          <w:szCs w:val="20"/>
        </w:rPr>
      </w:pPr>
      <w:r>
        <w:rPr>
          <w:rFonts w:eastAsia="Times New Roman" w:cs="Times New Roman"/>
          <w:sz w:val="23"/>
          <w:szCs w:val="23"/>
        </w:rPr>
        <w:t>истории. Для чего мы изучаем историю. Как пишется история. Методы работы историка. Архивы</w:t>
      </w:r>
    </w:p>
    <w:p>
      <w:pPr>
        <w:pStyle w:val="Normal"/>
        <w:ind w:left="1" w:hanging="0"/>
        <w:rPr>
          <w:sz w:val="20"/>
          <w:szCs w:val="20"/>
        </w:rPr>
      </w:pPr>
      <w:r>
        <w:rPr>
          <w:rFonts w:eastAsia="Times New Roman" w:cs="Times New Roman"/>
          <w:sz w:val="24"/>
          <w:szCs w:val="24"/>
        </w:rPr>
        <w:t xml:space="preserve">– </w:t>
      </w:r>
      <w:r>
        <w:rPr>
          <w:rFonts w:eastAsia="Times New Roman" w:cs="Times New Roman"/>
          <w:sz w:val="24"/>
          <w:szCs w:val="24"/>
        </w:rPr>
        <w:t>хранители исторической памяти народа. История и общество.</w:t>
      </w:r>
    </w:p>
    <w:p>
      <w:pPr>
        <w:pStyle w:val="Normal"/>
        <w:spacing w:lineRule="exact" w:line="5"/>
        <w:rPr>
          <w:sz w:val="20"/>
          <w:szCs w:val="20"/>
        </w:rPr>
      </w:pPr>
      <w:r>
        <w:rPr>
          <w:sz w:val="20"/>
          <w:szCs w:val="20"/>
        </w:rPr>
      </w:r>
    </w:p>
    <w:p>
      <w:pPr>
        <w:pStyle w:val="Normal"/>
        <w:ind w:left="861" w:hanging="0"/>
        <w:rPr>
          <w:sz w:val="20"/>
          <w:szCs w:val="20"/>
        </w:rPr>
      </w:pPr>
      <w:r>
        <w:rPr>
          <w:rFonts w:eastAsia="Times New Roman" w:cs="Times New Roman"/>
          <w:b/>
          <w:bCs/>
          <w:sz w:val="24"/>
          <w:szCs w:val="24"/>
        </w:rPr>
        <w:t>Предцивилизационная стадия истории человечества</w:t>
      </w:r>
    </w:p>
    <w:p>
      <w:pPr>
        <w:pStyle w:val="Normal"/>
        <w:spacing w:lineRule="exact" w:line="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w:t>
      </w:r>
    </w:p>
    <w:p>
      <w:pPr>
        <w:pStyle w:val="Normal"/>
        <w:spacing w:lineRule="exact" w:line="6"/>
        <w:rPr>
          <w:sz w:val="20"/>
          <w:szCs w:val="20"/>
        </w:rPr>
      </w:pPr>
      <w:r>
        <w:rPr>
          <w:sz w:val="20"/>
          <w:szCs w:val="20"/>
        </w:rPr>
      </w:r>
    </w:p>
    <w:p>
      <w:pPr>
        <w:pStyle w:val="Normal"/>
        <w:ind w:left="861" w:hanging="0"/>
        <w:rPr>
          <w:sz w:val="20"/>
          <w:szCs w:val="20"/>
        </w:rPr>
      </w:pPr>
      <w:r>
        <w:rPr>
          <w:rFonts w:eastAsia="Times New Roman" w:cs="Times New Roman"/>
          <w:b/>
          <w:bCs/>
          <w:sz w:val="24"/>
          <w:szCs w:val="24"/>
        </w:rPr>
        <w:t>Цивилизации Древнего мира</w:t>
      </w:r>
    </w:p>
    <w:p>
      <w:pPr>
        <w:pStyle w:val="Normal"/>
        <w:spacing w:lineRule="exact" w:line="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w:t>
      </w:r>
    </w:p>
    <w:p>
      <w:pPr>
        <w:pStyle w:val="Normal"/>
        <w:spacing w:lineRule="exact" w:line="14"/>
        <w:rPr>
          <w:sz w:val="20"/>
          <w:szCs w:val="20"/>
        </w:rPr>
      </w:pPr>
      <w:r>
        <w:rPr>
          <w:sz w:val="20"/>
          <w:szCs w:val="20"/>
        </w:rPr>
      </w:r>
    </w:p>
    <w:p>
      <w:pPr>
        <w:pStyle w:val="Normal"/>
        <w:numPr>
          <w:ilvl w:val="0"/>
          <w:numId w:val="103"/>
        </w:numPr>
        <w:tabs>
          <w:tab w:val="clear" w:pos="720"/>
          <w:tab w:val="left" w:pos="426" w:leader="none"/>
        </w:tabs>
        <w:spacing w:lineRule="auto" w:line="235"/>
        <w:jc w:val="both"/>
        <w:rPr>
          <w:rFonts w:eastAsia="Times New Roman" w:cs="Times New Roman"/>
          <w:sz w:val="24"/>
          <w:szCs w:val="24"/>
        </w:rPr>
      </w:pPr>
      <w:r>
        <w:rPr>
          <w:rFonts w:eastAsia="Times New Roman" w:cs="Times New Roman"/>
          <w:sz w:val="24"/>
          <w:szCs w:val="24"/>
        </w:rPr>
        <w:t>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w:t>
      </w:r>
    </w:p>
    <w:p>
      <w:pPr>
        <w:pStyle w:val="Normal"/>
        <w:numPr>
          <w:ilvl w:val="0"/>
          <w:numId w:val="103"/>
        </w:numPr>
        <w:tabs>
          <w:tab w:val="clear" w:pos="720"/>
          <w:tab w:val="left" w:pos="181" w:leader="none"/>
        </w:tabs>
        <w:rPr>
          <w:rFonts w:eastAsia="Times New Roman" w:cs="Times New Roman"/>
          <w:sz w:val="24"/>
          <w:szCs w:val="24"/>
        </w:rPr>
      </w:pPr>
      <w:r>
        <w:rPr>
          <w:rFonts w:eastAsia="Times New Roman" w:cs="Times New Roman"/>
          <w:sz w:val="24"/>
          <w:szCs w:val="24"/>
        </w:rPr>
        <w:t>Древнего Рима.</w:t>
      </w:r>
    </w:p>
    <w:p>
      <w:pPr>
        <w:pStyle w:val="Normal"/>
        <w:spacing w:lineRule="exact" w:line="12"/>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Древнейшая история нашей Родины: первые города и государства.</w:t>
      </w:r>
    </w:p>
    <w:p>
      <w:pPr>
        <w:pStyle w:val="Normal"/>
        <w:spacing w:lineRule="exact" w:line="5"/>
        <w:rPr>
          <w:sz w:val="20"/>
          <w:szCs w:val="20"/>
        </w:rPr>
      </w:pPr>
      <w:r>
        <w:rPr>
          <w:sz w:val="20"/>
          <w:szCs w:val="20"/>
        </w:rPr>
      </w:r>
    </w:p>
    <w:p>
      <w:pPr>
        <w:pStyle w:val="Normal"/>
        <w:ind w:left="861" w:hanging="0"/>
        <w:rPr>
          <w:sz w:val="20"/>
          <w:szCs w:val="20"/>
        </w:rPr>
      </w:pPr>
      <w:r>
        <w:rPr>
          <w:rFonts w:eastAsia="Times New Roman" w:cs="Times New Roman"/>
          <w:b/>
          <w:bCs/>
          <w:sz w:val="24"/>
          <w:szCs w:val="24"/>
        </w:rPr>
        <w:t>Традиционное (аграрное) общество эпохи Средневековья</w:t>
      </w:r>
    </w:p>
    <w:p>
      <w:pPr>
        <w:pStyle w:val="Normal"/>
        <w:spacing w:lineRule="auto" w:line="235"/>
        <w:ind w:left="861" w:hanging="0"/>
        <w:rPr>
          <w:sz w:val="20"/>
          <w:szCs w:val="20"/>
        </w:rPr>
      </w:pPr>
      <w:r>
        <w:rPr>
          <w:rFonts w:eastAsia="Times New Roman" w:cs="Times New Roman"/>
          <w:sz w:val="24"/>
          <w:szCs w:val="24"/>
        </w:rPr>
        <w:t>Принципы периодизации Средневековья. Историческая карта средневекового мира.</w:t>
      </w:r>
    </w:p>
    <w:p>
      <w:pPr>
        <w:pStyle w:val="Normal"/>
        <w:spacing w:lineRule="exact" w:line="13"/>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«Великое переселение народов» в Европе и формирование христианской средневековой цивилизации.</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Норманнский фактор в образовании европейских государств. Образование государства Русь и роль норманнского фактора в этом процессе.</w:t>
      </w:r>
    </w:p>
    <w:p>
      <w:pPr>
        <w:pStyle w:val="Normal"/>
        <w:spacing w:lineRule="exact" w:line="14"/>
        <w:rPr>
          <w:sz w:val="20"/>
          <w:szCs w:val="20"/>
        </w:rPr>
      </w:pPr>
      <w:r>
        <w:rPr>
          <w:sz w:val="20"/>
          <w:szCs w:val="20"/>
        </w:rPr>
      </w:r>
    </w:p>
    <w:p>
      <w:pPr>
        <w:sectPr>
          <w:type w:val="nextPage"/>
          <w:pgSz w:w="11906" w:h="16838"/>
          <w:pgMar w:left="1400" w:right="386" w:header="0" w:top="1005" w:footer="0" w:bottom="1440" w:gutter="0"/>
          <w:pgNumType w:fmt="decimal"/>
          <w:formProt w:val="false"/>
          <w:textDirection w:val="lrTb"/>
          <w:docGrid w:type="default" w:linePitch="100" w:charSpace="4096"/>
        </w:sectPr>
        <w:pStyle w:val="Normal"/>
        <w:spacing w:lineRule="auto" w:line="247"/>
        <w:ind w:left="1" w:firstLine="852"/>
        <w:jc w:val="both"/>
        <w:rPr>
          <w:sz w:val="20"/>
          <w:szCs w:val="20"/>
        </w:rPr>
      </w:pPr>
      <w:r>
        <w:rPr>
          <w:rFonts w:eastAsia="Times New Roman" w:cs="Times New Roman"/>
          <w:sz w:val="23"/>
          <w:szCs w:val="23"/>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w:t>
      </w:r>
    </w:p>
    <w:p>
      <w:pPr>
        <w:pStyle w:val="Normal"/>
        <w:tabs>
          <w:tab w:val="clear" w:pos="720"/>
          <w:tab w:val="left" w:pos="1441" w:leader="none"/>
          <w:tab w:val="left" w:pos="3121" w:leader="none"/>
          <w:tab w:val="left" w:pos="4281" w:leader="none"/>
          <w:tab w:val="left" w:pos="5061" w:leader="none"/>
          <w:tab w:val="left" w:pos="5701" w:leader="none"/>
          <w:tab w:val="left" w:pos="5961" w:leader="none"/>
          <w:tab w:val="left" w:pos="7241" w:leader="none"/>
          <w:tab w:val="left" w:pos="7501" w:leader="none"/>
          <w:tab w:val="left" w:pos="8821" w:leader="none"/>
        </w:tabs>
        <w:ind w:left="1" w:hanging="0"/>
        <w:rPr>
          <w:sz w:val="20"/>
          <w:szCs w:val="20"/>
        </w:rPr>
      </w:pPr>
      <w:r>
        <w:rPr>
          <w:rFonts w:eastAsia="Times New Roman" w:cs="Times New Roman"/>
          <w:sz w:val="24"/>
          <w:szCs w:val="24"/>
        </w:rPr>
        <w:t>европейском</w:t>
        <w:tab/>
        <w:t>средневековом</w:t>
        <w:tab/>
        <w:t>обществе.</w:t>
        <w:tab/>
        <w:t>Образ</w:t>
        <w:tab/>
        <w:t>мира</w:t>
        <w:tab/>
        <w:t>в</w:t>
        <w:tab/>
        <w:t>романском</w:t>
        <w:tab/>
        <w:t>и</w:t>
        <w:tab/>
        <w:t>готическом</w:t>
        <w:tab/>
        <w:t>искусстве.</w:t>
      </w:r>
    </w:p>
    <w:p>
      <w:pPr>
        <w:pStyle w:val="Normal"/>
        <w:ind w:left="1" w:hanging="0"/>
        <w:rPr>
          <w:sz w:val="20"/>
          <w:szCs w:val="20"/>
        </w:rPr>
      </w:pPr>
      <w:r>
        <w:rPr>
          <w:rFonts w:eastAsia="Times New Roman" w:cs="Times New Roman"/>
          <w:sz w:val="24"/>
          <w:szCs w:val="24"/>
        </w:rPr>
        <w:t>Культурное и философское наследие европейского Средневековья.</w:t>
      </w:r>
    </w:p>
    <w:p>
      <w:pPr>
        <w:pStyle w:val="Normal"/>
        <w:ind w:left="861" w:hanging="0"/>
        <w:rPr>
          <w:sz w:val="20"/>
          <w:szCs w:val="20"/>
        </w:rPr>
      </w:pPr>
      <w:r>
        <w:rPr>
          <w:rFonts w:eastAsia="Times New Roman" w:cs="Times New Roman"/>
          <w:sz w:val="24"/>
          <w:szCs w:val="24"/>
        </w:rPr>
        <w:t>Цивилизации Востока в эпоху Средневековья.</w:t>
      </w:r>
    </w:p>
    <w:p>
      <w:pPr>
        <w:pStyle w:val="Normal"/>
        <w:spacing w:lineRule="exact" w:line="12"/>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w:t>
      </w:r>
    </w:p>
    <w:p>
      <w:pPr>
        <w:pStyle w:val="Normal"/>
        <w:spacing w:lineRule="exact" w:line="2"/>
        <w:rPr>
          <w:sz w:val="20"/>
          <w:szCs w:val="20"/>
        </w:rPr>
      </w:pPr>
      <w:r>
        <w:rPr>
          <w:sz w:val="20"/>
          <w:szCs w:val="20"/>
        </w:rPr>
      </w:r>
    </w:p>
    <w:p>
      <w:pPr>
        <w:pStyle w:val="Normal"/>
        <w:tabs>
          <w:tab w:val="clear" w:pos="720"/>
          <w:tab w:val="left" w:pos="3521" w:leader="none"/>
          <w:tab w:val="left" w:pos="6361" w:leader="none"/>
          <w:tab w:val="left" w:pos="7761" w:leader="none"/>
        </w:tabs>
        <w:ind w:left="1" w:hanging="0"/>
        <w:rPr>
          <w:sz w:val="20"/>
          <w:szCs w:val="20"/>
        </w:rPr>
      </w:pPr>
      <w:r>
        <w:rPr>
          <w:rFonts w:eastAsia="Times New Roman" w:cs="Times New Roman"/>
          <w:sz w:val="24"/>
          <w:szCs w:val="24"/>
        </w:rPr>
        <w:t>европейской средневековой</w:t>
      </w:r>
      <w:r>
        <w:rPr>
          <w:sz w:val="20"/>
          <w:szCs w:val="20"/>
        </w:rPr>
        <w:tab/>
      </w:r>
      <w:r>
        <w:rPr>
          <w:rFonts w:eastAsia="Times New Roman" w:cs="Times New Roman"/>
          <w:sz w:val="24"/>
          <w:szCs w:val="24"/>
        </w:rPr>
        <w:t>цивилизации. Динамика</w:t>
      </w:r>
      <w:r>
        <w:rPr>
          <w:sz w:val="20"/>
          <w:szCs w:val="20"/>
        </w:rPr>
        <w:tab/>
      </w:r>
      <w:r>
        <w:rPr>
          <w:rFonts w:eastAsia="Times New Roman" w:cs="Times New Roman"/>
          <w:sz w:val="24"/>
          <w:szCs w:val="24"/>
        </w:rPr>
        <w:t>развития</w:t>
      </w:r>
      <w:r>
        <w:rPr>
          <w:sz w:val="20"/>
          <w:szCs w:val="20"/>
        </w:rPr>
        <w:tab/>
      </w:r>
      <w:r>
        <w:rPr>
          <w:rFonts w:eastAsia="Times New Roman" w:cs="Times New Roman"/>
          <w:sz w:val="24"/>
          <w:szCs w:val="24"/>
        </w:rPr>
        <w:t>европейского</w:t>
      </w:r>
    </w:p>
    <w:p>
      <w:pPr>
        <w:pStyle w:val="Normal"/>
        <w:tabs>
          <w:tab w:val="clear" w:pos="720"/>
          <w:tab w:val="left" w:pos="1401" w:leader="none"/>
          <w:tab w:val="left" w:pos="2101" w:leader="none"/>
          <w:tab w:val="left" w:pos="9781" w:leader="none"/>
        </w:tabs>
        <w:ind w:left="1" w:hanging="0"/>
        <w:rPr>
          <w:sz w:val="20"/>
          <w:szCs w:val="20"/>
        </w:rPr>
      </w:pPr>
      <w:r>
        <w:rPr>
          <w:rFonts w:eastAsia="Times New Roman" w:cs="Times New Roman"/>
          <w:sz w:val="24"/>
          <w:szCs w:val="24"/>
        </w:rPr>
        <w:t>общества</w:t>
      </w:r>
      <w:r>
        <w:rPr>
          <w:sz w:val="20"/>
          <w:szCs w:val="20"/>
        </w:rPr>
        <w:tab/>
      </w:r>
      <w:r>
        <w:rPr>
          <w:rFonts w:eastAsia="Times New Roman" w:cs="Times New Roman"/>
          <w:sz w:val="24"/>
          <w:szCs w:val="24"/>
        </w:rPr>
        <w:t>в</w:t>
      </w:r>
      <w:r>
        <w:rPr>
          <w:sz w:val="20"/>
          <w:szCs w:val="20"/>
        </w:rPr>
        <w:tab/>
      </w:r>
      <w:r>
        <w:rPr>
          <w:rFonts w:eastAsia="Times New Roman" w:cs="Times New Roman"/>
          <w:sz w:val="24"/>
          <w:szCs w:val="24"/>
        </w:rPr>
        <w:t>эпоху  Средневековья.  Кризис  европейского  традиционного  общества</w:t>
        <w:tab/>
        <w:t>в</w:t>
      </w:r>
    </w:p>
    <w:p>
      <w:pPr>
        <w:pStyle w:val="Normal"/>
        <w:ind w:left="1" w:hanging="0"/>
        <w:rPr>
          <w:sz w:val="20"/>
          <w:szCs w:val="20"/>
        </w:rPr>
      </w:pPr>
      <w:r>
        <w:rPr>
          <w:rFonts w:eastAsia="Times New Roman" w:cs="Times New Roman"/>
          <w:sz w:val="24"/>
          <w:szCs w:val="24"/>
        </w:rPr>
        <w:t>XIV–XV вв.</w:t>
      </w:r>
    </w:p>
    <w:p>
      <w:pPr>
        <w:pStyle w:val="Normal"/>
        <w:tabs>
          <w:tab w:val="clear" w:pos="720"/>
          <w:tab w:val="left" w:pos="2821" w:leader="none"/>
          <w:tab w:val="left" w:pos="4941" w:leader="none"/>
          <w:tab w:val="left" w:pos="7761" w:leader="none"/>
        </w:tabs>
        <w:ind w:left="861" w:hanging="0"/>
        <w:rPr>
          <w:sz w:val="20"/>
          <w:szCs w:val="20"/>
        </w:rPr>
      </w:pPr>
      <w:r>
        <w:rPr>
          <w:rFonts w:eastAsia="Times New Roman" w:cs="Times New Roman"/>
          <w:sz w:val="24"/>
          <w:szCs w:val="24"/>
        </w:rPr>
        <w:t>Изменения  в</w:t>
      </w:r>
      <w:r>
        <w:rPr>
          <w:sz w:val="20"/>
          <w:szCs w:val="20"/>
        </w:rPr>
        <w:tab/>
      </w:r>
      <w:r>
        <w:rPr>
          <w:rFonts w:eastAsia="Times New Roman" w:cs="Times New Roman"/>
          <w:sz w:val="24"/>
          <w:szCs w:val="24"/>
        </w:rPr>
        <w:t>мировосприятии</w:t>
      </w:r>
      <w:r>
        <w:rPr>
          <w:sz w:val="20"/>
          <w:szCs w:val="20"/>
        </w:rPr>
        <w:tab/>
      </w:r>
      <w:r>
        <w:rPr>
          <w:rFonts w:eastAsia="Times New Roman" w:cs="Times New Roman"/>
          <w:sz w:val="24"/>
          <w:szCs w:val="24"/>
        </w:rPr>
        <w:t>европейского человека.</w:t>
      </w:r>
      <w:r>
        <w:rPr>
          <w:sz w:val="20"/>
          <w:szCs w:val="20"/>
        </w:rPr>
        <w:tab/>
      </w:r>
      <w:r>
        <w:rPr>
          <w:rFonts w:eastAsia="Times New Roman" w:cs="Times New Roman"/>
          <w:sz w:val="24"/>
          <w:szCs w:val="24"/>
        </w:rPr>
        <w:t>Природно-</w:t>
      </w:r>
    </w:p>
    <w:p>
      <w:pPr>
        <w:pStyle w:val="Normal"/>
        <w:tabs>
          <w:tab w:val="clear" w:pos="720"/>
          <w:tab w:val="left" w:pos="1961" w:leader="none"/>
          <w:tab w:val="left" w:pos="3961" w:leader="none"/>
          <w:tab w:val="left" w:pos="7241" w:leader="none"/>
          <w:tab w:val="left" w:pos="8981" w:leader="none"/>
        </w:tabs>
        <w:ind w:left="1" w:hanging="0"/>
        <w:rPr>
          <w:sz w:val="20"/>
          <w:szCs w:val="20"/>
        </w:rPr>
      </w:pPr>
      <w:r>
        <w:rPr>
          <w:rFonts w:eastAsia="Times New Roman" w:cs="Times New Roman"/>
          <w:sz w:val="24"/>
          <w:szCs w:val="24"/>
        </w:rPr>
        <w:t>климатические,</w:t>
      </w:r>
      <w:r>
        <w:rPr>
          <w:sz w:val="20"/>
          <w:szCs w:val="20"/>
        </w:rPr>
        <w:tab/>
      </w:r>
      <w:r>
        <w:rPr>
          <w:rFonts w:eastAsia="Times New Roman" w:cs="Times New Roman"/>
          <w:sz w:val="24"/>
          <w:szCs w:val="24"/>
        </w:rPr>
        <w:t>экономические,</w:t>
      </w:r>
      <w:r>
        <w:rPr>
          <w:sz w:val="20"/>
          <w:szCs w:val="20"/>
        </w:rPr>
        <w:tab/>
      </w:r>
      <w:r>
        <w:rPr>
          <w:rFonts w:eastAsia="Times New Roman" w:cs="Times New Roman"/>
          <w:sz w:val="24"/>
          <w:szCs w:val="24"/>
        </w:rPr>
        <w:t>социально-психологические</w:t>
      </w:r>
      <w:r>
        <w:rPr>
          <w:sz w:val="20"/>
          <w:szCs w:val="20"/>
        </w:rPr>
        <w:tab/>
      </w:r>
      <w:r>
        <w:rPr>
          <w:rFonts w:eastAsia="Times New Roman" w:cs="Times New Roman"/>
          <w:sz w:val="24"/>
          <w:szCs w:val="24"/>
        </w:rPr>
        <w:t>предпосылки</w:t>
      </w:r>
      <w:r>
        <w:rPr>
          <w:sz w:val="20"/>
          <w:szCs w:val="20"/>
        </w:rPr>
        <w:tab/>
      </w:r>
      <w:r>
        <w:rPr>
          <w:rFonts w:eastAsia="Times New Roman" w:cs="Times New Roman"/>
          <w:sz w:val="23"/>
          <w:szCs w:val="23"/>
        </w:rPr>
        <w:t>процесса</w:t>
      </w:r>
    </w:p>
    <w:p>
      <w:pPr>
        <w:pStyle w:val="Normal"/>
        <w:ind w:left="1" w:hanging="0"/>
        <w:rPr>
          <w:sz w:val="20"/>
          <w:szCs w:val="20"/>
        </w:rPr>
      </w:pPr>
      <w:r>
        <w:rPr>
          <w:rFonts w:eastAsia="Times New Roman" w:cs="Times New Roman"/>
          <w:sz w:val="24"/>
          <w:szCs w:val="24"/>
        </w:rPr>
        <w:t>модернизации.</w:t>
      </w:r>
    </w:p>
    <w:p>
      <w:pPr>
        <w:pStyle w:val="Normal"/>
        <w:spacing w:lineRule="exact" w:line="13"/>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 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 Человек в древности и Средневековье.</w:t>
      </w:r>
    </w:p>
    <w:p>
      <w:pPr>
        <w:pStyle w:val="Normal"/>
        <w:spacing w:lineRule="exact" w:line="11"/>
        <w:rPr>
          <w:sz w:val="20"/>
          <w:szCs w:val="20"/>
        </w:rPr>
      </w:pPr>
      <w:r>
        <w:rPr>
          <w:sz w:val="20"/>
          <w:szCs w:val="20"/>
        </w:rPr>
      </w:r>
    </w:p>
    <w:p>
      <w:pPr>
        <w:pStyle w:val="Normal"/>
        <w:ind w:left="861" w:hanging="0"/>
        <w:rPr>
          <w:sz w:val="20"/>
          <w:szCs w:val="20"/>
        </w:rPr>
      </w:pPr>
      <w:r>
        <w:rPr>
          <w:rFonts w:eastAsia="Times New Roman" w:cs="Times New Roman"/>
          <w:b/>
          <w:bCs/>
          <w:sz w:val="24"/>
          <w:szCs w:val="24"/>
        </w:rPr>
        <w:t>Новое время</w:t>
      </w:r>
    </w:p>
    <w:p>
      <w:pPr>
        <w:pStyle w:val="Normal"/>
        <w:spacing w:lineRule="exact" w:line="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pPr>
        <w:pStyle w:val="Normal"/>
        <w:spacing w:lineRule="exact" w:line="12"/>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Социально-психологические, экономические и техногенные факторы развертывания процесса модернизации.</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Внутренняя колонизация. Торговый и мануфактурный капитализм. Эпоха меркантилизма.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pPr>
        <w:pStyle w:val="Normal"/>
        <w:spacing w:lineRule="exact" w:line="16"/>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w:t>
      </w:r>
    </w:p>
    <w:p>
      <w:pPr>
        <w:pStyle w:val="Normal"/>
        <w:spacing w:lineRule="exact" w:line="2"/>
        <w:rPr>
          <w:sz w:val="20"/>
          <w:szCs w:val="20"/>
        </w:rPr>
      </w:pPr>
      <w:r>
        <w:rPr>
          <w:sz w:val="20"/>
          <w:szCs w:val="20"/>
        </w:rPr>
      </w:r>
    </w:p>
    <w:p>
      <w:pPr>
        <w:pStyle w:val="Normal"/>
        <w:numPr>
          <w:ilvl w:val="0"/>
          <w:numId w:val="104"/>
        </w:numPr>
        <w:tabs>
          <w:tab w:val="clear" w:pos="720"/>
          <w:tab w:val="left" w:pos="201" w:leader="none"/>
        </w:tabs>
        <w:rPr>
          <w:rFonts w:eastAsia="Times New Roman" w:cs="Times New Roman"/>
          <w:sz w:val="24"/>
          <w:szCs w:val="24"/>
        </w:rPr>
      </w:pPr>
      <w:r>
        <w:rPr>
          <w:rFonts w:eastAsia="Times New Roman" w:cs="Times New Roman"/>
          <w:sz w:val="24"/>
          <w:szCs w:val="24"/>
        </w:rPr>
        <w:t>XVII– XVIII вв. Становление гражданского общества в европейских странах. Философско-</w:t>
      </w:r>
    </w:p>
    <w:p>
      <w:pPr>
        <w:pStyle w:val="Normal"/>
        <w:spacing w:lineRule="exact" w:line="61"/>
        <w:rPr>
          <w:rFonts w:eastAsia="Times New Roman" w:cs="Times New Roman"/>
          <w:sz w:val="24"/>
          <w:szCs w:val="24"/>
        </w:rPr>
      </w:pPr>
      <w:r>
        <w:rPr>
          <w:rFonts w:eastAsia="Times New Roman" w:cs="Times New Roman"/>
          <w:sz w:val="24"/>
          <w:szCs w:val="24"/>
        </w:rPr>
      </w:r>
    </w:p>
    <w:p>
      <w:pPr>
        <w:pStyle w:val="Normal"/>
        <w:spacing w:lineRule="auto" w:line="235"/>
        <w:jc w:val="both"/>
        <w:rPr>
          <w:sz w:val="20"/>
          <w:szCs w:val="20"/>
        </w:rPr>
      </w:pPr>
      <w:r>
        <w:rPr>
          <w:rFonts w:eastAsia="Times New Roman" w:cs="Times New Roman"/>
          <w:sz w:val="24"/>
          <w:szCs w:val="24"/>
        </w:rPr>
        <w:t>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pPr>
        <w:pStyle w:val="Normal"/>
        <w:spacing w:lineRule="exact" w:line="2"/>
        <w:rPr>
          <w:sz w:val="20"/>
          <w:szCs w:val="20"/>
        </w:rPr>
      </w:pPr>
      <w:r>
        <w:rPr>
          <w:sz w:val="20"/>
          <w:szCs w:val="20"/>
        </w:rPr>
      </w:r>
    </w:p>
    <w:p>
      <w:pPr>
        <w:pStyle w:val="Normal"/>
        <w:tabs>
          <w:tab w:val="clear" w:pos="720"/>
          <w:tab w:val="left" w:pos="2360" w:leader="none"/>
          <w:tab w:val="left" w:pos="3440" w:leader="none"/>
          <w:tab w:val="left" w:pos="3740" w:leader="none"/>
          <w:tab w:val="left" w:pos="4560" w:leader="none"/>
          <w:tab w:val="left" w:pos="5420" w:leader="none"/>
          <w:tab w:val="left" w:pos="6520" w:leader="none"/>
          <w:tab w:val="left" w:pos="8700" w:leader="none"/>
        </w:tabs>
        <w:ind w:left="860" w:hanging="0"/>
        <w:rPr>
          <w:sz w:val="20"/>
          <w:szCs w:val="20"/>
        </w:rPr>
      </w:pPr>
      <w:r>
        <w:rPr>
          <w:rFonts w:eastAsia="Times New Roman" w:cs="Times New Roman"/>
          <w:sz w:val="24"/>
          <w:szCs w:val="24"/>
        </w:rPr>
        <w:t>Технический</w:t>
        <w:tab/>
        <w:t>прогресс</w:t>
        <w:tab/>
        <w:t>в</w:t>
        <w:tab/>
        <w:t>Новое</w:t>
        <w:tab/>
        <w:t>время.</w:t>
        <w:tab/>
        <w:t>Развитие</w:t>
        <w:tab/>
        <w:t>капиталистических</w:t>
      </w:r>
      <w:r>
        <w:rPr>
          <w:sz w:val="20"/>
          <w:szCs w:val="20"/>
        </w:rPr>
        <w:tab/>
      </w:r>
      <w:r>
        <w:rPr>
          <w:rFonts w:eastAsia="Times New Roman" w:cs="Times New Roman"/>
          <w:sz w:val="23"/>
          <w:szCs w:val="23"/>
        </w:rPr>
        <w:t>отношений.</w:t>
      </w:r>
    </w:p>
    <w:p>
      <w:pPr>
        <w:pStyle w:val="Normal"/>
        <w:tabs>
          <w:tab w:val="clear" w:pos="720"/>
          <w:tab w:val="left" w:pos="1880" w:leader="none"/>
          <w:tab w:val="left" w:pos="3180" w:leader="none"/>
          <w:tab w:val="left" w:pos="4140" w:leader="none"/>
          <w:tab w:val="left" w:pos="5640" w:leader="none"/>
          <w:tab w:val="left" w:pos="7600" w:leader="none"/>
          <w:tab w:val="left" w:pos="8780" w:leader="none"/>
          <w:tab w:val="left" w:pos="9120" w:leader="none"/>
        </w:tabs>
        <w:rPr>
          <w:sz w:val="20"/>
          <w:szCs w:val="20"/>
        </w:rPr>
      </w:pPr>
      <w:r>
        <w:rPr>
          <w:rFonts w:eastAsia="Times New Roman" w:cs="Times New Roman"/>
          <w:sz w:val="24"/>
          <w:szCs w:val="24"/>
        </w:rPr>
        <w:t>Промышленный</w:t>
        <w:tab/>
        <w:t>переворот.</w:t>
        <w:tab/>
        <w:t>Начало</w:t>
        <w:tab/>
        <w:t>становления</w:t>
        <w:tab/>
        <w:t>индустриального</w:t>
        <w:tab/>
        <w:t>общества</w:t>
        <w:tab/>
        <w:t>в</w:t>
      </w:r>
      <w:r>
        <w:rPr>
          <w:sz w:val="20"/>
          <w:szCs w:val="20"/>
        </w:rPr>
        <w:tab/>
      </w:r>
      <w:r>
        <w:rPr>
          <w:rFonts w:eastAsia="Times New Roman" w:cs="Times New Roman"/>
          <w:sz w:val="23"/>
          <w:szCs w:val="23"/>
        </w:rPr>
        <w:t>России.</w:t>
      </w:r>
    </w:p>
    <w:p>
      <w:pPr>
        <w:pStyle w:val="Normal"/>
        <w:rPr>
          <w:sz w:val="20"/>
          <w:szCs w:val="20"/>
        </w:rPr>
      </w:pPr>
      <w:r>
        <w:rPr>
          <w:rFonts w:eastAsia="Times New Roman" w:cs="Times New Roman"/>
          <w:sz w:val="24"/>
          <w:szCs w:val="24"/>
        </w:rPr>
        <w:t>Особенности промышленного переворота.</w:t>
      </w:r>
    </w:p>
    <w:p>
      <w:pPr>
        <w:pStyle w:val="Normal"/>
        <w:spacing w:lineRule="exact" w:line="12"/>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pPr>
        <w:pStyle w:val="Normal"/>
        <w:spacing w:lineRule="exact" w:line="10"/>
        <w:rPr>
          <w:sz w:val="20"/>
          <w:szCs w:val="20"/>
        </w:rPr>
      </w:pPr>
      <w:r>
        <w:rPr>
          <w:sz w:val="20"/>
          <w:szCs w:val="20"/>
        </w:rPr>
      </w:r>
    </w:p>
    <w:p>
      <w:pPr>
        <w:pStyle w:val="Normal"/>
        <w:ind w:left="860" w:hanging="0"/>
        <w:rPr>
          <w:sz w:val="20"/>
          <w:szCs w:val="20"/>
        </w:rPr>
      </w:pPr>
      <w:r>
        <w:rPr>
          <w:rFonts w:eastAsia="Times New Roman" w:cs="Times New Roman"/>
          <w:b/>
          <w:bCs/>
          <w:sz w:val="24"/>
          <w:szCs w:val="24"/>
        </w:rPr>
        <w:t>Индустриальное общество во второй половине XIX – начале ХХ в.</w:t>
      </w:r>
    </w:p>
    <w:p>
      <w:pPr>
        <w:pStyle w:val="Normal"/>
        <w:spacing w:lineRule="exact" w:line="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Дискуссия о понятии Новейшая история. Историческая карта второй половины XIX – начала ХХ в.</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Нарастание технократизма и иррационализма в массовом сознании.</w:t>
      </w:r>
    </w:p>
    <w:p>
      <w:pPr>
        <w:pStyle w:val="Normal"/>
        <w:spacing w:lineRule="exact" w:line="12"/>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Страны Азии на рубеже XIX–XX вв. Кризис традиционного общества в условиях развертывания модернизационных процессов.</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Система международных отношений на рубеже XIX–XX вв. Империализм как идеология и политика. Борьба за колониальный передел мира.</w:t>
      </w:r>
    </w:p>
    <w:p>
      <w:pPr>
        <w:pStyle w:val="Normal"/>
        <w:spacing w:lineRule="exact" w:line="282"/>
        <w:rPr>
          <w:sz w:val="20"/>
          <w:szCs w:val="20"/>
        </w:rPr>
      </w:pPr>
      <w:r>
        <w:rPr>
          <w:sz w:val="20"/>
          <w:szCs w:val="20"/>
        </w:rPr>
      </w:r>
    </w:p>
    <w:p>
      <w:pPr>
        <w:sectPr>
          <w:type w:val="nextPage"/>
          <w:pgSz w:w="11906" w:h="16838"/>
          <w:pgMar w:left="1419" w:right="566" w:header="0" w:top="983" w:footer="0" w:bottom="1440" w:gutter="0"/>
          <w:pgNumType w:fmt="decimal"/>
          <w:formProt w:val="false"/>
          <w:textDirection w:val="lrTb"/>
          <w:docGrid w:type="default" w:linePitch="100" w:charSpace="4096"/>
        </w:sectPr>
        <w:pStyle w:val="Normal"/>
        <w:jc w:val="center"/>
        <w:rPr>
          <w:sz w:val="20"/>
          <w:szCs w:val="20"/>
        </w:rPr>
      </w:pPr>
      <w:r>
        <w:rPr>
          <w:rFonts w:eastAsia="Times New Roman" w:cs="Times New Roman"/>
          <w:b/>
          <w:bCs/>
          <w:sz w:val="24"/>
          <w:szCs w:val="24"/>
        </w:rPr>
        <w:t>2.2.1.3. Естествознание</w:t>
      </w:r>
    </w:p>
    <w:p>
      <w:pPr>
        <w:pStyle w:val="Normal"/>
        <w:spacing w:lineRule="auto" w:line="235"/>
        <w:ind w:left="1" w:firstLine="852"/>
        <w:jc w:val="both"/>
        <w:rPr>
          <w:sz w:val="20"/>
          <w:szCs w:val="20"/>
        </w:rPr>
      </w:pPr>
      <w:r>
        <w:rPr>
          <w:rFonts w:eastAsia="Times New Roman" w:cs="Times New Roman"/>
          <w:sz w:val="24"/>
          <w:szCs w:val="24"/>
        </w:rPr>
        <w:t>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pPr>
        <w:pStyle w:val="Normal"/>
        <w:spacing w:lineRule="exact" w:line="18"/>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Учебный предмет «Естествознание» вводится на уровне среднего общего образования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pPr>
        <w:pStyle w:val="Normal"/>
        <w:spacing w:lineRule="exact" w:line="17"/>
        <w:rPr>
          <w:sz w:val="20"/>
          <w:szCs w:val="20"/>
        </w:rPr>
      </w:pPr>
      <w:r>
        <w:rPr>
          <w:sz w:val="20"/>
          <w:szCs w:val="20"/>
        </w:rPr>
      </w:r>
    </w:p>
    <w:p>
      <w:pPr>
        <w:pStyle w:val="Normal"/>
        <w:numPr>
          <w:ilvl w:val="1"/>
          <w:numId w:val="105"/>
        </w:numPr>
        <w:tabs>
          <w:tab w:val="clear" w:pos="720"/>
          <w:tab w:val="left" w:pos="1115" w:leader="none"/>
        </w:tabs>
        <w:spacing w:lineRule="auto" w:line="235"/>
        <w:jc w:val="both"/>
        <w:rPr>
          <w:rFonts w:eastAsia="Times New Roman" w:cs="Times New Roman"/>
          <w:sz w:val="24"/>
          <w:szCs w:val="24"/>
        </w:rPr>
      </w:pPr>
      <w:r>
        <w:rPr>
          <w:rFonts w:eastAsia="Times New Roman" w:cs="Times New Roman"/>
          <w:sz w:val="24"/>
          <w:szCs w:val="24"/>
        </w:rPr>
        <w:t>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105"/>
        </w:numPr>
        <w:tabs>
          <w:tab w:val="clear" w:pos="720"/>
          <w:tab w:val="left" w:pos="1095" w:leader="none"/>
        </w:tabs>
        <w:spacing w:lineRule="auto" w:line="235"/>
        <w:jc w:val="both"/>
        <w:rPr>
          <w:rFonts w:eastAsia="Times New Roman" w:cs="Times New Roman"/>
          <w:sz w:val="24"/>
          <w:szCs w:val="24"/>
        </w:rPr>
      </w:pPr>
      <w:r>
        <w:rPr>
          <w:rFonts w:eastAsia="Times New Roman" w:cs="Times New Roman"/>
          <w:sz w:val="24"/>
          <w:szCs w:val="24"/>
        </w:rPr>
        <w:t>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05"/>
        </w:numPr>
        <w:tabs>
          <w:tab w:val="clear" w:pos="720"/>
          <w:tab w:val="left" w:pos="181" w:leader="none"/>
        </w:tabs>
        <w:rPr>
          <w:rFonts w:eastAsia="Times New Roman" w:cs="Times New Roman"/>
          <w:sz w:val="24"/>
          <w:szCs w:val="24"/>
        </w:rPr>
      </w:pPr>
      <w:r>
        <w:rPr>
          <w:rFonts w:eastAsia="Times New Roman" w:cs="Times New Roman"/>
          <w:sz w:val="24"/>
          <w:szCs w:val="24"/>
        </w:rPr>
        <w:t>интересы обучающихся гимназии.</w:t>
      </w:r>
    </w:p>
    <w:p>
      <w:pPr>
        <w:pStyle w:val="Normal"/>
        <w:spacing w:lineRule="exact" w:line="5"/>
        <w:rPr>
          <w:sz w:val="20"/>
          <w:szCs w:val="20"/>
        </w:rPr>
      </w:pPr>
      <w:r>
        <w:rPr>
          <w:sz w:val="20"/>
          <w:szCs w:val="20"/>
        </w:rPr>
      </w:r>
    </w:p>
    <w:p>
      <w:pPr>
        <w:pStyle w:val="Normal"/>
        <w:ind w:left="861" w:hanging="0"/>
        <w:rPr>
          <w:sz w:val="20"/>
          <w:szCs w:val="20"/>
        </w:rPr>
      </w:pPr>
      <w:r>
        <w:rPr>
          <w:rFonts w:eastAsia="Times New Roman" w:cs="Times New Roman"/>
          <w:b/>
          <w:bCs/>
          <w:sz w:val="24"/>
          <w:szCs w:val="24"/>
        </w:rPr>
        <w:t>Техника</w:t>
      </w:r>
    </w:p>
    <w:p>
      <w:pPr>
        <w:pStyle w:val="Normal"/>
        <w:spacing w:lineRule="auto" w:line="235"/>
        <w:ind w:left="861" w:hanging="0"/>
        <w:rPr>
          <w:sz w:val="20"/>
          <w:szCs w:val="20"/>
        </w:rPr>
      </w:pPr>
      <w:r>
        <w:rPr>
          <w:rFonts w:eastAsia="Times New Roman" w:cs="Times New Roman"/>
          <w:sz w:val="24"/>
          <w:szCs w:val="24"/>
        </w:rPr>
        <w:t>Взаимосвязь между наукой и технологиями</w:t>
      </w:r>
    </w:p>
    <w:p>
      <w:pPr>
        <w:pStyle w:val="Normal"/>
        <w:spacing w:lineRule="exact" w:line="13"/>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Эволюция технологий.</w:t>
      </w:r>
    </w:p>
    <w:p>
      <w:pPr>
        <w:pStyle w:val="Normal"/>
        <w:spacing w:lineRule="exact" w:line="7"/>
        <w:rPr>
          <w:sz w:val="20"/>
          <w:szCs w:val="20"/>
        </w:rPr>
      </w:pPr>
      <w:r>
        <w:rPr>
          <w:sz w:val="20"/>
          <w:szCs w:val="20"/>
        </w:rPr>
      </w:r>
    </w:p>
    <w:p>
      <w:pPr>
        <w:pStyle w:val="Normal"/>
        <w:ind w:left="861" w:hanging="0"/>
        <w:rPr>
          <w:sz w:val="20"/>
          <w:szCs w:val="20"/>
        </w:rPr>
      </w:pPr>
      <w:r>
        <w:rPr>
          <w:rFonts w:eastAsia="Times New Roman" w:cs="Times New Roman"/>
          <w:b/>
          <w:bCs/>
          <w:sz w:val="24"/>
          <w:szCs w:val="24"/>
        </w:rPr>
        <w:t>Энергетика и энергосбережение</w:t>
      </w:r>
    </w:p>
    <w:p>
      <w:pPr>
        <w:pStyle w:val="Normal"/>
        <w:spacing w:lineRule="exact" w:line="7"/>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w:t>
      </w:r>
    </w:p>
    <w:p>
      <w:pPr>
        <w:pStyle w:val="Normal"/>
        <w:spacing w:lineRule="exact" w:line="2"/>
        <w:rPr>
          <w:sz w:val="20"/>
          <w:szCs w:val="20"/>
        </w:rPr>
      </w:pPr>
      <w:r>
        <w:rPr>
          <w:sz w:val="20"/>
          <w:szCs w:val="20"/>
        </w:rPr>
      </w:r>
    </w:p>
    <w:p>
      <w:pPr>
        <w:pStyle w:val="Normal"/>
        <w:numPr>
          <w:ilvl w:val="0"/>
          <w:numId w:val="106"/>
        </w:numPr>
        <w:tabs>
          <w:tab w:val="clear" w:pos="720"/>
          <w:tab w:val="left" w:pos="265" w:leader="none"/>
        </w:tabs>
        <w:spacing w:lineRule="auto" w:line="235"/>
        <w:jc w:val="both"/>
        <w:rPr>
          <w:rFonts w:eastAsia="Times New Roman" w:cs="Times New Roman"/>
          <w:sz w:val="24"/>
          <w:szCs w:val="24"/>
        </w:rPr>
      </w:pPr>
      <w:r>
        <w:rPr>
          <w:rFonts w:eastAsia="Times New Roman" w:cs="Times New Roman"/>
          <w:sz w:val="24"/>
          <w:szCs w:val="24"/>
        </w:rPr>
        <w:t>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b/>
          <w:bCs/>
          <w:sz w:val="24"/>
          <w:szCs w:val="24"/>
        </w:rPr>
        <w:t>Нанотехнологии и их приложение</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b/>
          <w:bCs/>
          <w:sz w:val="24"/>
          <w:szCs w:val="24"/>
        </w:rPr>
        <w:t>Освоение космоса и его роль в жизни человечества</w:t>
      </w:r>
    </w:p>
    <w:p>
      <w:pPr>
        <w:pStyle w:val="Normal"/>
        <w:spacing w:lineRule="exact" w:line="7"/>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spacing w:lineRule="auto" w:line="235"/>
        <w:ind w:left="1" w:firstLine="852"/>
        <w:jc w:val="both"/>
        <w:rPr>
          <w:rFonts w:eastAsia="Times New Roman" w:cs="Times New Roman"/>
          <w:sz w:val="24"/>
          <w:szCs w:val="24"/>
        </w:rPr>
      </w:pPr>
      <w:r>
        <w:rPr>
          <w:rFonts w:eastAsia="Times New Roman" w:cs="Times New Roman"/>
          <w:sz w:val="24"/>
          <w:szCs w:val="24"/>
        </w:rPr>
        <w:t>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pPr>
        <w:pStyle w:val="Normal"/>
        <w:ind w:left="861" w:hanging="0"/>
        <w:rPr>
          <w:sz w:val="20"/>
          <w:szCs w:val="20"/>
        </w:rPr>
      </w:pPr>
      <w:r>
        <w:rPr>
          <w:rFonts w:eastAsia="Times New Roman" w:cs="Times New Roman"/>
          <w:b/>
          <w:bCs/>
          <w:sz w:val="24"/>
          <w:szCs w:val="24"/>
        </w:rPr>
        <w:t>Наука об окружающей среде Экологические проблемы современности</w:t>
      </w:r>
    </w:p>
    <w:p>
      <w:pPr>
        <w:pStyle w:val="Normal"/>
        <w:spacing w:lineRule="exact" w:line="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p>
    <w:p>
      <w:pPr>
        <w:pStyle w:val="Normal"/>
        <w:spacing w:lineRule="exact" w:line="7"/>
        <w:rPr>
          <w:sz w:val="20"/>
          <w:szCs w:val="20"/>
        </w:rPr>
      </w:pPr>
      <w:r>
        <w:rPr>
          <w:sz w:val="20"/>
          <w:szCs w:val="20"/>
        </w:rPr>
      </w:r>
    </w:p>
    <w:p>
      <w:pPr>
        <w:pStyle w:val="Normal"/>
        <w:ind w:left="861" w:hanging="0"/>
        <w:rPr>
          <w:sz w:val="20"/>
          <w:szCs w:val="20"/>
        </w:rPr>
      </w:pPr>
      <w:r>
        <w:rPr>
          <w:rFonts w:eastAsia="Times New Roman" w:cs="Times New Roman"/>
          <w:b/>
          <w:bCs/>
          <w:sz w:val="24"/>
          <w:szCs w:val="24"/>
        </w:rPr>
        <w:t>Взаимосвязь состояния окружающей среды и здоровья человека</w:t>
      </w:r>
    </w:p>
    <w:p>
      <w:pPr>
        <w:pStyle w:val="Normal"/>
        <w:spacing w:lineRule="exact" w:line="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pPr>
        <w:pStyle w:val="Normal"/>
        <w:spacing w:lineRule="exact" w:line="22"/>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b/>
          <w:bCs/>
          <w:sz w:val="24"/>
          <w:szCs w:val="24"/>
        </w:rPr>
        <w:t>Современные методы поддержания устойчивости биогеоценозов и искусственных экосистем</w:t>
      </w:r>
    </w:p>
    <w:p>
      <w:pPr>
        <w:pStyle w:val="Normal"/>
        <w:spacing w:lineRule="exact" w:line="9"/>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Биогеоценоз, структура и основы функционирования.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pPr>
        <w:pStyle w:val="Normal"/>
        <w:spacing w:lineRule="exact" w:line="9"/>
        <w:rPr>
          <w:sz w:val="20"/>
          <w:szCs w:val="20"/>
        </w:rPr>
      </w:pPr>
      <w:r>
        <w:rPr>
          <w:sz w:val="20"/>
          <w:szCs w:val="20"/>
        </w:rPr>
      </w:r>
    </w:p>
    <w:p>
      <w:pPr>
        <w:pStyle w:val="Normal"/>
        <w:ind w:left="861" w:hanging="0"/>
        <w:rPr>
          <w:sz w:val="20"/>
          <w:szCs w:val="20"/>
        </w:rPr>
      </w:pPr>
      <w:r>
        <w:rPr>
          <w:rFonts w:eastAsia="Times New Roman" w:cs="Times New Roman"/>
          <w:b/>
          <w:bCs/>
          <w:sz w:val="24"/>
          <w:szCs w:val="24"/>
        </w:rPr>
        <w:t>Проблемы отходов и загрязнения окружающей среды</w:t>
      </w:r>
    </w:p>
    <w:p>
      <w:pPr>
        <w:pStyle w:val="Normal"/>
        <w:spacing w:lineRule="exact" w:line="7"/>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w:t>
      </w:r>
    </w:p>
    <w:p>
      <w:pPr>
        <w:pStyle w:val="Normal"/>
        <w:spacing w:lineRule="exact" w:line="6"/>
        <w:rPr>
          <w:sz w:val="20"/>
          <w:szCs w:val="20"/>
        </w:rPr>
      </w:pPr>
      <w:r>
        <w:rPr>
          <w:sz w:val="20"/>
          <w:szCs w:val="20"/>
        </w:rPr>
      </w:r>
    </w:p>
    <w:p>
      <w:pPr>
        <w:pStyle w:val="Normal"/>
        <w:numPr>
          <w:ilvl w:val="0"/>
          <w:numId w:val="107"/>
        </w:numPr>
        <w:tabs>
          <w:tab w:val="clear" w:pos="720"/>
          <w:tab w:val="left" w:pos="207" w:leader="none"/>
        </w:tabs>
        <w:spacing w:lineRule="auto" w:line="247"/>
        <w:jc w:val="both"/>
        <w:rPr>
          <w:rFonts w:eastAsia="Times New Roman" w:cs="Times New Roman"/>
          <w:sz w:val="23"/>
          <w:szCs w:val="23"/>
        </w:rPr>
      </w:pPr>
      <w:r>
        <w:rPr>
          <w:rFonts w:eastAsia="Times New Roman" w:cs="Times New Roman"/>
          <w:sz w:val="23"/>
          <w:szCs w:val="23"/>
        </w:rPr>
        <w:t>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pPr>
        <w:pStyle w:val="Normal"/>
        <w:ind w:left="861" w:hanging="0"/>
        <w:rPr>
          <w:rFonts w:eastAsia="Times New Roman" w:cs="Times New Roman"/>
          <w:sz w:val="23"/>
          <w:szCs w:val="23"/>
        </w:rPr>
      </w:pPr>
      <w:r>
        <w:rPr>
          <w:rFonts w:eastAsia="Times New Roman" w:cs="Times New Roman"/>
          <w:b/>
          <w:bCs/>
          <w:sz w:val="24"/>
          <w:szCs w:val="24"/>
        </w:rPr>
        <w:t>Здоровье</w:t>
      </w:r>
    </w:p>
    <w:p>
      <w:pPr>
        <w:pStyle w:val="Normal"/>
        <w:spacing w:lineRule="auto" w:line="235"/>
        <w:ind w:left="861" w:hanging="0"/>
        <w:rPr>
          <w:rFonts w:eastAsia="Times New Roman" w:cs="Times New Roman"/>
          <w:sz w:val="23"/>
          <w:szCs w:val="23"/>
        </w:rPr>
      </w:pPr>
      <w:r>
        <w:rPr>
          <w:rFonts w:eastAsia="Times New Roman" w:cs="Times New Roman"/>
          <w:sz w:val="24"/>
          <w:szCs w:val="24"/>
        </w:rPr>
        <w:t>Современные медицинские технологии</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28"/>
        <w:ind w:left="1" w:firstLine="852"/>
        <w:jc w:val="both"/>
        <w:rPr>
          <w:rFonts w:eastAsia="Times New Roman" w:cs="Times New Roman"/>
          <w:sz w:val="23"/>
          <w:szCs w:val="23"/>
        </w:rPr>
      </w:pPr>
      <w:r>
        <w:rPr>
          <w:rFonts w:eastAsia="Times New Roman" w:cs="Times New Roman"/>
          <w:sz w:val="24"/>
          <w:szCs w:val="24"/>
        </w:rPr>
        <w:t>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w:t>
      </w:r>
    </w:p>
    <w:p>
      <w:pPr>
        <w:pStyle w:val="Normal"/>
        <w:spacing w:lineRule="exact" w:line="14"/>
        <w:rPr>
          <w:sz w:val="20"/>
          <w:szCs w:val="20"/>
        </w:rPr>
      </w:pPr>
      <w:r>
        <w:rPr>
          <w:sz w:val="20"/>
          <w:szCs w:val="20"/>
        </w:rPr>
      </w:r>
    </w:p>
    <w:p>
      <w:pPr>
        <w:pStyle w:val="Normal"/>
        <w:ind w:left="1" w:hanging="0"/>
        <w:jc w:val="both"/>
        <w:rPr>
          <w:sz w:val="20"/>
          <w:szCs w:val="20"/>
        </w:rPr>
      </w:pPr>
      <w:r>
        <w:rPr>
          <w:rFonts w:eastAsia="Times New Roman" w:cs="Times New Roman"/>
          <w:sz w:val="24"/>
          <w:szCs w:val="24"/>
        </w:rPr>
        <w:t>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w:t>
      </w:r>
    </w:p>
    <w:p>
      <w:pPr>
        <w:pStyle w:val="Normal"/>
        <w:ind w:left="861" w:hanging="0"/>
        <w:rPr>
          <w:sz w:val="20"/>
          <w:szCs w:val="20"/>
        </w:rPr>
      </w:pPr>
      <w:r>
        <w:rPr>
          <w:rFonts w:eastAsia="Times New Roman" w:cs="Times New Roman"/>
          <w:b/>
          <w:bCs/>
          <w:sz w:val="24"/>
          <w:szCs w:val="24"/>
        </w:rPr>
        <w:t>Инфекционные заболевания и их профилактика</w:t>
      </w:r>
    </w:p>
    <w:p>
      <w:pPr>
        <w:pStyle w:val="Normal"/>
        <w:spacing w:lineRule="exact" w:line="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pPr>
        <w:pStyle w:val="Normal"/>
        <w:spacing w:lineRule="exact" w:line="9"/>
        <w:rPr>
          <w:sz w:val="20"/>
          <w:szCs w:val="20"/>
        </w:rPr>
      </w:pPr>
      <w:r>
        <w:rPr>
          <w:sz w:val="20"/>
          <w:szCs w:val="20"/>
        </w:rPr>
      </w:r>
    </w:p>
    <w:p>
      <w:pPr>
        <w:pStyle w:val="Normal"/>
        <w:ind w:left="861" w:hanging="0"/>
        <w:rPr>
          <w:sz w:val="20"/>
          <w:szCs w:val="20"/>
        </w:rPr>
      </w:pPr>
      <w:r>
        <w:rPr>
          <w:rFonts w:eastAsia="Times New Roman" w:cs="Times New Roman"/>
          <w:b/>
          <w:bCs/>
          <w:sz w:val="24"/>
          <w:szCs w:val="24"/>
        </w:rPr>
        <w:t>Наука о правильном питании</w:t>
      </w:r>
    </w:p>
    <w:p>
      <w:pPr>
        <w:pStyle w:val="Normal"/>
        <w:spacing w:lineRule="exact" w:line="7"/>
        <w:rPr>
          <w:sz w:val="20"/>
          <w:szCs w:val="20"/>
        </w:rPr>
      </w:pPr>
      <w:r>
        <w:rPr>
          <w:sz w:val="20"/>
          <w:szCs w:val="20"/>
        </w:rPr>
      </w:r>
    </w:p>
    <w:p>
      <w:pPr>
        <w:pStyle w:val="Normal"/>
        <w:tabs>
          <w:tab w:val="clear" w:pos="720"/>
          <w:tab w:val="left" w:pos="2321" w:leader="none"/>
        </w:tabs>
        <w:spacing w:lineRule="auto" w:line="247"/>
        <w:rPr>
          <w:sz w:val="20"/>
          <w:szCs w:val="20"/>
        </w:rPr>
      </w:pPr>
      <w:r>
        <w:rPr>
          <w:rFonts w:eastAsia="Times New Roman" w:cs="Times New Roman"/>
          <w:sz w:val="24"/>
          <w:szCs w:val="24"/>
        </w:rP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pPr>
        <w:pStyle w:val="Normal"/>
        <w:spacing w:lineRule="exact" w:line="7"/>
        <w:rPr>
          <w:sz w:val="20"/>
          <w:szCs w:val="20"/>
        </w:rPr>
      </w:pPr>
      <w:r>
        <w:rPr>
          <w:sz w:val="20"/>
          <w:szCs w:val="20"/>
        </w:rPr>
      </w:r>
    </w:p>
    <w:p>
      <w:pPr>
        <w:pStyle w:val="Normal"/>
        <w:ind w:left="860" w:hanging="0"/>
        <w:rPr>
          <w:sz w:val="20"/>
          <w:szCs w:val="20"/>
        </w:rPr>
      </w:pPr>
      <w:r>
        <w:rPr>
          <w:rFonts w:eastAsia="Times New Roman" w:cs="Times New Roman"/>
          <w:b/>
          <w:bCs/>
          <w:sz w:val="24"/>
          <w:szCs w:val="24"/>
        </w:rPr>
        <w:t>Основы биотехнологии</w:t>
      </w:r>
    </w:p>
    <w:p>
      <w:pPr>
        <w:pStyle w:val="Normal"/>
        <w:spacing w:lineRule="exact" w:line="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w:t>
      </w:r>
    </w:p>
    <w:p>
      <w:pPr>
        <w:pStyle w:val="Normal"/>
        <w:spacing w:lineRule="exact" w:line="10"/>
        <w:rPr>
          <w:sz w:val="20"/>
          <w:szCs w:val="20"/>
        </w:rPr>
      </w:pPr>
      <w:r>
        <w:rPr>
          <w:sz w:val="20"/>
          <w:szCs w:val="20"/>
        </w:rPr>
      </w:r>
    </w:p>
    <w:p>
      <w:pPr>
        <w:pStyle w:val="Normal"/>
        <w:ind w:left="860" w:hanging="0"/>
        <w:rPr>
          <w:sz w:val="20"/>
          <w:szCs w:val="20"/>
        </w:rPr>
      </w:pPr>
      <w:r>
        <w:rPr>
          <w:rFonts w:eastAsia="Times New Roman" w:cs="Times New Roman"/>
          <w:b/>
          <w:bCs/>
          <w:sz w:val="24"/>
          <w:szCs w:val="24"/>
        </w:rPr>
        <w:t>Примерный перечень учебных, практических, проектных и исследовательских</w:t>
      </w:r>
    </w:p>
    <w:p>
      <w:pPr>
        <w:pStyle w:val="Normal"/>
        <w:rPr>
          <w:sz w:val="20"/>
          <w:szCs w:val="20"/>
        </w:rPr>
      </w:pPr>
      <w:r>
        <w:rPr>
          <w:rFonts w:eastAsia="Times New Roman" w:cs="Times New Roman"/>
          <w:b/>
          <w:bCs/>
          <w:sz w:val="24"/>
          <w:szCs w:val="24"/>
        </w:rPr>
        <w:t>работ</w:t>
      </w:r>
    </w:p>
    <w:p>
      <w:pPr>
        <w:pStyle w:val="Normal"/>
        <w:spacing w:lineRule="auto" w:line="235"/>
        <w:ind w:left="860" w:hanging="0"/>
        <w:rPr>
          <w:sz w:val="20"/>
          <w:szCs w:val="20"/>
        </w:rPr>
      </w:pPr>
      <w:r>
        <w:rPr>
          <w:rFonts w:eastAsia="Times New Roman" w:cs="Times New Roman"/>
          <w:sz w:val="24"/>
          <w:szCs w:val="24"/>
        </w:rPr>
        <w:t>Техника</w:t>
      </w:r>
    </w:p>
    <w:p>
      <w:pPr>
        <w:pStyle w:val="Normal"/>
        <w:spacing w:lineRule="exact" w:line="1"/>
        <w:rPr>
          <w:sz w:val="20"/>
          <w:szCs w:val="20"/>
        </w:rPr>
      </w:pPr>
      <w:r>
        <w:rPr>
          <w:sz w:val="20"/>
          <w:szCs w:val="20"/>
        </w:rPr>
      </w:r>
    </w:p>
    <w:p>
      <w:pPr>
        <w:pStyle w:val="Normal"/>
        <w:ind w:left="860" w:hanging="0"/>
        <w:rPr>
          <w:sz w:val="20"/>
          <w:szCs w:val="20"/>
        </w:rPr>
      </w:pPr>
      <w:r>
        <w:rPr>
          <w:rFonts w:eastAsia="Times New Roman" w:cs="Times New Roman"/>
          <w:sz w:val="24"/>
          <w:szCs w:val="24"/>
        </w:rPr>
        <w:t>Взаимосвязь между наукой и технологиями</w:t>
      </w:r>
    </w:p>
    <w:p>
      <w:pPr>
        <w:pStyle w:val="Normal"/>
        <w:spacing w:lineRule="exact" w:line="1"/>
        <w:rPr>
          <w:sz w:val="20"/>
          <w:szCs w:val="20"/>
        </w:rPr>
      </w:pPr>
      <w:r>
        <w:rPr>
          <w:sz w:val="20"/>
          <w:szCs w:val="20"/>
        </w:rPr>
      </w:r>
    </w:p>
    <w:p>
      <w:pPr>
        <w:pStyle w:val="Normal"/>
        <w:ind w:left="860" w:hanging="0"/>
        <w:rPr>
          <w:sz w:val="20"/>
          <w:szCs w:val="20"/>
        </w:rPr>
      </w:pPr>
      <w:r>
        <w:rPr>
          <w:rFonts w:eastAsia="Times New Roman" w:cs="Times New Roman"/>
          <w:sz w:val="24"/>
          <w:szCs w:val="24"/>
        </w:rPr>
        <w:t>Техника проведения измерений и представление результатов.</w:t>
      </w:r>
    </w:p>
    <w:p>
      <w:pPr>
        <w:sectPr>
          <w:type w:val="nextPage"/>
          <w:pgSz w:w="11906" w:h="16838"/>
          <w:pgMar w:left="1419" w:right="566" w:header="0" w:top="988" w:footer="0" w:bottom="1440" w:gutter="0"/>
          <w:pgNumType w:fmt="decimal"/>
          <w:formProt w:val="false"/>
          <w:textDirection w:val="lrTb"/>
          <w:docGrid w:type="default" w:linePitch="100" w:charSpace="4096"/>
        </w:sectPr>
      </w:pPr>
    </w:p>
    <w:p>
      <w:pPr>
        <w:pStyle w:val="Normal"/>
        <w:tabs>
          <w:tab w:val="clear" w:pos="720"/>
          <w:tab w:val="left" w:pos="4220" w:leader="none"/>
          <w:tab w:val="left" w:pos="5640" w:leader="none"/>
        </w:tabs>
        <w:ind w:left="860" w:hanging="0"/>
        <w:rPr>
          <w:sz w:val="20"/>
          <w:szCs w:val="20"/>
        </w:rPr>
      </w:pPr>
      <w:r>
        <w:rPr>
          <w:rFonts w:eastAsia="Times New Roman" w:cs="Times New Roman"/>
          <w:sz w:val="24"/>
          <w:szCs w:val="24"/>
        </w:rPr>
        <w:t>Построение пространственных</w:t>
        <w:tab/>
        <w:t>моделей</w:t>
      </w:r>
      <w:r>
        <w:rPr>
          <w:sz w:val="20"/>
          <w:szCs w:val="20"/>
        </w:rPr>
        <w:tab/>
      </w:r>
      <w:r>
        <w:rPr>
          <w:rFonts w:eastAsia="Times New Roman" w:cs="Times New Roman"/>
          <w:sz w:val="24"/>
          <w:szCs w:val="24"/>
        </w:rPr>
        <w:t>неорганических</w:t>
      </w:r>
    </w:p>
    <w:p>
      <w:pPr>
        <w:pStyle w:val="Normal"/>
        <w:spacing w:lineRule="exact" w:line="20"/>
        <w:rPr>
          <w:sz w:val="20"/>
          <w:szCs w:val="20"/>
        </w:rPr>
      </w:pPr>
      <w:r>
        <w:br w:type="column"/>
      </w:r>
      <w:r>
        <w:rPr>
          <w:sz w:val="20"/>
          <w:szCs w:val="20"/>
        </w:rPr>
      </w:r>
    </w:p>
    <w:p>
      <w:pPr>
        <w:pStyle w:val="Normal"/>
        <w:rPr>
          <w:sz w:val="20"/>
          <w:szCs w:val="20"/>
        </w:rPr>
      </w:pPr>
      <w:r>
        <w:rPr>
          <w:rFonts w:eastAsia="Times New Roman" w:cs="Times New Roman"/>
          <w:sz w:val="24"/>
          <w:szCs w:val="24"/>
        </w:rPr>
        <w:t>и</w:t>
      </w:r>
    </w:p>
    <w:p>
      <w:pPr>
        <w:pStyle w:val="Normal"/>
        <w:spacing w:lineRule="exact" w:line="20"/>
        <w:rPr>
          <w:sz w:val="20"/>
          <w:szCs w:val="20"/>
        </w:rPr>
      </w:pPr>
      <w:r>
        <w:br w:type="column"/>
      </w:r>
      <w:r>
        <w:rPr>
          <w:sz w:val="20"/>
          <w:szCs w:val="20"/>
        </w:rPr>
      </w:r>
    </w:p>
    <w:p>
      <w:pPr>
        <w:pStyle w:val="Normal"/>
        <w:rPr>
          <w:sz w:val="20"/>
          <w:szCs w:val="20"/>
        </w:rPr>
      </w:pPr>
      <w:r>
        <w:rPr>
          <w:rFonts w:eastAsia="Times New Roman" w:cs="Times New Roman"/>
          <w:sz w:val="23"/>
          <w:szCs w:val="23"/>
        </w:rPr>
        <w:t>органических</w:t>
      </w:r>
    </w:p>
    <w:p>
      <w:pPr>
        <w:pStyle w:val="Normal"/>
        <w:spacing w:lineRule="exact" w:line="12"/>
        <w:rPr>
          <w:sz w:val="20"/>
          <w:szCs w:val="20"/>
        </w:rPr>
      </w:pPr>
      <w:r>
        <w:rPr>
          <w:sz w:val="20"/>
          <w:szCs w:val="20"/>
        </w:rPr>
      </w:r>
    </w:p>
    <w:p>
      <w:pPr>
        <w:sectPr>
          <w:type w:val="continuous"/>
          <w:pgSz w:w="11906" w:h="16838"/>
          <w:pgMar w:left="1419" w:right="566" w:header="0" w:top="988" w:footer="0" w:bottom="1440" w:gutter="0"/>
          <w:cols w:num="3" w:equalWidth="false" w:sep="false">
            <w:col w:w="7300" w:space="480"/>
            <w:col w:w="136" w:space="580"/>
            <w:col w:w="1424"/>
          </w:cols>
          <w:formProt w:val="false"/>
          <w:textDirection w:val="lrTb"/>
          <w:docGrid w:type="default" w:linePitch="100" w:charSpace="4096"/>
        </w:sectPr>
      </w:pPr>
    </w:p>
    <w:p>
      <w:pPr>
        <w:pStyle w:val="Normal"/>
        <w:tabs>
          <w:tab w:val="clear" w:pos="720"/>
          <w:tab w:val="left" w:pos="2100" w:leader="none"/>
        </w:tabs>
        <w:ind w:left="540" w:hanging="0"/>
        <w:rPr>
          <w:sz w:val="20"/>
          <w:szCs w:val="20"/>
        </w:rPr>
      </w:pPr>
      <w:r>
        <w:rPr>
          <w:rFonts w:eastAsia="Times New Roman" w:cs="Times New Roman"/>
          <w:sz w:val="23"/>
          <w:szCs w:val="23"/>
        </w:rPr>
        <w:t>соединений</w:t>
      </w:r>
      <w:r>
        <w:rPr>
          <w:sz w:val="20"/>
          <w:szCs w:val="20"/>
        </w:rPr>
        <w:tab/>
      </w:r>
      <w:r>
        <w:rPr>
          <w:rFonts w:eastAsia="Times New Roman" w:cs="Times New Roman"/>
          <w:sz w:val="23"/>
          <w:szCs w:val="23"/>
        </w:rPr>
        <w:t>в сопоставлении с их свойствами.</w:t>
      </w:r>
    </w:p>
    <w:p>
      <w:pPr>
        <w:sectPr>
          <w:type w:val="continuous"/>
          <w:pgSz w:w="11906" w:h="16838"/>
          <w:pgMar w:left="1419" w:right="566" w:header="0" w:top="988" w:footer="0" w:bottom="1440" w:gutter="0"/>
          <w:formProt w:val="false"/>
          <w:textDirection w:val="lrTb"/>
          <w:docGrid w:type="default" w:linePitch="100" w:charSpace="4096"/>
        </w:sectPr>
      </w:pPr>
    </w:p>
    <w:p>
      <w:pPr>
        <w:pStyle w:val="Normal"/>
        <w:spacing w:lineRule="exact" w:line="12"/>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Изучение влияния химических препаратов или электромагнитного излучения на митоз в клетках проростков растений с помощью микропрепаратов.</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Извлечение и анализ информации из маркировок промышленных и продовольственных товаров.</w:t>
      </w:r>
    </w:p>
    <w:p>
      <w:pPr>
        <w:pStyle w:val="Normal"/>
        <w:spacing w:lineRule="exact" w:line="13"/>
        <w:rPr>
          <w:sz w:val="20"/>
          <w:szCs w:val="20"/>
        </w:rPr>
      </w:pPr>
      <w:r>
        <w:rPr>
          <w:sz w:val="20"/>
          <w:szCs w:val="20"/>
        </w:rPr>
      </w:r>
    </w:p>
    <w:p>
      <w:pPr>
        <w:pStyle w:val="Normal"/>
        <w:ind w:left="860" w:hanging="0"/>
        <w:rPr>
          <w:sz w:val="20"/>
          <w:szCs w:val="20"/>
        </w:rPr>
      </w:pPr>
      <w:r>
        <w:rPr>
          <w:rFonts w:eastAsia="Times New Roman" w:cs="Times New Roman"/>
          <w:sz w:val="23"/>
          <w:szCs w:val="23"/>
        </w:rPr>
        <w:t>Сравнение правил техники безопасности при использовании различных средств бытовой</w:t>
      </w:r>
    </w:p>
    <w:p>
      <w:pPr>
        <w:pStyle w:val="Normal"/>
        <w:rPr>
          <w:sz w:val="20"/>
          <w:szCs w:val="20"/>
        </w:rPr>
      </w:pPr>
      <w:r>
        <w:rPr>
          <w:rFonts w:eastAsia="Times New Roman" w:cs="Times New Roman"/>
          <w:sz w:val="24"/>
          <w:szCs w:val="24"/>
        </w:rPr>
        <w:t>химии.</w:t>
      </w:r>
    </w:p>
    <w:p>
      <w:pPr>
        <w:pStyle w:val="Normal"/>
        <w:ind w:left="860" w:hanging="0"/>
        <w:rPr>
          <w:sz w:val="20"/>
          <w:szCs w:val="20"/>
        </w:rPr>
      </w:pPr>
      <w:r>
        <w:rPr>
          <w:rFonts w:eastAsia="Times New Roman" w:cs="Times New Roman"/>
          <w:sz w:val="24"/>
          <w:szCs w:val="24"/>
        </w:rPr>
        <w:t>Энергетика и энергосбережение</w:t>
      </w:r>
    </w:p>
    <w:p>
      <w:pPr>
        <w:pStyle w:val="Normal"/>
        <w:ind w:left="860" w:hanging="0"/>
        <w:rPr>
          <w:sz w:val="20"/>
          <w:szCs w:val="20"/>
        </w:rPr>
      </w:pPr>
      <w:r>
        <w:rPr>
          <w:rFonts w:eastAsia="Times New Roman" w:cs="Times New Roman"/>
          <w:sz w:val="24"/>
          <w:szCs w:val="24"/>
        </w:rPr>
        <w:t>Расчет энергопотребления семьи, школы.</w:t>
      </w:r>
    </w:p>
    <w:p>
      <w:pPr>
        <w:pStyle w:val="Normal"/>
        <w:spacing w:lineRule="exact" w:line="12"/>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Сборка гальванического элемента и испытание его действия. Изучение суточных колебаний напряжения в сетях электроснабжения. Получение электроэнергии из альтернативных источников.</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Сравнение энергопотребления приборов разного поколения.</w:t>
      </w:r>
    </w:p>
    <w:p>
      <w:pPr>
        <w:pStyle w:val="Normal"/>
        <w:ind w:left="860" w:hanging="0"/>
        <w:rPr>
          <w:sz w:val="20"/>
          <w:szCs w:val="20"/>
        </w:rPr>
      </w:pPr>
      <w:r>
        <w:rPr>
          <w:rFonts w:eastAsia="Times New Roman" w:cs="Times New Roman"/>
          <w:sz w:val="24"/>
          <w:szCs w:val="24"/>
        </w:rPr>
        <w:t>Нанотехнологии и их приложения</w:t>
      </w:r>
    </w:p>
    <w:p>
      <w:pPr>
        <w:pStyle w:val="Normal"/>
        <w:ind w:left="860" w:hanging="0"/>
        <w:rPr>
          <w:sz w:val="20"/>
          <w:szCs w:val="20"/>
        </w:rPr>
      </w:pPr>
      <w:r>
        <w:rPr>
          <w:rFonts w:eastAsia="Times New Roman" w:cs="Times New Roman"/>
          <w:sz w:val="24"/>
          <w:szCs w:val="24"/>
        </w:rPr>
        <w:t>Моделирование спектроскопа на основе компакт-диска.</w:t>
      </w:r>
    </w:p>
    <w:p>
      <w:pPr>
        <w:pStyle w:val="Normal"/>
        <w:spacing w:lineRule="exact" w:line="12"/>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Измерение размера молекулы жирной кислоты по площади пятна ее мономолекулярного слоя на поверхности воды.</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Получение графена и изучение его физических свойств.</w:t>
      </w:r>
    </w:p>
    <w:p>
      <w:pPr>
        <w:pStyle w:val="Normal"/>
        <w:ind w:left="860" w:hanging="0"/>
        <w:rPr>
          <w:sz w:val="20"/>
          <w:szCs w:val="20"/>
        </w:rPr>
      </w:pPr>
      <w:r>
        <w:rPr>
          <w:rFonts w:eastAsia="Times New Roman" w:cs="Times New Roman"/>
          <w:sz w:val="24"/>
          <w:szCs w:val="24"/>
        </w:rPr>
        <w:t>Получение наночастиц «зеленым» способом, детектирование наночастиц.</w:t>
      </w:r>
    </w:p>
    <w:p>
      <w:pPr>
        <w:pStyle w:val="Normal"/>
        <w:spacing w:lineRule="exact" w:line="12"/>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Влияние наночастиц на живые организмы (дыхание дрожжей, рост бактерий на чашке Петри, прорастание семян).</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Освоение космоса и его роль в жизни человечества</w:t>
      </w:r>
    </w:p>
    <w:p>
      <w:pPr>
        <w:pStyle w:val="Normal"/>
        <w:spacing w:lineRule="exact" w:line="13"/>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Изучение звездного неба невооруженным глазом и с помощью телескопа. Использование спутниковых систем при проектировании экологических троп.</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Интерпретация спутниковых снимков для мониторинга пожароопасности лесных массивов. Анализ динамики процессов эрозии почв; изучение тенденций роста урбаносистем с помощью методов дистанционного зондирования.</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Проектирование биотрансформационных модулей для замкнутых систем (утилизация отходов, получение энергии, генерация кислорода).</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Наука об окружающей среде</w:t>
      </w:r>
    </w:p>
    <w:p>
      <w:pPr>
        <w:pStyle w:val="Normal"/>
        <w:ind w:left="860" w:hanging="0"/>
        <w:rPr>
          <w:sz w:val="20"/>
          <w:szCs w:val="20"/>
        </w:rPr>
      </w:pPr>
      <w:r>
        <w:rPr>
          <w:rFonts w:eastAsia="Times New Roman" w:cs="Times New Roman"/>
          <w:sz w:val="24"/>
          <w:szCs w:val="24"/>
        </w:rPr>
        <w:t>Экологические проблемы современности</w:t>
      </w:r>
    </w:p>
    <w:p>
      <w:pPr>
        <w:pStyle w:val="Normal"/>
        <w:ind w:left="860" w:hanging="0"/>
        <w:rPr>
          <w:sz w:val="20"/>
          <w:szCs w:val="20"/>
        </w:rPr>
      </w:pPr>
      <w:r>
        <w:rPr>
          <w:rFonts w:eastAsia="Times New Roman" w:cs="Times New Roman"/>
          <w:sz w:val="24"/>
          <w:szCs w:val="24"/>
        </w:rPr>
        <w:t>Исследование содержания хлорид-ионов в пробах снега.</w:t>
      </w:r>
    </w:p>
    <w:p>
      <w:pPr>
        <w:pStyle w:val="Normal"/>
        <w:ind w:left="860" w:hanging="0"/>
        <w:rPr>
          <w:sz w:val="20"/>
          <w:szCs w:val="20"/>
        </w:rPr>
      </w:pPr>
      <w:r>
        <w:rPr>
          <w:rFonts w:eastAsia="Times New Roman" w:cs="Times New Roman"/>
          <w:sz w:val="24"/>
          <w:szCs w:val="24"/>
        </w:rPr>
        <w:t>Анализ проб питьевой и водопроводной воды, а также воды из природных источников.</w:t>
      </w:r>
    </w:p>
    <w:p>
      <w:pPr>
        <w:pStyle w:val="Normal"/>
        <w:spacing w:lineRule="exact" w:line="62"/>
        <w:rPr>
          <w:sz w:val="20"/>
          <w:szCs w:val="20"/>
        </w:rPr>
      </w:pPr>
      <w:r>
        <w:rPr>
          <w:sz w:val="20"/>
          <w:szCs w:val="20"/>
        </w:rPr>
      </w:r>
    </w:p>
    <w:p>
      <w:pPr>
        <w:pStyle w:val="Normal"/>
        <w:jc w:val="center"/>
        <w:rPr/>
      </w:pPr>
      <w:r>
        <w:rPr/>
      </w:r>
    </w:p>
    <w:p>
      <w:pPr>
        <w:sectPr>
          <w:type w:val="continuous"/>
          <w:pgSz w:w="11906" w:h="16838"/>
          <w:pgMar w:left="1419" w:right="566" w:header="0" w:top="988" w:footer="0" w:bottom="1440" w:gutter="0"/>
          <w:formProt w:val="false"/>
          <w:textDirection w:val="lrTb"/>
          <w:docGrid w:type="default" w:linePitch="100" w:charSpace="4096"/>
        </w:sectPr>
      </w:pPr>
    </w:p>
    <w:p>
      <w:pPr>
        <w:pStyle w:val="Normal"/>
        <w:rPr>
          <w:sz w:val="20"/>
          <w:szCs w:val="20"/>
        </w:rPr>
      </w:pPr>
      <w:r>
        <w:rPr>
          <w:rFonts w:eastAsia="Times New Roman" w:cs="Times New Roman"/>
          <w:sz w:val="24"/>
          <w:szCs w:val="24"/>
        </w:rPr>
        <w:t>Определение растворенного кислорода в воде по методу Винклера.</w:t>
      </w:r>
    </w:p>
    <w:p>
      <w:pPr>
        <w:pStyle w:val="Normal"/>
        <w:spacing w:lineRule="exact" w:line="12"/>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Изучение влияния противогололедных реагентов, кислотности среды на рост растений. Изучение поведения простейших под микроскопом в зависимости от химического состава водной среды.</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Взаимосвязь состояния окружающей среды и здоровья человека</w:t>
      </w:r>
    </w:p>
    <w:p>
      <w:pPr>
        <w:pStyle w:val="Normal"/>
        <w:spacing w:lineRule="exact" w:line="12"/>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Проектирование растительных сообществ для повышения качества территории. Электромагнитное излучение при работе бытовых приборов, сравнение его с излучением вблизи ЛЭП.</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Измерение естественного радиационного фона бытовым дозиметром.</w:t>
      </w:r>
    </w:p>
    <w:p>
      <w:pPr>
        <w:pStyle w:val="Normal"/>
        <w:spacing w:lineRule="exact" w:line="12"/>
        <w:rPr>
          <w:sz w:val="20"/>
          <w:szCs w:val="20"/>
        </w:rPr>
      </w:pPr>
      <w:r>
        <w:rPr>
          <w:sz w:val="20"/>
          <w:szCs w:val="20"/>
        </w:rPr>
      </w:r>
    </w:p>
    <w:p>
      <w:pPr>
        <w:pStyle w:val="Normal"/>
        <w:spacing w:lineRule="auto" w:line="228"/>
        <w:ind w:left="540" w:right="460" w:firstLine="312"/>
        <w:rPr>
          <w:sz w:val="20"/>
          <w:szCs w:val="20"/>
        </w:rPr>
      </w:pPr>
      <w:r>
        <w:rPr>
          <w:rFonts w:eastAsia="Times New Roman" w:cs="Times New Roman"/>
          <w:sz w:val="24"/>
          <w:szCs w:val="24"/>
        </w:rPr>
        <w:t>Оценка опасности радиоактивных излучений (с использованием различных информационных ресурсов).</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Оценка эффективности средств для снижения воздействия негативного влияния факторов среды.</w:t>
      </w:r>
    </w:p>
    <w:p>
      <w:pPr>
        <w:pStyle w:val="Normal"/>
        <w:spacing w:lineRule="exact" w:line="14"/>
        <w:rPr>
          <w:sz w:val="20"/>
          <w:szCs w:val="20"/>
        </w:rPr>
      </w:pPr>
      <w:r>
        <w:rPr>
          <w:sz w:val="20"/>
          <w:szCs w:val="20"/>
        </w:rPr>
      </w:r>
    </w:p>
    <w:p>
      <w:pPr>
        <w:pStyle w:val="Normal"/>
        <w:spacing w:lineRule="auto" w:line="228"/>
        <w:ind w:left="860" w:hanging="0"/>
        <w:rPr>
          <w:sz w:val="20"/>
          <w:szCs w:val="20"/>
        </w:rPr>
      </w:pPr>
      <w:r>
        <w:rPr>
          <w:rFonts w:eastAsia="Times New Roman" w:cs="Times New Roman"/>
          <w:sz w:val="24"/>
          <w:szCs w:val="24"/>
        </w:rPr>
        <w:t>Современные методы поддержания устойчивости агроценозов и лесных массивов Оценка эффективности препаратов, стимулирующих рост растений. Изучение влияния</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микробных препаратов на рост растений.</w:t>
      </w:r>
    </w:p>
    <w:p>
      <w:pPr>
        <w:pStyle w:val="Normal"/>
        <w:ind w:left="860" w:hanging="0"/>
        <w:rPr>
          <w:sz w:val="20"/>
          <w:szCs w:val="20"/>
        </w:rPr>
      </w:pPr>
      <w:r>
        <w:rPr>
          <w:rFonts w:eastAsia="Times New Roman" w:cs="Times New Roman"/>
          <w:sz w:val="24"/>
          <w:szCs w:val="24"/>
        </w:rPr>
        <w:t>Сравнение фильтрационных потенциалов разных типов почв.</w:t>
      </w:r>
    </w:p>
    <w:p>
      <w:pPr>
        <w:pStyle w:val="Normal"/>
        <w:tabs>
          <w:tab w:val="clear" w:pos="720"/>
          <w:tab w:val="left" w:pos="2200" w:leader="none"/>
          <w:tab w:val="left" w:pos="3820" w:leader="none"/>
          <w:tab w:val="left" w:pos="5420" w:leader="none"/>
          <w:tab w:val="left" w:pos="6360" w:leader="none"/>
          <w:tab w:val="left" w:pos="6960" w:leader="none"/>
          <w:tab w:val="left" w:pos="8680" w:leader="none"/>
        </w:tabs>
        <w:ind w:left="860" w:hanging="0"/>
        <w:rPr>
          <w:sz w:val="20"/>
          <w:szCs w:val="20"/>
        </w:rPr>
      </w:pPr>
      <w:r>
        <w:rPr>
          <w:rFonts w:eastAsia="Times New Roman" w:cs="Times New Roman"/>
          <w:sz w:val="24"/>
          <w:szCs w:val="24"/>
        </w:rPr>
        <w:t>Разработка</w:t>
        <w:tab/>
        <w:t>оптимальных</w:t>
        <w:tab/>
        <w:t>гидропонных</w:t>
        <w:tab/>
        <w:t>смесей</w:t>
        <w:tab/>
        <w:t>для</w:t>
        <w:tab/>
        <w:t>вертикального</w:t>
        <w:tab/>
        <w:t>озеленения.</w:t>
      </w:r>
    </w:p>
    <w:p>
      <w:pPr>
        <w:pStyle w:val="Normal"/>
        <w:tabs>
          <w:tab w:val="clear" w:pos="720"/>
          <w:tab w:val="left" w:pos="1840" w:leader="none"/>
          <w:tab w:val="left" w:pos="2980" w:leader="none"/>
          <w:tab w:val="left" w:pos="4380" w:leader="none"/>
          <w:tab w:val="left" w:pos="5380" w:leader="none"/>
          <w:tab w:val="left" w:pos="6580" w:leader="none"/>
          <w:tab w:val="left" w:pos="6840" w:leader="none"/>
          <w:tab w:val="left" w:pos="7600" w:leader="none"/>
          <w:tab w:val="left" w:pos="8440" w:leader="none"/>
        </w:tabs>
        <w:rPr>
          <w:sz w:val="20"/>
          <w:szCs w:val="20"/>
        </w:rPr>
      </w:pPr>
      <w:r>
        <w:rPr>
          <w:rFonts w:eastAsia="Times New Roman" w:cs="Times New Roman"/>
          <w:sz w:val="24"/>
          <w:szCs w:val="24"/>
        </w:rPr>
        <w:t>Проектирование</w:t>
        <w:tab/>
        <w:t>парковых</w:t>
        <w:tab/>
        <w:t>территорий,</w:t>
        <w:tab/>
        <w:t>газонов,</w:t>
        <w:tab/>
        <w:t>лесополос</w:t>
        <w:tab/>
        <w:t>с</w:t>
        <w:tab/>
        <w:t>точки</w:t>
        <w:tab/>
        <w:t>зрения</w:t>
      </w:r>
      <w:r>
        <w:rPr>
          <w:sz w:val="20"/>
          <w:szCs w:val="20"/>
        </w:rPr>
        <w:tab/>
      </w:r>
      <w:r>
        <w:rPr>
          <w:rFonts w:eastAsia="Times New Roman" w:cs="Times New Roman"/>
          <w:sz w:val="23"/>
          <w:szCs w:val="23"/>
        </w:rPr>
        <w:t>устойчивости.</w:t>
      </w:r>
    </w:p>
    <w:p>
      <w:pPr>
        <w:pStyle w:val="Normal"/>
        <w:rPr>
          <w:sz w:val="20"/>
          <w:szCs w:val="20"/>
        </w:rPr>
      </w:pPr>
      <w:r>
        <w:rPr>
          <w:rFonts w:eastAsia="Times New Roman" w:cs="Times New Roman"/>
          <w:sz w:val="24"/>
          <w:szCs w:val="24"/>
        </w:rPr>
        <w:t>Изучение взаимосвязей в искусственной экосистеме — аквариуме и составление цепей питания.</w:t>
      </w:r>
    </w:p>
    <w:p>
      <w:pPr>
        <w:pStyle w:val="Normal"/>
        <w:ind w:left="860" w:hanging="0"/>
        <w:rPr>
          <w:sz w:val="20"/>
          <w:szCs w:val="20"/>
        </w:rPr>
      </w:pPr>
      <w:r>
        <w:rPr>
          <w:rFonts w:eastAsia="Times New Roman" w:cs="Times New Roman"/>
          <w:sz w:val="24"/>
          <w:szCs w:val="24"/>
        </w:rPr>
        <w:t>Проблема переработки отходов</w:t>
      </w:r>
    </w:p>
    <w:p>
      <w:pPr>
        <w:pStyle w:val="Normal"/>
        <w:ind w:left="860" w:hanging="0"/>
        <w:rPr>
          <w:sz w:val="20"/>
          <w:szCs w:val="20"/>
        </w:rPr>
      </w:pPr>
      <w:r>
        <w:rPr>
          <w:rFonts w:eastAsia="Times New Roman" w:cs="Times New Roman"/>
          <w:sz w:val="24"/>
          <w:szCs w:val="24"/>
        </w:rPr>
        <w:t>Исследование материалов с точки зрения биоразлагаемости.</w:t>
      </w:r>
    </w:p>
    <w:p>
      <w:pPr>
        <w:pStyle w:val="Normal"/>
        <w:spacing w:lineRule="exact" w:line="12"/>
        <w:rPr>
          <w:sz w:val="20"/>
          <w:szCs w:val="20"/>
        </w:rPr>
      </w:pPr>
      <w:r>
        <w:rPr>
          <w:sz w:val="20"/>
          <w:szCs w:val="20"/>
        </w:rPr>
      </w:r>
    </w:p>
    <w:p>
      <w:pPr>
        <w:pStyle w:val="Normal"/>
        <w:spacing w:lineRule="auto" w:line="228"/>
        <w:ind w:left="540" w:right="600" w:firstLine="312"/>
        <w:rPr>
          <w:sz w:val="20"/>
          <w:szCs w:val="20"/>
        </w:rPr>
      </w:pPr>
      <w:r>
        <w:rPr>
          <w:rFonts w:eastAsia="Times New Roman" w:cs="Times New Roman"/>
          <w:sz w:val="24"/>
          <w:szCs w:val="24"/>
        </w:rPr>
        <w:t>Сравнение скорости переработки разных типов органических отходов в ходе вермикомпостирования.</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Разработка проекта раздельного сбора мусора.</w:t>
      </w:r>
    </w:p>
    <w:p>
      <w:pPr>
        <w:pStyle w:val="Normal"/>
        <w:spacing w:lineRule="exact" w:line="12"/>
        <w:rPr>
          <w:sz w:val="20"/>
          <w:szCs w:val="20"/>
        </w:rPr>
      </w:pPr>
      <w:r>
        <w:rPr>
          <w:sz w:val="20"/>
          <w:szCs w:val="20"/>
        </w:rPr>
      </w:r>
    </w:p>
    <w:p>
      <w:pPr>
        <w:pStyle w:val="Normal"/>
        <w:spacing w:lineRule="auto" w:line="228"/>
        <w:ind w:right="120" w:firstLine="852"/>
        <w:rPr>
          <w:sz w:val="20"/>
          <w:szCs w:val="20"/>
        </w:rPr>
      </w:pPr>
      <w:r>
        <w:rPr>
          <w:rFonts w:eastAsia="Times New Roman" w:cs="Times New Roman"/>
          <w:sz w:val="24"/>
          <w:szCs w:val="24"/>
        </w:rPr>
        <w:t>Разработка информационного материала, обосновывающего природосообразное потребление.</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Здоровье</w:t>
      </w:r>
    </w:p>
    <w:p>
      <w:pPr>
        <w:pStyle w:val="Normal"/>
        <w:ind w:left="860" w:hanging="0"/>
        <w:rPr>
          <w:sz w:val="20"/>
          <w:szCs w:val="20"/>
        </w:rPr>
      </w:pPr>
      <w:r>
        <w:rPr>
          <w:rFonts w:eastAsia="Times New Roman" w:cs="Times New Roman"/>
          <w:sz w:val="24"/>
          <w:szCs w:val="24"/>
        </w:rPr>
        <w:t>Современные медицинские технологии</w:t>
      </w:r>
    </w:p>
    <w:p>
      <w:pPr>
        <w:pStyle w:val="Normal"/>
        <w:spacing w:lineRule="exact" w:line="12"/>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Изменение жизненной емкости легких в зависимости от возраста, от тренированности организма.</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Сравнительный анализ проявления патологии на основе образцов рентгеновских снимков. 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Извлечение информации из инструкций по применению лекарств. Интерпретация результатов общего анализа крови и мочи.</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Инфекционные заболевания и их профилактика</w:t>
      </w:r>
    </w:p>
    <w:p>
      <w:pPr>
        <w:pStyle w:val="Normal"/>
        <w:spacing w:lineRule="exact" w:line="12"/>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Исследование состава микроорганизмов в воздухе помещений образовательной организации. Влияние растительных экстрактов на рост микроорганизмов.</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Влияние режимов СВЧ-обработки на сохранение жизнеспособности микроорганизмов. Влияние различных концентраций поверхностно-активных веществ на жизнеспособность микроорганизмов.</w:t>
      </w:r>
    </w:p>
    <w:p>
      <w:pPr>
        <w:pStyle w:val="Normal"/>
        <w:spacing w:lineRule="exact" w:line="2"/>
        <w:rPr>
          <w:sz w:val="20"/>
          <w:szCs w:val="20"/>
        </w:rPr>
      </w:pPr>
      <w:r>
        <w:rPr>
          <w:sz w:val="20"/>
          <w:szCs w:val="20"/>
        </w:rPr>
      </w:r>
    </w:p>
    <w:p>
      <w:pPr>
        <w:sectPr>
          <w:type w:val="nextPage"/>
          <w:pgSz w:w="11906" w:h="16838"/>
          <w:pgMar w:left="1420" w:right="566" w:header="0" w:top="983" w:footer="0" w:bottom="1440" w:gutter="0"/>
          <w:pgNumType w:fmt="decimal"/>
          <w:formProt w:val="false"/>
          <w:textDirection w:val="lrTb"/>
          <w:docGrid w:type="default" w:linePitch="100" w:charSpace="4096"/>
        </w:sectPr>
        <w:pStyle w:val="Normal"/>
        <w:ind w:left="860" w:hanging="0"/>
        <w:rPr>
          <w:sz w:val="20"/>
          <w:szCs w:val="20"/>
        </w:rPr>
      </w:pPr>
      <w:r>
        <w:rPr>
          <w:rFonts w:eastAsia="Times New Roman" w:cs="Times New Roman"/>
          <w:sz w:val="24"/>
          <w:szCs w:val="24"/>
        </w:rPr>
        <w:t>Сравнение эффективности бактерицидных препаратов в различных концентрациях.</w:t>
      </w:r>
    </w:p>
    <w:p>
      <w:pPr>
        <w:pStyle w:val="Normal"/>
        <w:tabs>
          <w:tab w:val="clear" w:pos="720"/>
          <w:tab w:val="left" w:pos="3081" w:leader="none"/>
        </w:tabs>
        <w:ind w:left="2241" w:hanging="0"/>
        <w:rPr>
          <w:sz w:val="20"/>
          <w:szCs w:val="20"/>
        </w:rPr>
      </w:pPr>
      <w:r>
        <w:rPr>
          <w:rFonts w:eastAsia="Times New Roman" w:cs="Times New Roman"/>
          <w:b/>
          <w:bCs/>
          <w:sz w:val="24"/>
          <w:szCs w:val="24"/>
        </w:rPr>
        <w:t>2.2.2.</w:t>
      </w:r>
      <w:r>
        <w:rPr>
          <w:sz w:val="20"/>
          <w:szCs w:val="20"/>
        </w:rPr>
        <w:tab/>
      </w:r>
      <w:r>
        <w:rPr>
          <w:rFonts w:eastAsia="Times New Roman" w:cs="Times New Roman"/>
          <w:b/>
          <w:bCs/>
          <w:sz w:val="23"/>
          <w:szCs w:val="23"/>
        </w:rPr>
        <w:t>Базовые обязательные учебные предметы</w:t>
      </w:r>
    </w:p>
    <w:p>
      <w:pPr>
        <w:pStyle w:val="Normal"/>
        <w:spacing w:lineRule="exact" w:line="3"/>
        <w:rPr>
          <w:sz w:val="20"/>
          <w:szCs w:val="20"/>
        </w:rPr>
      </w:pPr>
      <w:r>
        <w:rPr>
          <w:sz w:val="20"/>
          <w:szCs w:val="20"/>
        </w:rPr>
      </w:r>
    </w:p>
    <w:p>
      <w:pPr>
        <w:pStyle w:val="Normal"/>
        <w:ind w:left="861" w:hanging="0"/>
        <w:rPr>
          <w:sz w:val="20"/>
          <w:szCs w:val="20"/>
        </w:rPr>
      </w:pPr>
      <w:r>
        <w:rPr>
          <w:rFonts w:eastAsia="Times New Roman" w:cs="Times New Roman"/>
          <w:sz w:val="24"/>
          <w:szCs w:val="24"/>
        </w:rPr>
        <w:t>К обязательным базовым предметам относятся такие предметы как  «Родной язык»,</w:t>
      </w:r>
    </w:p>
    <w:p>
      <w:pPr>
        <w:pStyle w:val="Normal"/>
        <w:spacing w:lineRule="exact" w:line="10"/>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«Родная литература», «Астрономия», «Физическая культура» и «Основы безопасности жизнедеятельности».</w:t>
      </w:r>
    </w:p>
    <w:p>
      <w:pPr>
        <w:pStyle w:val="Normal"/>
        <w:spacing w:lineRule="exact" w:line="4"/>
        <w:rPr>
          <w:sz w:val="20"/>
          <w:szCs w:val="20"/>
        </w:rPr>
      </w:pPr>
      <w:r>
        <w:rPr>
          <w:sz w:val="20"/>
          <w:szCs w:val="20"/>
        </w:rPr>
      </w:r>
    </w:p>
    <w:p>
      <w:pPr>
        <w:pStyle w:val="Normal"/>
        <w:tabs>
          <w:tab w:val="clear" w:pos="720"/>
          <w:tab w:val="left" w:pos="4401" w:leader="none"/>
        </w:tabs>
        <w:ind w:left="3001" w:hanging="0"/>
        <w:rPr>
          <w:sz w:val="20"/>
          <w:szCs w:val="20"/>
        </w:rPr>
      </w:pPr>
      <w:r>
        <w:rPr>
          <w:rFonts w:eastAsia="Times New Roman" w:cs="Times New Roman"/>
          <w:b/>
          <w:bCs/>
          <w:sz w:val="24"/>
          <w:szCs w:val="24"/>
        </w:rPr>
        <w:t>2.2.2.1.</w:t>
      </w:r>
      <w:r>
        <w:rPr>
          <w:sz w:val="20"/>
          <w:szCs w:val="20"/>
        </w:rPr>
        <w:tab/>
      </w:r>
      <w:r>
        <w:rPr>
          <w:rFonts w:eastAsia="Times New Roman" w:cs="Times New Roman"/>
          <w:b/>
          <w:bCs/>
          <w:sz w:val="24"/>
          <w:szCs w:val="24"/>
        </w:rPr>
        <w:t>Родной язык (русский)</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Русский язык и разновидности его употребления с исторической точки зрения</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Сведения о развитии русского языка, его стилях (разговорном и литературном).</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Текст и его строение</w:t>
      </w:r>
    </w:p>
    <w:p>
      <w:pPr>
        <w:pStyle w:val="Normal"/>
        <w:spacing w:lineRule="exact" w:line="5"/>
        <w:rPr>
          <w:sz w:val="20"/>
          <w:szCs w:val="20"/>
        </w:rPr>
      </w:pPr>
      <w:r>
        <w:rPr>
          <w:sz w:val="20"/>
          <w:szCs w:val="20"/>
        </w:rPr>
      </w:r>
    </w:p>
    <w:p>
      <w:pPr>
        <w:pStyle w:val="Normal"/>
        <w:tabs>
          <w:tab w:val="clear" w:pos="720"/>
          <w:tab w:val="left" w:pos="1961" w:leader="none"/>
          <w:tab w:val="left" w:pos="2321" w:leader="none"/>
          <w:tab w:val="left" w:pos="3101" w:leader="none"/>
          <w:tab w:val="left" w:pos="3881" w:leader="none"/>
          <w:tab w:val="left" w:pos="5141" w:leader="none"/>
          <w:tab w:val="left" w:pos="6041" w:leader="none"/>
          <w:tab w:val="left" w:pos="7141" w:leader="none"/>
          <w:tab w:val="left" w:pos="9561" w:leader="none"/>
        </w:tabs>
        <w:ind w:left="861" w:hanging="0"/>
        <w:rPr>
          <w:sz w:val="20"/>
          <w:szCs w:val="20"/>
        </w:rPr>
      </w:pPr>
      <w:r>
        <w:rPr>
          <w:rFonts w:eastAsia="Times New Roman" w:cs="Times New Roman"/>
          <w:sz w:val="24"/>
          <w:szCs w:val="24"/>
        </w:rPr>
        <w:t>Понятие</w:t>
        <w:tab/>
        <w:t>о</w:t>
        <w:tab/>
        <w:t>теме,</w:t>
        <w:tab/>
        <w:t>идее,</w:t>
        <w:tab/>
        <w:t>структуре</w:t>
        <w:tab/>
        <w:t>текста</w:t>
        <w:tab/>
        <w:t>явлении</w:t>
        <w:tab/>
        <w:t>интертекстуальности</w:t>
        <w:tab/>
        <w:t>как</w:t>
      </w:r>
    </w:p>
    <w:p>
      <w:pPr>
        <w:pStyle w:val="Normal"/>
        <w:spacing w:lineRule="auto" w:line="235"/>
        <w:ind w:left="1" w:hanging="0"/>
        <w:rPr>
          <w:sz w:val="20"/>
          <w:szCs w:val="20"/>
        </w:rPr>
      </w:pPr>
      <w:r>
        <w:rPr>
          <w:rFonts w:eastAsia="Times New Roman" w:cs="Times New Roman"/>
          <w:sz w:val="24"/>
          <w:szCs w:val="24"/>
        </w:rPr>
        <w:t>взаимодействие текстов.</w:t>
      </w:r>
    </w:p>
    <w:p>
      <w:pPr>
        <w:pStyle w:val="Normal"/>
        <w:spacing w:lineRule="exact" w:line="3"/>
        <w:rPr>
          <w:sz w:val="20"/>
          <w:szCs w:val="20"/>
        </w:rPr>
      </w:pPr>
      <w:r>
        <w:rPr>
          <w:sz w:val="20"/>
          <w:szCs w:val="20"/>
        </w:rPr>
      </w:r>
    </w:p>
    <w:p>
      <w:pPr>
        <w:pStyle w:val="Normal"/>
        <w:ind w:left="861" w:hanging="0"/>
        <w:rPr>
          <w:sz w:val="20"/>
          <w:szCs w:val="20"/>
        </w:rPr>
      </w:pPr>
      <w:r>
        <w:rPr>
          <w:rFonts w:eastAsia="Times New Roman" w:cs="Times New Roman"/>
          <w:sz w:val="24"/>
          <w:szCs w:val="24"/>
        </w:rPr>
        <w:t>Структура словесного произведения</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Понятие сюжета, композиции, фабулы, словесного ряда, детали.</w:t>
      </w:r>
    </w:p>
    <w:p>
      <w:pPr>
        <w:pStyle w:val="Normal"/>
        <w:spacing w:lineRule="exact" w:line="5"/>
        <w:rPr>
          <w:sz w:val="20"/>
          <w:szCs w:val="20"/>
        </w:rPr>
      </w:pPr>
      <w:r>
        <w:rPr>
          <w:sz w:val="20"/>
          <w:szCs w:val="20"/>
        </w:rPr>
      </w:r>
    </w:p>
    <w:p>
      <w:pPr>
        <w:pStyle w:val="Normal"/>
        <w:ind w:left="861" w:hanging="0"/>
        <w:rPr>
          <w:sz w:val="20"/>
          <w:szCs w:val="20"/>
        </w:rPr>
      </w:pPr>
      <w:r>
        <w:rPr>
          <w:rFonts w:eastAsia="Times New Roman" w:cs="Times New Roman"/>
          <w:sz w:val="24"/>
          <w:szCs w:val="24"/>
        </w:rPr>
        <w:t>Художественные текст и его признаки</w:t>
      </w:r>
    </w:p>
    <w:p>
      <w:pPr>
        <w:pStyle w:val="Normal"/>
        <w:spacing w:lineRule="exact" w:line="15"/>
        <w:rPr>
          <w:sz w:val="20"/>
          <w:szCs w:val="20"/>
        </w:rPr>
      </w:pPr>
      <w:r>
        <w:rPr>
          <w:sz w:val="20"/>
          <w:szCs w:val="20"/>
        </w:rPr>
      </w:r>
    </w:p>
    <w:p>
      <w:pPr>
        <w:pStyle w:val="Normal"/>
        <w:ind w:left="861" w:hanging="0"/>
        <w:rPr>
          <w:sz w:val="20"/>
          <w:szCs w:val="20"/>
        </w:rPr>
      </w:pPr>
      <w:r>
        <w:rPr>
          <w:rFonts w:eastAsia="Times New Roman" w:cs="Times New Roman"/>
          <w:sz w:val="23"/>
          <w:szCs w:val="23"/>
        </w:rPr>
        <w:t>Универсальные и специфические признаки художественного текста. Индивидуальность,</w:t>
      </w:r>
    </w:p>
    <w:p>
      <w:pPr>
        <w:pStyle w:val="Normal"/>
        <w:spacing w:lineRule="exact" w:line="10"/>
        <w:rPr>
          <w:sz w:val="20"/>
          <w:szCs w:val="20"/>
        </w:rPr>
      </w:pPr>
      <w:r>
        <w:rPr>
          <w:sz w:val="20"/>
          <w:szCs w:val="20"/>
        </w:rPr>
      </w:r>
    </w:p>
    <w:p>
      <w:pPr>
        <w:pStyle w:val="Normal"/>
        <w:spacing w:lineRule="auto" w:line="228"/>
        <w:ind w:left="1" w:hanging="0"/>
        <w:jc w:val="both"/>
        <w:rPr>
          <w:sz w:val="20"/>
          <w:szCs w:val="20"/>
        </w:rPr>
      </w:pPr>
      <w:r>
        <w:rPr>
          <w:rFonts w:eastAsia="Times New Roman" w:cs="Times New Roman"/>
          <w:sz w:val="24"/>
          <w:szCs w:val="24"/>
        </w:rPr>
        <w:t>образность, диалогичность, риторичность, интертекстуальность. Антропоцентризм художественного текста как проявление его гуманитарной природы.</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Жанровая характеристика художественного текста</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Жанр как единство формально – содержательных признаков как типовая модель текстов. Общая характеристика системы жанров. Эпические жанры: роман, повесть, новелла, художественный очерк и другие. Драматический жанр: комедия, трагедия, драма и другие. Лирические жанры: ода, элегия, послание, стансы, сонет и другие.</w:t>
      </w:r>
    </w:p>
    <w:p>
      <w:pPr>
        <w:pStyle w:val="Normal"/>
        <w:spacing w:lineRule="exact" w:line="6"/>
        <w:rPr>
          <w:sz w:val="20"/>
          <w:szCs w:val="20"/>
        </w:rPr>
      </w:pPr>
      <w:r>
        <w:rPr>
          <w:sz w:val="20"/>
          <w:szCs w:val="20"/>
        </w:rPr>
      </w:r>
    </w:p>
    <w:p>
      <w:pPr>
        <w:pStyle w:val="Normal"/>
        <w:ind w:left="861" w:hanging="0"/>
        <w:rPr>
          <w:sz w:val="20"/>
          <w:szCs w:val="20"/>
        </w:rPr>
      </w:pPr>
      <w:r>
        <w:rPr>
          <w:rFonts w:eastAsia="Times New Roman" w:cs="Times New Roman"/>
          <w:sz w:val="24"/>
          <w:szCs w:val="24"/>
        </w:rPr>
        <w:t>Выразительное чтение художественного текста как этапы его интерпретации</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Техника исполнения (художественного чтения) текста: дикция, орфоэпические нормы, мелодика, ударение (фонетическое, логическое, фразовое), паузы, тембр, громкость «полетность» голоса, синтагматическое членение, акцентологическая структура фразы, обусловленная выделением темы и ремы (старого и нового).</w:t>
      </w:r>
    </w:p>
    <w:p>
      <w:pPr>
        <w:pStyle w:val="Normal"/>
        <w:spacing w:lineRule="exact" w:line="19"/>
        <w:rPr>
          <w:sz w:val="20"/>
          <w:szCs w:val="20"/>
        </w:rPr>
      </w:pPr>
      <w:r>
        <w:rPr>
          <w:sz w:val="20"/>
          <w:szCs w:val="20"/>
        </w:rPr>
      </w:r>
    </w:p>
    <w:p>
      <w:pPr>
        <w:pStyle w:val="Normal"/>
        <w:spacing w:lineRule="auto" w:line="247"/>
        <w:ind w:left="861" w:hanging="0"/>
        <w:rPr>
          <w:sz w:val="20"/>
          <w:szCs w:val="20"/>
        </w:rPr>
      </w:pPr>
      <w:r>
        <w:rPr>
          <w:rFonts w:eastAsia="Times New Roman" w:cs="Times New Roman"/>
          <w:sz w:val="23"/>
          <w:szCs w:val="23"/>
        </w:rPr>
        <w:t>Выразительное чтение как способ актуализации смысловой стороны текста и его пафоса. Чтение художественного текста как выражение индивидуально-личностного понимания</w:t>
      </w:r>
    </w:p>
    <w:p>
      <w:pPr>
        <w:pStyle w:val="Normal"/>
        <w:spacing w:lineRule="auto" w:line="228"/>
        <w:ind w:left="1" w:hanging="0"/>
        <w:rPr>
          <w:sz w:val="20"/>
          <w:szCs w:val="20"/>
        </w:rPr>
      </w:pPr>
      <w:r>
        <w:rPr>
          <w:rFonts w:eastAsia="Times New Roman" w:cs="Times New Roman"/>
          <w:sz w:val="24"/>
          <w:szCs w:val="24"/>
        </w:rPr>
        <w:t>и «открытия» литературного произведения.</w:t>
      </w:r>
    </w:p>
    <w:p>
      <w:pPr>
        <w:pStyle w:val="Normal"/>
        <w:spacing w:lineRule="exact" w:line="15"/>
        <w:rPr>
          <w:sz w:val="20"/>
          <w:szCs w:val="20"/>
        </w:rPr>
      </w:pPr>
      <w:r>
        <w:rPr>
          <w:sz w:val="20"/>
          <w:szCs w:val="20"/>
        </w:rPr>
      </w:r>
    </w:p>
    <w:p>
      <w:pPr>
        <w:pStyle w:val="Normal"/>
        <w:spacing w:lineRule="auto" w:line="235"/>
        <w:ind w:left="861" w:hanging="0"/>
        <w:rPr>
          <w:sz w:val="20"/>
          <w:szCs w:val="20"/>
        </w:rPr>
      </w:pPr>
      <w:r>
        <w:rPr>
          <w:rFonts w:eastAsia="Times New Roman" w:cs="Times New Roman"/>
          <w:sz w:val="24"/>
          <w:szCs w:val="24"/>
        </w:rPr>
        <w:t>Методы и приемы анализа художественного текста Историко-лингвистическое комментирование, герменевтический комментарий</w:t>
      </w:r>
    </w:p>
    <w:p>
      <w:pPr>
        <w:pStyle w:val="Normal"/>
        <w:spacing w:lineRule="exact" w:line="14"/>
        <w:rPr>
          <w:sz w:val="20"/>
          <w:szCs w:val="20"/>
        </w:rPr>
      </w:pPr>
      <w:r>
        <w:rPr>
          <w:sz w:val="20"/>
          <w:szCs w:val="20"/>
        </w:rPr>
      </w:r>
    </w:p>
    <w:p>
      <w:pPr>
        <w:pStyle w:val="Normal"/>
        <w:spacing w:lineRule="auto" w:line="235"/>
        <w:ind w:left="1" w:hanging="0"/>
        <w:jc w:val="both"/>
        <w:rPr>
          <w:sz w:val="20"/>
          <w:szCs w:val="20"/>
        </w:rPr>
      </w:pPr>
      <w:r>
        <w:rPr>
          <w:rFonts w:eastAsia="Times New Roman" w:cs="Times New Roman"/>
          <w:sz w:val="24"/>
          <w:szCs w:val="24"/>
        </w:rPr>
        <w:t>(пояснение историко- культурных реалий, мифологических и исторических имен, социокультурных фактов, эпиграфов, цитат и т.п.), стилистический эксперимент (процедуры по изменению структур текста, отдельных его фрагментов с целью «обнажения приема» и его выявления функциональной роли в произведении), семантический, сопоставительно-стилистический, количественный методы, метод описания.</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Формы художественной речи</w:t>
      </w:r>
    </w:p>
    <w:p>
      <w:pPr>
        <w:pStyle w:val="Normal"/>
        <w:spacing w:lineRule="exact" w:line="18"/>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Прозаическая, стихотворная речь, промежуточные формы (стихопроза, верлибр, ритмизированная проза). Родо-жанровые особенности художественной речи в эпических, драматических и лирических произведениях.</w:t>
      </w:r>
    </w:p>
    <w:p>
      <w:pPr>
        <w:pStyle w:val="Normal"/>
        <w:spacing w:lineRule="exact" w:line="3"/>
        <w:rPr>
          <w:sz w:val="20"/>
          <w:szCs w:val="20"/>
        </w:rPr>
      </w:pPr>
      <w:r>
        <w:rPr>
          <w:sz w:val="20"/>
          <w:szCs w:val="20"/>
        </w:rPr>
      </w:r>
    </w:p>
    <w:p>
      <w:pPr>
        <w:pStyle w:val="Normal"/>
        <w:ind w:left="861" w:hanging="0"/>
        <w:rPr>
          <w:sz w:val="20"/>
          <w:szCs w:val="20"/>
        </w:rPr>
      </w:pPr>
      <w:r>
        <w:rPr>
          <w:rFonts w:eastAsia="Times New Roman" w:cs="Times New Roman"/>
          <w:sz w:val="24"/>
          <w:szCs w:val="24"/>
        </w:rPr>
        <w:t>Идейно-художественный уровень текста и его анализ</w:t>
      </w:r>
    </w:p>
    <w:p>
      <w:pPr>
        <w:pStyle w:val="Normal"/>
        <w:spacing w:lineRule="exact" w:line="17"/>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Основное содержание литературного произведения. Тема и мотивы, определяющие концептуальное содержание литературного произведения. Его главная идея и «смысловые обертоны». Основной эмоциональный тон, его динамика и обогащение. Проблематика: основная</w:t>
      </w:r>
    </w:p>
    <w:p>
      <w:pPr>
        <w:pStyle w:val="Normal"/>
        <w:spacing w:lineRule="exact" w:line="4"/>
        <w:rPr>
          <w:sz w:val="20"/>
          <w:szCs w:val="20"/>
        </w:rPr>
      </w:pPr>
      <w:r>
        <w:rPr>
          <w:sz w:val="20"/>
          <w:szCs w:val="20"/>
        </w:rPr>
      </w:r>
    </w:p>
    <w:p>
      <w:pPr>
        <w:pStyle w:val="Normal"/>
        <w:numPr>
          <w:ilvl w:val="0"/>
          <w:numId w:val="108"/>
        </w:numPr>
        <w:tabs>
          <w:tab w:val="clear" w:pos="720"/>
          <w:tab w:val="left" w:pos="212" w:leader="none"/>
        </w:tabs>
        <w:spacing w:lineRule="auto" w:line="228"/>
        <w:rPr>
          <w:rFonts w:eastAsia="Times New Roman" w:cs="Times New Roman"/>
          <w:sz w:val="24"/>
          <w:szCs w:val="24"/>
        </w:rPr>
      </w:pPr>
      <w:r>
        <w:rPr>
          <w:rFonts w:eastAsia="Times New Roman" w:cs="Times New Roman"/>
          <w:sz w:val="24"/>
          <w:szCs w:val="24"/>
        </w:rPr>
        <w:t>дополнительная. Авторская позиция - «самобытное нравственное отношение» (Л.Н.Толстой) писателя к изображаемому.</w:t>
      </w:r>
    </w:p>
    <w:p>
      <w:pPr>
        <w:pStyle w:val="Normal"/>
        <w:spacing w:lineRule="exact" w:line="4"/>
        <w:rPr>
          <w:sz w:val="20"/>
          <w:szCs w:val="20"/>
        </w:rPr>
      </w:pPr>
      <w:r>
        <w:rPr>
          <w:sz w:val="20"/>
          <w:szCs w:val="20"/>
        </w:rPr>
      </w:r>
    </w:p>
    <w:p>
      <w:pPr>
        <w:pStyle w:val="Normal"/>
        <w:tabs>
          <w:tab w:val="clear" w:pos="720"/>
          <w:tab w:val="left" w:pos="4981" w:leader="none"/>
        </w:tabs>
        <w:ind w:left="3581" w:hanging="0"/>
        <w:rPr>
          <w:sz w:val="20"/>
          <w:szCs w:val="20"/>
        </w:rPr>
      </w:pPr>
      <w:r>
        <w:rPr>
          <w:rFonts w:eastAsia="Times New Roman" w:cs="Times New Roman"/>
          <w:b/>
          <w:bCs/>
          <w:sz w:val="24"/>
          <w:szCs w:val="24"/>
        </w:rPr>
        <w:t>2.2.2.2.</w:t>
      </w:r>
      <w:r>
        <w:rPr>
          <w:sz w:val="20"/>
          <w:szCs w:val="20"/>
        </w:rPr>
        <w:tab/>
      </w:r>
      <w:r>
        <w:rPr>
          <w:rFonts w:eastAsia="Times New Roman" w:cs="Times New Roman"/>
          <w:b/>
          <w:bCs/>
          <w:sz w:val="23"/>
          <w:szCs w:val="23"/>
        </w:rPr>
        <w:t>Астрономия</w:t>
      </w:r>
    </w:p>
    <w:p>
      <w:pPr>
        <w:pStyle w:val="Normal"/>
        <w:spacing w:lineRule="exact" w:line="5"/>
        <w:rPr>
          <w:sz w:val="20"/>
          <w:szCs w:val="20"/>
        </w:rPr>
      </w:pPr>
      <w:r>
        <w:rPr>
          <w:sz w:val="20"/>
          <w:szCs w:val="20"/>
        </w:rPr>
      </w:r>
    </w:p>
    <w:p>
      <w:pPr>
        <w:sectPr>
          <w:type w:val="nextPage"/>
          <w:pgSz w:w="11906" w:h="16838"/>
          <w:pgMar w:left="1419" w:right="566" w:header="0" w:top="1266" w:footer="0" w:bottom="1440" w:gutter="0"/>
          <w:pgNumType w:fmt="decimal"/>
          <w:formProt w:val="false"/>
          <w:textDirection w:val="lrTb"/>
          <w:docGrid w:type="default" w:linePitch="100" w:charSpace="4096"/>
        </w:sectPr>
        <w:pStyle w:val="Normal"/>
        <w:ind w:left="861" w:hanging="0"/>
        <w:rPr>
          <w:sz w:val="20"/>
          <w:szCs w:val="20"/>
        </w:rPr>
      </w:pPr>
      <w:r>
        <w:rPr>
          <w:rFonts w:eastAsia="Times New Roman" w:cs="Times New Roman"/>
          <w:sz w:val="24"/>
          <w:szCs w:val="24"/>
        </w:rPr>
        <w:t>Предмет астрономии</w:t>
      </w:r>
    </w:p>
    <w:p>
      <w:pPr>
        <w:pStyle w:val="Normal"/>
        <w:spacing w:lineRule="auto" w:line="235"/>
        <w:ind w:firstLine="852"/>
        <w:jc w:val="both"/>
        <w:rPr>
          <w:sz w:val="20"/>
          <w:szCs w:val="20"/>
        </w:rPr>
      </w:pPr>
      <w:r>
        <w:rPr>
          <w:rFonts w:eastAsia="Times New Roman" w:cs="Times New Roman"/>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Основы практической астрономии</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Законы движения небесных тел</w:t>
      </w:r>
    </w:p>
    <w:p>
      <w:pPr>
        <w:pStyle w:val="Normal"/>
        <w:spacing w:lineRule="exact" w:line="14"/>
        <w:rPr>
          <w:sz w:val="20"/>
          <w:szCs w:val="20"/>
        </w:rPr>
      </w:pPr>
      <w:r>
        <w:rPr>
          <w:sz w:val="20"/>
          <w:szCs w:val="20"/>
        </w:rPr>
      </w:r>
    </w:p>
    <w:p>
      <w:pPr>
        <w:pStyle w:val="Normal"/>
        <w:ind w:left="860" w:hanging="0"/>
        <w:rPr>
          <w:sz w:val="20"/>
          <w:szCs w:val="20"/>
        </w:rPr>
      </w:pPr>
      <w:r>
        <w:rPr>
          <w:rFonts w:eastAsia="Times New Roman" w:cs="Times New Roman"/>
          <w:sz w:val="23"/>
          <w:szCs w:val="23"/>
        </w:rPr>
        <w:t>Структура и масштабы солнечной системы. Конфигурация и условия видимости планет.</w:t>
      </w:r>
    </w:p>
    <w:p>
      <w:pPr>
        <w:pStyle w:val="Normal"/>
        <w:spacing w:lineRule="auto" w:line="235"/>
        <w:rPr>
          <w:sz w:val="20"/>
          <w:szCs w:val="20"/>
        </w:rPr>
      </w:pPr>
      <w:r>
        <w:rPr>
          <w:rFonts w:eastAsia="Times New Roman" w:cs="Times New Roman"/>
          <w:sz w:val="24"/>
          <w:szCs w:val="24"/>
        </w:rPr>
        <w:t>Методы определения расстояний до тел солнечной системы и их размеров. Небесная механика.</w:t>
      </w:r>
    </w:p>
    <w:p>
      <w:pPr>
        <w:pStyle w:val="Normal"/>
        <w:rPr>
          <w:sz w:val="20"/>
          <w:szCs w:val="20"/>
        </w:rPr>
      </w:pPr>
      <w:r>
        <w:rPr>
          <w:rFonts w:eastAsia="Times New Roman" w:cs="Times New Roman"/>
          <w:sz w:val="24"/>
          <w:szCs w:val="24"/>
        </w:rPr>
        <w:t>Законы Кеплера. Определение масс небесных тел. Движение искусственных небесных тел.</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Солнечная система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Происхождение солнечной системы. Система земля - луна. Планеты земной группы. Планеты- гиганты. Спутники и кольца планет. Малые тела солнечной системы. Астероидная опасность.</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Методы астрономических исследований</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Звезды</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pPr>
        <w:pStyle w:val="Normal"/>
        <w:spacing w:lineRule="exact" w:line="21"/>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Наша галактика - млечный путь</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Состав и структура галактики. Звездные скопления. Межзвездный газ и пыль. Вращение галактики. Темная материя.</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Галактики. Строение и эволюция вселенной</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pPr>
        <w:pStyle w:val="Normal"/>
        <w:spacing w:lineRule="exact" w:line="4"/>
        <w:rPr>
          <w:sz w:val="20"/>
          <w:szCs w:val="20"/>
        </w:rPr>
      </w:pPr>
      <w:r>
        <w:rPr>
          <w:sz w:val="20"/>
          <w:szCs w:val="20"/>
        </w:rPr>
      </w:r>
    </w:p>
    <w:p>
      <w:pPr>
        <w:pStyle w:val="Normal"/>
        <w:tabs>
          <w:tab w:val="clear" w:pos="720"/>
          <w:tab w:val="left" w:pos="4460" w:leader="none"/>
        </w:tabs>
        <w:ind w:left="3060" w:hanging="0"/>
        <w:rPr>
          <w:sz w:val="20"/>
          <w:szCs w:val="20"/>
        </w:rPr>
      </w:pPr>
      <w:r>
        <w:rPr>
          <w:rFonts w:eastAsia="Times New Roman" w:cs="Times New Roman"/>
          <w:b/>
          <w:bCs/>
          <w:sz w:val="24"/>
          <w:szCs w:val="24"/>
        </w:rPr>
        <w:t>2.2.2.3.</w:t>
      </w:r>
      <w:r>
        <w:rPr>
          <w:sz w:val="20"/>
          <w:szCs w:val="20"/>
        </w:rPr>
        <w:tab/>
      </w:r>
      <w:r>
        <w:rPr>
          <w:rFonts w:eastAsia="Times New Roman" w:cs="Times New Roman"/>
          <w:b/>
          <w:bCs/>
          <w:sz w:val="23"/>
          <w:szCs w:val="23"/>
        </w:rPr>
        <w:t>Физическая культура</w:t>
      </w:r>
    </w:p>
    <w:p>
      <w:pPr>
        <w:pStyle w:val="Normal"/>
        <w:spacing w:lineRule="exact" w:line="15"/>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spacing w:lineRule="auto" w:line="247"/>
        <w:ind w:firstLine="852"/>
        <w:jc w:val="both"/>
        <w:rPr>
          <w:sz w:val="20"/>
          <w:szCs w:val="20"/>
        </w:rPr>
      </w:pPr>
      <w:r>
        <w:rPr>
          <w:rFonts w:eastAsia="Times New Roman" w:cs="Times New Roman"/>
          <w:sz w:val="23"/>
          <w:szCs w:val="23"/>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w:t>
      </w:r>
    </w:p>
    <w:p>
      <w:pPr>
        <w:pStyle w:val="Normal"/>
        <w:rPr>
          <w:sz w:val="20"/>
          <w:szCs w:val="20"/>
        </w:rPr>
      </w:pPr>
      <w:r>
        <w:rPr>
          <w:rFonts w:eastAsia="Times New Roman" w:cs="Times New Roman"/>
          <w:sz w:val="24"/>
          <w:szCs w:val="24"/>
        </w:rPr>
        <w:t>процесса.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Базовый уровень</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Физическая культура и здоровый образ жизни</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Формы организации занятий физической культурой.</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Современное состояние физической культуры и спорта в России.</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Основы законодательства Российской Федерации в области физической культуры, спорта, туризма, охраны здоровья.</w:t>
      </w:r>
    </w:p>
    <w:p>
      <w:pPr>
        <w:pStyle w:val="Normal"/>
        <w:spacing w:lineRule="exact" w:line="16"/>
        <w:rPr>
          <w:sz w:val="20"/>
          <w:szCs w:val="20"/>
        </w:rPr>
      </w:pPr>
      <w:r>
        <w:rPr>
          <w:sz w:val="20"/>
          <w:szCs w:val="20"/>
        </w:rPr>
      </w:r>
    </w:p>
    <w:p>
      <w:pPr>
        <w:pStyle w:val="Normal"/>
        <w:spacing w:lineRule="auto" w:line="247"/>
        <w:ind w:left="860" w:right="3660" w:hanging="0"/>
        <w:rPr>
          <w:sz w:val="20"/>
          <w:szCs w:val="20"/>
        </w:rPr>
      </w:pPr>
      <w:r>
        <w:rPr>
          <w:rFonts w:eastAsia="Times New Roman" w:cs="Times New Roman"/>
          <w:sz w:val="23"/>
          <w:szCs w:val="23"/>
        </w:rPr>
        <w:t>Физкультурно-оздоровительная деятельность Оздоровительные системы физического воспитания.</w:t>
      </w:r>
    </w:p>
    <w:p>
      <w:pPr>
        <w:pStyle w:val="Normal"/>
        <w:spacing w:lineRule="exact" w:line="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Физическое совершенствование</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pPr>
        <w:pStyle w:val="Normal"/>
        <w:spacing w:lineRule="exact" w:line="18"/>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Спортивные единоборства: технико-тактические действия самообороны; приемы страховки и самостраховки.</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pPr>
        <w:pStyle w:val="Normal"/>
        <w:spacing w:lineRule="exact" w:line="4"/>
        <w:rPr>
          <w:sz w:val="20"/>
          <w:szCs w:val="20"/>
        </w:rPr>
      </w:pPr>
      <w:r>
        <w:rPr>
          <w:sz w:val="20"/>
          <w:szCs w:val="20"/>
        </w:rPr>
      </w:r>
    </w:p>
    <w:p>
      <w:pPr>
        <w:pStyle w:val="Normal"/>
        <w:tabs>
          <w:tab w:val="clear" w:pos="720"/>
          <w:tab w:val="left" w:pos="3380" w:leader="none"/>
        </w:tabs>
        <w:ind w:left="1980" w:hanging="0"/>
        <w:rPr>
          <w:rFonts w:eastAsia="Times New Roman" w:cs="Times New Roman"/>
          <w:b/>
          <w:b/>
          <w:bCs/>
          <w:sz w:val="24"/>
          <w:szCs w:val="24"/>
        </w:rPr>
      </w:pPr>
      <w:r>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tabs>
          <w:tab w:val="clear" w:pos="720"/>
          <w:tab w:val="left" w:pos="3380" w:leader="none"/>
        </w:tabs>
        <w:ind w:left="1980" w:hanging="0"/>
        <w:rPr/>
      </w:pPr>
      <w:r>
        <w:rPr>
          <w:rFonts w:eastAsia="Times New Roman" w:cs="Times New Roman"/>
          <w:b/>
          <w:bCs/>
          <w:sz w:val="24"/>
          <w:szCs w:val="24"/>
        </w:rPr>
        <w:t>2.2.2.4.</w:t>
      </w:r>
      <w:r>
        <w:rPr>
          <w:sz w:val="20"/>
          <w:szCs w:val="20"/>
        </w:rPr>
        <w:tab/>
      </w:r>
      <w:r>
        <w:rPr>
          <w:rFonts w:eastAsia="Times New Roman" w:cs="Times New Roman"/>
          <w:b/>
          <w:bCs/>
          <w:sz w:val="24"/>
          <w:szCs w:val="24"/>
        </w:rPr>
        <w:t>Основы безопасности жизнедеятельности</w:t>
      </w:r>
    </w:p>
    <w:p>
      <w:pPr>
        <w:pStyle w:val="Normal"/>
        <w:spacing w:lineRule="auto" w:line="235"/>
        <w:ind w:firstLine="852"/>
        <w:jc w:val="both"/>
        <w:rPr>
          <w:sz w:val="20"/>
          <w:szCs w:val="20"/>
        </w:rPr>
      </w:pPr>
      <w:r>
        <w:rPr>
          <w:rFonts w:eastAsia="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связанные с оказанием первой помощи, санитарно-эпидемиологическим благополучием населения и профилактикой инфекционных заболеваний.</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Модуль «Элементы начальной военной подготовки» раскрывает вопросы строевой, огневой, тактической подготовки.</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pPr>
        <w:pStyle w:val="Normal"/>
        <w:spacing w:lineRule="exact" w:line="5"/>
        <w:rPr>
          <w:sz w:val="20"/>
          <w:szCs w:val="20"/>
        </w:rPr>
      </w:pPr>
      <w:r>
        <w:rPr>
          <w:sz w:val="20"/>
          <w:szCs w:val="20"/>
        </w:rPr>
      </w:r>
    </w:p>
    <w:p>
      <w:pPr>
        <w:pStyle w:val="Normal"/>
        <w:ind w:right="-39" w:hanging="0"/>
        <w:jc w:val="center"/>
        <w:rPr>
          <w:sz w:val="20"/>
          <w:szCs w:val="20"/>
        </w:rPr>
      </w:pPr>
      <w:r>
        <w:rPr>
          <w:rFonts w:eastAsia="Times New Roman" w:cs="Times New Roman"/>
          <w:sz w:val="24"/>
          <w:szCs w:val="24"/>
        </w:rPr>
        <w:t>«Основы безопасности жизнедеятельности» как учебный предмет обеспечивает:</w:t>
      </w:r>
    </w:p>
    <w:p>
      <w:pPr>
        <w:pStyle w:val="Normal"/>
        <w:spacing w:lineRule="exact" w:line="15"/>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pPr>
        <w:pStyle w:val="Normal"/>
        <w:spacing w:lineRule="exact" w:line="16"/>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pPr>
        <w:pStyle w:val="Normal"/>
        <w:spacing w:lineRule="exact" w:line="16"/>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pPr>
        <w:pStyle w:val="Normal"/>
        <w:spacing w:lineRule="exact" w:line="4"/>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умение действовать индивидуально и в группе в опасных и чрезвычайных ситуациях;</w:t>
      </w:r>
    </w:p>
    <w:p>
      <w:pPr>
        <w:pStyle w:val="Normal"/>
        <w:spacing w:lineRule="exact" w:line="14"/>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формирование морально-психологических и физических качеств гражданина, необходимых для прохождения военной службы;</w:t>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воспитание патриотизма, уважения к историческому и культурному прошлому России и ее Вооруженным Силам;</w:t>
      </w:r>
    </w:p>
    <w:p>
      <w:pPr>
        <w:pStyle w:val="Normal"/>
        <w:spacing w:lineRule="exact" w:line="16"/>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pPr>
        <w:pStyle w:val="Normal"/>
        <w:spacing w:lineRule="exact" w:line="3"/>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приобретение навыков в области гражданской обороны;</w:t>
      </w:r>
    </w:p>
    <w:p>
      <w:pPr>
        <w:pStyle w:val="Normal"/>
        <w:spacing w:lineRule="exact" w:line="17"/>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 xml:space="preserve">– </w:t>
      </w:r>
      <w:r>
        <w:rPr>
          <w:rFonts w:eastAsia="Times New Roman" w:cs="Times New Roman"/>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Базовый уровень</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Основы комплексной безопасности</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pPr>
        <w:pStyle w:val="Normal"/>
        <w:spacing w:lineRule="exact" w:line="20"/>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pPr>
        <w:pStyle w:val="Normal"/>
        <w:spacing w:lineRule="exact" w:line="17"/>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Явные и скрытые опасности современных молодежных хобби. Последствия и ответственность.</w:t>
      </w:r>
    </w:p>
    <w:p>
      <w:pPr>
        <w:pStyle w:val="Normal"/>
        <w:spacing w:lineRule="exact" w:line="16"/>
        <w:rPr>
          <w:sz w:val="20"/>
          <w:szCs w:val="20"/>
        </w:rPr>
      </w:pPr>
      <w:r>
        <w:rPr>
          <w:sz w:val="20"/>
          <w:szCs w:val="20"/>
        </w:rPr>
      </w:r>
    </w:p>
    <w:p>
      <w:pPr>
        <w:pStyle w:val="Normal"/>
        <w:spacing w:lineRule="auto" w:line="235"/>
        <w:ind w:left="860" w:hanging="0"/>
        <w:rPr>
          <w:sz w:val="20"/>
          <w:szCs w:val="20"/>
        </w:rPr>
      </w:pPr>
      <w:r>
        <w:rPr>
          <w:rFonts w:eastAsia="Times New Roman" w:cs="Times New Roman"/>
          <w:sz w:val="24"/>
          <w:szCs w:val="24"/>
        </w:rPr>
        <w:t>Защита населения Российской Федерации от опасных и чрезвычайных ситуаций Основы законодательства Российской Федерации по организации защиты населения от</w:t>
      </w:r>
    </w:p>
    <w:p>
      <w:pPr>
        <w:pStyle w:val="Normal"/>
        <w:spacing w:lineRule="exact" w:line="13"/>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spacing w:lineRule="auto" w:line="247"/>
        <w:jc w:val="both"/>
        <w:rPr>
          <w:sz w:val="20"/>
          <w:szCs w:val="20"/>
        </w:rPr>
      </w:pPr>
      <w:r>
        <w:rPr>
          <w:rFonts w:eastAsia="Times New Roman" w:cs="Times New Roman"/>
          <w:sz w:val="23"/>
          <w:szCs w:val="23"/>
        </w:rPr>
        <w:t>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w:t>
      </w:r>
    </w:p>
    <w:p>
      <w:pPr>
        <w:pStyle w:val="Normal"/>
        <w:spacing w:lineRule="auto" w:line="247"/>
        <w:ind w:left="1" w:hanging="0"/>
        <w:jc w:val="both"/>
        <w:rPr>
          <w:sz w:val="20"/>
          <w:szCs w:val="20"/>
        </w:rPr>
      </w:pPr>
      <w:r>
        <w:rPr>
          <w:rFonts w:eastAsia="Times New Roman" w:cs="Times New Roman"/>
          <w:sz w:val="23"/>
          <w:szCs w:val="23"/>
        </w:rPr>
        <w:t>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w:t>
      </w:r>
    </w:p>
    <w:p>
      <w:pPr>
        <w:pStyle w:val="Normal"/>
        <w:spacing w:lineRule="exact" w:line="1"/>
        <w:rPr>
          <w:sz w:val="20"/>
          <w:szCs w:val="20"/>
        </w:rPr>
      </w:pPr>
      <w:r>
        <w:rPr>
          <w:sz w:val="20"/>
          <w:szCs w:val="20"/>
        </w:rPr>
      </w:r>
    </w:p>
    <w:p>
      <w:pPr>
        <w:pStyle w:val="Normal"/>
        <w:numPr>
          <w:ilvl w:val="0"/>
          <w:numId w:val="109"/>
        </w:numPr>
        <w:tabs>
          <w:tab w:val="clear" w:pos="720"/>
          <w:tab w:val="left" w:pos="399" w:leader="none"/>
        </w:tabs>
        <w:spacing w:lineRule="auto" w:line="228"/>
        <w:rPr>
          <w:rFonts w:eastAsia="Times New Roman" w:cs="Times New Roman"/>
          <w:sz w:val="24"/>
          <w:szCs w:val="24"/>
        </w:rPr>
      </w:pPr>
      <w:r>
        <w:rPr>
          <w:rFonts w:eastAsia="Times New Roman" w:cs="Times New Roman"/>
          <w:sz w:val="24"/>
          <w:szCs w:val="24"/>
        </w:rPr>
        <w:t>плана эвакуации. Средства индивидуальной, коллективной защиты и приборы индивидуального дозиметрического контроля.</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Основы противодействия экстремизму, терроризму и наркотизму в Российской Федерации 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pPr>
        <w:pStyle w:val="Normal"/>
        <w:spacing w:lineRule="exact" w:line="9"/>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Основы здорового образа жизни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Основы медицинских знаний и оказание первой помощи</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 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pPr>
        <w:pStyle w:val="Normal"/>
        <w:spacing w:lineRule="exact" w:line="8"/>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Основы обороны государства</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pPr>
        <w:pStyle w:val="Normal"/>
        <w:spacing w:lineRule="exact" w:line="9"/>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Правовые основы военной службы</w:t>
      </w:r>
    </w:p>
    <w:p>
      <w:pPr>
        <w:pStyle w:val="Normal"/>
        <w:spacing w:lineRule="exact" w:line="14"/>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35"/>
        <w:ind w:left="1" w:firstLine="852"/>
        <w:jc w:val="both"/>
        <w:rPr>
          <w:rFonts w:eastAsia="Times New Roman" w:cs="Times New Roman"/>
          <w:sz w:val="24"/>
          <w:szCs w:val="24"/>
        </w:rPr>
      </w:pPr>
      <w:r>
        <w:rPr>
          <w:rFonts w:eastAsia="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w:t>
      </w:r>
    </w:p>
    <w:p>
      <w:pPr>
        <w:pStyle w:val="Normal"/>
        <w:ind w:left="1" w:hanging="0"/>
        <w:rPr>
          <w:sz w:val="20"/>
          <w:szCs w:val="20"/>
        </w:rPr>
      </w:pPr>
      <w:r>
        <w:rPr>
          <w:rFonts w:eastAsia="Times New Roman" w:cs="Times New Roman"/>
          <w:sz w:val="23"/>
          <w:szCs w:val="23"/>
        </w:rPr>
        <w:t>форма одежды и знаки различия военнослужащих ВС РФ. Увольнение с военной службы. Запас.</w:t>
      </w:r>
    </w:p>
    <w:p>
      <w:pPr>
        <w:pStyle w:val="Normal"/>
        <w:spacing w:lineRule="auto" w:line="235"/>
        <w:ind w:left="1" w:hanging="0"/>
        <w:rPr>
          <w:sz w:val="20"/>
          <w:szCs w:val="20"/>
        </w:rPr>
      </w:pPr>
      <w:r>
        <w:rPr>
          <w:rFonts w:eastAsia="Times New Roman" w:cs="Times New Roman"/>
          <w:sz w:val="24"/>
          <w:szCs w:val="24"/>
        </w:rPr>
        <w:t>Мобилизационный резерв.</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Элементы начальной военной подготовки</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pPr>
        <w:pStyle w:val="Normal"/>
        <w:spacing w:lineRule="exact" w:line="17"/>
        <w:rPr>
          <w:sz w:val="20"/>
          <w:szCs w:val="20"/>
        </w:rPr>
      </w:pPr>
      <w:r>
        <w:rPr>
          <w:sz w:val="20"/>
          <w:szCs w:val="20"/>
        </w:rPr>
      </w:r>
    </w:p>
    <w:p>
      <w:pPr>
        <w:pStyle w:val="Normal"/>
        <w:ind w:left="861" w:hanging="0"/>
        <w:rPr>
          <w:sz w:val="20"/>
          <w:szCs w:val="20"/>
        </w:rPr>
      </w:pPr>
      <w:r>
        <w:rPr>
          <w:rFonts w:eastAsia="Times New Roman" w:cs="Times New Roman"/>
          <w:sz w:val="23"/>
          <w:szCs w:val="23"/>
        </w:rPr>
        <w:t>Назначение, боевые свойства и общее устройство автомата Калашникова. Работа частей</w:t>
      </w:r>
    </w:p>
    <w:p>
      <w:pPr>
        <w:pStyle w:val="Normal"/>
        <w:spacing w:lineRule="exact" w:line="10"/>
        <w:rPr>
          <w:sz w:val="20"/>
          <w:szCs w:val="20"/>
        </w:rPr>
      </w:pPr>
      <w:r>
        <w:rPr>
          <w:sz w:val="20"/>
          <w:szCs w:val="20"/>
        </w:rPr>
      </w:r>
    </w:p>
    <w:p>
      <w:pPr>
        <w:pStyle w:val="Normal"/>
        <w:numPr>
          <w:ilvl w:val="0"/>
          <w:numId w:val="110"/>
        </w:numPr>
        <w:tabs>
          <w:tab w:val="clear" w:pos="720"/>
          <w:tab w:val="left" w:pos="260" w:leader="none"/>
        </w:tabs>
        <w:spacing w:lineRule="auto" w:line="235"/>
        <w:jc w:val="both"/>
        <w:rPr>
          <w:rFonts w:eastAsia="Times New Roman" w:cs="Times New Roman"/>
          <w:sz w:val="24"/>
          <w:szCs w:val="24"/>
        </w:rPr>
      </w:pPr>
      <w:r>
        <w:rPr>
          <w:rFonts w:eastAsia="Times New Roman" w:cs="Times New Roman"/>
          <w:sz w:val="24"/>
          <w:szCs w:val="24"/>
        </w:rPr>
        <w:t>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pPr>
        <w:pStyle w:val="Normal"/>
        <w:spacing w:lineRule="exact" w:line="20"/>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numPr>
          <w:ilvl w:val="0"/>
          <w:numId w:val="110"/>
        </w:numPr>
        <w:tabs>
          <w:tab w:val="clear" w:pos="720"/>
          <w:tab w:val="left" w:pos="253" w:leader="none"/>
        </w:tabs>
        <w:spacing w:lineRule="auto" w:line="228"/>
        <w:rPr>
          <w:rFonts w:eastAsia="Times New Roman" w:cs="Times New Roman"/>
          <w:sz w:val="24"/>
          <w:szCs w:val="24"/>
        </w:rPr>
      </w:pPr>
      <w:r>
        <w:rPr>
          <w:rFonts w:eastAsia="Times New Roman" w:cs="Times New Roman"/>
          <w:sz w:val="24"/>
          <w:szCs w:val="24"/>
        </w:rPr>
        <w:t>применение аптечки индивидуальной. Оказание первой помощи в бою. Способы выноса раненого с поля боя.</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Военно-профессиональная деятельность</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pPr>
        <w:pStyle w:val="Normal"/>
        <w:spacing w:lineRule="exact" w:line="282"/>
        <w:rPr>
          <w:sz w:val="20"/>
          <w:szCs w:val="20"/>
        </w:rPr>
      </w:pPr>
      <w:r>
        <w:rPr>
          <w:sz w:val="20"/>
          <w:szCs w:val="20"/>
        </w:rPr>
      </w:r>
    </w:p>
    <w:p>
      <w:pPr>
        <w:pStyle w:val="Normal"/>
        <w:tabs>
          <w:tab w:val="clear" w:pos="720"/>
          <w:tab w:val="left" w:pos="160" w:leader="none"/>
        </w:tabs>
        <w:jc w:val="center"/>
        <w:rPr>
          <w:sz w:val="20"/>
          <w:szCs w:val="20"/>
        </w:rPr>
      </w:pPr>
      <w:r>
        <w:rPr>
          <w:rFonts w:eastAsia="Times New Roman" w:cs="Times New Roman"/>
          <w:b/>
          <w:bCs/>
          <w:sz w:val="24"/>
          <w:szCs w:val="24"/>
        </w:rPr>
        <w:t>2.2.3.</w:t>
      </w:r>
      <w:r>
        <w:rPr>
          <w:sz w:val="20"/>
          <w:szCs w:val="20"/>
        </w:rPr>
        <w:tab/>
      </w:r>
      <w:r>
        <w:rPr>
          <w:rFonts w:eastAsia="Times New Roman" w:cs="Times New Roman"/>
          <w:b/>
          <w:bCs/>
          <w:sz w:val="23"/>
          <w:szCs w:val="23"/>
        </w:rPr>
        <w:t>Учебные предметы по выбору обучающихся на базовом или углубленном уровне</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Предметные результаты освоения основной образовательной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курсом, освоением основ наук, систематических научных знаний и способов действий на метапредметной основе.</w:t>
      </w:r>
    </w:p>
    <w:p>
      <w:pPr>
        <w:pStyle w:val="Normal"/>
        <w:spacing w:lineRule="exact" w:line="16"/>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Данные курсы должны обеспечивать возможность дальнейшего успешного профессионального обучения или профессиональной деятельности. Учебные предметы на углубленном уровне являются частью индивидуальной образовательной программы старшеклассника.</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Удовлетворяя индивидуальные запросы обучающихся и учитывая мнение их законных представителей ряд учебных предметов в гимназии изучаются только на базовом или только углубленном уровне, а также ряд предметов изучаются и на базовом и на углубленном уровнях: предметы русский язык, литература, математика, иностранный язык (английский), информатика, география, экономика, история могут изучаться как на углубленном, так и на базовом уровне; предметы физика, химия, биология изучаются на углубленном уровне; предметы второй иностранный язык (немецкий) изучаются на базовом уровне.</w:t>
      </w:r>
    </w:p>
    <w:p>
      <w:pPr>
        <w:pStyle w:val="Normal"/>
        <w:spacing w:lineRule="exact" w:line="15"/>
        <w:rPr>
          <w:sz w:val="20"/>
          <w:szCs w:val="20"/>
        </w:rPr>
      </w:pPr>
      <w:r>
        <w:rPr>
          <w:sz w:val="20"/>
          <w:szCs w:val="20"/>
        </w:rPr>
      </w:r>
    </w:p>
    <w:p>
      <w:pPr>
        <w:sectPr>
          <w:type w:val="nextPage"/>
          <w:pgSz w:w="11906" w:h="16838"/>
          <w:pgMar w:left="1419" w:right="566" w:header="0" w:top="999" w:footer="0" w:bottom="1440" w:gutter="0"/>
          <w:pgNumType w:fmt="decimal"/>
          <w:formProt w:val="false"/>
          <w:textDirection w:val="lrTb"/>
          <w:docGrid w:type="default" w:linePitch="100" w:charSpace="4096"/>
        </w:sectPr>
        <w:pStyle w:val="Normal"/>
        <w:numPr>
          <w:ilvl w:val="0"/>
          <w:numId w:val="111"/>
        </w:numPr>
        <w:tabs>
          <w:tab w:val="clear" w:pos="720"/>
          <w:tab w:val="left" w:pos="1105" w:leader="none"/>
        </w:tabs>
        <w:spacing w:lineRule="auto" w:line="228"/>
        <w:rPr>
          <w:rFonts w:eastAsia="Times New Roman" w:cs="Times New Roman"/>
          <w:sz w:val="24"/>
          <w:szCs w:val="24"/>
        </w:rPr>
      </w:pPr>
      <w:r>
        <w:rPr>
          <w:rFonts w:eastAsia="Times New Roman" w:cs="Times New Roman"/>
          <w:sz w:val="24"/>
          <w:szCs w:val="24"/>
        </w:rPr>
        <w:t>индивидуальной образовательной программе старшеклассника обязательно должны быть представлены 3(4) учебных предмета на углубленном уровне.</w:t>
      </w:r>
    </w:p>
    <w:p>
      <w:pPr>
        <w:pStyle w:val="Normal"/>
        <w:tabs>
          <w:tab w:val="clear" w:pos="720"/>
          <w:tab w:val="left" w:pos="4901" w:leader="none"/>
        </w:tabs>
        <w:ind w:left="3501" w:hanging="0"/>
        <w:rPr>
          <w:sz w:val="20"/>
          <w:szCs w:val="20"/>
        </w:rPr>
      </w:pPr>
      <w:r>
        <w:rPr>
          <w:rFonts w:eastAsia="Times New Roman" w:cs="Times New Roman"/>
          <w:b/>
          <w:bCs/>
          <w:sz w:val="24"/>
          <w:szCs w:val="24"/>
        </w:rPr>
        <w:t>2.2.3.1.</w:t>
      </w:r>
      <w:r>
        <w:rPr>
          <w:sz w:val="20"/>
          <w:szCs w:val="20"/>
        </w:rPr>
        <w:tab/>
      </w:r>
      <w:r>
        <w:rPr>
          <w:rFonts w:eastAsia="Times New Roman" w:cs="Times New Roman"/>
          <w:b/>
          <w:bCs/>
          <w:sz w:val="23"/>
          <w:szCs w:val="23"/>
        </w:rPr>
        <w:t>Русский язык</w:t>
      </w:r>
    </w:p>
    <w:p>
      <w:pPr>
        <w:pStyle w:val="Normal"/>
        <w:spacing w:lineRule="exact" w:line="15"/>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pPr>
        <w:pStyle w:val="Normal"/>
        <w:spacing w:lineRule="exact" w:line="8"/>
        <w:rPr>
          <w:sz w:val="20"/>
          <w:szCs w:val="20"/>
        </w:rPr>
      </w:pPr>
      <w:r>
        <w:rPr>
          <w:sz w:val="20"/>
          <w:szCs w:val="20"/>
        </w:rPr>
      </w:r>
    </w:p>
    <w:p>
      <w:pPr>
        <w:pStyle w:val="Normal"/>
        <w:numPr>
          <w:ilvl w:val="1"/>
          <w:numId w:val="112"/>
        </w:numPr>
        <w:tabs>
          <w:tab w:val="clear" w:pos="720"/>
          <w:tab w:val="left" w:pos="1061" w:leader="none"/>
        </w:tabs>
        <w:rPr>
          <w:rFonts w:eastAsia="Times New Roman" w:cs="Times New Roman"/>
          <w:sz w:val="23"/>
          <w:szCs w:val="23"/>
        </w:rPr>
      </w:pPr>
      <w:r>
        <w:rPr>
          <w:rFonts w:eastAsia="Times New Roman" w:cs="Times New Roman"/>
          <w:sz w:val="23"/>
          <w:szCs w:val="23"/>
        </w:rPr>
        <w:t>системе общего образования русский язык является не только учебным предметом, но</w:t>
      </w:r>
    </w:p>
    <w:p>
      <w:pPr>
        <w:pStyle w:val="Normal"/>
        <w:spacing w:lineRule="exact" w:line="9"/>
        <w:rPr>
          <w:rFonts w:eastAsia="Times New Roman" w:cs="Times New Roman"/>
          <w:sz w:val="23"/>
          <w:szCs w:val="23"/>
        </w:rPr>
      </w:pPr>
      <w:r>
        <w:rPr>
          <w:rFonts w:eastAsia="Times New Roman" w:cs="Times New Roman"/>
          <w:sz w:val="23"/>
          <w:szCs w:val="23"/>
        </w:rPr>
      </w:r>
    </w:p>
    <w:p>
      <w:pPr>
        <w:pStyle w:val="Normal"/>
        <w:numPr>
          <w:ilvl w:val="0"/>
          <w:numId w:val="112"/>
        </w:numPr>
        <w:tabs>
          <w:tab w:val="clear" w:pos="720"/>
          <w:tab w:val="left" w:pos="186" w:leader="none"/>
        </w:tabs>
        <w:spacing w:lineRule="auto" w:line="235"/>
        <w:jc w:val="both"/>
        <w:rPr>
          <w:rFonts w:eastAsia="Times New Roman" w:cs="Times New Roman"/>
          <w:sz w:val="24"/>
          <w:szCs w:val="24"/>
        </w:rPr>
      </w:pPr>
      <w:r>
        <w:rPr>
          <w:rFonts w:eastAsia="Times New Roman" w:cs="Times New Roman"/>
          <w:sz w:val="24"/>
          <w:szCs w:val="24"/>
        </w:rPr>
        <w:t>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во все индивидуальные учебные планы и является обязательным для прохождения итоговой аттестации.</w:t>
      </w:r>
    </w:p>
    <w:p>
      <w:pPr>
        <w:pStyle w:val="Normal"/>
        <w:spacing w:lineRule="exact" w:line="20"/>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pPr>
        <w:pStyle w:val="Normal"/>
        <w:spacing w:lineRule="exact" w:line="9"/>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Главными задачами реализации программы являются: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овладение умениями комплексного анализа предложенного текста;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ind w:left="1" w:hanging="0"/>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pPr>
        <w:pStyle w:val="Normal"/>
        <w:spacing w:lineRule="exact" w:line="273"/>
        <w:rPr>
          <w:rFonts w:eastAsia="Times New Roman" w:cs="Times New Roman"/>
          <w:sz w:val="24"/>
          <w:szCs w:val="24"/>
        </w:rPr>
      </w:pPr>
      <w:r>
        <w:rPr>
          <w:rFonts w:eastAsia="Times New Roman" w:cs="Times New Roman"/>
          <w:sz w:val="24"/>
          <w:szCs w:val="24"/>
        </w:rPr>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w:t>
      </w:r>
    </w:p>
    <w:p>
      <w:pPr>
        <w:pStyle w:val="Normal"/>
        <w:spacing w:lineRule="exact" w:line="16"/>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88" w:footer="0" w:bottom="1440" w:gutter="0"/>
          <w:pgNumType w:fmt="decimal"/>
          <w:formProt w:val="false"/>
          <w:textDirection w:val="lrTb"/>
          <w:docGrid w:type="default" w:linePitch="100" w:charSpace="4096"/>
        </w:sectPr>
        <w:pStyle w:val="Normal"/>
        <w:spacing w:lineRule="auto" w:line="235"/>
        <w:ind w:left="1" w:firstLine="852"/>
        <w:jc w:val="both"/>
        <w:rPr>
          <w:rFonts w:eastAsia="Times New Roman" w:cs="Times New Roman"/>
          <w:sz w:val="24"/>
          <w:szCs w:val="24"/>
        </w:rPr>
      </w:pPr>
      <w:r>
        <w:rPr>
          <w:rFonts w:eastAsia="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pPr>
        <w:pStyle w:val="Normal"/>
        <w:numPr>
          <w:ilvl w:val="0"/>
          <w:numId w:val="113"/>
        </w:numPr>
        <w:tabs>
          <w:tab w:val="clear" w:pos="720"/>
          <w:tab w:val="left" w:pos="1140" w:leader="none"/>
        </w:tabs>
        <w:spacing w:lineRule="auto" w:line="235"/>
        <w:jc w:val="both"/>
        <w:rPr>
          <w:rFonts w:eastAsia="Times New Roman" w:cs="Times New Roman"/>
          <w:sz w:val="24"/>
          <w:szCs w:val="24"/>
        </w:rPr>
      </w:pPr>
      <w:r>
        <w:rPr>
          <w:rFonts w:eastAsia="Times New Roman" w:cs="Times New Roman"/>
          <w:sz w:val="24"/>
          <w:szCs w:val="24"/>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Базовый уровень</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Язык. Общие сведения о языке. Основные разделы науки о языке</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Язык как система. Основные уровни языка. Взаимосвязь различных единиц и уровней</w:t>
      </w:r>
    </w:p>
    <w:p>
      <w:pPr>
        <w:pStyle w:val="Normal"/>
        <w:spacing w:lineRule="auto" w:line="235"/>
        <w:rPr>
          <w:rFonts w:eastAsia="Times New Roman" w:cs="Times New Roman"/>
          <w:sz w:val="24"/>
          <w:szCs w:val="24"/>
        </w:rPr>
      </w:pPr>
      <w:r>
        <w:rPr>
          <w:rFonts w:eastAsia="Times New Roman" w:cs="Times New Roman"/>
          <w:sz w:val="24"/>
          <w:szCs w:val="24"/>
        </w:rPr>
        <w:t>языка.</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35"/>
        <w:ind w:firstLine="852"/>
        <w:rPr>
          <w:rFonts w:eastAsia="Times New Roman" w:cs="Times New Roman"/>
          <w:sz w:val="24"/>
          <w:szCs w:val="24"/>
        </w:rPr>
      </w:pPr>
      <w:r>
        <w:rPr>
          <w:rFonts w:eastAsia="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spacing w:lineRule="auto" w:line="235"/>
        <w:rPr>
          <w:rFonts w:eastAsia="Times New Roman" w:cs="Times New Roman"/>
          <w:sz w:val="24"/>
          <w:szCs w:val="24"/>
        </w:rPr>
      </w:pPr>
      <w:r>
        <w:rPr>
          <w:rFonts w:eastAsia="Times New Roman" w:cs="Times New Roman"/>
          <w:sz w:val="24"/>
          <w:szCs w:val="24"/>
        </w:rPr>
        <w:t>взаимодействия национальных культур. Проблемы экологии языка.</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860" w:hanging="0"/>
        <w:rPr>
          <w:rFonts w:eastAsia="Times New Roman" w:cs="Times New Roman"/>
          <w:sz w:val="24"/>
          <w:szCs w:val="24"/>
        </w:rPr>
      </w:pPr>
      <w:r>
        <w:rPr>
          <w:rFonts w:eastAsia="Times New Roman" w:cs="Times New Roman"/>
          <w:sz w:val="24"/>
          <w:szCs w:val="24"/>
        </w:rPr>
        <w:t>Историческое развитие русского языка. Выдающиеся отечественные лингвисты. Речь. Речевое общение Речь как деятельность. Виды речевой деятельности: чтение, аудирование, говорение,</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spacing w:lineRule="auto" w:line="235"/>
        <w:rPr>
          <w:rFonts w:eastAsia="Times New Roman" w:cs="Times New Roman"/>
          <w:sz w:val="24"/>
          <w:szCs w:val="24"/>
        </w:rPr>
      </w:pPr>
      <w:r>
        <w:rPr>
          <w:rFonts w:eastAsia="Times New Roman" w:cs="Times New Roman"/>
          <w:sz w:val="24"/>
          <w:szCs w:val="24"/>
        </w:rPr>
        <w:t>письмо.</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860" w:hanging="0"/>
        <w:rPr>
          <w:rFonts w:eastAsia="Times New Roman" w:cs="Times New Roman"/>
          <w:sz w:val="24"/>
          <w:szCs w:val="24"/>
        </w:rPr>
      </w:pPr>
      <w:r>
        <w:rPr>
          <w:rFonts w:eastAsia="Times New Roman" w:cs="Times New Roman"/>
          <w:sz w:val="24"/>
          <w:szCs w:val="24"/>
        </w:rPr>
        <w:t>Основные изобразительно-выразительные средства языка. Текст. Признаки текста. Виды чтения. Использование различных видов чтения в зависимости от</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spacing w:lineRule="auto" w:line="235"/>
        <w:rPr>
          <w:rFonts w:eastAsia="Times New Roman" w:cs="Times New Roman"/>
          <w:sz w:val="24"/>
          <w:szCs w:val="24"/>
        </w:rPr>
      </w:pPr>
      <w:r>
        <w:rPr>
          <w:rFonts w:eastAsia="Times New Roman" w:cs="Times New Roman"/>
          <w:sz w:val="24"/>
          <w:szCs w:val="24"/>
        </w:rPr>
        <w:t>коммуникативной задачи и характера текста.</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860" w:hanging="0"/>
        <w:rPr>
          <w:rFonts w:eastAsia="Times New Roman" w:cs="Times New Roman"/>
          <w:sz w:val="24"/>
          <w:szCs w:val="24"/>
        </w:rPr>
      </w:pPr>
      <w:r>
        <w:rPr>
          <w:rFonts w:eastAsia="Times New Roman" w:cs="Times New Roman"/>
          <w:sz w:val="24"/>
          <w:szCs w:val="24"/>
        </w:rPr>
        <w:t>Лингвистический анализ текстов различных функциональных разновидностей языка. Культура речи Культура речи как раздел лингвистики. Основные аспекты культуры речи: нормативный,</w:t>
      </w:r>
    </w:p>
    <w:p>
      <w:pPr>
        <w:pStyle w:val="Normal"/>
        <w:spacing w:lineRule="exact" w:line="2"/>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spacing w:lineRule="auto" w:line="235"/>
        <w:rPr>
          <w:rFonts w:eastAsia="Times New Roman" w:cs="Times New Roman"/>
          <w:sz w:val="24"/>
          <w:szCs w:val="24"/>
        </w:rPr>
      </w:pPr>
      <w:r>
        <w:rPr>
          <w:rFonts w:eastAsia="Times New Roman" w:cs="Times New Roman"/>
          <w:sz w:val="24"/>
          <w:szCs w:val="24"/>
        </w:rPr>
        <w:t>коммуникативный  и  этический.  Коммуникативная  целесообразность,  уместность,  точность,</w:t>
      </w:r>
    </w:p>
    <w:p>
      <w:pPr>
        <w:pStyle w:val="Normal"/>
        <w:ind w:left="1" w:hanging="0"/>
        <w:rPr>
          <w:sz w:val="20"/>
          <w:szCs w:val="20"/>
        </w:rPr>
      </w:pPr>
      <w:r>
        <w:rPr>
          <w:rFonts w:eastAsia="Times New Roman" w:cs="Times New Roman"/>
          <w:sz w:val="24"/>
          <w:szCs w:val="24"/>
        </w:rPr>
        <w:t>ясность,  выразительность  речи.  Оценка  коммуникативных  качеств  и  эффективности  речи.</w:t>
      </w:r>
    </w:p>
    <w:p>
      <w:pPr>
        <w:pStyle w:val="Normal"/>
        <w:spacing w:lineRule="auto" w:line="235"/>
        <w:ind w:left="1" w:hanging="0"/>
        <w:rPr>
          <w:sz w:val="20"/>
          <w:szCs w:val="20"/>
        </w:rPr>
      </w:pPr>
      <w:r>
        <w:rPr>
          <w:rFonts w:eastAsia="Times New Roman" w:cs="Times New Roman"/>
          <w:sz w:val="24"/>
          <w:szCs w:val="24"/>
        </w:rPr>
        <w:t>Самоанализ и самооценка на основе наблюдений за собственной речью.</w:t>
      </w:r>
    </w:p>
    <w:p>
      <w:pPr>
        <w:pStyle w:val="Normal"/>
        <w:spacing w:lineRule="exact" w:line="16"/>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поиск материала. Композиция публичного выступления.</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pPr>
        <w:pStyle w:val="Normal"/>
        <w:spacing w:lineRule="exact" w:line="3"/>
        <w:rPr>
          <w:sz w:val="20"/>
          <w:szCs w:val="20"/>
        </w:rPr>
      </w:pPr>
      <w:r>
        <w:rPr>
          <w:sz w:val="20"/>
          <w:szCs w:val="20"/>
        </w:rPr>
      </w:r>
    </w:p>
    <w:p>
      <w:pPr>
        <w:pStyle w:val="Normal"/>
        <w:ind w:left="861" w:hanging="0"/>
        <w:rPr>
          <w:sz w:val="20"/>
          <w:szCs w:val="20"/>
        </w:rPr>
      </w:pPr>
      <w:r>
        <w:rPr>
          <w:rFonts w:eastAsia="Times New Roman" w:cs="Times New Roman"/>
          <w:sz w:val="24"/>
          <w:szCs w:val="24"/>
        </w:rPr>
        <w:t>Языковая норма и ее функции. Основные виды языковых норм русского литературного</w:t>
      </w:r>
    </w:p>
    <w:p>
      <w:pPr>
        <w:pStyle w:val="Normal"/>
        <w:ind w:left="1" w:hanging="0"/>
        <w:rPr>
          <w:sz w:val="20"/>
          <w:szCs w:val="20"/>
        </w:rPr>
      </w:pPr>
      <w:r>
        <w:rPr>
          <w:rFonts w:eastAsia="Times New Roman" w:cs="Times New Roman"/>
          <w:sz w:val="24"/>
          <w:szCs w:val="24"/>
        </w:rPr>
        <w:t>языка: орфоэпические (произносительные и акцентологические), лексические, грамматические</w:t>
      </w:r>
    </w:p>
    <w:p>
      <w:pPr>
        <w:pStyle w:val="Normal"/>
        <w:tabs>
          <w:tab w:val="clear" w:pos="720"/>
          <w:tab w:val="left" w:pos="2241" w:leader="none"/>
          <w:tab w:val="left" w:pos="2741" w:leader="none"/>
          <w:tab w:val="left" w:pos="4881" w:leader="none"/>
          <w:tab w:val="left" w:pos="6921" w:leader="none"/>
          <w:tab w:val="left" w:pos="9161" w:leader="none"/>
        </w:tabs>
        <w:ind w:left="1" w:hanging="0"/>
        <w:rPr>
          <w:sz w:val="20"/>
          <w:szCs w:val="20"/>
        </w:rPr>
      </w:pPr>
      <w:r>
        <w:rPr>
          <w:rFonts w:eastAsia="Times New Roman" w:cs="Times New Roman"/>
          <w:sz w:val="24"/>
          <w:szCs w:val="24"/>
        </w:rPr>
        <w:t>(морфологические</w:t>
      </w:r>
      <w:r>
        <w:rPr>
          <w:sz w:val="20"/>
          <w:szCs w:val="20"/>
        </w:rPr>
        <w:tab/>
      </w:r>
      <w:r>
        <w:rPr>
          <w:rFonts w:eastAsia="Times New Roman" w:cs="Times New Roman"/>
          <w:sz w:val="24"/>
          <w:szCs w:val="24"/>
        </w:rPr>
        <w:t>и</w:t>
      </w:r>
      <w:r>
        <w:rPr>
          <w:sz w:val="20"/>
          <w:szCs w:val="20"/>
        </w:rPr>
        <w:tab/>
      </w:r>
      <w:r>
        <w:rPr>
          <w:rFonts w:eastAsia="Times New Roman" w:cs="Times New Roman"/>
          <w:sz w:val="24"/>
          <w:szCs w:val="24"/>
        </w:rPr>
        <w:t>синтаксические),</w:t>
      </w:r>
      <w:r>
        <w:rPr>
          <w:sz w:val="20"/>
          <w:szCs w:val="20"/>
        </w:rPr>
        <w:tab/>
      </w:r>
      <w:r>
        <w:rPr>
          <w:rFonts w:eastAsia="Times New Roman" w:cs="Times New Roman"/>
          <w:sz w:val="24"/>
          <w:szCs w:val="24"/>
        </w:rPr>
        <w:t>стилистические.</w:t>
      </w:r>
      <w:r>
        <w:rPr>
          <w:sz w:val="20"/>
          <w:szCs w:val="20"/>
        </w:rPr>
        <w:tab/>
      </w:r>
      <w:r>
        <w:rPr>
          <w:rFonts w:eastAsia="Times New Roman" w:cs="Times New Roman"/>
          <w:sz w:val="24"/>
          <w:szCs w:val="24"/>
        </w:rPr>
        <w:t>Орфографические</w:t>
      </w:r>
      <w:r>
        <w:rPr>
          <w:sz w:val="20"/>
          <w:szCs w:val="20"/>
        </w:rPr>
        <w:tab/>
      </w:r>
      <w:r>
        <w:rPr>
          <w:rFonts w:eastAsia="Times New Roman" w:cs="Times New Roman"/>
          <w:sz w:val="23"/>
          <w:szCs w:val="23"/>
        </w:rPr>
        <w:t>нормы,</w:t>
      </w:r>
    </w:p>
    <w:p>
      <w:pPr>
        <w:pStyle w:val="Normal"/>
        <w:spacing w:lineRule="auto" w:line="235"/>
        <w:ind w:left="1" w:hanging="0"/>
        <w:rPr>
          <w:sz w:val="20"/>
          <w:szCs w:val="20"/>
        </w:rPr>
      </w:pPr>
      <w:r>
        <w:rPr>
          <w:rFonts w:eastAsia="Times New Roman" w:cs="Times New Roman"/>
          <w:sz w:val="24"/>
          <w:szCs w:val="24"/>
        </w:rPr>
        <w:t>пунктуационные нормы. Совершенствование орфографических и пунктуационных умений и</w:t>
      </w:r>
    </w:p>
    <w:p>
      <w:pPr>
        <w:pStyle w:val="Normal"/>
        <w:spacing w:lineRule="exact" w:line="10"/>
        <w:rPr>
          <w:sz w:val="20"/>
          <w:szCs w:val="20"/>
        </w:rPr>
      </w:pPr>
      <w:r>
        <w:rPr>
          <w:sz w:val="20"/>
          <w:szCs w:val="20"/>
        </w:rPr>
      </w:r>
    </w:p>
    <w:p>
      <w:pPr>
        <w:pStyle w:val="Normal"/>
        <w:ind w:left="1" w:hanging="0"/>
        <w:rPr>
          <w:sz w:val="20"/>
          <w:szCs w:val="20"/>
        </w:rPr>
      </w:pPr>
      <w:r>
        <w:rPr>
          <w:rFonts w:eastAsia="Times New Roman" w:cs="Times New Roman"/>
          <w:sz w:val="23"/>
          <w:szCs w:val="23"/>
        </w:rPr>
        <w:t>навыков. Соблюдение норм литературного языка в речевой практике. Уместность использования</w:t>
      </w:r>
    </w:p>
    <w:p>
      <w:pPr>
        <w:pStyle w:val="Normal"/>
        <w:spacing w:lineRule="auto" w:line="235"/>
        <w:ind w:left="1" w:hanging="0"/>
        <w:rPr>
          <w:sz w:val="20"/>
          <w:szCs w:val="20"/>
        </w:rPr>
      </w:pPr>
      <w:r>
        <w:rPr>
          <w:rFonts w:eastAsia="Times New Roman" w:cs="Times New Roman"/>
          <w:sz w:val="24"/>
          <w:szCs w:val="24"/>
        </w:rPr>
        <w:t>языковых средств в речевом высказывании.</w:t>
      </w:r>
    </w:p>
    <w:p>
      <w:pPr>
        <w:pStyle w:val="Normal"/>
        <w:spacing w:lineRule="exact" w:line="16"/>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Нормативные словари современного русского языка и лингвистические справочники; их использование.</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Углубленный уровень</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Язык. Общие сведения о языке. Основные разделы науки о языке</w:t>
      </w:r>
    </w:p>
    <w:p>
      <w:pPr>
        <w:pStyle w:val="Normal"/>
        <w:spacing w:lineRule="exact" w:line="29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pPr>
        <w:pStyle w:val="Normal"/>
        <w:spacing w:lineRule="exact" w:line="3"/>
        <w:rPr>
          <w:sz w:val="20"/>
          <w:szCs w:val="20"/>
        </w:rPr>
      </w:pPr>
      <w:r>
        <w:rPr>
          <w:sz w:val="20"/>
          <w:szCs w:val="20"/>
        </w:rPr>
      </w:r>
    </w:p>
    <w:p>
      <w:pPr>
        <w:pStyle w:val="Normal"/>
        <w:ind w:left="861" w:hanging="0"/>
        <w:rPr>
          <w:sz w:val="20"/>
          <w:szCs w:val="20"/>
        </w:rPr>
      </w:pPr>
      <w:r>
        <w:rPr>
          <w:rFonts w:eastAsia="Times New Roman" w:cs="Times New Roman"/>
          <w:sz w:val="24"/>
          <w:szCs w:val="24"/>
        </w:rPr>
        <w:t>Основные функции языка. Социальные функции русского языка.</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pPr>
        <w:pStyle w:val="Normal"/>
        <w:spacing w:lineRule="exact" w:line="18"/>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pPr>
        <w:pStyle w:val="Normal"/>
        <w:spacing w:lineRule="exact" w:line="5"/>
        <w:rPr>
          <w:sz w:val="20"/>
          <w:szCs w:val="20"/>
        </w:rPr>
      </w:pPr>
      <w:r>
        <w:rPr>
          <w:sz w:val="20"/>
          <w:szCs w:val="20"/>
        </w:rPr>
      </w:r>
    </w:p>
    <w:p>
      <w:pPr>
        <w:pStyle w:val="Normal"/>
        <w:ind w:left="861" w:hanging="0"/>
        <w:rPr>
          <w:sz w:val="20"/>
          <w:szCs w:val="20"/>
        </w:rPr>
      </w:pPr>
      <w:r>
        <w:rPr>
          <w:rFonts w:eastAsia="Times New Roman" w:cs="Times New Roman"/>
          <w:sz w:val="24"/>
          <w:szCs w:val="24"/>
        </w:rPr>
        <w:t>Речь. Речевое общение</w:t>
      </w:r>
    </w:p>
    <w:p>
      <w:pPr>
        <w:pStyle w:val="Normal"/>
        <w:spacing w:lineRule="exact" w:line="15"/>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Речевое общение как форма взаимодействия людей в процессе их познавательно-трудовой деятельности.</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pPr>
        <w:pStyle w:val="Normal"/>
        <w:spacing w:lineRule="exact" w:line="17"/>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pPr>
        <w:pStyle w:val="Normal"/>
        <w:spacing w:lineRule="exact" w:line="15"/>
        <w:rPr>
          <w:sz w:val="20"/>
          <w:szCs w:val="20"/>
        </w:rPr>
      </w:pPr>
      <w:r>
        <w:rPr>
          <w:sz w:val="20"/>
          <w:szCs w:val="20"/>
        </w:rPr>
      </w:r>
    </w:p>
    <w:p>
      <w:pPr>
        <w:pStyle w:val="Normal"/>
        <w:ind w:left="861" w:hanging="0"/>
        <w:rPr>
          <w:sz w:val="20"/>
          <w:szCs w:val="20"/>
        </w:rPr>
      </w:pPr>
      <w:r>
        <w:rPr>
          <w:rFonts w:eastAsia="Times New Roman" w:cs="Times New Roman"/>
          <w:sz w:val="23"/>
          <w:szCs w:val="23"/>
        </w:rPr>
        <w:t>Овладение речевыми стратегиями и тактиками, обеспечивающими успешность общения</w:t>
      </w:r>
    </w:p>
    <w:p>
      <w:pPr>
        <w:pStyle w:val="Normal"/>
        <w:spacing w:lineRule="exact" w:line="12"/>
        <w:rPr>
          <w:sz w:val="20"/>
          <w:szCs w:val="20"/>
        </w:rPr>
      </w:pPr>
      <w:r>
        <w:rPr>
          <w:sz w:val="20"/>
          <w:szCs w:val="20"/>
        </w:rPr>
      </w:r>
    </w:p>
    <w:p>
      <w:pPr>
        <w:pStyle w:val="Normal"/>
        <w:numPr>
          <w:ilvl w:val="0"/>
          <w:numId w:val="114"/>
        </w:numPr>
        <w:tabs>
          <w:tab w:val="clear" w:pos="720"/>
          <w:tab w:val="left" w:pos="212" w:leader="none"/>
        </w:tabs>
        <w:spacing w:lineRule="auto" w:line="228"/>
        <w:rPr>
          <w:rFonts w:eastAsia="Times New Roman" w:cs="Times New Roman"/>
          <w:sz w:val="24"/>
          <w:szCs w:val="24"/>
        </w:rPr>
      </w:pPr>
      <w:r>
        <w:rPr>
          <w:rFonts w:eastAsia="Times New Roman" w:cs="Times New Roman"/>
          <w:sz w:val="24"/>
          <w:szCs w:val="24"/>
        </w:rPr>
        <w:t>различных жизненных ситуациях. Выбор речевой тактики и языковых средств, адекватных характеру речевой ситуации.</w:t>
      </w:r>
    </w:p>
    <w:p>
      <w:pPr>
        <w:pStyle w:val="Normal"/>
        <w:spacing w:lineRule="exact" w:line="16"/>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88" w:footer="0" w:bottom="1440" w:gutter="0"/>
          <w:pgNumType w:fmt="decimal"/>
          <w:formProt w:val="false"/>
          <w:textDirection w:val="lrTb"/>
          <w:docGrid w:type="default" w:linePitch="100" w:charSpace="4096"/>
        </w:sectPr>
        <w:pStyle w:val="Normal"/>
        <w:spacing w:lineRule="auto" w:line="228"/>
        <w:ind w:left="1" w:firstLine="852"/>
        <w:rPr>
          <w:rFonts w:eastAsia="Times New Roman" w:cs="Times New Roman"/>
          <w:sz w:val="24"/>
          <w:szCs w:val="24"/>
        </w:rPr>
      </w:pPr>
      <w:r>
        <w:rPr>
          <w:rFonts w:eastAsia="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pPr>
        <w:pStyle w:val="Normal"/>
        <w:spacing w:lineRule="auto" w:line="235"/>
        <w:ind w:firstLine="852"/>
        <w:jc w:val="both"/>
        <w:rPr>
          <w:sz w:val="20"/>
          <w:szCs w:val="20"/>
        </w:rPr>
      </w:pPr>
      <w:r>
        <w:rPr>
          <w:rFonts w:eastAsia="Times New Roman" w:cs="Times New Roman"/>
          <w:sz w:val="24"/>
          <w:szCs w:val="24"/>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проекта на лингвистическую тему.</w:t>
      </w:r>
    </w:p>
    <w:p>
      <w:pPr>
        <w:pStyle w:val="Normal"/>
        <w:spacing w:lineRule="exact" w:line="21"/>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Культура публичного выступления с текстами различной жанровой принадлежности.</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Речевой самоконтроль, самооценка, самокоррекция.</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pPr>
        <w:pStyle w:val="Normal"/>
        <w:spacing w:lineRule="exact" w:line="17"/>
        <w:rPr>
          <w:sz w:val="20"/>
          <w:szCs w:val="20"/>
        </w:rPr>
      </w:pPr>
      <w:r>
        <w:rPr>
          <w:sz w:val="20"/>
          <w:szCs w:val="20"/>
        </w:rPr>
      </w:r>
    </w:p>
    <w:p>
      <w:pPr>
        <w:pStyle w:val="Normal"/>
        <w:spacing w:lineRule="auto" w:line="235"/>
        <w:ind w:left="860" w:hanging="0"/>
        <w:rPr>
          <w:sz w:val="20"/>
          <w:szCs w:val="20"/>
        </w:rPr>
      </w:pPr>
      <w:r>
        <w:rPr>
          <w:rFonts w:eastAsia="Times New Roman" w:cs="Times New Roman"/>
          <w:sz w:val="24"/>
          <w:szCs w:val="24"/>
        </w:rPr>
        <w:t>Основные изобразительно-выразительные средства языка. Текст. Признаки текста. Виды чтения. Использование различных видов чтения в зависимости от</w:t>
      </w:r>
    </w:p>
    <w:p>
      <w:pPr>
        <w:pStyle w:val="Normal"/>
        <w:rPr>
          <w:sz w:val="20"/>
          <w:szCs w:val="20"/>
        </w:rPr>
      </w:pPr>
      <w:r>
        <w:rPr>
          <w:rFonts w:eastAsia="Times New Roman" w:cs="Times New Roman"/>
          <w:sz w:val="24"/>
          <w:szCs w:val="24"/>
        </w:rPr>
        <w:t>коммуникативной задачи и характера текста.</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Информационная переработка текста. Виды преобразования текста.</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Культура речи</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Культура речи как раздел лингвистики. Основные аспекты культуры речи: нормативный, коммуникативный и этический.</w:t>
      </w:r>
    </w:p>
    <w:p>
      <w:pPr>
        <w:pStyle w:val="Normal"/>
        <w:spacing w:lineRule="exact" w:line="16"/>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pPr>
        <w:pStyle w:val="Normal"/>
        <w:spacing w:lineRule="exact" w:line="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pPr>
        <w:pStyle w:val="Normal"/>
        <w:spacing w:lineRule="exact" w:line="5"/>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ind w:right="-259" w:hanging="0"/>
        <w:jc w:val="center"/>
        <w:rPr>
          <w:sz w:val="20"/>
          <w:szCs w:val="20"/>
        </w:rPr>
      </w:pPr>
      <w:r>
        <w:rPr>
          <w:rFonts w:eastAsia="Times New Roman" w:cs="Times New Roman"/>
          <w:sz w:val="24"/>
          <w:szCs w:val="24"/>
        </w:rPr>
        <w:t>Культура видов речевой деятельности – чтения, аудирования, говорения и письма.</w:t>
      </w:r>
    </w:p>
    <w:p>
      <w:pPr>
        <w:pStyle w:val="Normal"/>
        <w:spacing w:lineRule="auto" w:line="228"/>
        <w:ind w:firstLine="852"/>
        <w:jc w:val="both"/>
        <w:rPr>
          <w:sz w:val="20"/>
          <w:szCs w:val="20"/>
        </w:rPr>
      </w:pPr>
      <w:r>
        <w:rPr>
          <w:rFonts w:eastAsia="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Нормативные словари современного русского языка и лингвистические справочники; их использование.</w:t>
      </w:r>
    </w:p>
    <w:p>
      <w:pPr>
        <w:pStyle w:val="Normal"/>
        <w:spacing w:lineRule="exact" w:line="29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pPr>
        <w:pStyle w:val="Normal"/>
        <w:spacing w:lineRule="exact" w:line="3"/>
        <w:rPr>
          <w:sz w:val="20"/>
          <w:szCs w:val="20"/>
        </w:rPr>
      </w:pPr>
      <w:r>
        <w:rPr>
          <w:sz w:val="20"/>
          <w:szCs w:val="20"/>
        </w:rPr>
      </w:r>
    </w:p>
    <w:p>
      <w:pPr>
        <w:pStyle w:val="Normal"/>
        <w:tabs>
          <w:tab w:val="clear" w:pos="720"/>
          <w:tab w:val="left" w:pos="5360" w:leader="none"/>
        </w:tabs>
        <w:ind w:left="4100" w:hanging="0"/>
        <w:rPr>
          <w:sz w:val="20"/>
          <w:szCs w:val="20"/>
        </w:rPr>
      </w:pPr>
      <w:r>
        <w:rPr>
          <w:rFonts w:eastAsia="Times New Roman" w:cs="Times New Roman"/>
          <w:b/>
          <w:bCs/>
          <w:sz w:val="24"/>
          <w:szCs w:val="24"/>
        </w:rPr>
        <w:t>2.2.3.2.</w:t>
      </w:r>
      <w:r>
        <w:rPr>
          <w:sz w:val="20"/>
          <w:szCs w:val="20"/>
        </w:rPr>
        <w:tab/>
      </w:r>
      <w:r>
        <w:rPr>
          <w:rFonts w:eastAsia="Times New Roman" w:cs="Times New Roman"/>
          <w:b/>
          <w:bCs/>
          <w:sz w:val="23"/>
          <w:szCs w:val="23"/>
        </w:rPr>
        <w:t>Литература</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Задачи учебного предмета «Литература»:</w:t>
      </w:r>
    </w:p>
    <w:p>
      <w:pPr>
        <w:pStyle w:val="Normal"/>
        <w:spacing w:lineRule="exact" w:line="15"/>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получение опыта медленного чтения произведений русской, родной (региональной) и мировой литературы;</w:t>
      </w:r>
    </w:p>
    <w:p>
      <w:pPr>
        <w:pStyle w:val="Normal"/>
        <w:spacing w:lineRule="exact" w:line="16"/>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pPr>
        <w:pStyle w:val="Normal"/>
        <w:spacing w:lineRule="exact" w:line="16"/>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 xml:space="preserve">– </w:t>
      </w:r>
      <w:r>
        <w:rPr>
          <w:rFonts w:eastAsia="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pPr>
        <w:pStyle w:val="Normal"/>
        <w:spacing w:lineRule="exact" w:line="16"/>
        <w:rPr>
          <w:sz w:val="20"/>
          <w:szCs w:val="20"/>
        </w:rPr>
      </w:pPr>
      <w:r>
        <w:rPr>
          <w:sz w:val="20"/>
          <w:szCs w:val="20"/>
        </w:rPr>
      </w:r>
    </w:p>
    <w:p>
      <w:pPr>
        <w:pStyle w:val="Normal"/>
        <w:spacing w:lineRule="auto" w:line="235"/>
        <w:rPr>
          <w:sz w:val="20"/>
          <w:szCs w:val="20"/>
        </w:rPr>
      </w:pPr>
      <w:r>
        <w:rPr>
          <w:rFonts w:eastAsia="Times New Roman" w:cs="Times New Roman"/>
          <w:sz w:val="24"/>
          <w:szCs w:val="24"/>
        </w:rPr>
        <w:t xml:space="preserve">– </w:t>
      </w:r>
      <w:r>
        <w:rPr>
          <w:rFonts w:eastAsia="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 формирование умения самостоятельно создавать тексты различных жанров (ответы на вопросы, рецензии, аннотации и др.);</w:t>
      </w:r>
    </w:p>
    <w:p>
      <w:pPr>
        <w:pStyle w:val="Normal"/>
        <w:spacing w:lineRule="exact" w:line="4"/>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3"/>
          <w:szCs w:val="23"/>
        </w:rPr>
        <w:t>овладение умением определять стратегию своего чтения;</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овладение умением делать читательский выбор;</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формирование  умения  использовать  в  читательской,  учебной  и  исследовательской</w:t>
      </w:r>
    </w:p>
    <w:p>
      <w:pPr>
        <w:pStyle w:val="Normal"/>
        <w:spacing w:lineRule="exact" w:line="57"/>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ind w:left="4800" w:hanging="0"/>
        <w:rPr>
          <w:rFonts w:ascii="Calibri" w:hAnsi="Calibri" w:eastAsia="Calibri" w:cs="Calibri"/>
        </w:rPr>
      </w:pPr>
      <w:r>
        <w:rPr/>
      </w:r>
    </w:p>
    <w:p>
      <w:pPr>
        <w:pStyle w:val="Normal"/>
        <w:rPr>
          <w:sz w:val="20"/>
          <w:szCs w:val="20"/>
        </w:rPr>
      </w:pPr>
      <w:r>
        <w:rPr>
          <w:rFonts w:eastAsia="Times New Roman" w:cs="Times New Roman"/>
          <w:sz w:val="24"/>
          <w:szCs w:val="24"/>
        </w:rPr>
        <w:t>деятельности ресурсов библиотек, музеев, архивов, в том числе цифровых, виртуальных;</w:t>
      </w:r>
    </w:p>
    <w:p>
      <w:pPr>
        <w:pStyle w:val="Normal"/>
        <w:spacing w:lineRule="exact" w:line="15"/>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pPr>
        <w:pStyle w:val="Normal"/>
        <w:spacing w:lineRule="exact" w:line="16"/>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pPr>
        <w:pStyle w:val="Normal"/>
        <w:spacing w:lineRule="exact" w:line="16"/>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pPr>
        <w:pStyle w:val="Normal"/>
        <w:spacing w:lineRule="exact" w:line="20"/>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w:t>
      </w:r>
    </w:p>
    <w:p>
      <w:pPr>
        <w:pStyle w:val="Normal"/>
        <w:spacing w:lineRule="exact" w:line="13"/>
        <w:rPr>
          <w:sz w:val="20"/>
          <w:szCs w:val="20"/>
        </w:rPr>
      </w:pPr>
      <w:r>
        <w:rPr>
          <w:sz w:val="20"/>
          <w:szCs w:val="20"/>
        </w:rPr>
      </w:r>
    </w:p>
    <w:p>
      <w:pPr>
        <w:pStyle w:val="Normal"/>
        <w:spacing w:lineRule="auto" w:line="228"/>
        <w:rPr>
          <w:sz w:val="20"/>
          <w:szCs w:val="20"/>
        </w:rPr>
      </w:pPr>
      <w:r>
        <w:rPr>
          <w:rFonts w:eastAsia="Times New Roman" w:cs="Times New Roman"/>
          <w:sz w:val="24"/>
          <w:szCs w:val="24"/>
        </w:rPr>
        <w:t>сформированы личностные компетенции читателя: способность самостоятельно ориентироваться в многообразии литератур, читать и воспринимать прочитанное.</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 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pPr>
        <w:pStyle w:val="Normal"/>
        <w:spacing w:lineRule="auto" w:line="235"/>
        <w:ind w:firstLine="852"/>
        <w:jc w:val="both"/>
        <w:rPr>
          <w:sz w:val="20"/>
          <w:szCs w:val="20"/>
        </w:rPr>
      </w:pPr>
      <w:r>
        <w:rPr>
          <w:rFonts w:eastAsia="Times New Roman" w:cs="Times New Roman"/>
          <w:sz w:val="24"/>
          <w:szCs w:val="24"/>
        </w:rPr>
        <w:t>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pPr>
        <w:pStyle w:val="Normal"/>
        <w:spacing w:lineRule="exact" w:line="8"/>
        <w:rPr>
          <w:sz w:val="20"/>
          <w:szCs w:val="20"/>
        </w:rPr>
      </w:pPr>
      <w:r>
        <w:rPr>
          <w:sz w:val="20"/>
          <w:szCs w:val="20"/>
        </w:rPr>
      </w:r>
    </w:p>
    <w:p>
      <w:pPr>
        <w:pStyle w:val="Normal"/>
        <w:ind w:left="860" w:hanging="0"/>
        <w:rPr>
          <w:sz w:val="20"/>
          <w:szCs w:val="20"/>
        </w:rPr>
      </w:pPr>
      <w:r>
        <w:rPr>
          <w:rFonts w:eastAsia="Times New Roman" w:cs="Times New Roman"/>
          <w:sz w:val="24"/>
          <w:szCs w:val="24"/>
        </w:rPr>
        <w:t>Содержание программы</w:t>
      </w:r>
    </w:p>
    <w:p>
      <w:pPr>
        <w:pStyle w:val="Normal"/>
        <w:spacing w:lineRule="exact" w:line="15"/>
        <w:rPr>
          <w:sz w:val="20"/>
          <w:szCs w:val="20"/>
        </w:rPr>
      </w:pPr>
      <w:r>
        <w:rPr>
          <w:sz w:val="20"/>
          <w:szCs w:val="20"/>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spacing w:lineRule="auto" w:line="247"/>
        <w:ind w:firstLine="852"/>
        <w:jc w:val="both"/>
        <w:rPr>
          <w:sz w:val="20"/>
          <w:szCs w:val="20"/>
        </w:rPr>
      </w:pPr>
      <w:r>
        <w:rPr>
          <w:rFonts w:eastAsia="Times New Roman" w:cs="Times New Roman"/>
          <w:sz w:val="23"/>
          <w:szCs w:val="23"/>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w:t>
      </w:r>
    </w:p>
    <w:p>
      <w:pPr>
        <w:pStyle w:val="Normal"/>
        <w:spacing w:lineRule="auto" w:line="235"/>
        <w:jc w:val="both"/>
        <w:rPr>
          <w:sz w:val="20"/>
          <w:szCs w:val="20"/>
        </w:rPr>
      </w:pPr>
      <w:r>
        <w:rPr>
          <w:rFonts w:eastAsia="Times New Roman" w:cs="Times New Roman"/>
          <w:sz w:val="24"/>
          <w:szCs w:val="24"/>
        </w:rPr>
        <w:t>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Деятельность на уроке литературы</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Анализ художественного текста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pPr>
        <w:pStyle w:val="Normal"/>
        <w:spacing w:lineRule="exact" w:line="9"/>
        <w:rPr>
          <w:sz w:val="20"/>
          <w:szCs w:val="20"/>
        </w:rPr>
      </w:pPr>
      <w:r>
        <w:rPr>
          <w:sz w:val="20"/>
          <w:szCs w:val="20"/>
        </w:rPr>
      </w:r>
    </w:p>
    <w:p>
      <w:pPr>
        <w:pStyle w:val="Normal"/>
        <w:ind w:left="860" w:hanging="0"/>
        <w:rPr>
          <w:sz w:val="20"/>
          <w:szCs w:val="20"/>
        </w:rPr>
      </w:pPr>
      <w:r>
        <w:rPr>
          <w:rFonts w:eastAsia="Times New Roman" w:cs="Times New Roman"/>
          <w:sz w:val="24"/>
          <w:szCs w:val="24"/>
        </w:rPr>
        <w:t>Методы анализа</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Работа с интерпретациями и смежными видами искусств и областями знания</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pPr>
        <w:pStyle w:val="Normal"/>
        <w:spacing w:lineRule="exact" w:line="9"/>
        <w:rPr>
          <w:sz w:val="20"/>
          <w:szCs w:val="20"/>
        </w:rPr>
      </w:pPr>
      <w:r>
        <w:rPr>
          <w:sz w:val="20"/>
          <w:szCs w:val="20"/>
        </w:rPr>
      </w:r>
    </w:p>
    <w:p>
      <w:pPr>
        <w:pStyle w:val="Normal"/>
        <w:ind w:left="860" w:hanging="0"/>
        <w:rPr>
          <w:sz w:val="20"/>
          <w:szCs w:val="20"/>
        </w:rPr>
      </w:pPr>
      <w:r>
        <w:rPr>
          <w:rFonts w:eastAsia="Times New Roman" w:cs="Times New Roman"/>
          <w:sz w:val="24"/>
          <w:szCs w:val="24"/>
        </w:rPr>
        <w:t>Самостоятельное чтение</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Создание собственного текста</w:t>
      </w:r>
    </w:p>
    <w:p>
      <w:pPr>
        <w:pStyle w:val="Normal"/>
        <w:spacing w:lineRule="exact" w:line="14"/>
        <w:rPr>
          <w:sz w:val="20"/>
          <w:szCs w:val="20"/>
        </w:rPr>
      </w:pPr>
      <w:r>
        <w:rPr>
          <w:sz w:val="20"/>
          <w:szCs w:val="20"/>
        </w:rPr>
      </w:r>
    </w:p>
    <w:p>
      <w:pPr>
        <w:pStyle w:val="Normal"/>
        <w:numPr>
          <w:ilvl w:val="0"/>
          <w:numId w:val="115"/>
        </w:numPr>
        <w:tabs>
          <w:tab w:val="clear" w:pos="720"/>
          <w:tab w:val="left" w:pos="1080" w:leader="none"/>
        </w:tabs>
        <w:rPr>
          <w:rFonts w:eastAsia="Times New Roman" w:cs="Times New Roman"/>
          <w:sz w:val="23"/>
          <w:szCs w:val="23"/>
        </w:rPr>
      </w:pPr>
      <w:r>
        <w:rPr>
          <w:rFonts w:eastAsia="Times New Roman" w:cs="Times New Roman"/>
          <w:sz w:val="23"/>
          <w:szCs w:val="23"/>
        </w:rPr>
        <w:t>устной и письменной форме обобщение и анализ своего читательского опыта. Устные</w:t>
      </w:r>
    </w:p>
    <w:p>
      <w:pPr>
        <w:pStyle w:val="Normal"/>
        <w:spacing w:lineRule="auto" w:line="235"/>
        <w:rPr>
          <w:rFonts w:eastAsia="Times New Roman" w:cs="Times New Roman"/>
          <w:sz w:val="23"/>
          <w:szCs w:val="23"/>
        </w:rPr>
      </w:pPr>
      <w:r>
        <w:rPr>
          <w:rFonts w:eastAsia="Times New Roman" w:cs="Times New Roman"/>
          <w:sz w:val="24"/>
          <w:szCs w:val="24"/>
        </w:rPr>
        <w:t>жанры: краткий ответ на вопрос, сообщение (о произведении, об авторе, об интерпретации</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35"/>
        <w:jc w:val="both"/>
        <w:rPr>
          <w:rFonts w:eastAsia="Times New Roman" w:cs="Times New Roman"/>
          <w:sz w:val="23"/>
          <w:szCs w:val="23"/>
        </w:rPr>
      </w:pPr>
      <w:r>
        <w:rPr>
          <w:rFonts w:eastAsia="Times New Roman" w:cs="Times New Roman"/>
          <w:sz w:val="24"/>
          <w:szCs w:val="24"/>
        </w:rPr>
        <w:t>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pPr>
        <w:pStyle w:val="Normal"/>
        <w:spacing w:lineRule="exact" w:line="3"/>
        <w:rPr>
          <w:rFonts w:eastAsia="Times New Roman" w:cs="Times New Roman"/>
          <w:sz w:val="23"/>
          <w:szCs w:val="23"/>
        </w:rPr>
      </w:pPr>
      <w:r>
        <w:rPr>
          <w:rFonts w:eastAsia="Times New Roman" w:cs="Times New Roman"/>
          <w:sz w:val="23"/>
          <w:szCs w:val="23"/>
        </w:rPr>
      </w:r>
    </w:p>
    <w:p>
      <w:pPr>
        <w:pStyle w:val="Normal"/>
        <w:ind w:left="860" w:hanging="0"/>
        <w:rPr>
          <w:rFonts w:eastAsia="Times New Roman" w:cs="Times New Roman"/>
          <w:sz w:val="23"/>
          <w:szCs w:val="23"/>
        </w:rPr>
      </w:pPr>
      <w:r>
        <w:rPr>
          <w:rFonts w:eastAsia="Times New Roman" w:cs="Times New Roman"/>
          <w:sz w:val="24"/>
          <w:szCs w:val="24"/>
        </w:rPr>
        <w:t>Использование ресурса</w:t>
      </w:r>
    </w:p>
    <w:p>
      <w:pPr>
        <w:pStyle w:val="Normal"/>
        <w:spacing w:lineRule="exact" w:line="17"/>
        <w:rPr>
          <w:rFonts w:eastAsia="Times New Roman" w:cs="Times New Roman"/>
          <w:sz w:val="23"/>
          <w:szCs w:val="23"/>
        </w:rPr>
      </w:pPr>
      <w:r>
        <w:rPr>
          <w:rFonts w:eastAsia="Times New Roman" w:cs="Times New Roman"/>
          <w:sz w:val="23"/>
          <w:szCs w:val="23"/>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spacing w:lineRule="auto" w:line="228"/>
        <w:ind w:firstLine="852"/>
        <w:jc w:val="both"/>
        <w:rPr>
          <w:rFonts w:eastAsia="Times New Roman" w:cs="Times New Roman"/>
          <w:sz w:val="23"/>
          <w:szCs w:val="23"/>
        </w:rPr>
      </w:pPr>
      <w:r>
        <w:rPr>
          <w:rFonts w:eastAsia="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w:t>
      </w:r>
    </w:p>
    <w:p>
      <w:pPr>
        <w:pStyle w:val="Normal"/>
        <w:spacing w:lineRule="auto" w:line="228"/>
        <w:jc w:val="both"/>
        <w:rPr>
          <w:sz w:val="20"/>
          <w:szCs w:val="20"/>
        </w:rPr>
      </w:pPr>
      <w:r>
        <w:rPr>
          <w:rFonts w:eastAsia="Times New Roman" w:cs="Times New Roman"/>
          <w:sz w:val="24"/>
          <w:szCs w:val="24"/>
        </w:rPr>
        <w:t>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pPr>
        <w:pStyle w:val="Normal"/>
        <w:spacing w:lineRule="exact" w:line="284"/>
        <w:rPr>
          <w:sz w:val="20"/>
          <w:szCs w:val="20"/>
        </w:rPr>
      </w:pPr>
      <w:r>
        <w:rPr>
          <w:sz w:val="20"/>
          <w:szCs w:val="20"/>
        </w:rPr>
      </w:r>
    </w:p>
    <w:p>
      <w:pPr>
        <w:pStyle w:val="Normal"/>
        <w:tabs>
          <w:tab w:val="clear" w:pos="720"/>
          <w:tab w:val="left" w:pos="4580" w:leader="none"/>
        </w:tabs>
        <w:ind w:left="3180" w:hanging="0"/>
        <w:rPr>
          <w:sz w:val="20"/>
          <w:szCs w:val="20"/>
        </w:rPr>
      </w:pPr>
      <w:r>
        <w:rPr>
          <w:rFonts w:eastAsia="Times New Roman" w:cs="Times New Roman"/>
          <w:b/>
          <w:bCs/>
          <w:sz w:val="24"/>
          <w:szCs w:val="24"/>
        </w:rPr>
        <w:t>2.2.3.3.</w:t>
      </w:r>
      <w:r>
        <w:rPr>
          <w:sz w:val="20"/>
          <w:szCs w:val="20"/>
        </w:rPr>
        <w:tab/>
      </w:r>
      <w:r>
        <w:rPr>
          <w:rFonts w:eastAsia="Times New Roman" w:cs="Times New Roman"/>
          <w:b/>
          <w:bCs/>
          <w:sz w:val="24"/>
          <w:szCs w:val="24"/>
        </w:rPr>
        <w:t>Иностранный язык</w:t>
      </w:r>
    </w:p>
    <w:p>
      <w:pPr>
        <w:pStyle w:val="Normal"/>
        <w:spacing w:lineRule="exact" w:line="15"/>
        <w:rPr>
          <w:sz w:val="20"/>
          <w:szCs w:val="20"/>
        </w:rPr>
      </w:pPr>
      <w:r>
        <w:rPr>
          <w:sz w:val="20"/>
          <w:szCs w:val="20"/>
        </w:rPr>
      </w:r>
    </w:p>
    <w:p>
      <w:pPr>
        <w:pStyle w:val="Normal"/>
        <w:numPr>
          <w:ilvl w:val="1"/>
          <w:numId w:val="116"/>
        </w:numPr>
        <w:tabs>
          <w:tab w:val="clear" w:pos="720"/>
          <w:tab w:val="left" w:pos="1147" w:leader="none"/>
        </w:tabs>
        <w:spacing w:lineRule="auto" w:line="235"/>
        <w:jc w:val="both"/>
        <w:rPr>
          <w:rFonts w:eastAsia="Times New Roman" w:cs="Times New Roman"/>
          <w:sz w:val="24"/>
          <w:szCs w:val="24"/>
        </w:rPr>
      </w:pPr>
      <w:r>
        <w:rPr>
          <w:rFonts w:eastAsia="Times New Roman" w:cs="Times New Roman"/>
          <w:sz w:val="24"/>
          <w:szCs w:val="24"/>
        </w:rPr>
        <w:t>МАОУ «Школа №5» ведется обучение иностранному языку (английскому)  с 5 класса и продолжается на уровне среднего общего образования и обеспечивает достижение следующих целей:</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дальнейшее развитие иноязычной коммуникативной компетенции;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47"/>
        <w:ind w:firstLine="852"/>
        <w:jc w:val="both"/>
        <w:rPr>
          <w:rFonts w:eastAsia="Times New Roman" w:cs="Times New Roman"/>
          <w:sz w:val="24"/>
          <w:szCs w:val="24"/>
        </w:rPr>
      </w:pPr>
      <w:r>
        <w:rPr>
          <w:rFonts w:eastAsia="Times New Roman" w:cs="Times New Roman"/>
          <w:sz w:val="23"/>
          <w:szCs w:val="23"/>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Освоение учебного предмета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Освоение учебных предметов «Иностранный язык» (английский)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обучающемуся, чтобы использовать его в целях общения, и фиксируют уровень владения иностранным языком.</w:t>
      </w:r>
    </w:p>
    <w:p>
      <w:pPr>
        <w:pStyle w:val="Normal"/>
        <w:spacing w:lineRule="exact" w:line="22"/>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numPr>
          <w:ilvl w:val="1"/>
          <w:numId w:val="116"/>
        </w:numPr>
        <w:tabs>
          <w:tab w:val="clear" w:pos="720"/>
          <w:tab w:val="left" w:pos="1128" w:leader="none"/>
        </w:tabs>
        <w:spacing w:lineRule="auto" w:line="235"/>
        <w:jc w:val="both"/>
        <w:rPr>
          <w:rFonts w:eastAsia="Times New Roman" w:cs="Times New Roman"/>
          <w:sz w:val="24"/>
          <w:szCs w:val="24"/>
        </w:rPr>
      </w:pPr>
      <w:r>
        <w:rPr>
          <w:rFonts w:eastAsia="Times New Roman" w:cs="Times New Roman"/>
          <w:sz w:val="24"/>
          <w:szCs w:val="24"/>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(углубленный уровень), достигает уровня владения иностранным языком, превышающим пороговый.</w:t>
      </w:r>
    </w:p>
    <w:p>
      <w:pPr>
        <w:pStyle w:val="Normal"/>
        <w:ind w:left="861" w:hanging="0"/>
        <w:rPr>
          <w:sz w:val="20"/>
          <w:szCs w:val="20"/>
        </w:rPr>
      </w:pPr>
      <w:r>
        <w:rPr>
          <w:rFonts w:eastAsia="Times New Roman" w:cs="Times New Roman"/>
          <w:sz w:val="24"/>
          <w:szCs w:val="24"/>
        </w:rPr>
        <w:t>Углубленный уровень</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Коммуникативные умения. Говорение. Диалогическая речь</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Монологическая речь</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Аудирование</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Совершенствование умения понимать на слух основное содержание несложных аудио-</w:t>
      </w:r>
    </w:p>
    <w:p>
      <w:pPr>
        <w:pStyle w:val="Normal"/>
        <w:spacing w:lineRule="exact" w:line="10"/>
        <w:rPr>
          <w:sz w:val="20"/>
          <w:szCs w:val="20"/>
        </w:rPr>
      </w:pPr>
      <w:r>
        <w:rPr>
          <w:sz w:val="20"/>
          <w:szCs w:val="20"/>
        </w:rPr>
      </w:r>
    </w:p>
    <w:p>
      <w:pPr>
        <w:pStyle w:val="Normal"/>
        <w:numPr>
          <w:ilvl w:val="0"/>
          <w:numId w:val="117"/>
        </w:numPr>
        <w:tabs>
          <w:tab w:val="clear" w:pos="720"/>
          <w:tab w:val="left" w:pos="205" w:leader="none"/>
        </w:tabs>
        <w:spacing w:lineRule="auto" w:line="235"/>
        <w:jc w:val="both"/>
        <w:rPr>
          <w:rFonts w:eastAsia="Times New Roman" w:cs="Times New Roman"/>
          <w:sz w:val="24"/>
          <w:szCs w:val="24"/>
        </w:rPr>
      </w:pPr>
      <w:r>
        <w:rPr>
          <w:rFonts w:eastAsia="Times New Roman" w:cs="Times New Roman"/>
          <w:sz w:val="24"/>
          <w:szCs w:val="24"/>
        </w:rPr>
        <w:t>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Чтение</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Письмо</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pPr>
        <w:pStyle w:val="Normal"/>
        <w:spacing w:lineRule="exact" w:line="9"/>
        <w:rPr>
          <w:rFonts w:eastAsia="Times New Roman" w:cs="Times New Roman"/>
          <w:sz w:val="24"/>
          <w:szCs w:val="24"/>
        </w:rPr>
      </w:pPr>
      <w:r>
        <w:rPr>
          <w:rFonts w:eastAsia="Times New Roman" w:cs="Times New Roman"/>
          <w:sz w:val="24"/>
          <w:szCs w:val="24"/>
        </w:rPr>
      </w:r>
    </w:p>
    <w:p>
      <w:pPr>
        <w:pStyle w:val="Normal"/>
        <w:spacing w:lineRule="auto" w:line="252"/>
        <w:ind w:left="861" w:right="6220" w:hanging="0"/>
        <w:rPr>
          <w:rFonts w:eastAsia="Times New Roman" w:cs="Times New Roman"/>
          <w:sz w:val="24"/>
          <w:szCs w:val="24"/>
        </w:rPr>
      </w:pPr>
      <w:r>
        <w:rPr>
          <w:rFonts w:eastAsia="Times New Roman" w:cs="Times New Roman"/>
          <w:sz w:val="23"/>
          <w:szCs w:val="23"/>
        </w:rPr>
        <w:t>Языковые навыки Фонетическая сторона речи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Орфография и пунктуация</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Орфографические и пунктуационные навыки. Умение создавать тексты без орфографических и пунктуационных ошибок, затрудняющих понимание.</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Грамматическая сторона речи</w:t>
      </w:r>
    </w:p>
    <w:p>
      <w:pPr>
        <w:pStyle w:val="Normal"/>
        <w:spacing w:lineRule="exact" w:line="14"/>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88" w:footer="0" w:bottom="1440" w:gutter="0"/>
          <w:pgNumType w:fmt="decimal"/>
          <w:formProt w:val="false"/>
          <w:textDirection w:val="lrTb"/>
          <w:docGrid w:type="default" w:linePitch="100" w:charSpace="4096"/>
        </w:sectPr>
        <w:pStyle w:val="Normal"/>
        <w:spacing w:lineRule="auto" w:line="247"/>
        <w:ind w:left="1" w:firstLine="852"/>
        <w:jc w:val="both"/>
        <w:rPr>
          <w:rFonts w:eastAsia="Times New Roman" w:cs="Times New Roman"/>
          <w:sz w:val="24"/>
          <w:szCs w:val="24"/>
        </w:rPr>
      </w:pPr>
      <w:r>
        <w:rPr>
          <w:rFonts w:eastAsia="Times New Roman" w:cs="Times New Roman"/>
          <w:sz w:val="23"/>
          <w:szCs w:val="23"/>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w:t>
      </w:r>
    </w:p>
    <w:p>
      <w:pPr>
        <w:pStyle w:val="Normal"/>
        <w:spacing w:lineRule="auto" w:line="235"/>
        <w:jc w:val="both"/>
        <w:rPr>
          <w:sz w:val="20"/>
          <w:szCs w:val="20"/>
        </w:rPr>
      </w:pPr>
      <w:r>
        <w:rPr>
          <w:rFonts w:eastAsia="Times New Roman" w:cs="Times New Roman"/>
          <w:sz w:val="24"/>
          <w:szCs w:val="24"/>
        </w:rPr>
        <w:t>Употребление в речи предложений с конструкциями … as; not so … as; either … or; neither … nor. Распознавание и употребление в речи инверсии. Распознавание и употребление в речи широкого спектра глагольных структур.</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Лексическая сторона речи</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Предметное содержание речи Повседневная жизнь</w:t>
      </w:r>
    </w:p>
    <w:p>
      <w:pPr>
        <w:pStyle w:val="Normal"/>
        <w:spacing w:lineRule="exact" w:line="2"/>
        <w:rPr>
          <w:sz w:val="20"/>
          <w:szCs w:val="20"/>
        </w:rPr>
      </w:pPr>
      <w:r>
        <w:rPr>
          <w:sz w:val="20"/>
          <w:szCs w:val="20"/>
        </w:rPr>
      </w:r>
    </w:p>
    <w:p>
      <w:pPr>
        <w:pStyle w:val="Normal"/>
        <w:tabs>
          <w:tab w:val="clear" w:pos="720"/>
          <w:tab w:val="left" w:pos="2040" w:leader="none"/>
          <w:tab w:val="left" w:pos="3560" w:leader="none"/>
          <w:tab w:val="left" w:pos="5500" w:leader="none"/>
          <w:tab w:val="left" w:pos="6360" w:leader="none"/>
          <w:tab w:val="left" w:pos="7700" w:leader="none"/>
          <w:tab w:val="left" w:pos="8980" w:leader="none"/>
          <w:tab w:val="left" w:pos="9260" w:leader="none"/>
        </w:tabs>
        <w:ind w:left="860" w:hanging="0"/>
        <w:rPr>
          <w:sz w:val="20"/>
          <w:szCs w:val="20"/>
        </w:rPr>
      </w:pPr>
      <w:r>
        <w:rPr>
          <w:rFonts w:eastAsia="Times New Roman" w:cs="Times New Roman"/>
          <w:sz w:val="24"/>
          <w:szCs w:val="24"/>
        </w:rPr>
        <w:t>Общество</w:t>
        <w:tab/>
        <w:t>потребления.</w:t>
        <w:tab/>
        <w:t>Самостоятельная</w:t>
        <w:tab/>
        <w:t>жизнь.</w:t>
        <w:tab/>
        <w:t>Отношения</w:t>
        <w:tab/>
        <w:t>поколений</w:t>
        <w:tab/>
        <w:t>в</w:t>
      </w:r>
      <w:r>
        <w:rPr>
          <w:sz w:val="20"/>
          <w:szCs w:val="20"/>
        </w:rPr>
        <w:tab/>
      </w:r>
      <w:r>
        <w:rPr>
          <w:rFonts w:eastAsia="Times New Roman" w:cs="Times New Roman"/>
          <w:sz w:val="23"/>
          <w:szCs w:val="23"/>
        </w:rPr>
        <w:t>семье.</w:t>
      </w:r>
    </w:p>
    <w:p>
      <w:pPr>
        <w:pStyle w:val="Normal"/>
        <w:rPr>
          <w:sz w:val="20"/>
          <w:szCs w:val="20"/>
        </w:rPr>
      </w:pPr>
      <w:r>
        <w:rPr>
          <w:rFonts w:eastAsia="Times New Roman" w:cs="Times New Roman"/>
          <w:sz w:val="24"/>
          <w:szCs w:val="24"/>
        </w:rPr>
        <w:t>Семейные истории. Круг друзей. Дружба и любовь.</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Здоровье</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Здоровый образ жизни и правильное питание. Современные тенденции в заботе о здоровье: йога, вегетарианство, фитнес.</w:t>
      </w:r>
    </w:p>
    <w:p>
      <w:pPr>
        <w:pStyle w:val="Normal"/>
        <w:spacing w:lineRule="exact" w:line="7"/>
        <w:rPr>
          <w:sz w:val="20"/>
          <w:szCs w:val="20"/>
        </w:rPr>
      </w:pPr>
      <w:r>
        <w:rPr>
          <w:sz w:val="20"/>
          <w:szCs w:val="20"/>
        </w:rPr>
      </w:r>
    </w:p>
    <w:p>
      <w:pPr>
        <w:pStyle w:val="Normal"/>
        <w:ind w:left="860" w:hanging="0"/>
        <w:rPr>
          <w:sz w:val="20"/>
          <w:szCs w:val="20"/>
        </w:rPr>
      </w:pPr>
      <w:r>
        <w:rPr>
          <w:rFonts w:eastAsia="Times New Roman" w:cs="Times New Roman"/>
          <w:sz w:val="24"/>
          <w:szCs w:val="24"/>
        </w:rPr>
        <w:t>Городская и сельская жизнь</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Развитие города и регионов.</w:t>
      </w:r>
    </w:p>
    <w:p>
      <w:pPr>
        <w:pStyle w:val="Normal"/>
        <w:spacing w:lineRule="exact" w:line="15"/>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Научно-технический прогресс Дистанционное образование. Робототехника. Природа и экология</w:t>
      </w:r>
    </w:p>
    <w:p>
      <w:pPr>
        <w:pStyle w:val="Normal"/>
        <w:spacing w:lineRule="exact" w:line="16"/>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Современная молодежь</w:t>
      </w:r>
    </w:p>
    <w:p>
      <w:pPr>
        <w:pStyle w:val="Normal"/>
        <w:spacing w:lineRule="exact" w:line="2"/>
        <w:rPr>
          <w:sz w:val="20"/>
          <w:szCs w:val="20"/>
        </w:rPr>
      </w:pPr>
      <w:r>
        <w:rPr>
          <w:sz w:val="20"/>
          <w:szCs w:val="20"/>
        </w:rPr>
      </w:r>
    </w:p>
    <w:p>
      <w:pPr>
        <w:pStyle w:val="Normal"/>
        <w:tabs>
          <w:tab w:val="clear" w:pos="720"/>
          <w:tab w:val="left" w:pos="2520" w:leader="none"/>
          <w:tab w:val="left" w:pos="4220" w:leader="none"/>
          <w:tab w:val="left" w:pos="5920" w:leader="none"/>
          <w:tab w:val="left" w:pos="7600" w:leader="none"/>
          <w:tab w:val="left" w:pos="8780" w:leader="none"/>
        </w:tabs>
        <w:ind w:left="860" w:hanging="0"/>
        <w:rPr>
          <w:sz w:val="20"/>
          <w:szCs w:val="20"/>
        </w:rPr>
      </w:pPr>
      <w:r>
        <w:rPr>
          <w:rFonts w:eastAsia="Times New Roman" w:cs="Times New Roman"/>
          <w:sz w:val="24"/>
          <w:szCs w:val="24"/>
        </w:rPr>
        <w:t>Молодежные</w:t>
      </w:r>
      <w:r>
        <w:rPr>
          <w:sz w:val="20"/>
          <w:szCs w:val="20"/>
        </w:rPr>
        <w:tab/>
      </w:r>
      <w:r>
        <w:rPr>
          <w:rFonts w:eastAsia="Times New Roman" w:cs="Times New Roman"/>
          <w:sz w:val="24"/>
          <w:szCs w:val="24"/>
        </w:rPr>
        <w:t>субкультуры.</w:t>
      </w:r>
      <w:r>
        <w:rPr>
          <w:sz w:val="20"/>
          <w:szCs w:val="20"/>
        </w:rPr>
        <w:tab/>
      </w:r>
      <w:r>
        <w:rPr>
          <w:rFonts w:eastAsia="Times New Roman" w:cs="Times New Roman"/>
          <w:sz w:val="24"/>
          <w:szCs w:val="24"/>
        </w:rPr>
        <w:t>Молодежные</w:t>
      </w:r>
      <w:r>
        <w:rPr>
          <w:sz w:val="20"/>
          <w:szCs w:val="20"/>
        </w:rPr>
        <w:tab/>
      </w:r>
      <w:r>
        <w:rPr>
          <w:rFonts w:eastAsia="Times New Roman" w:cs="Times New Roman"/>
          <w:sz w:val="24"/>
          <w:szCs w:val="24"/>
        </w:rPr>
        <w:t>организации.</w:t>
      </w:r>
      <w:r>
        <w:rPr>
          <w:sz w:val="20"/>
          <w:szCs w:val="20"/>
        </w:rPr>
        <w:tab/>
      </w:r>
      <w:r>
        <w:rPr>
          <w:rFonts w:eastAsia="Times New Roman" w:cs="Times New Roman"/>
          <w:sz w:val="24"/>
          <w:szCs w:val="24"/>
        </w:rPr>
        <w:t>Система</w:t>
      </w:r>
      <w:r>
        <w:rPr>
          <w:sz w:val="20"/>
          <w:szCs w:val="20"/>
        </w:rPr>
        <w:tab/>
      </w:r>
      <w:r>
        <w:rPr>
          <w:rFonts w:eastAsia="Times New Roman" w:cs="Times New Roman"/>
          <w:sz w:val="24"/>
          <w:szCs w:val="24"/>
        </w:rPr>
        <w:t>ценностей.</w:t>
      </w:r>
    </w:p>
    <w:p>
      <w:pPr>
        <w:pStyle w:val="Normal"/>
        <w:spacing w:lineRule="auto" w:line="235"/>
        <w:rPr>
          <w:sz w:val="20"/>
          <w:szCs w:val="20"/>
        </w:rPr>
      </w:pPr>
      <w:r>
        <w:rPr>
          <w:rFonts w:eastAsia="Times New Roman" w:cs="Times New Roman"/>
          <w:sz w:val="24"/>
          <w:szCs w:val="24"/>
        </w:rPr>
        <w:t>Волонтерство.</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Страны изучаемого языка</w:t>
      </w:r>
    </w:p>
    <w:p>
      <w:pPr>
        <w:pStyle w:val="Normal"/>
        <w:spacing w:lineRule="exact" w:line="15"/>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Политические и экономические системы. Выдающиеся личности в истории стран изучаемого языка. Искусство.</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Современные профессии</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Профессии будущего. Карьера и семья. Успех в профессии.</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Иностранные языки</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Развитие языка. Диалекты. Молодежный сленг. Профессиональный язык.</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Культура и искусство</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pPr>
        <w:pStyle w:val="Normal"/>
        <w:spacing w:lineRule="exact" w:line="287"/>
        <w:rPr>
          <w:sz w:val="20"/>
          <w:szCs w:val="20"/>
        </w:rPr>
      </w:pPr>
      <w:r>
        <w:rPr>
          <w:sz w:val="20"/>
          <w:szCs w:val="20"/>
        </w:rPr>
      </w:r>
    </w:p>
    <w:p>
      <w:pPr>
        <w:pStyle w:val="Normal"/>
        <w:tabs>
          <w:tab w:val="clear" w:pos="720"/>
          <w:tab w:val="left" w:pos="3220" w:leader="none"/>
        </w:tabs>
        <w:ind w:left="1840" w:hanging="0"/>
        <w:rPr>
          <w:sz w:val="20"/>
          <w:szCs w:val="20"/>
        </w:rPr>
      </w:pPr>
      <w:r>
        <w:rPr>
          <w:rFonts w:eastAsia="Times New Roman" w:cs="Times New Roman"/>
          <w:b/>
          <w:bCs/>
          <w:sz w:val="24"/>
          <w:szCs w:val="24"/>
        </w:rPr>
        <w:t>2.2.3.4.</w:t>
      </w:r>
      <w:r>
        <w:rPr>
          <w:sz w:val="20"/>
          <w:szCs w:val="20"/>
        </w:rPr>
        <w:tab/>
      </w:r>
      <w:r>
        <w:rPr>
          <w:rFonts w:eastAsia="Times New Roman" w:cs="Times New Roman"/>
          <w:b/>
          <w:bCs/>
          <w:sz w:val="24"/>
          <w:szCs w:val="24"/>
        </w:rPr>
        <w:t>Второй иностранный язык (немецкий язык)</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Базовый уровень Социально-бытовая сфера</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Межличностные взаимоотношения в семье, со сверстниками; решение конфликтных</w:t>
      </w:r>
    </w:p>
    <w:p>
      <w:pPr>
        <w:pStyle w:val="Normal"/>
        <w:spacing w:lineRule="auto" w:line="235"/>
        <w:rPr>
          <w:sz w:val="20"/>
          <w:szCs w:val="20"/>
        </w:rPr>
      </w:pPr>
      <w:r>
        <w:rPr>
          <w:rFonts w:eastAsia="Times New Roman" w:cs="Times New Roman"/>
          <w:sz w:val="24"/>
          <w:szCs w:val="24"/>
        </w:rPr>
        <w:t>ситуаций. Внешность и черты характера человека.</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Социально-культурная сфера</w:t>
      </w:r>
    </w:p>
    <w:p>
      <w:pPr>
        <w:pStyle w:val="Normal"/>
        <w:spacing w:lineRule="exact" w:line="15"/>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Досуг и увлечения (чтение, кино, театр, музей, музыка). Виды отдыха, праздники, путешествия. Молодёжная мода. Покупки. Карманные деньги.</w:t>
      </w:r>
    </w:p>
    <w:p>
      <w:pPr>
        <w:pStyle w:val="Normal"/>
        <w:spacing w:lineRule="exact" w:line="16"/>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Здоровый образ жизни: режим труда и отдыха, праздники, спорт, сбалансированное питание, отказ от вредных привычек.</w:t>
      </w:r>
    </w:p>
    <w:p>
      <w:pPr>
        <w:pStyle w:val="Normal"/>
        <w:spacing w:lineRule="exact" w:line="19"/>
        <w:rPr>
          <w:sz w:val="20"/>
          <w:szCs w:val="20"/>
        </w:rPr>
      </w:pPr>
      <w:r>
        <w:rPr>
          <w:sz w:val="20"/>
          <w:szCs w:val="20"/>
        </w:rPr>
      </w:r>
    </w:p>
    <w:p>
      <w:pPr>
        <w:pStyle w:val="Normal"/>
        <w:spacing w:lineRule="auto" w:line="247"/>
        <w:ind w:firstLine="852"/>
        <w:rPr>
          <w:sz w:val="20"/>
          <w:szCs w:val="20"/>
        </w:rPr>
      </w:pPr>
      <w:r>
        <w:rPr>
          <w:rFonts w:eastAsia="Times New Roman" w:cs="Times New Roman"/>
          <w:sz w:val="23"/>
          <w:szCs w:val="23"/>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tabs>
          <w:tab w:val="clear" w:pos="720"/>
          <w:tab w:val="left" w:pos="2500" w:leader="none"/>
          <w:tab w:val="left" w:pos="3820" w:leader="none"/>
          <w:tab w:val="left" w:pos="4560" w:leader="none"/>
          <w:tab w:val="left" w:pos="4820" w:leader="none"/>
          <w:tab w:val="left" w:pos="5680" w:leader="none"/>
          <w:tab w:val="left" w:pos="6560" w:leader="none"/>
          <w:tab w:val="left" w:pos="6960" w:leader="none"/>
          <w:tab w:val="left" w:pos="8720" w:leader="none"/>
        </w:tabs>
        <w:ind w:left="860" w:hanging="0"/>
        <w:rPr>
          <w:sz w:val="20"/>
          <w:szCs w:val="20"/>
        </w:rPr>
      </w:pPr>
      <w:r>
        <w:rPr>
          <w:rFonts w:eastAsia="Times New Roman" w:cs="Times New Roman"/>
          <w:sz w:val="24"/>
          <w:szCs w:val="24"/>
        </w:rPr>
        <w:t>Страна/страны</w:t>
        <w:tab/>
        <w:t>изучаемого</w:t>
        <w:tab/>
        <w:t>языка</w:t>
        <w:tab/>
        <w:t>и</w:t>
        <w:tab/>
        <w:t>родная</w:t>
        <w:tab/>
        <w:t>страна,</w:t>
        <w:tab/>
        <w:t>их</w:t>
        <w:tab/>
        <w:t>географическое</w:t>
      </w:r>
      <w:r>
        <w:rPr>
          <w:sz w:val="20"/>
          <w:szCs w:val="20"/>
        </w:rPr>
        <w:tab/>
      </w:r>
      <w:r>
        <w:rPr>
          <w:rFonts w:eastAsia="Times New Roman" w:cs="Times New Roman"/>
          <w:sz w:val="23"/>
          <w:szCs w:val="23"/>
        </w:rPr>
        <w:t>положение,</w:t>
      </w:r>
    </w:p>
    <w:p>
      <w:pPr>
        <w:pStyle w:val="Normal"/>
        <w:spacing w:lineRule="auto" w:line="235"/>
        <w:ind w:left="1" w:hanging="0"/>
        <w:jc w:val="both"/>
        <w:rPr>
          <w:sz w:val="20"/>
          <w:szCs w:val="20"/>
        </w:rPr>
      </w:pPr>
      <w:r>
        <w:rPr>
          <w:rFonts w:eastAsia="Times New Roman" w:cs="Times New Roman"/>
          <w:sz w:val="24"/>
          <w:szCs w:val="24"/>
        </w:rPr>
        <w:t>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pPr>
        <w:pStyle w:val="Normal"/>
        <w:spacing w:lineRule="exact" w:line="3"/>
        <w:rPr>
          <w:sz w:val="20"/>
          <w:szCs w:val="20"/>
        </w:rPr>
      </w:pPr>
      <w:r>
        <w:rPr>
          <w:sz w:val="20"/>
          <w:szCs w:val="20"/>
        </w:rPr>
      </w:r>
    </w:p>
    <w:p>
      <w:pPr>
        <w:pStyle w:val="Normal"/>
        <w:ind w:left="861" w:hanging="0"/>
        <w:rPr>
          <w:sz w:val="20"/>
          <w:szCs w:val="20"/>
        </w:rPr>
      </w:pPr>
      <w:r>
        <w:rPr>
          <w:rFonts w:eastAsia="Times New Roman" w:cs="Times New Roman"/>
          <w:sz w:val="24"/>
          <w:szCs w:val="24"/>
        </w:rPr>
        <w:t>Учебно-трудовая сфера</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Школьное образование, школьная жизнь, изучаемые предметы и отношение к ним.</w:t>
      </w:r>
    </w:p>
    <w:p>
      <w:pPr>
        <w:pStyle w:val="Normal"/>
        <w:ind w:left="1" w:hanging="0"/>
        <w:rPr>
          <w:sz w:val="20"/>
          <w:szCs w:val="20"/>
        </w:rPr>
      </w:pPr>
      <w:r>
        <w:rPr>
          <w:rFonts w:eastAsia="Times New Roman" w:cs="Times New Roman"/>
          <w:sz w:val="24"/>
          <w:szCs w:val="24"/>
        </w:rPr>
        <w:t>Переписка с зарубежными сверстниками. Каникулы в различное время года.</w:t>
      </w:r>
    </w:p>
    <w:p>
      <w:pPr>
        <w:pStyle w:val="Normal"/>
        <w:spacing w:lineRule="exact" w:line="15"/>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Мир профессий. Проблемы выбора профессии. Роль иностранного языка в планах на будущее.</w:t>
      </w:r>
    </w:p>
    <w:p>
      <w:pPr>
        <w:pStyle w:val="Normal"/>
        <w:spacing w:lineRule="exact" w:line="285"/>
        <w:rPr>
          <w:sz w:val="20"/>
          <w:szCs w:val="20"/>
        </w:rPr>
      </w:pPr>
      <w:r>
        <w:rPr>
          <w:sz w:val="20"/>
          <w:szCs w:val="20"/>
        </w:rPr>
      </w:r>
    </w:p>
    <w:p>
      <w:pPr>
        <w:pStyle w:val="Normal"/>
        <w:tabs>
          <w:tab w:val="clear" w:pos="720"/>
          <w:tab w:val="left" w:pos="5181" w:leader="none"/>
        </w:tabs>
        <w:ind w:left="3781" w:hanging="0"/>
        <w:rPr>
          <w:sz w:val="20"/>
          <w:szCs w:val="20"/>
        </w:rPr>
      </w:pPr>
      <w:r>
        <w:rPr>
          <w:rFonts w:eastAsia="Times New Roman" w:cs="Times New Roman"/>
          <w:b/>
          <w:bCs/>
          <w:sz w:val="24"/>
          <w:szCs w:val="24"/>
        </w:rPr>
        <w:t>2.2.3.5.</w:t>
      </w:r>
      <w:r>
        <w:rPr>
          <w:sz w:val="20"/>
          <w:szCs w:val="20"/>
        </w:rPr>
        <w:tab/>
      </w:r>
      <w:r>
        <w:rPr>
          <w:rFonts w:eastAsia="Times New Roman" w:cs="Times New Roman"/>
          <w:b/>
          <w:bCs/>
          <w:sz w:val="24"/>
          <w:szCs w:val="24"/>
        </w:rPr>
        <w:t>История</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Место учебного предмета «История»</w:t>
      </w:r>
    </w:p>
    <w:p>
      <w:pPr>
        <w:pStyle w:val="Normal"/>
        <w:spacing w:lineRule="exact" w:line="15"/>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Предмет «История» изучается на уровне среднего общего образования в качестве учебного предмета в 10–11-х классах по выбору на углубленном уровне.</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Общая характеристика программы по истории</w:t>
      </w:r>
    </w:p>
    <w:p>
      <w:pPr>
        <w:pStyle w:val="Normal"/>
        <w:spacing w:lineRule="exact" w:line="18"/>
        <w:rPr>
          <w:sz w:val="20"/>
          <w:szCs w:val="20"/>
        </w:rPr>
      </w:pPr>
      <w:r>
        <w:rPr>
          <w:sz w:val="20"/>
          <w:szCs w:val="20"/>
        </w:rPr>
      </w:r>
    </w:p>
    <w:p>
      <w:pPr>
        <w:pStyle w:val="Normal"/>
        <w:numPr>
          <w:ilvl w:val="1"/>
          <w:numId w:val="118"/>
        </w:numPr>
        <w:tabs>
          <w:tab w:val="clear" w:pos="720"/>
          <w:tab w:val="left" w:pos="1110" w:leader="none"/>
        </w:tabs>
        <w:spacing w:lineRule="auto" w:line="235"/>
        <w:jc w:val="both"/>
        <w:rPr>
          <w:rFonts w:eastAsia="Times New Roman" w:cs="Times New Roman"/>
          <w:sz w:val="24"/>
          <w:szCs w:val="24"/>
        </w:rPr>
      </w:pPr>
      <w:r>
        <w:rPr>
          <w:rFonts w:eastAsia="Times New Roman" w:cs="Times New Roman"/>
          <w:sz w:val="24"/>
          <w:szCs w:val="24"/>
        </w:rPr>
        <w:t>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Основными задачами реализации примерной программы учебного предмета «История»</w:t>
      </w:r>
    </w:p>
    <w:p>
      <w:pPr>
        <w:pStyle w:val="Normal"/>
        <w:numPr>
          <w:ilvl w:val="0"/>
          <w:numId w:val="118"/>
        </w:numPr>
        <w:tabs>
          <w:tab w:val="clear" w:pos="720"/>
          <w:tab w:val="left" w:pos="181" w:leader="none"/>
        </w:tabs>
        <w:spacing w:lineRule="auto" w:line="235"/>
        <w:rPr>
          <w:rFonts w:eastAsia="Times New Roman" w:cs="Times New Roman"/>
          <w:sz w:val="24"/>
          <w:szCs w:val="24"/>
        </w:rPr>
      </w:pPr>
      <w:r>
        <w:rPr>
          <w:rFonts w:eastAsia="Times New Roman" w:cs="Times New Roman"/>
          <w:sz w:val="24"/>
          <w:szCs w:val="24"/>
        </w:rPr>
        <w:t>старшей школе являются:</w:t>
      </w:r>
    </w:p>
    <w:p>
      <w:pPr>
        <w:pStyle w:val="Normal"/>
        <w:spacing w:lineRule="exact" w:line="16"/>
        <w:rPr>
          <w:sz w:val="20"/>
          <w:szCs w:val="20"/>
        </w:rPr>
      </w:pPr>
      <w:r>
        <w:rPr>
          <w:sz w:val="20"/>
          <w:szCs w:val="20"/>
        </w:rPr>
      </w:r>
    </w:p>
    <w:p>
      <w:pPr>
        <w:pStyle w:val="Normal"/>
        <w:spacing w:lineRule="auto" w:line="235"/>
        <w:ind w:left="1" w:hanging="0"/>
        <w:jc w:val="both"/>
        <w:rPr>
          <w:sz w:val="20"/>
          <w:szCs w:val="20"/>
        </w:rPr>
      </w:pPr>
      <w:r>
        <w:rPr>
          <w:rFonts w:eastAsia="Times New Roman" w:cs="Times New Roman"/>
          <w:sz w:val="24"/>
          <w:szCs w:val="24"/>
        </w:rPr>
        <w:t xml:space="preserve">– </w:t>
      </w:r>
      <w:r>
        <w:rPr>
          <w:rFonts w:eastAsia="Times New Roman" w:cs="Times New Roman"/>
          <w:sz w:val="24"/>
          <w:szCs w:val="24"/>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pPr>
        <w:pStyle w:val="Normal"/>
        <w:spacing w:lineRule="exact" w:line="17"/>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 xml:space="preserve">– </w:t>
      </w:r>
      <w:r>
        <w:rPr>
          <w:rFonts w:eastAsia="Times New Roman" w:cs="Times New Roman"/>
          <w:sz w:val="24"/>
          <w:szCs w:val="24"/>
        </w:rPr>
        <w:t>овладение комплексом знаний об истории России и человечества в целом, представлениями об общем и особенном в мировом историческом процессе;</w:t>
      </w:r>
    </w:p>
    <w:p>
      <w:pPr>
        <w:pStyle w:val="Normal"/>
        <w:spacing w:lineRule="exact" w:line="16"/>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 xml:space="preserve">– </w:t>
      </w:r>
      <w:r>
        <w:rPr>
          <w:rFonts w:eastAsia="Times New Roman" w:cs="Times New Roman"/>
          <w:sz w:val="24"/>
          <w:szCs w:val="24"/>
        </w:rPr>
        <w:t>формирование умений применять исторические знания в профессиональной и общественной деятельности, поликультурном общении;</w:t>
      </w:r>
    </w:p>
    <w:p>
      <w:pPr>
        <w:pStyle w:val="Normal"/>
        <w:spacing w:lineRule="exact" w:line="16"/>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 xml:space="preserve">– </w:t>
      </w:r>
      <w:r>
        <w:rPr>
          <w:rFonts w:eastAsia="Times New Roman" w:cs="Times New Roman"/>
          <w:sz w:val="24"/>
          <w:szCs w:val="24"/>
        </w:rPr>
        <w:t>овладение навыками проектной деятельности и исторической реконструкции с привлечением различных источников;</w:t>
      </w:r>
    </w:p>
    <w:p>
      <w:pPr>
        <w:pStyle w:val="Normal"/>
        <w:spacing w:lineRule="exact" w:line="16"/>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 xml:space="preserve">– </w:t>
      </w:r>
      <w:r>
        <w:rPr>
          <w:rFonts w:eastAsia="Times New Roman" w:cs="Times New Roman"/>
          <w:sz w:val="24"/>
          <w:szCs w:val="24"/>
        </w:rPr>
        <w:t>формирование умений вести диалог, обосновывать свою точку зрения в дискуссии по исторической тематике.</w:t>
      </w:r>
    </w:p>
    <w:p>
      <w:pPr>
        <w:pStyle w:val="Normal"/>
        <w:spacing w:lineRule="exact" w:line="6"/>
        <w:rPr>
          <w:sz w:val="20"/>
          <w:szCs w:val="20"/>
        </w:rPr>
      </w:pPr>
      <w:r>
        <w:rPr>
          <w:sz w:val="20"/>
          <w:szCs w:val="20"/>
        </w:rPr>
      </w:r>
    </w:p>
    <w:p>
      <w:pPr>
        <w:pStyle w:val="Normal"/>
        <w:ind w:left="1" w:hanging="0"/>
        <w:rPr>
          <w:sz w:val="20"/>
          <w:szCs w:val="20"/>
        </w:rPr>
      </w:pPr>
      <w:r>
        <w:rPr>
          <w:rFonts w:eastAsia="Times New Roman" w:cs="Times New Roman"/>
          <w:sz w:val="24"/>
          <w:szCs w:val="24"/>
        </w:rPr>
        <w:t>–</w:t>
      </w:r>
      <w:r>
        <w:rPr>
          <w:rFonts w:eastAsia="Times New Roman" w:cs="Times New Roman"/>
          <w:sz w:val="23"/>
          <w:szCs w:val="23"/>
        </w:rPr>
        <w:t>Задачами реализации примерной образовательной программы учебного предмета</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«История» (углубленный уровень) являются:</w:t>
      </w:r>
    </w:p>
    <w:p>
      <w:pPr>
        <w:pStyle w:val="Normal"/>
        <w:spacing w:lineRule="exact" w:line="15"/>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 xml:space="preserve">– </w:t>
      </w:r>
      <w:r>
        <w:rPr>
          <w:rFonts w:eastAsia="Times New Roman" w:cs="Times New Roman"/>
          <w:sz w:val="24"/>
          <w:szCs w:val="24"/>
        </w:rPr>
        <w:t>формирование знаний о месте и роли исторической науки в системе научных дисциплин, представлений об историографии;</w:t>
      </w:r>
    </w:p>
    <w:p>
      <w:pPr>
        <w:pStyle w:val="Normal"/>
        <w:spacing w:lineRule="exact" w:line="19"/>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 xml:space="preserve">– </w:t>
      </w:r>
      <w:r>
        <w:rPr>
          <w:rFonts w:eastAsia="Times New Roman" w:cs="Times New Roman"/>
          <w:sz w:val="24"/>
          <w:szCs w:val="24"/>
        </w:rPr>
        <w:t>овладение системными историческими знаниями, понимание места и роли России в мировой истории;</w:t>
      </w:r>
    </w:p>
    <w:p>
      <w:pPr>
        <w:pStyle w:val="Normal"/>
        <w:spacing w:lineRule="exact" w:line="16"/>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 xml:space="preserve">– </w:t>
      </w:r>
      <w:r>
        <w:rPr>
          <w:rFonts w:eastAsia="Times New Roman" w:cs="Times New Roman"/>
          <w:sz w:val="24"/>
          <w:szCs w:val="24"/>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pPr>
        <w:pStyle w:val="Normal"/>
        <w:spacing w:lineRule="exact" w:line="3"/>
        <w:rPr>
          <w:sz w:val="20"/>
          <w:szCs w:val="20"/>
        </w:rPr>
      </w:pPr>
      <w:r>
        <w:rPr>
          <w:sz w:val="20"/>
          <w:szCs w:val="20"/>
        </w:rPr>
      </w:r>
    </w:p>
    <w:p>
      <w:pPr>
        <w:pStyle w:val="Normal"/>
        <w:ind w:left="1" w:hanging="0"/>
        <w:rPr>
          <w:sz w:val="20"/>
          <w:szCs w:val="20"/>
        </w:rPr>
      </w:pPr>
      <w:r>
        <w:rPr>
          <w:rFonts w:eastAsia="Times New Roman" w:cs="Times New Roman"/>
          <w:sz w:val="24"/>
          <w:szCs w:val="24"/>
        </w:rPr>
        <w:t>–</w:t>
      </w:r>
      <w:r>
        <w:rPr>
          <w:rFonts w:eastAsia="Times New Roman" w:cs="Times New Roman"/>
          <w:sz w:val="24"/>
          <w:szCs w:val="24"/>
        </w:rPr>
        <w:t>формирование умений оценивать различные исторические версии.</w:t>
      </w:r>
    </w:p>
    <w:p>
      <w:pPr>
        <w:pStyle w:val="Normal"/>
        <w:spacing w:lineRule="exact" w:line="5"/>
        <w:rPr>
          <w:sz w:val="20"/>
          <w:szCs w:val="20"/>
        </w:rPr>
      </w:pPr>
      <w:r>
        <w:rPr>
          <w:sz w:val="20"/>
          <w:szCs w:val="20"/>
        </w:rPr>
      </w:r>
    </w:p>
    <w:p>
      <w:pPr>
        <w:pStyle w:val="Normal"/>
        <w:ind w:left="861" w:hanging="0"/>
        <w:rPr>
          <w:sz w:val="20"/>
          <w:szCs w:val="20"/>
        </w:rPr>
      </w:pPr>
      <w:r>
        <w:rPr>
          <w:rFonts w:eastAsia="Times New Roman" w:cs="Times New Roman"/>
          <w:sz w:val="24"/>
          <w:szCs w:val="24"/>
        </w:rPr>
        <w:t>Новейшая история</w:t>
      </w:r>
    </w:p>
    <w:p>
      <w:pPr>
        <w:pStyle w:val="Normal"/>
        <w:spacing w:lineRule="exact" w:line="15"/>
        <w:rPr>
          <w:sz w:val="20"/>
          <w:szCs w:val="20"/>
        </w:rPr>
      </w:pPr>
      <w:r>
        <w:rPr>
          <w:sz w:val="20"/>
          <w:szCs w:val="20"/>
        </w:rPr>
      </w:r>
    </w:p>
    <w:p>
      <w:pPr>
        <w:pStyle w:val="Normal"/>
        <w:spacing w:lineRule="auto" w:line="235"/>
        <w:ind w:left="861" w:hanging="0"/>
        <w:rPr>
          <w:sz w:val="20"/>
          <w:szCs w:val="20"/>
        </w:rPr>
      </w:pPr>
      <w:r>
        <w:rPr>
          <w:rFonts w:eastAsia="Times New Roman" w:cs="Times New Roman"/>
          <w:sz w:val="24"/>
          <w:szCs w:val="24"/>
        </w:rPr>
        <w:t>Мир накануне и в годы Первой мировой войны Мир накануне Первой мировой войны Индустриальное общество. Либерализм, консерватизм, социал-демократия, анархизм.</w:t>
      </w:r>
    </w:p>
    <w:p>
      <w:pPr>
        <w:pStyle w:val="Normal"/>
        <w:tabs>
          <w:tab w:val="clear" w:pos="720"/>
          <w:tab w:val="left" w:pos="981" w:leader="none"/>
          <w:tab w:val="left" w:pos="1281" w:leader="none"/>
          <w:tab w:val="left" w:pos="3321" w:leader="none"/>
          <w:tab w:val="left" w:pos="4561" w:leader="none"/>
          <w:tab w:val="left" w:pos="6041" w:leader="none"/>
          <w:tab w:val="left" w:pos="7481" w:leader="none"/>
          <w:tab w:val="left" w:pos="9261" w:leader="none"/>
        </w:tabs>
        <w:ind w:left="1" w:hanging="0"/>
        <w:rPr>
          <w:sz w:val="20"/>
          <w:szCs w:val="20"/>
        </w:rPr>
      </w:pPr>
      <w:r>
        <w:rPr>
          <w:rFonts w:eastAsia="Times New Roman" w:cs="Times New Roman"/>
          <w:sz w:val="24"/>
          <w:szCs w:val="24"/>
        </w:rPr>
        <w:t>Рабочее</w:t>
        <w:tab/>
        <w:t>и</w:t>
        <w:tab/>
        <w:t>социалистическое</w:t>
        <w:tab/>
        <w:t>движение.</w:t>
        <w:tab/>
        <w:t>Профсоюзы.</w:t>
        <w:tab/>
        <w:t>Расширение</w:t>
        <w:tab/>
        <w:t>избирательного</w:t>
        <w:tab/>
        <w:t>права.</w:t>
      </w:r>
    </w:p>
    <w:p>
      <w:pPr>
        <w:pStyle w:val="Normal"/>
        <w:ind w:left="1" w:hanging="0"/>
        <w:rPr>
          <w:sz w:val="20"/>
          <w:szCs w:val="20"/>
        </w:rPr>
      </w:pPr>
      <w:r>
        <w:rPr>
          <w:rFonts w:eastAsia="Times New Roman" w:cs="Times New Roman"/>
          <w:sz w:val="24"/>
          <w:szCs w:val="24"/>
        </w:rPr>
        <w:t>Национализм.</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«Империализм». Колониальные и континентальные империи. Мировой порядок перед</w:t>
      </w:r>
    </w:p>
    <w:p>
      <w:pPr>
        <w:pStyle w:val="Normal"/>
        <w:spacing w:lineRule="exact" w:line="26"/>
        <w:rPr>
          <w:sz w:val="20"/>
          <w:szCs w:val="20"/>
        </w:rPr>
      </w:pPr>
      <w:r>
        <w:rPr>
          <w:sz w:val="20"/>
          <w:szCs w:val="20"/>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jc w:val="center"/>
        <w:rPr>
          <w:rFonts w:ascii="Calibri" w:hAnsi="Calibri" w:eastAsia="Calibri" w:cs="Calibri"/>
        </w:rPr>
      </w:pPr>
      <w:r>
        <w:rPr/>
      </w:r>
    </w:p>
    <w:p>
      <w:pPr>
        <w:pStyle w:val="Normal"/>
        <w:spacing w:lineRule="auto" w:line="235"/>
        <w:jc w:val="both"/>
        <w:rPr>
          <w:sz w:val="20"/>
          <w:szCs w:val="20"/>
        </w:rPr>
      </w:pPr>
      <w:r>
        <w:rPr>
          <w:rFonts w:eastAsia="Times New Roman" w:cs="Times New Roman"/>
          <w:sz w:val="24"/>
          <w:szCs w:val="24"/>
        </w:rPr>
        <w:t>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Первая мировая война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pPr>
        <w:pStyle w:val="Normal"/>
        <w:spacing w:lineRule="exact" w:line="15"/>
        <w:rPr>
          <w:sz w:val="20"/>
          <w:szCs w:val="20"/>
        </w:rPr>
      </w:pPr>
      <w:r>
        <w:rPr>
          <w:sz w:val="20"/>
          <w:szCs w:val="20"/>
        </w:rPr>
      </w:r>
    </w:p>
    <w:p>
      <w:pPr>
        <w:pStyle w:val="Normal"/>
        <w:ind w:left="860" w:hanging="0"/>
        <w:rPr>
          <w:sz w:val="20"/>
          <w:szCs w:val="20"/>
        </w:rPr>
      </w:pPr>
      <w:r>
        <w:rPr>
          <w:rFonts w:eastAsia="Times New Roman" w:cs="Times New Roman"/>
          <w:sz w:val="24"/>
          <w:szCs w:val="24"/>
        </w:rPr>
        <w:t>Межвоенный период (1918–1939)</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Революционная волна после Первой мировой войны</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Версальско-вашингтонская система</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w:t>
      </w:r>
    </w:p>
    <w:p>
      <w:pPr>
        <w:pStyle w:val="Normal"/>
        <w:spacing w:lineRule="exact" w:line="12"/>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Страны Запада в 1920-е гг.</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Политическое развитие стран Южной и Восточной Азии</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Великая депрессия. Мировой экономический кризис. Преобразования Ф. Рузвельта в США 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w:t>
      </w:r>
    </w:p>
    <w:p>
      <w:pPr>
        <w:pStyle w:val="Normal"/>
        <w:spacing w:lineRule="exact" w:line="13"/>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spacing w:lineRule="auto" w:line="235"/>
        <w:jc w:val="both"/>
        <w:rPr>
          <w:sz w:val="20"/>
          <w:szCs w:val="20"/>
        </w:rPr>
      </w:pPr>
      <w:r>
        <w:rPr>
          <w:rFonts w:eastAsia="Times New Roman" w:cs="Times New Roman"/>
          <w:sz w:val="24"/>
          <w:szCs w:val="24"/>
        </w:rPr>
        <w:t>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pPr>
        <w:pStyle w:val="Normal"/>
        <w:ind w:left="860" w:hanging="0"/>
        <w:rPr>
          <w:sz w:val="20"/>
          <w:szCs w:val="20"/>
        </w:rPr>
      </w:pPr>
      <w:r>
        <w:rPr>
          <w:rFonts w:eastAsia="Times New Roman" w:cs="Times New Roman"/>
          <w:sz w:val="24"/>
          <w:szCs w:val="24"/>
        </w:rPr>
        <w:t>Нарастание агрессии. Германский нацизм</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pPr>
        <w:pStyle w:val="Normal"/>
        <w:spacing w:lineRule="exact" w:line="9"/>
        <w:rPr>
          <w:sz w:val="20"/>
          <w:szCs w:val="20"/>
        </w:rPr>
      </w:pPr>
      <w:r>
        <w:rPr>
          <w:sz w:val="20"/>
          <w:szCs w:val="20"/>
        </w:rPr>
      </w:r>
    </w:p>
    <w:p>
      <w:pPr>
        <w:pStyle w:val="Normal"/>
        <w:ind w:left="860" w:hanging="0"/>
        <w:rPr>
          <w:sz w:val="20"/>
          <w:szCs w:val="20"/>
        </w:rPr>
      </w:pPr>
      <w:r>
        <w:rPr>
          <w:rFonts w:eastAsia="Times New Roman" w:cs="Times New Roman"/>
          <w:sz w:val="24"/>
          <w:szCs w:val="24"/>
        </w:rPr>
        <w:t>«Народный фронт» и Гражданская война в Испании</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Политика «умиротворения» агрессора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pPr>
        <w:pStyle w:val="Normal"/>
        <w:spacing w:lineRule="exact" w:line="9"/>
        <w:rPr>
          <w:sz w:val="20"/>
          <w:szCs w:val="20"/>
        </w:rPr>
      </w:pPr>
      <w:r>
        <w:rPr>
          <w:sz w:val="20"/>
          <w:szCs w:val="20"/>
        </w:rPr>
      </w:r>
    </w:p>
    <w:p>
      <w:pPr>
        <w:pStyle w:val="Normal"/>
        <w:ind w:left="860" w:hanging="0"/>
        <w:rPr>
          <w:sz w:val="20"/>
          <w:szCs w:val="20"/>
        </w:rPr>
      </w:pPr>
      <w:r>
        <w:rPr>
          <w:rFonts w:eastAsia="Times New Roman" w:cs="Times New Roman"/>
          <w:sz w:val="24"/>
          <w:szCs w:val="24"/>
        </w:rPr>
        <w:t>Развитие культуры в первой трети ХХ в.</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Вторая мировая война</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Начало Второй мировой войны</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w:t>
      </w:r>
    </w:p>
    <w:p>
      <w:pPr>
        <w:pStyle w:val="Normal"/>
        <w:spacing w:lineRule="exact" w:line="12"/>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Начало Великой Отечественной войны и войны на Тихом океане</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Коренной перелом в войне</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Жизнь во время войны. Сопротивление оккупантам</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pPr>
        <w:pStyle w:val="Normal"/>
        <w:spacing w:lineRule="exact" w:line="6"/>
        <w:rPr>
          <w:sz w:val="20"/>
          <w:szCs w:val="20"/>
        </w:rPr>
      </w:pPr>
      <w:r>
        <w:rPr>
          <w:sz w:val="20"/>
          <w:szCs w:val="20"/>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ind w:left="860" w:hanging="0"/>
        <w:rPr>
          <w:sz w:val="20"/>
          <w:szCs w:val="20"/>
        </w:rPr>
      </w:pPr>
      <w:r>
        <w:rPr>
          <w:rFonts w:eastAsia="Times New Roman" w:cs="Times New Roman"/>
          <w:sz w:val="24"/>
          <w:szCs w:val="24"/>
        </w:rPr>
        <w:t>Разгром Германии, Японии и их союзников</w:t>
      </w:r>
    </w:p>
    <w:p>
      <w:pPr>
        <w:pStyle w:val="Normal"/>
        <w:spacing w:lineRule="auto" w:line="235"/>
        <w:ind w:left="1" w:firstLine="852"/>
        <w:jc w:val="both"/>
        <w:rPr>
          <w:sz w:val="20"/>
          <w:szCs w:val="20"/>
        </w:rPr>
      </w:pPr>
      <w:r>
        <w:rPr>
          <w:rFonts w:eastAsia="Times New Roman" w:cs="Times New Roman"/>
          <w:sz w:val="24"/>
          <w:szCs w:val="24"/>
        </w:rP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pPr>
        <w:pStyle w:val="Normal"/>
        <w:spacing w:lineRule="exact" w:line="21"/>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w:t>
      </w:r>
    </w:p>
    <w:p>
      <w:pPr>
        <w:pStyle w:val="Normal"/>
        <w:spacing w:lineRule="exact" w:line="4"/>
        <w:rPr>
          <w:sz w:val="20"/>
          <w:szCs w:val="20"/>
        </w:rPr>
      </w:pPr>
      <w:r>
        <w:rPr>
          <w:sz w:val="20"/>
          <w:szCs w:val="20"/>
        </w:rPr>
      </w:r>
    </w:p>
    <w:p>
      <w:pPr>
        <w:pStyle w:val="Normal"/>
        <w:numPr>
          <w:ilvl w:val="0"/>
          <w:numId w:val="119"/>
        </w:numPr>
        <w:tabs>
          <w:tab w:val="clear" w:pos="720"/>
          <w:tab w:val="left" w:pos="246" w:leader="none"/>
        </w:tabs>
        <w:spacing w:lineRule="auto" w:line="228"/>
        <w:rPr>
          <w:rFonts w:eastAsia="Times New Roman" w:cs="Times New Roman"/>
          <w:sz w:val="24"/>
          <w:szCs w:val="24"/>
        </w:rPr>
      </w:pPr>
      <w:r>
        <w:rPr>
          <w:rFonts w:eastAsia="Times New Roman" w:cs="Times New Roman"/>
          <w:sz w:val="24"/>
          <w:szCs w:val="24"/>
        </w:rPr>
        <w:t>Японии. Потсдамская конференция. Образование ООН. Цена Второй мировой войны для воюющих стран. Итоги войны.</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Соревнование социальных систем Начало «холодной войны»</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Гонка вооружений. Берлинский и Карибский кризисы</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pPr>
        <w:pStyle w:val="Normal"/>
        <w:ind w:left="861" w:hanging="0"/>
        <w:rPr>
          <w:rFonts w:eastAsia="Times New Roman" w:cs="Times New Roman"/>
          <w:sz w:val="24"/>
          <w:szCs w:val="24"/>
        </w:rPr>
      </w:pPr>
      <w:r>
        <w:rPr>
          <w:rFonts w:eastAsia="Times New Roman" w:cs="Times New Roman"/>
          <w:sz w:val="24"/>
          <w:szCs w:val="24"/>
        </w:rPr>
        <w:t>Дальний Восток в 40–70-е гг. Войны и революции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«Разрядка»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Западная Европа и Северная Америка в 50–80-е годы ХХ века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left="1" w:firstLine="852"/>
        <w:jc w:val="both"/>
        <w:rPr>
          <w:rFonts w:eastAsia="Times New Roman" w:cs="Times New Roman"/>
          <w:sz w:val="24"/>
          <w:szCs w:val="24"/>
        </w:rPr>
      </w:pPr>
      <w:r>
        <w:rPr>
          <w:rFonts w:eastAsia="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19"/>
        </w:numPr>
        <w:tabs>
          <w:tab w:val="clear" w:pos="720"/>
          <w:tab w:val="left" w:pos="186" w:leader="none"/>
        </w:tabs>
        <w:spacing w:lineRule="auto" w:line="228"/>
        <w:rPr>
          <w:rFonts w:eastAsia="Times New Roman" w:cs="Times New Roman"/>
          <w:sz w:val="24"/>
          <w:szCs w:val="24"/>
        </w:rPr>
      </w:pPr>
      <w:r>
        <w:rPr>
          <w:rFonts w:eastAsia="Times New Roman" w:cs="Times New Roman"/>
          <w:sz w:val="24"/>
          <w:szCs w:val="24"/>
        </w:rPr>
        <w:t>трудовая Великобритания. «Скандинавская модель» общественно-политического и социально-экономического развития.</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Проблема прав человека. «Бурные шестидесятые». Движение за гражданские права в США. Новые течения в обществе и культуре.</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Достижения и кризисы социалистического мира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w:t>
      </w:r>
    </w:p>
    <w:p>
      <w:pPr>
        <w:pStyle w:val="Normal"/>
        <w:spacing w:lineRule="exact" w:line="16"/>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28"/>
        <w:ind w:left="1" w:firstLine="852"/>
        <w:rPr>
          <w:rFonts w:eastAsia="Times New Roman" w:cs="Times New Roman"/>
          <w:sz w:val="24"/>
          <w:szCs w:val="24"/>
        </w:rPr>
      </w:pPr>
      <w:r>
        <w:rPr>
          <w:rFonts w:eastAsia="Times New Roman" w:cs="Times New Roman"/>
          <w:sz w:val="24"/>
          <w:szCs w:val="24"/>
        </w:rPr>
        <w:t>«Солидарность» в Польше. Югославская модель социализма. Разрыв отношений Албании с СССР.</w:t>
      </w:r>
    </w:p>
    <w:p>
      <w:pPr>
        <w:pStyle w:val="Normal"/>
        <w:spacing w:lineRule="auto" w:line="235"/>
        <w:ind w:left="1" w:firstLine="852"/>
        <w:jc w:val="both"/>
        <w:rPr>
          <w:sz w:val="20"/>
          <w:szCs w:val="20"/>
        </w:rPr>
      </w:pPr>
      <w:r>
        <w:rPr>
          <w:rFonts w:eastAsia="Times New Roman" w:cs="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pPr>
        <w:pStyle w:val="Normal"/>
        <w:spacing w:lineRule="exact" w:line="6"/>
        <w:rPr>
          <w:sz w:val="20"/>
          <w:szCs w:val="20"/>
        </w:rPr>
      </w:pPr>
      <w:r>
        <w:rPr>
          <w:sz w:val="20"/>
          <w:szCs w:val="20"/>
        </w:rPr>
      </w:r>
    </w:p>
    <w:p>
      <w:pPr>
        <w:pStyle w:val="Normal"/>
        <w:ind w:left="861" w:hanging="0"/>
        <w:rPr>
          <w:sz w:val="20"/>
          <w:szCs w:val="20"/>
        </w:rPr>
      </w:pPr>
      <w:r>
        <w:rPr>
          <w:rFonts w:eastAsia="Times New Roman" w:cs="Times New Roman"/>
          <w:sz w:val="24"/>
          <w:szCs w:val="24"/>
        </w:rPr>
        <w:t>Латинская Америка в 1950–1990-е гг.</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pPr>
        <w:pStyle w:val="Normal"/>
        <w:spacing w:lineRule="exact" w:line="7"/>
        <w:rPr>
          <w:sz w:val="20"/>
          <w:szCs w:val="20"/>
        </w:rPr>
      </w:pPr>
      <w:r>
        <w:rPr>
          <w:sz w:val="20"/>
          <w:szCs w:val="20"/>
        </w:rPr>
      </w:r>
    </w:p>
    <w:p>
      <w:pPr>
        <w:pStyle w:val="Normal"/>
        <w:ind w:left="861" w:hanging="0"/>
        <w:rPr>
          <w:sz w:val="20"/>
          <w:szCs w:val="20"/>
        </w:rPr>
      </w:pPr>
      <w:r>
        <w:rPr>
          <w:rFonts w:eastAsia="Times New Roman" w:cs="Times New Roman"/>
          <w:sz w:val="24"/>
          <w:szCs w:val="24"/>
        </w:rPr>
        <w:t>Страны Азии и Африки в 1940–1990-е гг.</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pPr>
        <w:pStyle w:val="Normal"/>
        <w:spacing w:lineRule="exact" w:line="16"/>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pPr>
        <w:pStyle w:val="Normal"/>
        <w:spacing w:lineRule="exact" w:line="16"/>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w:t>
      </w:r>
    </w:p>
    <w:p>
      <w:pPr>
        <w:pStyle w:val="Normal"/>
        <w:spacing w:lineRule="exact" w:line="14"/>
        <w:rPr>
          <w:sz w:val="20"/>
          <w:szCs w:val="20"/>
        </w:rPr>
      </w:pPr>
      <w:r>
        <w:rPr>
          <w:sz w:val="20"/>
          <w:szCs w:val="20"/>
        </w:rPr>
      </w:r>
    </w:p>
    <w:p>
      <w:pPr>
        <w:pStyle w:val="Normal"/>
        <w:numPr>
          <w:ilvl w:val="0"/>
          <w:numId w:val="120"/>
        </w:numPr>
        <w:tabs>
          <w:tab w:val="clear" w:pos="720"/>
          <w:tab w:val="left" w:pos="488" w:leader="none"/>
        </w:tabs>
        <w:spacing w:lineRule="auto" w:line="228"/>
        <w:rPr>
          <w:rFonts w:eastAsia="Times New Roman" w:cs="Times New Roman"/>
          <w:sz w:val="24"/>
          <w:szCs w:val="24"/>
        </w:rPr>
      </w:pPr>
      <w:r>
        <w:rPr>
          <w:rFonts w:eastAsia="Times New Roman" w:cs="Times New Roman"/>
          <w:sz w:val="24"/>
          <w:szCs w:val="24"/>
        </w:rPr>
        <w:t>в. Индонезия при Сукарно и Сухарто. Страны Юго-Восточной Азии после войны в Индокитае.</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Современный мир</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История России</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От Древней Руси к Российскому государству</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Народы и государства на территории нашей страны в древности</w:t>
      </w:r>
    </w:p>
    <w:p>
      <w:pPr>
        <w:pStyle w:val="Normal"/>
        <w:spacing w:lineRule="exact" w:line="17"/>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47"/>
        <w:ind w:left="1" w:firstLine="852"/>
        <w:jc w:val="both"/>
        <w:rPr>
          <w:rFonts w:eastAsia="Times New Roman" w:cs="Times New Roman"/>
          <w:sz w:val="24"/>
          <w:szCs w:val="24"/>
        </w:rPr>
      </w:pPr>
      <w:r>
        <w:rPr>
          <w:rFonts w:eastAsia="Times New Roman" w:cs="Times New Roman"/>
          <w:sz w:val="23"/>
          <w:szCs w:val="23"/>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w:t>
      </w:r>
    </w:p>
    <w:p>
      <w:pPr>
        <w:pStyle w:val="Normal"/>
        <w:ind w:left="1" w:hanging="0"/>
        <w:rPr>
          <w:sz w:val="20"/>
          <w:szCs w:val="20"/>
        </w:rPr>
      </w:pPr>
      <w:r>
        <w:rPr>
          <w:rFonts w:eastAsia="Times New Roman" w:cs="Times New Roman"/>
          <w:sz w:val="24"/>
          <w:szCs w:val="24"/>
        </w:rPr>
        <w:t>Дальнего Востока.</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Восточная Европа в середине I тыс. н.э.</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pPr>
        <w:pStyle w:val="Normal"/>
        <w:spacing w:lineRule="exact" w:line="8"/>
        <w:rPr>
          <w:sz w:val="20"/>
          <w:szCs w:val="20"/>
        </w:rPr>
      </w:pPr>
      <w:r>
        <w:rPr>
          <w:sz w:val="20"/>
          <w:szCs w:val="20"/>
        </w:rPr>
      </w:r>
    </w:p>
    <w:p>
      <w:pPr>
        <w:pStyle w:val="Normal"/>
        <w:ind w:left="861" w:hanging="0"/>
        <w:rPr>
          <w:sz w:val="20"/>
          <w:szCs w:val="20"/>
        </w:rPr>
      </w:pPr>
      <w:r>
        <w:rPr>
          <w:rFonts w:eastAsia="Times New Roman" w:cs="Times New Roman"/>
          <w:sz w:val="24"/>
          <w:szCs w:val="24"/>
        </w:rPr>
        <w:t>Образование государства Русь</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pPr>
        <w:pStyle w:val="Normal"/>
        <w:spacing w:lineRule="exact" w:line="8"/>
        <w:rPr>
          <w:sz w:val="20"/>
          <w:szCs w:val="20"/>
        </w:rPr>
      </w:pPr>
      <w:r>
        <w:rPr>
          <w:sz w:val="20"/>
          <w:szCs w:val="20"/>
        </w:rPr>
      </w:r>
    </w:p>
    <w:p>
      <w:pPr>
        <w:pStyle w:val="Normal"/>
        <w:ind w:left="861" w:hanging="0"/>
        <w:rPr>
          <w:sz w:val="20"/>
          <w:szCs w:val="20"/>
        </w:rPr>
      </w:pPr>
      <w:r>
        <w:rPr>
          <w:rFonts w:eastAsia="Times New Roman" w:cs="Times New Roman"/>
          <w:sz w:val="24"/>
          <w:szCs w:val="24"/>
        </w:rPr>
        <w:t>Русь в конце X – начале XII в.</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pPr>
        <w:pStyle w:val="Normal"/>
        <w:spacing w:lineRule="exact" w:line="6"/>
        <w:rPr>
          <w:sz w:val="20"/>
          <w:szCs w:val="20"/>
        </w:rPr>
      </w:pPr>
      <w:r>
        <w:rPr>
          <w:sz w:val="20"/>
          <w:szCs w:val="20"/>
        </w:rPr>
      </w:r>
    </w:p>
    <w:p>
      <w:pPr>
        <w:pStyle w:val="Normal"/>
        <w:ind w:left="861" w:hanging="0"/>
        <w:rPr>
          <w:sz w:val="20"/>
          <w:szCs w:val="20"/>
        </w:rPr>
      </w:pPr>
      <w:r>
        <w:rPr>
          <w:rFonts w:eastAsia="Times New Roman" w:cs="Times New Roman"/>
          <w:sz w:val="24"/>
          <w:szCs w:val="24"/>
        </w:rPr>
        <w:t>Русь в середине XII – начале XIII в.</w:t>
      </w:r>
    </w:p>
    <w:p>
      <w:pPr>
        <w:pStyle w:val="Normal"/>
        <w:spacing w:lineRule="exact" w:line="15"/>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w:t>
      </w:r>
    </w:p>
    <w:p>
      <w:pPr>
        <w:pStyle w:val="Normal"/>
        <w:spacing w:lineRule="exact" w:line="7"/>
        <w:rPr>
          <w:sz w:val="20"/>
          <w:szCs w:val="20"/>
        </w:rPr>
      </w:pPr>
      <w:r>
        <w:rPr>
          <w:sz w:val="20"/>
          <w:szCs w:val="20"/>
        </w:rPr>
      </w:r>
    </w:p>
    <w:p>
      <w:pPr>
        <w:pStyle w:val="Normal"/>
        <w:numPr>
          <w:ilvl w:val="0"/>
          <w:numId w:val="121"/>
        </w:numPr>
        <w:tabs>
          <w:tab w:val="clear" w:pos="720"/>
          <w:tab w:val="left" w:pos="284" w:leader="none"/>
        </w:tabs>
        <w:spacing w:lineRule="auto" w:line="235"/>
        <w:jc w:val="both"/>
        <w:rPr>
          <w:rFonts w:eastAsia="Times New Roman" w:cs="Times New Roman"/>
          <w:sz w:val="24"/>
          <w:szCs w:val="24"/>
        </w:rPr>
      </w:pPr>
      <w:r>
        <w:rPr>
          <w:rFonts w:eastAsia="Times New Roman" w:cs="Times New Roman"/>
          <w:sz w:val="24"/>
          <w:szCs w:val="24"/>
        </w:rPr>
        <w:t>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numPr>
          <w:ilvl w:val="0"/>
          <w:numId w:val="121"/>
        </w:numPr>
        <w:tabs>
          <w:tab w:val="clear" w:pos="720"/>
          <w:tab w:val="left" w:pos="181" w:leader="none"/>
        </w:tabs>
        <w:spacing w:lineRule="auto" w:line="235"/>
        <w:rPr>
          <w:rFonts w:eastAsia="Times New Roman" w:cs="Times New Roman"/>
          <w:sz w:val="24"/>
          <w:szCs w:val="24"/>
        </w:rPr>
      </w:pPr>
      <w:r>
        <w:rPr>
          <w:rFonts w:eastAsia="Times New Roman" w:cs="Times New Roman"/>
          <w:sz w:val="24"/>
          <w:szCs w:val="24"/>
        </w:rPr>
        <w:t>складывание общерусского художественного стиля.</w:t>
      </w:r>
    </w:p>
    <w:p>
      <w:pPr>
        <w:pStyle w:val="Normal"/>
        <w:spacing w:lineRule="exact" w:line="3"/>
        <w:rPr>
          <w:sz w:val="20"/>
          <w:szCs w:val="20"/>
        </w:rPr>
      </w:pPr>
      <w:r>
        <w:rPr>
          <w:sz w:val="20"/>
          <w:szCs w:val="20"/>
        </w:rPr>
      </w:r>
    </w:p>
    <w:p>
      <w:pPr>
        <w:pStyle w:val="Normal"/>
        <w:ind w:left="861" w:hanging="0"/>
        <w:rPr>
          <w:sz w:val="20"/>
          <w:szCs w:val="20"/>
        </w:rPr>
      </w:pPr>
      <w:r>
        <w:rPr>
          <w:rFonts w:eastAsia="Times New Roman" w:cs="Times New Roman"/>
          <w:sz w:val="24"/>
          <w:szCs w:val="24"/>
        </w:rPr>
        <w:t>Русские земли в середине XIII – XIV в.</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w:t>
      </w:r>
    </w:p>
    <w:p>
      <w:pPr>
        <w:pStyle w:val="Normal"/>
        <w:spacing w:lineRule="exact" w:line="16"/>
        <w:rPr>
          <w:sz w:val="20"/>
          <w:szCs w:val="20"/>
        </w:rPr>
      </w:pPr>
      <w:r>
        <w:rPr>
          <w:sz w:val="20"/>
          <w:szCs w:val="20"/>
        </w:rPr>
      </w:r>
    </w:p>
    <w:p>
      <w:pPr>
        <w:sectPr>
          <w:type w:val="nextPage"/>
          <w:pgSz w:w="11906" w:h="16838"/>
          <w:pgMar w:left="1419" w:right="566" w:header="0" w:top="988" w:footer="0" w:bottom="1440" w:gutter="0"/>
          <w:pgNumType w:fmt="decimal"/>
          <w:formProt w:val="false"/>
          <w:textDirection w:val="lrTb"/>
          <w:docGrid w:type="default" w:linePitch="100" w:charSpace="4096"/>
        </w:sectPr>
        <w:pStyle w:val="Normal"/>
        <w:spacing w:lineRule="auto" w:line="235"/>
        <w:ind w:left="1" w:firstLine="852"/>
        <w:jc w:val="both"/>
        <w:rPr>
          <w:sz w:val="20"/>
          <w:szCs w:val="20"/>
        </w:rPr>
      </w:pPr>
      <w:r>
        <w:rPr>
          <w:rFonts w:eastAsia="Times New Roman" w:cs="Times New Roman"/>
          <w:sz w:val="24"/>
          <w:szCs w:val="24"/>
        </w:rPr>
        <w:t>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w:t>
      </w:r>
    </w:p>
    <w:p>
      <w:pPr>
        <w:pStyle w:val="Normal"/>
        <w:ind w:left="1" w:hanging="0"/>
        <w:rPr>
          <w:sz w:val="20"/>
          <w:szCs w:val="20"/>
        </w:rPr>
      </w:pPr>
      <w:r>
        <w:rPr>
          <w:rFonts w:eastAsia="Times New Roman" w:cs="Times New Roman"/>
          <w:sz w:val="24"/>
          <w:szCs w:val="24"/>
        </w:rPr>
        <w:t>повседневную жизнь в русских землях.</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Формирование единого Русского государства в XV веке</w:t>
      </w:r>
    </w:p>
    <w:p>
      <w:pPr>
        <w:pStyle w:val="Normal"/>
        <w:spacing w:lineRule="exact" w:line="15"/>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w:t>
      </w:r>
    </w:p>
    <w:p>
      <w:pPr>
        <w:pStyle w:val="Normal"/>
        <w:spacing w:lineRule="exact" w:line="4"/>
        <w:rPr>
          <w:sz w:val="20"/>
          <w:szCs w:val="20"/>
        </w:rPr>
      </w:pPr>
      <w:r>
        <w:rPr>
          <w:sz w:val="20"/>
          <w:szCs w:val="20"/>
        </w:rPr>
      </w:r>
    </w:p>
    <w:p>
      <w:pPr>
        <w:pStyle w:val="Normal"/>
        <w:numPr>
          <w:ilvl w:val="0"/>
          <w:numId w:val="122"/>
        </w:numPr>
        <w:tabs>
          <w:tab w:val="clear" w:pos="720"/>
          <w:tab w:val="left" w:pos="490" w:leader="none"/>
        </w:tabs>
        <w:spacing w:lineRule="auto" w:line="235"/>
        <w:jc w:val="both"/>
        <w:rPr>
          <w:rFonts w:eastAsia="Times New Roman" w:cs="Times New Roman"/>
          <w:sz w:val="24"/>
          <w:szCs w:val="24"/>
        </w:rPr>
      </w:pPr>
      <w:r>
        <w:rPr>
          <w:rFonts w:eastAsia="Times New Roman" w:cs="Times New Roman"/>
          <w:sz w:val="24"/>
          <w:szCs w:val="24"/>
        </w:rPr>
        <w:t>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pPr>
        <w:pStyle w:val="Normal"/>
        <w:spacing w:lineRule="exact" w:line="20"/>
        <w:rPr>
          <w:rFonts w:eastAsia="Times New Roman" w:cs="Times New Roman"/>
          <w:sz w:val="24"/>
          <w:szCs w:val="24"/>
        </w:rPr>
      </w:pPr>
      <w:r>
        <w:rPr>
          <w:rFonts w:eastAsia="Times New Roman" w:cs="Times New Roman"/>
          <w:sz w:val="24"/>
          <w:szCs w:val="24"/>
        </w:rPr>
      </w:r>
    </w:p>
    <w:p>
      <w:pPr>
        <w:pStyle w:val="Normal"/>
        <w:spacing w:lineRule="auto" w:line="235"/>
        <w:ind w:left="861" w:hanging="0"/>
        <w:rPr>
          <w:rFonts w:eastAsia="Times New Roman" w:cs="Times New Roman"/>
          <w:sz w:val="24"/>
          <w:szCs w:val="24"/>
        </w:rPr>
      </w:pPr>
      <w:r>
        <w:rPr>
          <w:rFonts w:eastAsia="Times New Roman" w:cs="Times New Roman"/>
          <w:sz w:val="24"/>
          <w:szCs w:val="24"/>
        </w:rPr>
        <w:t>Россия в XVI–XVII веках: от Великого княжества к Царству Россия в XVI веке Социально-экономическое и политическое развитие. Иван IV Грозный. Установление</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Россия в конце XVI в. Царь Федор Иванович. Учреждение патриаршества. Дальнейшее закрепощение крестьян.</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Смута в России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pPr>
        <w:pStyle w:val="Normal"/>
        <w:spacing w:lineRule="exact" w:line="8"/>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Россия в XVII веке</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pPr>
        <w:pStyle w:val="Normal"/>
        <w:spacing w:lineRule="exact" w:line="18"/>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88" w:footer="0" w:bottom="1440" w:gutter="0"/>
          <w:pgNumType w:fmt="decimal"/>
          <w:formProt w:val="false"/>
          <w:textDirection w:val="lrTb"/>
          <w:docGrid w:type="default" w:linePitch="100" w:charSpace="4096"/>
        </w:sectPr>
        <w:pStyle w:val="Normal"/>
        <w:spacing w:lineRule="auto" w:line="247"/>
        <w:ind w:left="1" w:firstLine="852"/>
        <w:jc w:val="both"/>
        <w:rPr>
          <w:rFonts w:eastAsia="Times New Roman" w:cs="Times New Roman"/>
          <w:sz w:val="24"/>
          <w:szCs w:val="24"/>
        </w:rPr>
      </w:pPr>
      <w:r>
        <w:rPr>
          <w:rFonts w:eastAsia="Times New Roman" w:cs="Times New Roman"/>
          <w:sz w:val="23"/>
          <w:szCs w:val="23"/>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w:t>
      </w:r>
    </w:p>
    <w:p>
      <w:pPr>
        <w:pStyle w:val="Normal"/>
        <w:rPr/>
      </w:pPr>
      <w:r>
        <w:rPr/>
      </w:r>
    </w:p>
    <w:p>
      <w:pPr>
        <w:pStyle w:val="Normal"/>
        <w:spacing w:lineRule="exact" w:line="15"/>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pPr>
        <w:pStyle w:val="Normal"/>
        <w:spacing w:lineRule="exact" w:line="21"/>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pPr>
        <w:pStyle w:val="Normal"/>
        <w:spacing w:lineRule="exact" w:line="18"/>
        <w:rPr>
          <w:sz w:val="20"/>
          <w:szCs w:val="20"/>
        </w:rPr>
      </w:pPr>
      <w:r>
        <w:rPr>
          <w:sz w:val="20"/>
          <w:szCs w:val="20"/>
        </w:rPr>
      </w:r>
    </w:p>
    <w:p>
      <w:pPr>
        <w:pStyle w:val="Normal"/>
        <w:ind w:left="861" w:hanging="0"/>
        <w:rPr>
          <w:sz w:val="20"/>
          <w:szCs w:val="20"/>
        </w:rPr>
      </w:pPr>
      <w:r>
        <w:rPr>
          <w:rFonts w:eastAsia="Times New Roman" w:cs="Times New Roman"/>
          <w:sz w:val="23"/>
          <w:szCs w:val="23"/>
        </w:rPr>
        <w:t>Россия в конце XVII – XVIII веке: от Царства к Империи Россия в эпоху преобразований</w:t>
      </w:r>
    </w:p>
    <w:p>
      <w:pPr>
        <w:pStyle w:val="Normal"/>
        <w:ind w:left="1" w:hanging="0"/>
        <w:rPr>
          <w:sz w:val="20"/>
          <w:szCs w:val="20"/>
        </w:rPr>
      </w:pPr>
      <w:r>
        <w:rPr>
          <w:rFonts w:eastAsia="Times New Roman" w:cs="Times New Roman"/>
          <w:sz w:val="24"/>
          <w:szCs w:val="24"/>
        </w:rPr>
        <w:t>Петра I</w:t>
      </w:r>
    </w:p>
    <w:p>
      <w:pPr>
        <w:pStyle w:val="Normal"/>
        <w:spacing w:lineRule="exact" w:line="15"/>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w:t>
      </w:r>
    </w:p>
    <w:p>
      <w:pPr>
        <w:pStyle w:val="Normal"/>
        <w:spacing w:lineRule="exact" w:line="6"/>
        <w:rPr>
          <w:sz w:val="20"/>
          <w:szCs w:val="20"/>
        </w:rPr>
      </w:pPr>
      <w:r>
        <w:rPr>
          <w:sz w:val="20"/>
          <w:szCs w:val="20"/>
        </w:rPr>
      </w:r>
    </w:p>
    <w:p>
      <w:pPr>
        <w:pStyle w:val="Normal"/>
        <w:numPr>
          <w:ilvl w:val="0"/>
          <w:numId w:val="123"/>
        </w:numPr>
        <w:tabs>
          <w:tab w:val="clear" w:pos="720"/>
          <w:tab w:val="left" w:pos="246" w:leader="none"/>
        </w:tabs>
        <w:spacing w:lineRule="auto" w:line="235"/>
        <w:jc w:val="both"/>
        <w:rPr>
          <w:rFonts w:eastAsia="Times New Roman" w:cs="Times New Roman"/>
          <w:sz w:val="24"/>
          <w:szCs w:val="24"/>
        </w:rPr>
      </w:pPr>
      <w:r>
        <w:rPr>
          <w:rFonts w:eastAsia="Times New Roman" w:cs="Times New Roman"/>
          <w:sz w:val="24"/>
          <w:szCs w:val="24"/>
        </w:rPr>
        <w:t>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После Петра Великого: эпоха «дворцовых переворотов»</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1762 гг. Россия в Семилетней войне 1756–1762 гг.</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Россия в 1760–1790-е. Правление Екатерины II</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numPr>
          <w:ilvl w:val="0"/>
          <w:numId w:val="123"/>
        </w:numPr>
        <w:tabs>
          <w:tab w:val="clear" w:pos="720"/>
          <w:tab w:val="left" w:pos="207" w:leader="none"/>
        </w:tabs>
        <w:spacing w:lineRule="auto" w:line="235"/>
        <w:jc w:val="both"/>
        <w:rPr>
          <w:rFonts w:eastAsia="Times New Roman" w:cs="Times New Roman"/>
          <w:sz w:val="24"/>
          <w:szCs w:val="24"/>
        </w:rPr>
      </w:pPr>
      <w:r>
        <w:rPr>
          <w:rFonts w:eastAsia="Times New Roman" w:cs="Times New Roman"/>
          <w:sz w:val="24"/>
          <w:szCs w:val="24"/>
        </w:rPr>
        <w:t>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Россия при Павле I</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Культурное пространство Российской империи</w:t>
      </w:r>
    </w:p>
    <w:p>
      <w:pPr>
        <w:pStyle w:val="Normal"/>
        <w:spacing w:lineRule="exact" w:line="14"/>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88" w:footer="0" w:bottom="1440" w:gutter="0"/>
          <w:pgNumType w:fmt="decimal"/>
          <w:formProt w:val="false"/>
          <w:textDirection w:val="lrTb"/>
          <w:docGrid w:type="default" w:linePitch="100" w:charSpace="4096"/>
        </w:sectPr>
        <w:pStyle w:val="Normal"/>
        <w:spacing w:lineRule="auto" w:line="228"/>
        <w:ind w:left="1" w:firstLine="852"/>
        <w:jc w:val="both"/>
        <w:rPr>
          <w:rFonts w:eastAsia="Times New Roman" w:cs="Times New Roman"/>
          <w:sz w:val="24"/>
          <w:szCs w:val="24"/>
        </w:rPr>
      </w:pPr>
      <w:r>
        <w:rPr>
          <w:rFonts w:eastAsia="Times New Roman" w:cs="Times New Roman"/>
          <w:sz w:val="24"/>
          <w:szCs w:val="24"/>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w:t>
      </w:r>
    </w:p>
    <w:p>
      <w:pPr>
        <w:pStyle w:val="Normal"/>
        <w:spacing w:lineRule="auto" w:line="235"/>
        <w:ind w:left="860" w:hanging="851"/>
        <w:jc w:val="both"/>
        <w:rPr>
          <w:sz w:val="20"/>
          <w:szCs w:val="20"/>
        </w:rPr>
      </w:pPr>
      <w:r>
        <w:rPr>
          <w:rFonts w:eastAsia="Times New Roman" w:cs="Times New Roman"/>
          <w:sz w:val="24"/>
          <w:szCs w:val="24"/>
        </w:rPr>
        <w:t>экономического общества. Исследовательские экспедиции (В. Беринг, С.П. Крашенинников). Русские изобретатели (И.И. Ползунов, И.П. Кулибин). Литература: основные</w:t>
      </w:r>
    </w:p>
    <w:p>
      <w:pPr>
        <w:pStyle w:val="Normal"/>
        <w:spacing w:lineRule="exact" w:line="12"/>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Российская Империя в XIX – начале XX века Российская империя в первой половине</w:t>
      </w:r>
    </w:p>
    <w:p>
      <w:pPr>
        <w:pStyle w:val="Normal"/>
        <w:spacing w:lineRule="auto" w:line="235"/>
        <w:rPr>
          <w:sz w:val="20"/>
          <w:szCs w:val="20"/>
        </w:rPr>
      </w:pPr>
      <w:r>
        <w:rPr>
          <w:rFonts w:eastAsia="Times New Roman" w:cs="Times New Roman"/>
          <w:sz w:val="24"/>
          <w:szCs w:val="24"/>
        </w:rPr>
        <w:t>XIX в.</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pPr>
        <w:pStyle w:val="Normal"/>
        <w:spacing w:lineRule="exact" w:line="21"/>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 1814 гг. Венский конгресс. Священный союз. Роль России в европейской политике в 1813– 1825 гг.</w:t>
      </w:r>
    </w:p>
    <w:p>
      <w:pPr>
        <w:pStyle w:val="Normal"/>
        <w:spacing w:lineRule="exact" w:line="21"/>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pPr>
        <w:pStyle w:val="Normal"/>
        <w:spacing w:lineRule="exact" w:line="21"/>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1831 гг.</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pPr>
        <w:pStyle w:val="Normal"/>
        <w:spacing w:lineRule="exact" w:line="21"/>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pPr>
        <w:pStyle w:val="Normal"/>
        <w:spacing w:lineRule="exact" w:line="18"/>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spacing w:lineRule="auto" w:line="235"/>
        <w:ind w:firstLine="852"/>
        <w:jc w:val="both"/>
        <w:rPr>
          <w:sz w:val="20"/>
          <w:szCs w:val="20"/>
        </w:rPr>
      </w:pPr>
      <w:r>
        <w:rPr>
          <w:rFonts w:eastAsia="Times New Roman" w:cs="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w:t>
      </w:r>
    </w:p>
    <w:p>
      <w:pPr>
        <w:pStyle w:val="Normal"/>
        <w:rPr>
          <w:sz w:val="20"/>
          <w:szCs w:val="20"/>
        </w:rPr>
      </w:pPr>
      <w:r>
        <w:rPr>
          <w:rFonts w:eastAsia="Times New Roman" w:cs="Times New Roman"/>
          <w:sz w:val="24"/>
          <w:szCs w:val="24"/>
        </w:rPr>
        <w:t>Основные стили в художественной культуре (сентиментализм, романтизм, ампир, реализм).</w:t>
      </w:r>
    </w:p>
    <w:p>
      <w:pPr>
        <w:pStyle w:val="Normal"/>
        <w:tabs>
          <w:tab w:val="clear" w:pos="720"/>
          <w:tab w:val="left" w:pos="2280" w:leader="none"/>
          <w:tab w:val="left" w:pos="3760" w:leader="none"/>
          <w:tab w:val="left" w:pos="4920" w:leader="none"/>
          <w:tab w:val="left" w:pos="5260" w:leader="none"/>
          <w:tab w:val="left" w:pos="5740" w:leader="none"/>
          <w:tab w:val="left" w:pos="7380" w:leader="none"/>
          <w:tab w:val="left" w:pos="9440" w:leader="none"/>
        </w:tabs>
        <w:spacing w:lineRule="auto" w:line="235"/>
        <w:rPr>
          <w:sz w:val="20"/>
          <w:szCs w:val="20"/>
        </w:rPr>
      </w:pPr>
      <w:r>
        <w:rPr>
          <w:rFonts w:eastAsia="Times New Roman" w:cs="Times New Roman"/>
          <w:sz w:val="24"/>
          <w:szCs w:val="24"/>
        </w:rPr>
        <w:t>Золотой век русской</w:t>
        <w:tab/>
        <w:t>литературы:</w:t>
        <w:tab/>
        <w:t>писатели</w:t>
        <w:tab/>
        <w:t>и</w:t>
        <w:tab/>
        <w:t>их</w:t>
        <w:tab/>
        <w:t>произведения</w:t>
      </w:r>
      <w:r>
        <w:rPr>
          <w:sz w:val="20"/>
          <w:szCs w:val="20"/>
        </w:rPr>
        <w:tab/>
      </w:r>
      <w:r>
        <w:rPr>
          <w:rFonts w:eastAsia="Times New Roman" w:cs="Times New Roman"/>
          <w:sz w:val="24"/>
          <w:szCs w:val="24"/>
        </w:rPr>
        <w:t>(В.А. Жуковский,</w:t>
      </w:r>
      <w:r>
        <w:rPr>
          <w:sz w:val="20"/>
          <w:szCs w:val="20"/>
        </w:rPr>
        <w:tab/>
      </w:r>
      <w:r>
        <w:rPr>
          <w:rFonts w:eastAsia="Times New Roman" w:cs="Times New Roman"/>
          <w:sz w:val="24"/>
          <w:szCs w:val="24"/>
        </w:rPr>
        <w:t>А.С.</w:t>
      </w:r>
    </w:p>
    <w:p>
      <w:pPr>
        <w:pStyle w:val="Normal"/>
        <w:rPr>
          <w:sz w:val="20"/>
          <w:szCs w:val="20"/>
        </w:rPr>
      </w:pPr>
      <w:r>
        <w:rPr>
          <w:rFonts w:eastAsia="Times New Roman" w:cs="Times New Roman"/>
          <w:sz w:val="24"/>
          <w:szCs w:val="24"/>
        </w:rPr>
        <w:t>Пушкин, М.Ю. Лермонтов, Н.В. Гоголь и др.). Формирование русского литературного языка.</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Становление национальной музыкальной школы (М.И. Глинка, А.С. Даргомыжский).</w:t>
      </w:r>
    </w:p>
    <w:p>
      <w:pPr>
        <w:pStyle w:val="Normal"/>
        <w:tabs>
          <w:tab w:val="clear" w:pos="720"/>
          <w:tab w:val="left" w:pos="2080" w:leader="none"/>
          <w:tab w:val="left" w:pos="2880" w:leader="none"/>
          <w:tab w:val="left" w:pos="4440" w:leader="none"/>
          <w:tab w:val="left" w:pos="5840" w:leader="none"/>
          <w:tab w:val="left" w:pos="7020" w:leader="none"/>
          <w:tab w:val="left" w:pos="7980" w:leader="none"/>
          <w:tab w:val="left" w:pos="9360" w:leader="none"/>
        </w:tabs>
        <w:spacing w:lineRule="auto" w:line="235"/>
        <w:rPr>
          <w:sz w:val="20"/>
          <w:szCs w:val="20"/>
        </w:rPr>
      </w:pPr>
      <w:r>
        <w:rPr>
          <w:rFonts w:eastAsia="Times New Roman" w:cs="Times New Roman"/>
          <w:sz w:val="24"/>
          <w:szCs w:val="24"/>
        </w:rPr>
        <w:t>Театр. Живопись:</w:t>
        <w:tab/>
        <w:t>стили</w:t>
      </w:r>
      <w:r>
        <w:rPr>
          <w:sz w:val="20"/>
          <w:szCs w:val="20"/>
        </w:rPr>
        <w:tab/>
      </w:r>
      <w:r>
        <w:rPr>
          <w:rFonts w:eastAsia="Times New Roman" w:cs="Times New Roman"/>
          <w:sz w:val="24"/>
          <w:szCs w:val="24"/>
        </w:rPr>
        <w:t>(классицизм,</w:t>
      </w:r>
      <w:r>
        <w:rPr>
          <w:sz w:val="20"/>
          <w:szCs w:val="20"/>
        </w:rPr>
        <w:tab/>
      </w:r>
      <w:r>
        <w:rPr>
          <w:rFonts w:eastAsia="Times New Roman" w:cs="Times New Roman"/>
          <w:sz w:val="24"/>
          <w:szCs w:val="24"/>
        </w:rPr>
        <w:t>романтизм,</w:t>
        <w:tab/>
        <w:t>реализм),</w:t>
        <w:tab/>
        <w:t>жанры,</w:t>
        <w:tab/>
        <w:t>художники</w:t>
      </w:r>
      <w:r>
        <w:rPr>
          <w:sz w:val="20"/>
          <w:szCs w:val="20"/>
        </w:rPr>
        <w:tab/>
      </w:r>
      <w:r>
        <w:rPr>
          <w:rFonts w:eastAsia="Times New Roman" w:cs="Times New Roman"/>
          <w:sz w:val="24"/>
          <w:szCs w:val="24"/>
        </w:rPr>
        <w:t>(К.П.</w:t>
      </w:r>
    </w:p>
    <w:p>
      <w:pPr>
        <w:pStyle w:val="Normal"/>
        <w:spacing w:lineRule="exact" w:line="13"/>
        <w:rPr>
          <w:sz w:val="20"/>
          <w:szCs w:val="20"/>
        </w:rPr>
      </w:pPr>
      <w:r>
        <w:rPr>
          <w:sz w:val="20"/>
          <w:szCs w:val="20"/>
        </w:rPr>
      </w:r>
    </w:p>
    <w:p>
      <w:pPr>
        <w:pStyle w:val="Normal"/>
        <w:rPr>
          <w:sz w:val="20"/>
          <w:szCs w:val="20"/>
        </w:rPr>
      </w:pPr>
      <w:r>
        <w:rPr>
          <w:rFonts w:eastAsia="Times New Roman" w:cs="Times New Roman"/>
          <w:sz w:val="23"/>
          <w:szCs w:val="23"/>
        </w:rPr>
        <w:t>Брюллов, О.А. Кипренский, В.А. Тропинин и др.). Архитектура: стили, зодчие и их произведения.</w:t>
      </w:r>
    </w:p>
    <w:p>
      <w:pPr>
        <w:pStyle w:val="Normal"/>
        <w:spacing w:lineRule="auto" w:line="235"/>
        <w:rPr>
          <w:sz w:val="20"/>
          <w:szCs w:val="20"/>
        </w:rPr>
      </w:pPr>
      <w:r>
        <w:rPr>
          <w:rFonts w:eastAsia="Times New Roman" w:cs="Times New Roman"/>
          <w:sz w:val="24"/>
          <w:szCs w:val="24"/>
        </w:rPr>
        <w:t>Вклад российской культуры первой половины XIX в. в мировую культуру.</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Российская империя во второй половине XIX в.</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w:t>
      </w:r>
    </w:p>
    <w:p>
      <w:pPr>
        <w:pStyle w:val="Normal"/>
        <w:spacing w:lineRule="exact" w:line="21"/>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pPr>
        <w:pStyle w:val="Normal"/>
        <w:spacing w:lineRule="exact" w:line="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pPr>
        <w:pStyle w:val="Normal"/>
        <w:spacing w:lineRule="exact" w:line="7"/>
        <w:rPr>
          <w:sz w:val="20"/>
          <w:szCs w:val="20"/>
        </w:rPr>
      </w:pPr>
      <w:r>
        <w:rPr>
          <w:sz w:val="20"/>
          <w:szCs w:val="20"/>
        </w:rPr>
      </w:r>
    </w:p>
    <w:p>
      <w:pPr>
        <w:pStyle w:val="Normal"/>
        <w:ind w:left="860" w:hanging="0"/>
        <w:rPr>
          <w:sz w:val="20"/>
          <w:szCs w:val="20"/>
        </w:rPr>
      </w:pPr>
      <w:r>
        <w:rPr>
          <w:rFonts w:eastAsia="Times New Roman" w:cs="Times New Roman"/>
          <w:sz w:val="24"/>
          <w:szCs w:val="24"/>
        </w:rPr>
        <w:t>Российская империя в начале XX в.</w:t>
      </w:r>
    </w:p>
    <w:p>
      <w:pPr>
        <w:pStyle w:val="Normal"/>
        <w:spacing w:lineRule="exact" w:line="15"/>
        <w:rPr>
          <w:sz w:val="20"/>
          <w:szCs w:val="20"/>
        </w:rPr>
      </w:pPr>
      <w:r>
        <w:rPr>
          <w:sz w:val="20"/>
          <w:szCs w:val="20"/>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spacing w:lineRule="auto" w:line="235"/>
        <w:ind w:firstLine="852"/>
        <w:jc w:val="both"/>
        <w:rPr>
          <w:sz w:val="20"/>
          <w:szCs w:val="20"/>
        </w:rPr>
      </w:pPr>
      <w:r>
        <w:rPr>
          <w:rFonts w:eastAsia="Times New Roman" w:cs="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pPr>
        <w:pStyle w:val="Normal"/>
        <w:spacing w:lineRule="auto" w:line="235"/>
        <w:ind w:left="1" w:firstLine="852"/>
        <w:jc w:val="both"/>
        <w:rPr>
          <w:sz w:val="20"/>
          <w:szCs w:val="20"/>
        </w:rPr>
      </w:pPr>
      <w:r>
        <w:rPr>
          <w:rFonts w:eastAsia="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pPr>
        <w:pStyle w:val="Normal"/>
        <w:spacing w:lineRule="exact" w:line="15"/>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pPr>
        <w:pStyle w:val="Normal"/>
        <w:spacing w:lineRule="exact" w:line="19"/>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pPr>
        <w:pStyle w:val="Normal"/>
        <w:spacing w:lineRule="exact" w:line="18"/>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pPr>
        <w:pStyle w:val="Normal"/>
        <w:tabs>
          <w:tab w:val="clear" w:pos="720"/>
          <w:tab w:val="left" w:pos="3521" w:leader="none"/>
          <w:tab w:val="left" w:pos="4941" w:leader="none"/>
          <w:tab w:val="left" w:pos="7061" w:leader="none"/>
          <w:tab w:val="left" w:pos="8481" w:leader="none"/>
        </w:tabs>
        <w:ind w:left="861" w:hanging="0"/>
        <w:rPr>
          <w:sz w:val="20"/>
          <w:szCs w:val="20"/>
        </w:rPr>
      </w:pPr>
      <w:r>
        <w:rPr>
          <w:rFonts w:eastAsia="Times New Roman" w:cs="Times New Roman"/>
          <w:sz w:val="24"/>
          <w:szCs w:val="24"/>
        </w:rPr>
        <w:t>Правительственная</w:t>
      </w:r>
      <w:r>
        <w:rPr>
          <w:sz w:val="20"/>
          <w:szCs w:val="20"/>
        </w:rPr>
        <w:tab/>
      </w:r>
      <w:r>
        <w:rPr>
          <w:rFonts w:eastAsia="Times New Roman" w:cs="Times New Roman"/>
          <w:sz w:val="24"/>
          <w:szCs w:val="24"/>
        </w:rPr>
        <w:t>программа</w:t>
      </w:r>
      <w:r>
        <w:rPr>
          <w:sz w:val="20"/>
          <w:szCs w:val="20"/>
        </w:rPr>
        <w:tab/>
      </w:r>
      <w:r>
        <w:rPr>
          <w:rFonts w:eastAsia="Times New Roman" w:cs="Times New Roman"/>
          <w:sz w:val="24"/>
          <w:szCs w:val="24"/>
        </w:rPr>
        <w:t>П.А. Столыпина.</w:t>
      </w:r>
      <w:r>
        <w:rPr>
          <w:sz w:val="20"/>
          <w:szCs w:val="20"/>
        </w:rPr>
        <w:tab/>
      </w:r>
      <w:r>
        <w:rPr>
          <w:rFonts w:eastAsia="Times New Roman" w:cs="Times New Roman"/>
          <w:sz w:val="24"/>
          <w:szCs w:val="24"/>
        </w:rPr>
        <w:t>Аграрная</w:t>
      </w:r>
      <w:r>
        <w:rPr>
          <w:sz w:val="20"/>
          <w:szCs w:val="20"/>
        </w:rPr>
        <w:tab/>
      </w:r>
      <w:r>
        <w:rPr>
          <w:rFonts w:eastAsia="Times New Roman" w:cs="Times New Roman"/>
          <w:sz w:val="23"/>
          <w:szCs w:val="23"/>
        </w:rPr>
        <w:t>реформа:</w:t>
      </w:r>
    </w:p>
    <w:p>
      <w:pPr>
        <w:pStyle w:val="Normal"/>
        <w:tabs>
          <w:tab w:val="clear" w:pos="720"/>
          <w:tab w:val="left" w:pos="681" w:leader="none"/>
        </w:tabs>
        <w:spacing w:lineRule="auto" w:line="235"/>
        <w:ind w:left="1" w:hanging="0"/>
        <w:rPr>
          <w:sz w:val="20"/>
          <w:szCs w:val="20"/>
        </w:rPr>
      </w:pPr>
      <w:r>
        <w:rPr>
          <w:rFonts w:eastAsia="Times New Roman" w:cs="Times New Roman"/>
          <w:sz w:val="24"/>
          <w:szCs w:val="24"/>
        </w:rPr>
        <w:t>цели,</w:t>
        <w:tab/>
        <w:t>основные мероприятия, итоги и значение. Политическая и общественная жизнь в России</w:t>
      </w:r>
    </w:p>
    <w:p>
      <w:pPr>
        <w:pStyle w:val="Normal"/>
        <w:spacing w:lineRule="exact" w:line="11"/>
        <w:rPr>
          <w:sz w:val="20"/>
          <w:szCs w:val="20"/>
        </w:rPr>
      </w:pPr>
      <w:r>
        <w:rPr>
          <w:sz w:val="20"/>
          <w:szCs w:val="20"/>
        </w:rPr>
      </w:r>
    </w:p>
    <w:p>
      <w:pPr>
        <w:pStyle w:val="Normal"/>
        <w:numPr>
          <w:ilvl w:val="0"/>
          <w:numId w:val="124"/>
        </w:numPr>
        <w:tabs>
          <w:tab w:val="clear" w:pos="720"/>
          <w:tab w:val="left" w:pos="169" w:leader="none"/>
        </w:tabs>
        <w:spacing w:lineRule="auto" w:line="235"/>
        <w:jc w:val="both"/>
        <w:rPr>
          <w:rFonts w:eastAsia="Times New Roman" w:cs="Times New Roman"/>
          <w:sz w:val="24"/>
          <w:szCs w:val="24"/>
        </w:rPr>
      </w:pPr>
      <w:r>
        <w:rPr>
          <w:rFonts w:eastAsia="Times New Roman" w:cs="Times New Roman"/>
          <w:sz w:val="24"/>
          <w:szCs w:val="24"/>
        </w:rPr>
        <w:t>1912–1914 гг. 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pPr>
        <w:pStyle w:val="Normal"/>
        <w:spacing w:lineRule="exact" w:line="294"/>
        <w:rPr>
          <w:sz w:val="20"/>
          <w:szCs w:val="20"/>
        </w:rPr>
      </w:pPr>
      <w:r>
        <w:rPr>
          <w:sz w:val="20"/>
          <w:szCs w:val="20"/>
        </w:rPr>
      </w:r>
    </w:p>
    <w:p>
      <w:pPr>
        <w:pStyle w:val="Normal"/>
        <w:spacing w:lineRule="auto" w:line="235"/>
        <w:ind w:left="861" w:hanging="0"/>
        <w:rPr>
          <w:sz w:val="20"/>
          <w:szCs w:val="20"/>
        </w:rPr>
      </w:pPr>
      <w:r>
        <w:rPr>
          <w:rFonts w:eastAsia="Times New Roman" w:cs="Times New Roman"/>
          <w:sz w:val="24"/>
          <w:szCs w:val="24"/>
        </w:rPr>
        <w:t>Россия в годы «великих потрясений». 1914–1921 Россия в Первой мировой войне Россия и мир накануне Первой мировой войны. Вступление России в войну.</w:t>
      </w:r>
    </w:p>
    <w:p>
      <w:pPr>
        <w:pStyle w:val="Normal"/>
        <w:spacing w:lineRule="exact" w:line="12"/>
        <w:rPr>
          <w:sz w:val="20"/>
          <w:szCs w:val="20"/>
        </w:rPr>
      </w:pPr>
      <w:r>
        <w:rPr>
          <w:sz w:val="20"/>
          <w:szCs w:val="20"/>
        </w:rPr>
      </w:r>
    </w:p>
    <w:p>
      <w:pPr>
        <w:pStyle w:val="Normal"/>
        <w:spacing w:lineRule="auto" w:line="247"/>
        <w:ind w:left="1" w:hanging="0"/>
        <w:jc w:val="both"/>
        <w:rPr>
          <w:sz w:val="20"/>
          <w:szCs w:val="20"/>
        </w:rPr>
      </w:pPr>
      <w:r>
        <w:rPr>
          <w:rFonts w:eastAsia="Times New Roman" w:cs="Times New Roman"/>
          <w:sz w:val="23"/>
          <w:szCs w:val="23"/>
        </w:rPr>
        <w:t>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w:t>
      </w:r>
    </w:p>
    <w:p>
      <w:pPr>
        <w:pStyle w:val="Normal"/>
        <w:spacing w:lineRule="exact" w:line="4"/>
        <w:rPr>
          <w:sz w:val="20"/>
          <w:szCs w:val="20"/>
        </w:rPr>
      </w:pPr>
      <w:r>
        <w:rPr>
          <w:sz w:val="20"/>
          <w:szCs w:val="20"/>
        </w:rPr>
      </w:r>
    </w:p>
    <w:p>
      <w:pPr>
        <w:pStyle w:val="Normal"/>
        <w:numPr>
          <w:ilvl w:val="0"/>
          <w:numId w:val="125"/>
        </w:numPr>
        <w:tabs>
          <w:tab w:val="clear" w:pos="720"/>
          <w:tab w:val="left" w:pos="181" w:leader="none"/>
        </w:tabs>
        <w:spacing w:lineRule="auto" w:line="235"/>
        <w:jc w:val="both"/>
        <w:rPr>
          <w:rFonts w:eastAsia="Times New Roman" w:cs="Times New Roman"/>
          <w:sz w:val="24"/>
          <w:szCs w:val="24"/>
        </w:rPr>
      </w:pPr>
      <w:r>
        <w:rPr>
          <w:rFonts w:eastAsia="Times New Roman" w:cs="Times New Roman"/>
          <w:sz w:val="24"/>
          <w:szCs w:val="24"/>
        </w:rPr>
        <w:t>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Великая российская революция 1917 г.</w:t>
      </w:r>
    </w:p>
    <w:p>
      <w:pPr>
        <w:pStyle w:val="Normal"/>
        <w:spacing w:lineRule="exact" w:line="14"/>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28"/>
        <w:ind w:left="1" w:firstLine="852"/>
        <w:jc w:val="both"/>
        <w:rPr>
          <w:rFonts w:eastAsia="Times New Roman" w:cs="Times New Roman"/>
          <w:sz w:val="24"/>
          <w:szCs w:val="24"/>
        </w:rPr>
      </w:pPr>
      <w:r>
        <w:rPr>
          <w:rFonts w:eastAsia="Times New Roman" w:cs="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w:t>
      </w:r>
    </w:p>
    <w:p>
      <w:pPr>
        <w:pStyle w:val="Normal"/>
        <w:spacing w:lineRule="auto" w:line="235"/>
        <w:ind w:left="1" w:hanging="0"/>
        <w:jc w:val="both"/>
        <w:rPr>
          <w:sz w:val="20"/>
          <w:szCs w:val="20"/>
        </w:rPr>
      </w:pPr>
      <w:r>
        <w:rPr>
          <w:rFonts w:eastAsia="Times New Roman" w:cs="Times New Roman"/>
          <w:sz w:val="24"/>
          <w:szCs w:val="24"/>
        </w:rPr>
        <w:t>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pPr>
        <w:pStyle w:val="Normal"/>
        <w:spacing w:lineRule="exact" w:line="13"/>
        <w:rPr>
          <w:sz w:val="20"/>
          <w:szCs w:val="20"/>
        </w:rPr>
      </w:pPr>
      <w:r>
        <w:rPr>
          <w:sz w:val="20"/>
          <w:szCs w:val="20"/>
        </w:rPr>
      </w:r>
    </w:p>
    <w:p>
      <w:pPr>
        <w:pStyle w:val="Normal"/>
        <w:ind w:left="861" w:hanging="0"/>
        <w:rPr>
          <w:sz w:val="20"/>
          <w:szCs w:val="20"/>
        </w:rPr>
      </w:pPr>
      <w:r>
        <w:rPr>
          <w:rFonts w:eastAsia="Times New Roman" w:cs="Times New Roman"/>
          <w:sz w:val="24"/>
          <w:szCs w:val="24"/>
        </w:rPr>
        <w:t>Первые революционные преобразования большевиков</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pPr>
        <w:pStyle w:val="Normal"/>
        <w:spacing w:lineRule="exact" w:line="16"/>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«Декрет о земле» и принципы наделения крестьян землей. Отделение церкви от государства и школы от церкви.</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Созыв и разгон Учредительного собрания</w:t>
      </w:r>
    </w:p>
    <w:p>
      <w:pPr>
        <w:pStyle w:val="Normal"/>
        <w:spacing w:lineRule="exact" w:line="16"/>
        <w:rPr>
          <w:sz w:val="20"/>
          <w:szCs w:val="20"/>
        </w:rPr>
      </w:pPr>
      <w:r>
        <w:rPr>
          <w:sz w:val="20"/>
          <w:szCs w:val="20"/>
        </w:rPr>
      </w:r>
    </w:p>
    <w:p>
      <w:pPr>
        <w:pStyle w:val="Normal"/>
        <w:ind w:left="861" w:hanging="0"/>
        <w:rPr>
          <w:sz w:val="20"/>
          <w:szCs w:val="20"/>
        </w:rPr>
      </w:pPr>
      <w:r>
        <w:rPr>
          <w:rFonts w:eastAsia="Times New Roman" w:cs="Times New Roman"/>
          <w:sz w:val="23"/>
          <w:szCs w:val="23"/>
        </w:rPr>
        <w:t>Слом старого и создание нового госаппарата. Советы как форма власти. Слабость центра</w:t>
      </w:r>
    </w:p>
    <w:p>
      <w:pPr>
        <w:pStyle w:val="Normal"/>
        <w:spacing w:lineRule="exact" w:line="10"/>
        <w:rPr>
          <w:sz w:val="20"/>
          <w:szCs w:val="20"/>
        </w:rPr>
      </w:pPr>
      <w:r>
        <w:rPr>
          <w:sz w:val="20"/>
          <w:szCs w:val="20"/>
        </w:rPr>
      </w:r>
    </w:p>
    <w:p>
      <w:pPr>
        <w:pStyle w:val="Normal"/>
        <w:numPr>
          <w:ilvl w:val="0"/>
          <w:numId w:val="126"/>
        </w:numPr>
        <w:tabs>
          <w:tab w:val="clear" w:pos="720"/>
          <w:tab w:val="left" w:pos="255" w:leader="none"/>
        </w:tabs>
        <w:spacing w:lineRule="auto" w:line="235"/>
        <w:jc w:val="both"/>
        <w:rPr>
          <w:rFonts w:eastAsia="Times New Roman" w:cs="Times New Roman"/>
          <w:sz w:val="24"/>
          <w:szCs w:val="24"/>
        </w:rPr>
      </w:pPr>
      <w:r>
        <w:rPr>
          <w:rFonts w:eastAsia="Times New Roman" w:cs="Times New Roman"/>
          <w:sz w:val="24"/>
          <w:szCs w:val="24"/>
        </w:rPr>
        <w:t>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Гражданская война и ее последствия</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w:t>
      </w:r>
    </w:p>
    <w:p>
      <w:pPr>
        <w:pStyle w:val="Normal"/>
        <w:spacing w:lineRule="exact" w:line="2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w:t>
      </w:r>
    </w:p>
    <w:p>
      <w:pPr>
        <w:pStyle w:val="Normal"/>
        <w:spacing w:lineRule="auto" w:line="235"/>
        <w:ind w:left="1" w:hanging="0"/>
        <w:rPr>
          <w:rFonts w:eastAsia="Times New Roman" w:cs="Times New Roman"/>
          <w:sz w:val="24"/>
          <w:szCs w:val="24"/>
        </w:rPr>
      </w:pPr>
      <w:r>
        <w:rPr>
          <w:rFonts w:eastAsia="Times New Roman" w:cs="Times New Roman"/>
          <w:sz w:val="24"/>
          <w:szCs w:val="24"/>
        </w:rPr>
        <w:t>1921–1922 гг.</w:t>
      </w:r>
    </w:p>
    <w:p>
      <w:pPr>
        <w:pStyle w:val="Normal"/>
        <w:spacing w:lineRule="exact" w:line="3"/>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ind w:left="861" w:hanging="0"/>
        <w:rPr>
          <w:rFonts w:eastAsia="Times New Roman" w:cs="Times New Roman"/>
          <w:sz w:val="24"/>
          <w:szCs w:val="24"/>
        </w:rPr>
      </w:pPr>
      <w:r>
        <w:rPr>
          <w:rFonts w:eastAsia="Times New Roman" w:cs="Times New Roman"/>
          <w:sz w:val="24"/>
          <w:szCs w:val="24"/>
        </w:rPr>
        <w:t>Идеология и культура периода Гражданской войны и «военного коммунизма»</w:t>
      </w:r>
    </w:p>
    <w:p>
      <w:pPr>
        <w:pStyle w:val="Normal"/>
        <w:spacing w:lineRule="auto" w:line="235"/>
        <w:ind w:left="1" w:firstLine="852"/>
        <w:jc w:val="both"/>
        <w:rPr>
          <w:sz w:val="20"/>
          <w:szCs w:val="20"/>
        </w:rPr>
      </w:pPr>
      <w:r>
        <w:rPr>
          <w:rFonts w:eastAsia="Times New Roman" w:cs="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pPr>
        <w:pStyle w:val="Normal"/>
        <w:spacing w:lineRule="exact" w:line="10"/>
        <w:rPr>
          <w:sz w:val="20"/>
          <w:szCs w:val="20"/>
        </w:rPr>
      </w:pPr>
      <w:r>
        <w:rPr>
          <w:sz w:val="20"/>
          <w:szCs w:val="20"/>
        </w:rPr>
      </w:r>
    </w:p>
    <w:p>
      <w:pPr>
        <w:pStyle w:val="Normal"/>
        <w:ind w:left="861" w:hanging="0"/>
        <w:rPr>
          <w:sz w:val="20"/>
          <w:szCs w:val="20"/>
        </w:rPr>
      </w:pPr>
      <w:r>
        <w:rPr>
          <w:rFonts w:eastAsia="Times New Roman" w:cs="Times New Roman"/>
          <w:sz w:val="24"/>
          <w:szCs w:val="24"/>
        </w:rPr>
        <w:t>Наш край в годы революции и Гражданской войны.</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Советский Союз в 1920–1930-е гг. СССР в годы нэпа. 1921–1928</w:t>
      </w:r>
    </w:p>
    <w:p>
      <w:pPr>
        <w:pStyle w:val="Normal"/>
        <w:spacing w:lineRule="exact" w:line="15"/>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pPr>
        <w:pStyle w:val="Normal"/>
        <w:spacing w:lineRule="exact" w:line="14"/>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w:t>
      </w:r>
    </w:p>
    <w:p>
      <w:pPr>
        <w:pStyle w:val="Normal"/>
        <w:spacing w:lineRule="exact" w:line="4"/>
        <w:rPr>
          <w:sz w:val="20"/>
          <w:szCs w:val="20"/>
        </w:rPr>
      </w:pPr>
      <w:r>
        <w:rPr>
          <w:sz w:val="20"/>
          <w:szCs w:val="20"/>
        </w:rPr>
      </w:r>
    </w:p>
    <w:p>
      <w:pPr>
        <w:pStyle w:val="Normal"/>
        <w:numPr>
          <w:ilvl w:val="0"/>
          <w:numId w:val="127"/>
        </w:numPr>
        <w:tabs>
          <w:tab w:val="clear" w:pos="720"/>
          <w:tab w:val="left" w:pos="234" w:leader="none"/>
        </w:tabs>
        <w:spacing w:lineRule="auto" w:line="235"/>
        <w:jc w:val="both"/>
        <w:rPr>
          <w:rFonts w:eastAsia="Times New Roman" w:cs="Times New Roman"/>
          <w:sz w:val="24"/>
          <w:szCs w:val="24"/>
        </w:rPr>
      </w:pPr>
      <w:r>
        <w:rPr>
          <w:rFonts w:eastAsia="Times New Roman" w:cs="Times New Roman"/>
          <w:sz w:val="24"/>
          <w:szCs w:val="24"/>
        </w:rPr>
        <w:t>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Советский Союз в 1929–1941 гг.</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pPr>
        <w:pStyle w:val="Normal"/>
        <w:spacing w:lineRule="auto" w:line="235"/>
        <w:ind w:left="861" w:hanging="0"/>
        <w:rPr>
          <w:sz w:val="20"/>
          <w:szCs w:val="20"/>
        </w:rPr>
      </w:pPr>
      <w:r>
        <w:rPr>
          <w:rFonts w:eastAsia="Times New Roman" w:cs="Times New Roman"/>
          <w:sz w:val="24"/>
          <w:szCs w:val="24"/>
        </w:rPr>
        <w:t>Создание МТС. Национальные и региональные особенности коллективизации. Голод в</w:t>
      </w:r>
    </w:p>
    <w:p>
      <w:pPr>
        <w:pStyle w:val="Normal"/>
        <w:spacing w:lineRule="exact" w:line="10"/>
        <w:rPr>
          <w:sz w:val="20"/>
          <w:szCs w:val="20"/>
        </w:rPr>
      </w:pPr>
      <w:r>
        <w:rPr>
          <w:sz w:val="20"/>
          <w:szCs w:val="20"/>
        </w:rPr>
      </w:r>
    </w:p>
    <w:p>
      <w:pPr>
        <w:pStyle w:val="Normal"/>
        <w:tabs>
          <w:tab w:val="clear" w:pos="720"/>
          <w:tab w:val="left" w:pos="821" w:leader="none"/>
        </w:tabs>
        <w:ind w:left="1" w:hanging="0"/>
        <w:rPr>
          <w:sz w:val="20"/>
          <w:szCs w:val="20"/>
        </w:rPr>
      </w:pPr>
      <w:r>
        <w:rPr>
          <w:rFonts w:eastAsia="Times New Roman" w:cs="Times New Roman"/>
          <w:sz w:val="23"/>
          <w:szCs w:val="23"/>
        </w:rPr>
        <w:t>СССР</w:t>
        <w:tab/>
        <w:t>в 1932–1933 гг. как следствие коллективизации. Крупнейшие стройки первых пятилеток</w:t>
      </w:r>
    </w:p>
    <w:p>
      <w:pPr>
        <w:pStyle w:val="Normal"/>
        <w:spacing w:lineRule="exact" w:line="10"/>
        <w:rPr>
          <w:sz w:val="20"/>
          <w:szCs w:val="20"/>
        </w:rPr>
      </w:pPr>
      <w:r>
        <w:rPr>
          <w:sz w:val="20"/>
          <w:szCs w:val="20"/>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numPr>
          <w:ilvl w:val="0"/>
          <w:numId w:val="128"/>
        </w:numPr>
        <w:tabs>
          <w:tab w:val="clear" w:pos="720"/>
          <w:tab w:val="left" w:pos="191" w:leader="none"/>
        </w:tabs>
        <w:spacing w:lineRule="auto" w:line="228"/>
        <w:jc w:val="both"/>
        <w:rPr>
          <w:rFonts w:eastAsia="Times New Roman" w:cs="Times New Roman"/>
          <w:sz w:val="24"/>
          <w:szCs w:val="24"/>
        </w:rPr>
      </w:pPr>
      <w:r>
        <w:rPr>
          <w:rFonts w:eastAsia="Times New Roman" w:cs="Times New Roman"/>
          <w:sz w:val="24"/>
          <w:szCs w:val="24"/>
        </w:rPr>
        <w:t>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w:t>
      </w:r>
    </w:p>
    <w:p>
      <w:pPr>
        <w:pStyle w:val="Normal"/>
        <w:spacing w:lineRule="auto" w:line="235"/>
        <w:ind w:left="1" w:hanging="0"/>
        <w:jc w:val="both"/>
        <w:rPr>
          <w:sz w:val="20"/>
          <w:szCs w:val="20"/>
        </w:rPr>
      </w:pPr>
      <w:r>
        <w:rPr>
          <w:rFonts w:eastAsia="Times New Roman" w:cs="Times New Roman"/>
          <w:sz w:val="24"/>
          <w:szCs w:val="24"/>
        </w:rPr>
        <w:t>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pPr>
        <w:pStyle w:val="Normal"/>
        <w:spacing w:lineRule="exact" w:line="27"/>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w:t>
      </w:r>
    </w:p>
    <w:p>
      <w:pPr>
        <w:pStyle w:val="Normal"/>
        <w:spacing w:lineRule="exact" w:line="5"/>
        <w:rPr>
          <w:sz w:val="20"/>
          <w:szCs w:val="20"/>
        </w:rPr>
      </w:pPr>
      <w:r>
        <w:rPr>
          <w:sz w:val="20"/>
          <w:szCs w:val="20"/>
        </w:rPr>
      </w:r>
    </w:p>
    <w:p>
      <w:pPr>
        <w:pStyle w:val="Normal"/>
        <w:numPr>
          <w:ilvl w:val="0"/>
          <w:numId w:val="129"/>
        </w:numPr>
        <w:tabs>
          <w:tab w:val="clear" w:pos="720"/>
          <w:tab w:val="left" w:pos="193" w:leader="none"/>
        </w:tabs>
        <w:spacing w:lineRule="auto" w:line="235"/>
        <w:jc w:val="both"/>
        <w:rPr>
          <w:rFonts w:eastAsia="Times New Roman" w:cs="Times New Roman"/>
          <w:sz w:val="24"/>
          <w:szCs w:val="24"/>
        </w:rPr>
      </w:pPr>
      <w:r>
        <w:rPr>
          <w:rFonts w:eastAsia="Times New Roman" w:cs="Times New Roman"/>
          <w:sz w:val="24"/>
          <w:szCs w:val="24"/>
        </w:rPr>
        <w:t>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pPr>
        <w:pStyle w:val="Normal"/>
        <w:spacing w:lineRule="exact" w:line="21"/>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pPr>
        <w:pStyle w:val="Normal"/>
        <w:spacing w:lineRule="exact" w:line="17"/>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28"/>
        <w:ind w:left="1" w:firstLine="852"/>
        <w:jc w:val="both"/>
        <w:rPr>
          <w:rFonts w:eastAsia="Times New Roman" w:cs="Times New Roman"/>
          <w:sz w:val="24"/>
          <w:szCs w:val="24"/>
        </w:rPr>
      </w:pPr>
      <w:r>
        <w:rPr>
          <w:rFonts w:eastAsia="Times New Roman" w:cs="Times New Roman"/>
          <w:sz w:val="24"/>
          <w:szCs w:val="24"/>
        </w:rPr>
        <w:t>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w:t>
      </w:r>
    </w:p>
    <w:p>
      <w:pPr>
        <w:pStyle w:val="Normal"/>
        <w:spacing w:lineRule="auto" w:line="247"/>
        <w:ind w:left="1" w:hanging="0"/>
        <w:jc w:val="both"/>
        <w:rPr>
          <w:sz w:val="20"/>
          <w:szCs w:val="20"/>
        </w:rPr>
      </w:pPr>
      <w:r>
        <w:rPr>
          <w:rFonts w:eastAsia="Times New Roman" w:cs="Times New Roman"/>
          <w:sz w:val="23"/>
          <w:szCs w:val="23"/>
        </w:rPr>
        <w:t>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w:t>
      </w:r>
    </w:p>
    <w:p>
      <w:pPr>
        <w:pStyle w:val="Normal"/>
        <w:spacing w:lineRule="exact" w:line="1"/>
        <w:rPr>
          <w:sz w:val="20"/>
          <w:szCs w:val="20"/>
        </w:rPr>
      </w:pPr>
      <w:r>
        <w:rPr>
          <w:sz w:val="20"/>
          <w:szCs w:val="20"/>
        </w:rPr>
      </w:r>
    </w:p>
    <w:p>
      <w:pPr>
        <w:pStyle w:val="Normal"/>
        <w:numPr>
          <w:ilvl w:val="0"/>
          <w:numId w:val="130"/>
        </w:numPr>
        <w:tabs>
          <w:tab w:val="clear" w:pos="720"/>
          <w:tab w:val="left" w:pos="175" w:leader="none"/>
        </w:tabs>
        <w:spacing w:lineRule="auto" w:line="228"/>
        <w:rPr>
          <w:rFonts w:eastAsia="Times New Roman" w:cs="Times New Roman"/>
          <w:sz w:val="24"/>
          <w:szCs w:val="24"/>
        </w:rPr>
      </w:pPr>
      <w:r>
        <w:rPr>
          <w:rFonts w:eastAsia="Times New Roman" w:cs="Times New Roman"/>
          <w:sz w:val="24"/>
          <w:szCs w:val="24"/>
        </w:rPr>
        <w:t>Европе. Советские добровольцы в Испании и Китае. Вооруженные конфликты на озере Хасан, реке Халхин-Гол и ситуация на Дальнем Востоке в конце 1930-х гг.</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hanging="0"/>
        <w:rPr>
          <w:rFonts w:eastAsia="Times New Roman" w:cs="Times New Roman"/>
          <w:sz w:val="24"/>
          <w:szCs w:val="24"/>
        </w:rPr>
      </w:pPr>
      <w:r>
        <w:rPr>
          <w:rFonts w:eastAsia="Times New Roman" w:cs="Times New Roman"/>
          <w:sz w:val="24"/>
          <w:szCs w:val="24"/>
        </w:rPr>
        <w:t>СССР Латвии, Литвы и Эстонии; Бессарабии, Северной Буковины, Западной Украины и Западной Белоруссии. Катынская трагедия. «Зимняя война» с Финляндией.</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Наш край в 1920–1930-е гг.</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Великая Отечественная война. 1941–1945</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w:t>
      </w:r>
    </w:p>
    <w:p>
      <w:pPr>
        <w:pStyle w:val="Normal"/>
        <w:spacing w:lineRule="exact" w:line="8"/>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1943 г.</w:t>
      </w:r>
    </w:p>
    <w:p>
      <w:pPr>
        <w:pStyle w:val="Normal"/>
        <w:spacing w:lineRule="exact" w:line="15"/>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w:t>
      </w:r>
    </w:p>
    <w:p>
      <w:pPr>
        <w:pStyle w:val="Normal"/>
        <w:spacing w:lineRule="auto" w:line="247"/>
        <w:ind w:left="1" w:hanging="0"/>
        <w:jc w:val="both"/>
        <w:rPr>
          <w:sz w:val="20"/>
          <w:szCs w:val="20"/>
        </w:rPr>
      </w:pPr>
      <w:r>
        <w:rPr>
          <w:rFonts w:eastAsia="Times New Roman" w:cs="Times New Roman"/>
          <w:sz w:val="23"/>
          <w:szCs w:val="23"/>
        </w:rPr>
        <w:t>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w:t>
      </w:r>
    </w:p>
    <w:p>
      <w:pPr>
        <w:pStyle w:val="Normal"/>
        <w:spacing w:lineRule="exact" w:line="9"/>
        <w:rPr>
          <w:sz w:val="20"/>
          <w:szCs w:val="20"/>
        </w:rPr>
      </w:pPr>
      <w:r>
        <w:rPr>
          <w:sz w:val="20"/>
          <w:szCs w:val="20"/>
        </w:rPr>
      </w:r>
    </w:p>
    <w:p>
      <w:pPr>
        <w:pStyle w:val="Normal"/>
        <w:numPr>
          <w:ilvl w:val="0"/>
          <w:numId w:val="131"/>
        </w:numPr>
        <w:tabs>
          <w:tab w:val="clear" w:pos="720"/>
          <w:tab w:val="left" w:pos="175" w:leader="none"/>
        </w:tabs>
        <w:spacing w:lineRule="auto" w:line="235"/>
        <w:jc w:val="both"/>
        <w:rPr>
          <w:rFonts w:eastAsia="Times New Roman" w:cs="Times New Roman"/>
          <w:sz w:val="24"/>
          <w:szCs w:val="24"/>
        </w:rPr>
      </w:pPr>
      <w:r>
        <w:rPr>
          <w:rFonts w:eastAsia="Times New Roman" w:cs="Times New Roman"/>
          <w:sz w:val="24"/>
          <w:szCs w:val="24"/>
        </w:rPr>
        <w:t>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«Нормандия-Неман», а также польские и чехословацкие воинские части на советско-германском фронте.</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pPr>
        <w:pStyle w:val="Normal"/>
        <w:spacing w:lineRule="exact" w:line="3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Наш край в годы Великой Отечественной войны.</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Апогей и кризис советской системы. 1945–1991 гг. «Поздний сталинизм» (1945–1953) 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Разруха.  Обострение  жилищной  проблемы.  Демобилизация  армии.  Социальная  адаптация</w:t>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35"/>
        <w:rPr>
          <w:sz w:val="20"/>
          <w:szCs w:val="20"/>
        </w:rPr>
      </w:pPr>
      <w:r>
        <w:rPr>
          <w:rFonts w:eastAsia="Times New Roman" w:cs="Times New Roman"/>
          <w:sz w:val="24"/>
          <w:szCs w:val="24"/>
        </w:rPr>
        <w:t>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w:t>
      </w:r>
    </w:p>
    <w:p>
      <w:pPr>
        <w:pStyle w:val="Normal"/>
        <w:spacing w:lineRule="auto" w:line="247"/>
        <w:ind w:left="1" w:hanging="0"/>
        <w:jc w:val="both"/>
        <w:rPr>
          <w:sz w:val="20"/>
          <w:szCs w:val="20"/>
        </w:rPr>
      </w:pPr>
      <w:r>
        <w:rPr>
          <w:rFonts w:eastAsia="Times New Roman" w:cs="Times New Roman"/>
          <w:sz w:val="23"/>
          <w:szCs w:val="23"/>
        </w:rPr>
        <w:t>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w:t>
      </w:r>
    </w:p>
    <w:p>
      <w:pPr>
        <w:pStyle w:val="Normal"/>
        <w:spacing w:lineRule="exact" w:line="5"/>
        <w:rPr>
          <w:sz w:val="20"/>
          <w:szCs w:val="20"/>
        </w:rPr>
      </w:pPr>
      <w:r>
        <w:rPr>
          <w:sz w:val="20"/>
          <w:szCs w:val="20"/>
        </w:rPr>
      </w:r>
    </w:p>
    <w:p>
      <w:pPr>
        <w:pStyle w:val="Normal"/>
        <w:numPr>
          <w:ilvl w:val="0"/>
          <w:numId w:val="132"/>
        </w:numPr>
        <w:tabs>
          <w:tab w:val="clear" w:pos="720"/>
          <w:tab w:val="left" w:pos="186" w:leader="none"/>
        </w:tabs>
        <w:spacing w:lineRule="auto" w:line="235"/>
        <w:jc w:val="both"/>
        <w:rPr>
          <w:rFonts w:eastAsia="Times New Roman" w:cs="Times New Roman"/>
          <w:sz w:val="24"/>
          <w:szCs w:val="24"/>
        </w:rPr>
      </w:pPr>
      <w:r>
        <w:rPr>
          <w:rFonts w:eastAsia="Times New Roman" w:cs="Times New Roman"/>
          <w:sz w:val="24"/>
          <w:szCs w:val="24"/>
        </w:rPr>
        <w:t>его окружение. Ужесточение административно- 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pPr>
        <w:pStyle w:val="Normal"/>
        <w:spacing w:lineRule="exact" w:line="8"/>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И.В. Сталин в оценках современников и историков.</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«Оттепель»: середина 1950-х – первая половина 1960-х</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numPr>
          <w:ilvl w:val="0"/>
          <w:numId w:val="132"/>
        </w:numPr>
        <w:tabs>
          <w:tab w:val="clear" w:pos="720"/>
          <w:tab w:val="left" w:pos="392" w:leader="none"/>
        </w:tabs>
        <w:spacing w:lineRule="auto" w:line="235"/>
        <w:jc w:val="both"/>
        <w:rPr>
          <w:rFonts w:eastAsia="Times New Roman" w:cs="Times New Roman"/>
          <w:sz w:val="24"/>
          <w:szCs w:val="24"/>
        </w:rPr>
      </w:pPr>
      <w:r>
        <w:rPr>
          <w:rFonts w:eastAsia="Times New Roman" w:cs="Times New Roman"/>
          <w:sz w:val="24"/>
          <w:szCs w:val="24"/>
        </w:rPr>
        <w:t>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«Антипартийная группа». Утверждение единоличной власти Хрущева.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ind w:left="1" w:firstLine="852"/>
        <w:rPr>
          <w:rFonts w:eastAsia="Times New Roman" w:cs="Times New Roman"/>
          <w:sz w:val="24"/>
          <w:szCs w:val="24"/>
        </w:rPr>
      </w:pPr>
      <w:r>
        <w:rPr>
          <w:rFonts w:eastAsia="Times New Roman" w:cs="Times New Roman"/>
          <w:sz w:val="24"/>
          <w:szCs w:val="24"/>
        </w:rPr>
        <w:t>Культурное пространство и повседневная жизнь. Изменение общественной атмосферы.</w:t>
      </w:r>
    </w:p>
    <w:p>
      <w:pPr>
        <w:pStyle w:val="Normal"/>
        <w:spacing w:lineRule="exact" w:line="278"/>
        <w:rPr>
          <w:rFonts w:eastAsia="Times New Roman" w:cs="Times New Roman"/>
          <w:sz w:val="24"/>
          <w:szCs w:val="24"/>
        </w:rPr>
      </w:pPr>
      <w:r>
        <w:rPr>
          <w:rFonts w:eastAsia="Times New Roman" w:cs="Times New Roman"/>
          <w:sz w:val="24"/>
          <w:szCs w:val="24"/>
        </w:rPr>
      </w:r>
    </w:p>
    <w:p>
      <w:pPr>
        <w:pStyle w:val="Normal"/>
        <w:ind w:left="1" w:firstLine="852"/>
        <w:rPr>
          <w:rFonts w:eastAsia="Times New Roman" w:cs="Times New Roman"/>
          <w:sz w:val="24"/>
          <w:szCs w:val="24"/>
        </w:rPr>
      </w:pPr>
      <w:r>
        <w:rPr>
          <w:rFonts w:eastAsia="Times New Roman" w:cs="Times New Roman"/>
          <w:sz w:val="24"/>
          <w:szCs w:val="24"/>
        </w:rPr>
        <w:t>«Шестидесятники». Литература, кинематограф, театр, живопись: новые тенденции.</w:t>
      </w:r>
    </w:p>
    <w:p>
      <w:pPr>
        <w:pStyle w:val="Normal"/>
        <w:spacing w:lineRule="exact" w:line="27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pPr>
        <w:pStyle w:val="Normal"/>
        <w:spacing w:lineRule="exact" w:line="15"/>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47"/>
        <w:ind w:left="1" w:firstLine="852"/>
        <w:jc w:val="both"/>
        <w:rPr>
          <w:rFonts w:eastAsia="Times New Roman" w:cs="Times New Roman"/>
          <w:sz w:val="24"/>
          <w:szCs w:val="24"/>
        </w:rPr>
      </w:pPr>
      <w:r>
        <w:rPr>
          <w:rFonts w:eastAsia="Times New Roman" w:cs="Times New Roman"/>
          <w:sz w:val="23"/>
          <w:szCs w:val="23"/>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w:t>
      </w:r>
    </w:p>
    <w:p>
      <w:pPr>
        <w:pStyle w:val="Normal"/>
        <w:spacing w:lineRule="auto" w:line="247"/>
        <w:ind w:left="1" w:hanging="0"/>
        <w:jc w:val="both"/>
        <w:rPr>
          <w:sz w:val="20"/>
          <w:szCs w:val="20"/>
        </w:rPr>
      </w:pPr>
      <w:r>
        <w:rPr>
          <w:rFonts w:eastAsia="Times New Roman" w:cs="Times New Roman"/>
          <w:sz w:val="23"/>
          <w:szCs w:val="23"/>
        </w:rPr>
        <w:t>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pPr>
        <w:pStyle w:val="Normal"/>
        <w:spacing w:lineRule="exact" w:line="7"/>
        <w:rPr>
          <w:sz w:val="20"/>
          <w:szCs w:val="20"/>
        </w:rPr>
      </w:pPr>
      <w:r>
        <w:rPr>
          <w:sz w:val="20"/>
          <w:szCs w:val="20"/>
        </w:rPr>
      </w:r>
    </w:p>
    <w:p>
      <w:pPr>
        <w:pStyle w:val="Normal"/>
        <w:ind w:left="861" w:hanging="0"/>
        <w:rPr>
          <w:sz w:val="20"/>
          <w:szCs w:val="20"/>
        </w:rPr>
      </w:pPr>
      <w:r>
        <w:rPr>
          <w:rFonts w:eastAsia="Times New Roman" w:cs="Times New Roman"/>
          <w:sz w:val="24"/>
          <w:szCs w:val="24"/>
        </w:rPr>
        <w:t>Наш край в 1953–1964 гг.</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Советское общество в середине 1960-х – начале 1980-х</w:t>
      </w:r>
    </w:p>
    <w:p>
      <w:pPr>
        <w:pStyle w:val="Normal"/>
        <w:spacing w:lineRule="exact" w:line="15"/>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w:t>
      </w:r>
    </w:p>
    <w:p>
      <w:pPr>
        <w:pStyle w:val="Normal"/>
        <w:spacing w:lineRule="exact" w:line="11"/>
        <w:rPr>
          <w:sz w:val="20"/>
          <w:szCs w:val="20"/>
        </w:rPr>
      </w:pPr>
      <w:r>
        <w:rPr>
          <w:sz w:val="20"/>
          <w:szCs w:val="20"/>
        </w:rPr>
      </w:r>
    </w:p>
    <w:p>
      <w:pPr>
        <w:pStyle w:val="Normal"/>
        <w:numPr>
          <w:ilvl w:val="0"/>
          <w:numId w:val="133"/>
        </w:numPr>
        <w:tabs>
          <w:tab w:val="clear" w:pos="720"/>
          <w:tab w:val="left" w:pos="183" w:leader="none"/>
        </w:tabs>
        <w:spacing w:lineRule="auto" w:line="235"/>
        <w:jc w:val="both"/>
        <w:rPr>
          <w:rFonts w:eastAsia="Times New Roman" w:cs="Times New Roman"/>
          <w:sz w:val="24"/>
          <w:szCs w:val="24"/>
        </w:rPr>
      </w:pPr>
      <w:r>
        <w:rPr>
          <w:rFonts w:eastAsia="Times New Roman" w:cs="Times New Roman"/>
          <w:sz w:val="24"/>
          <w:szCs w:val="24"/>
        </w:rPr>
        <w:t>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 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Идейная и духовная жизнь советского общества. Развитие физкультуры и спорта в</w:t>
      </w:r>
    </w:p>
    <w:p>
      <w:pPr>
        <w:pStyle w:val="Normal"/>
        <w:spacing w:lineRule="exact" w:line="9"/>
        <w:rPr>
          <w:rFonts w:eastAsia="Times New Roman" w:cs="Times New Roman"/>
          <w:sz w:val="24"/>
          <w:szCs w:val="24"/>
        </w:rPr>
      </w:pPr>
      <w:r>
        <w:rPr>
          <w:rFonts w:eastAsia="Times New Roman" w:cs="Times New Roman"/>
          <w:sz w:val="24"/>
          <w:szCs w:val="24"/>
        </w:rPr>
      </w:r>
    </w:p>
    <w:p>
      <w:pPr>
        <w:pStyle w:val="Normal"/>
        <w:spacing w:lineRule="auto" w:line="235"/>
        <w:ind w:left="1" w:hanging="0"/>
        <w:jc w:val="both"/>
        <w:rPr>
          <w:rFonts w:eastAsia="Times New Roman" w:cs="Times New Roman"/>
          <w:sz w:val="24"/>
          <w:szCs w:val="24"/>
        </w:rPr>
      </w:pPr>
      <w:r>
        <w:rPr>
          <w:rFonts w:eastAsia="Times New Roman" w:cs="Times New Roman"/>
          <w:sz w:val="24"/>
          <w:szCs w:val="24"/>
        </w:rPr>
        <w:t>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«Доктрина  Брежнева».  «Пражская  весна»  и  снижение  международного  авторитета</w:t>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35"/>
        <w:ind w:left="1" w:hanging="0"/>
        <w:rPr>
          <w:rFonts w:eastAsia="Times New Roman" w:cs="Times New Roman"/>
          <w:sz w:val="24"/>
          <w:szCs w:val="24"/>
        </w:rPr>
      </w:pPr>
      <w:r>
        <w:rPr>
          <w:rFonts w:eastAsia="Times New Roman" w:cs="Times New Roman"/>
          <w:sz w:val="24"/>
          <w:szCs w:val="24"/>
        </w:rPr>
        <w:t>СССР. Конфликт   с   Китаем.   Достижение   военно-стратегического   паритета   с   США.</w:t>
      </w:r>
    </w:p>
    <w:p>
      <w:pPr>
        <w:pStyle w:val="Normal"/>
        <w:spacing w:lineRule="auto" w:line="235"/>
        <w:ind w:left="1" w:hanging="0"/>
        <w:jc w:val="both"/>
        <w:rPr>
          <w:sz w:val="20"/>
          <w:szCs w:val="20"/>
        </w:rPr>
      </w:pPr>
      <w:r>
        <w:rPr>
          <w:rFonts w:eastAsia="Times New Roman" w:cs="Times New Roman"/>
          <w:sz w:val="24"/>
          <w:szCs w:val="24"/>
        </w:rPr>
        <w:t>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pPr>
        <w:pStyle w:val="Normal"/>
        <w:spacing w:lineRule="exact" w:line="6"/>
        <w:rPr>
          <w:sz w:val="20"/>
          <w:szCs w:val="20"/>
        </w:rPr>
      </w:pPr>
      <w:r>
        <w:rPr>
          <w:sz w:val="20"/>
          <w:szCs w:val="20"/>
        </w:rPr>
      </w:r>
    </w:p>
    <w:p>
      <w:pPr>
        <w:pStyle w:val="Normal"/>
        <w:ind w:left="861" w:hanging="0"/>
        <w:rPr>
          <w:sz w:val="20"/>
          <w:szCs w:val="20"/>
        </w:rPr>
      </w:pPr>
      <w:r>
        <w:rPr>
          <w:rFonts w:eastAsia="Times New Roman" w:cs="Times New Roman"/>
          <w:sz w:val="24"/>
          <w:szCs w:val="24"/>
        </w:rPr>
        <w:t>Наш край в 1964–1985 гг.</w:t>
      </w:r>
    </w:p>
    <w:p>
      <w:pPr>
        <w:pStyle w:val="Normal"/>
        <w:spacing w:lineRule="exact" w:line="5"/>
        <w:rPr>
          <w:sz w:val="20"/>
          <w:szCs w:val="20"/>
        </w:rPr>
      </w:pPr>
      <w:r>
        <w:rPr>
          <w:sz w:val="20"/>
          <w:szCs w:val="20"/>
        </w:rPr>
      </w:r>
    </w:p>
    <w:p>
      <w:pPr>
        <w:pStyle w:val="Normal"/>
        <w:ind w:left="861" w:hanging="0"/>
        <w:rPr>
          <w:sz w:val="20"/>
          <w:szCs w:val="20"/>
        </w:rPr>
      </w:pPr>
      <w:r>
        <w:rPr>
          <w:rFonts w:eastAsia="Times New Roman" w:cs="Times New Roman"/>
          <w:sz w:val="24"/>
          <w:szCs w:val="24"/>
        </w:rPr>
        <w:t>Политика «перестройки». Распад СССР (1985–1991)</w:t>
      </w:r>
    </w:p>
    <w:p>
      <w:pPr>
        <w:pStyle w:val="Normal"/>
        <w:spacing w:lineRule="exact" w:line="15"/>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w:t>
      </w:r>
    </w:p>
    <w:p>
      <w:pPr>
        <w:pStyle w:val="Normal"/>
        <w:spacing w:lineRule="exact" w:line="15"/>
        <w:rPr>
          <w:sz w:val="20"/>
          <w:szCs w:val="20"/>
        </w:rPr>
      </w:pPr>
      <w:r>
        <w:rPr>
          <w:sz w:val="20"/>
          <w:szCs w:val="20"/>
        </w:rPr>
      </w:r>
    </w:p>
    <w:p>
      <w:pPr>
        <w:pStyle w:val="Normal"/>
        <w:numPr>
          <w:ilvl w:val="0"/>
          <w:numId w:val="134"/>
        </w:numPr>
        <w:tabs>
          <w:tab w:val="clear" w:pos="720"/>
          <w:tab w:val="left" w:pos="447" w:leader="none"/>
        </w:tabs>
        <w:spacing w:lineRule="auto" w:line="235"/>
        <w:jc w:val="both"/>
        <w:rPr>
          <w:rFonts w:eastAsia="Times New Roman" w:cs="Times New Roman"/>
          <w:sz w:val="24"/>
          <w:szCs w:val="24"/>
        </w:rPr>
      </w:pPr>
      <w:r>
        <w:rPr>
          <w:rFonts w:eastAsia="Times New Roman" w:cs="Times New Roman"/>
          <w:sz w:val="24"/>
          <w:szCs w:val="24"/>
        </w:rPr>
        <w:t>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pPr>
        <w:pStyle w:val="Normal"/>
        <w:spacing w:lineRule="exact" w:line="23"/>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47"/>
        <w:ind w:left="1" w:firstLine="852"/>
        <w:jc w:val="both"/>
        <w:rPr>
          <w:rFonts w:eastAsia="Times New Roman" w:cs="Times New Roman"/>
          <w:sz w:val="24"/>
          <w:szCs w:val="24"/>
        </w:rPr>
      </w:pPr>
      <w:r>
        <w:rPr>
          <w:rFonts w:eastAsia="Times New Roman" w:cs="Times New Roman"/>
          <w:sz w:val="23"/>
          <w:szCs w:val="23"/>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w:t>
      </w:r>
    </w:p>
    <w:p>
      <w:pPr>
        <w:pStyle w:val="Normal"/>
        <w:spacing w:lineRule="auto" w:line="235"/>
        <w:ind w:left="1" w:hanging="0"/>
        <w:jc w:val="both"/>
        <w:rPr>
          <w:sz w:val="20"/>
          <w:szCs w:val="20"/>
        </w:rPr>
      </w:pPr>
      <w:r>
        <w:rPr>
          <w:rFonts w:eastAsia="Times New Roman" w:cs="Times New Roman"/>
          <w:sz w:val="24"/>
          <w:szCs w:val="24"/>
        </w:rPr>
        <w:t>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pPr>
        <w:pStyle w:val="Normal"/>
        <w:spacing w:lineRule="exact" w:line="19"/>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w:t>
      </w:r>
    </w:p>
    <w:p>
      <w:pPr>
        <w:pStyle w:val="Normal"/>
        <w:spacing w:lineRule="exact" w:line="11"/>
        <w:rPr>
          <w:sz w:val="20"/>
          <w:szCs w:val="20"/>
        </w:rPr>
      </w:pPr>
      <w:r>
        <w:rPr>
          <w:sz w:val="20"/>
          <w:szCs w:val="20"/>
        </w:rPr>
      </w:r>
    </w:p>
    <w:p>
      <w:pPr>
        <w:pStyle w:val="Normal"/>
        <w:spacing w:lineRule="auto" w:line="228"/>
        <w:ind w:left="1" w:hanging="0"/>
        <w:jc w:val="both"/>
        <w:rPr>
          <w:sz w:val="20"/>
          <w:szCs w:val="20"/>
        </w:rPr>
      </w:pPr>
      <w:r>
        <w:rPr>
          <w:rFonts w:eastAsia="Times New Roman" w:cs="Times New Roman"/>
          <w:sz w:val="24"/>
          <w:szCs w:val="24"/>
        </w:rPr>
        <w:t>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М.С. Горбачев в оценках современников и историков.</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Наш край в 1985–1991 гг.</w:t>
      </w:r>
    </w:p>
    <w:p>
      <w:pPr>
        <w:pStyle w:val="Normal"/>
        <w:spacing w:lineRule="exact" w:line="3"/>
        <w:rPr>
          <w:sz w:val="20"/>
          <w:szCs w:val="20"/>
        </w:rPr>
      </w:pPr>
      <w:r>
        <w:rPr>
          <w:sz w:val="20"/>
          <w:szCs w:val="20"/>
        </w:rPr>
      </w:r>
    </w:p>
    <w:p>
      <w:pPr>
        <w:pStyle w:val="Normal"/>
        <w:ind w:left="861" w:hanging="0"/>
        <w:rPr>
          <w:sz w:val="20"/>
          <w:szCs w:val="20"/>
        </w:rPr>
      </w:pPr>
      <w:r>
        <w:rPr>
          <w:rFonts w:eastAsia="Times New Roman" w:cs="Times New Roman"/>
          <w:sz w:val="24"/>
          <w:szCs w:val="24"/>
        </w:rPr>
        <w:t>Российская Федерация в 1992–2012 гг. Становление новой России (1992–1999)</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pPr>
        <w:pStyle w:val="Normal"/>
        <w:spacing w:lineRule="exact" w:line="16"/>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w:t>
      </w:r>
    </w:p>
    <w:p>
      <w:pPr>
        <w:pStyle w:val="Normal"/>
        <w:spacing w:lineRule="exact" w:line="4"/>
        <w:rPr>
          <w:sz w:val="20"/>
          <w:szCs w:val="20"/>
        </w:rPr>
      </w:pPr>
      <w:r>
        <w:rPr>
          <w:sz w:val="20"/>
          <w:szCs w:val="20"/>
        </w:rPr>
      </w:r>
    </w:p>
    <w:p>
      <w:pPr>
        <w:pStyle w:val="Normal"/>
        <w:numPr>
          <w:ilvl w:val="0"/>
          <w:numId w:val="135"/>
        </w:numPr>
        <w:tabs>
          <w:tab w:val="clear" w:pos="720"/>
          <w:tab w:val="left" w:pos="294" w:leader="none"/>
        </w:tabs>
        <w:spacing w:lineRule="auto" w:line="235"/>
        <w:jc w:val="both"/>
        <w:rPr>
          <w:rFonts w:eastAsia="Times New Roman" w:cs="Times New Roman"/>
          <w:sz w:val="24"/>
          <w:szCs w:val="24"/>
        </w:rPr>
      </w:pPr>
      <w:r>
        <w:rPr>
          <w:rFonts w:eastAsia="Times New Roman" w:cs="Times New Roman"/>
          <w:sz w:val="24"/>
          <w:szCs w:val="24"/>
        </w:rPr>
        <w:t>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pPr>
        <w:pStyle w:val="Normal"/>
        <w:spacing w:lineRule="exact" w:line="16"/>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47"/>
        <w:ind w:left="1" w:firstLine="852"/>
        <w:jc w:val="both"/>
        <w:rPr>
          <w:rFonts w:eastAsia="Times New Roman" w:cs="Times New Roman"/>
          <w:sz w:val="24"/>
          <w:szCs w:val="24"/>
        </w:rPr>
      </w:pPr>
      <w:r>
        <w:rPr>
          <w:rFonts w:eastAsia="Times New Roman" w:cs="Times New Roman"/>
          <w:sz w:val="23"/>
          <w:szCs w:val="23"/>
        </w:rPr>
        <w:t>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w:t>
      </w:r>
    </w:p>
    <w:p>
      <w:pPr>
        <w:pStyle w:val="Normal"/>
        <w:spacing w:lineRule="auto" w:line="235"/>
        <w:ind w:left="1" w:hanging="0"/>
        <w:jc w:val="both"/>
        <w:rPr>
          <w:sz w:val="20"/>
          <w:szCs w:val="20"/>
        </w:rPr>
      </w:pPr>
      <w:r>
        <w:rPr>
          <w:rFonts w:eastAsia="Times New Roman" w:cs="Times New Roman"/>
          <w:sz w:val="24"/>
          <w:szCs w:val="24"/>
        </w:rPr>
        <w:t>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w:t>
      </w:r>
    </w:p>
    <w:p>
      <w:pPr>
        <w:pStyle w:val="Normal"/>
        <w:spacing w:lineRule="exact" w:line="16"/>
        <w:rPr>
          <w:sz w:val="20"/>
          <w:szCs w:val="20"/>
        </w:rPr>
      </w:pPr>
      <w:r>
        <w:rPr>
          <w:sz w:val="20"/>
          <w:szCs w:val="20"/>
        </w:rPr>
      </w:r>
    </w:p>
    <w:p>
      <w:pPr>
        <w:pStyle w:val="Normal"/>
        <w:numPr>
          <w:ilvl w:val="0"/>
          <w:numId w:val="136"/>
        </w:numPr>
        <w:tabs>
          <w:tab w:val="clear" w:pos="720"/>
          <w:tab w:val="left" w:pos="248" w:leader="none"/>
        </w:tabs>
        <w:spacing w:lineRule="auto" w:line="235"/>
        <w:jc w:val="both"/>
        <w:rPr>
          <w:rFonts w:eastAsia="Times New Roman" w:cs="Times New Roman"/>
          <w:sz w:val="24"/>
          <w:szCs w:val="24"/>
        </w:rPr>
      </w:pPr>
      <w:r>
        <w:rPr>
          <w:rFonts w:eastAsia="Times New Roman" w:cs="Times New Roman"/>
          <w:sz w:val="24"/>
          <w:szCs w:val="24"/>
        </w:rPr>
        <w:t>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pPr>
        <w:pStyle w:val="Normal"/>
        <w:spacing w:lineRule="exact" w:line="21"/>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861" w:right="3780" w:hanging="0"/>
        <w:rPr>
          <w:rFonts w:eastAsia="Times New Roman" w:cs="Times New Roman"/>
          <w:sz w:val="24"/>
          <w:szCs w:val="24"/>
        </w:rPr>
      </w:pPr>
      <w:r>
        <w:rPr>
          <w:rFonts w:eastAsia="Times New Roman" w:cs="Times New Roman"/>
          <w:sz w:val="24"/>
          <w:szCs w:val="24"/>
        </w:rPr>
        <w:t>Б.Н. Ельцин в оценках современников и историков. Наш край в 1992–1999 гг.</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Россия в 2000-е: вызовы времени и задачи модернизации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numPr>
          <w:ilvl w:val="0"/>
          <w:numId w:val="136"/>
        </w:numPr>
        <w:tabs>
          <w:tab w:val="clear" w:pos="720"/>
          <w:tab w:val="left" w:pos="234" w:leader="none"/>
        </w:tabs>
        <w:spacing w:lineRule="auto" w:line="247"/>
        <w:jc w:val="both"/>
        <w:rPr>
          <w:rFonts w:eastAsia="Times New Roman" w:cs="Times New Roman"/>
          <w:sz w:val="23"/>
          <w:szCs w:val="23"/>
        </w:rPr>
      </w:pPr>
      <w:r>
        <w:rPr>
          <w:rFonts w:eastAsia="Times New Roman" w:cs="Times New Roman"/>
          <w:sz w:val="23"/>
          <w:szCs w:val="23"/>
        </w:rPr>
        <w:t>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pPr>
        <w:pStyle w:val="Normal"/>
        <w:spacing w:lineRule="exact" w:line="16"/>
        <w:rPr>
          <w:rFonts w:eastAsia="Times New Roman" w:cs="Times New Roman"/>
          <w:sz w:val="23"/>
          <w:szCs w:val="23"/>
        </w:rPr>
      </w:pPr>
      <w:r>
        <w:rPr>
          <w:rFonts w:eastAsia="Times New Roman" w:cs="Times New Roman"/>
          <w:sz w:val="23"/>
          <w:szCs w:val="23"/>
        </w:rPr>
      </w:r>
    </w:p>
    <w:p>
      <w:pPr>
        <w:pStyle w:val="Normal"/>
        <w:spacing w:lineRule="auto" w:line="228"/>
        <w:ind w:left="1" w:firstLine="852"/>
        <w:rPr>
          <w:rFonts w:eastAsia="Times New Roman" w:cs="Times New Roman"/>
          <w:sz w:val="23"/>
          <w:szCs w:val="23"/>
        </w:rPr>
      </w:pPr>
      <w:r>
        <w:rPr>
          <w:rFonts w:eastAsia="Times New Roman" w:cs="Times New Roman"/>
          <w:sz w:val="24"/>
          <w:szCs w:val="24"/>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pPr>
        <w:pStyle w:val="Normal"/>
        <w:spacing w:lineRule="exact" w:line="16"/>
        <w:rPr>
          <w:rFonts w:eastAsia="Times New Roman" w:cs="Times New Roman"/>
          <w:sz w:val="23"/>
          <w:szCs w:val="23"/>
        </w:rPr>
      </w:pPr>
      <w:r>
        <w:rPr>
          <w:rFonts w:eastAsia="Times New Roman" w:cs="Times New Roman"/>
          <w:sz w:val="23"/>
          <w:szCs w:val="23"/>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35"/>
        <w:ind w:left="1" w:firstLine="852"/>
        <w:jc w:val="both"/>
        <w:rPr>
          <w:rFonts w:eastAsia="Times New Roman" w:cs="Times New Roman"/>
          <w:sz w:val="23"/>
          <w:szCs w:val="23"/>
        </w:rPr>
      </w:pPr>
      <w:r>
        <w:rPr>
          <w:rFonts w:eastAsia="Times New Roman" w:cs="Times New Roman"/>
          <w:sz w:val="24"/>
          <w:szCs w:val="24"/>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w:t>
      </w:r>
    </w:p>
    <w:p>
      <w:pPr>
        <w:pStyle w:val="Normal"/>
        <w:spacing w:lineRule="auto" w:line="235"/>
        <w:ind w:left="1" w:hanging="0"/>
        <w:jc w:val="both"/>
        <w:rPr>
          <w:sz w:val="20"/>
          <w:szCs w:val="20"/>
        </w:rPr>
      </w:pPr>
      <w:r>
        <w:rPr>
          <w:rFonts w:eastAsia="Times New Roman" w:cs="Times New Roman"/>
          <w:sz w:val="24"/>
          <w:szCs w:val="24"/>
        </w:rPr>
        <w:t>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pPr>
        <w:pStyle w:val="Normal"/>
        <w:spacing w:lineRule="exact" w:line="19"/>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w:t>
      </w:r>
    </w:p>
    <w:p>
      <w:pPr>
        <w:pStyle w:val="Normal"/>
        <w:spacing w:lineRule="exact" w:line="4"/>
        <w:rPr>
          <w:sz w:val="20"/>
          <w:szCs w:val="20"/>
        </w:rPr>
      </w:pPr>
      <w:r>
        <w:rPr>
          <w:sz w:val="20"/>
          <w:szCs w:val="20"/>
        </w:rPr>
      </w:r>
    </w:p>
    <w:p>
      <w:pPr>
        <w:pStyle w:val="Normal"/>
        <w:numPr>
          <w:ilvl w:val="0"/>
          <w:numId w:val="137"/>
        </w:numPr>
        <w:tabs>
          <w:tab w:val="clear" w:pos="720"/>
          <w:tab w:val="left" w:pos="186" w:leader="none"/>
        </w:tabs>
        <w:spacing w:lineRule="auto" w:line="235"/>
        <w:jc w:val="both"/>
        <w:rPr>
          <w:rFonts w:eastAsia="Times New Roman" w:cs="Times New Roman"/>
          <w:sz w:val="24"/>
          <w:szCs w:val="24"/>
        </w:rPr>
      </w:pPr>
      <w:r>
        <w:rPr>
          <w:rFonts w:eastAsia="Times New Roman" w:cs="Times New Roman"/>
          <w:sz w:val="24"/>
          <w:szCs w:val="24"/>
        </w:rPr>
        <w:t>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r>
    </w:p>
    <w:p>
      <w:pPr>
        <w:pStyle w:val="Normal"/>
        <w:spacing w:lineRule="exact" w:line="281"/>
        <w:rPr>
          <w:sz w:val="20"/>
          <w:szCs w:val="20"/>
        </w:rPr>
      </w:pPr>
      <w:r>
        <w:rPr>
          <w:sz w:val="20"/>
          <w:szCs w:val="20"/>
        </w:rPr>
      </w:r>
    </w:p>
    <w:p>
      <w:pPr>
        <w:pStyle w:val="Normal"/>
        <w:tabs>
          <w:tab w:val="clear" w:pos="720"/>
          <w:tab w:val="left" w:pos="5061" w:leader="none"/>
        </w:tabs>
        <w:ind w:left="3661" w:hanging="0"/>
        <w:rPr>
          <w:sz w:val="20"/>
          <w:szCs w:val="20"/>
        </w:rPr>
      </w:pPr>
      <w:r>
        <w:rPr>
          <w:rFonts w:eastAsia="Times New Roman" w:cs="Times New Roman"/>
          <w:b/>
          <w:bCs/>
          <w:sz w:val="24"/>
          <w:szCs w:val="24"/>
        </w:rPr>
        <w:t>2.2.3.6.</w:t>
      </w:r>
      <w:r>
        <w:rPr>
          <w:sz w:val="20"/>
          <w:szCs w:val="20"/>
        </w:rPr>
        <w:tab/>
      </w:r>
      <w:r>
        <w:rPr>
          <w:rFonts w:eastAsia="Times New Roman" w:cs="Times New Roman"/>
          <w:b/>
          <w:bCs/>
          <w:sz w:val="24"/>
          <w:szCs w:val="24"/>
        </w:rPr>
        <w:t>География</w:t>
      </w:r>
    </w:p>
    <w:p>
      <w:pPr>
        <w:pStyle w:val="Normal"/>
        <w:spacing w:lineRule="exact" w:line="17"/>
        <w:rPr>
          <w:sz w:val="20"/>
          <w:szCs w:val="20"/>
        </w:rPr>
      </w:pPr>
      <w:r>
        <w:rPr>
          <w:sz w:val="20"/>
          <w:szCs w:val="20"/>
        </w:rPr>
      </w:r>
    </w:p>
    <w:p>
      <w:pPr>
        <w:pStyle w:val="Normal"/>
        <w:numPr>
          <w:ilvl w:val="1"/>
          <w:numId w:val="138"/>
        </w:numPr>
        <w:tabs>
          <w:tab w:val="clear" w:pos="720"/>
          <w:tab w:val="left" w:pos="1146" w:leader="none"/>
        </w:tabs>
        <w:spacing w:lineRule="auto" w:line="247"/>
        <w:jc w:val="both"/>
        <w:rPr>
          <w:rFonts w:eastAsia="Times New Roman" w:cs="Times New Roman"/>
          <w:sz w:val="23"/>
          <w:szCs w:val="23"/>
        </w:rPr>
      </w:pPr>
      <w:r>
        <w:rPr>
          <w:rFonts w:eastAsia="Times New Roman" w:cs="Times New Roman"/>
          <w:sz w:val="23"/>
          <w:szCs w:val="23"/>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w:t>
      </w:r>
    </w:p>
    <w:p>
      <w:pPr>
        <w:pStyle w:val="Normal"/>
        <w:spacing w:lineRule="exact" w:line="4"/>
        <w:rPr>
          <w:rFonts w:eastAsia="Times New Roman" w:cs="Times New Roman"/>
          <w:sz w:val="23"/>
          <w:szCs w:val="23"/>
        </w:rPr>
      </w:pPr>
      <w:r>
        <w:rPr>
          <w:rFonts w:eastAsia="Times New Roman" w:cs="Times New Roman"/>
          <w:sz w:val="23"/>
          <w:szCs w:val="23"/>
        </w:rPr>
      </w:r>
    </w:p>
    <w:p>
      <w:pPr>
        <w:pStyle w:val="Normal"/>
        <w:numPr>
          <w:ilvl w:val="0"/>
          <w:numId w:val="138"/>
        </w:numPr>
        <w:tabs>
          <w:tab w:val="clear" w:pos="720"/>
          <w:tab w:val="left" w:pos="270" w:leader="none"/>
        </w:tabs>
        <w:spacing w:lineRule="auto" w:line="235"/>
        <w:jc w:val="both"/>
        <w:rPr>
          <w:rFonts w:eastAsia="Times New Roman" w:cs="Times New Roman"/>
          <w:sz w:val="24"/>
          <w:szCs w:val="24"/>
        </w:rPr>
      </w:pPr>
      <w:r>
        <w:rPr>
          <w:rFonts w:eastAsia="Times New Roman" w:cs="Times New Roman"/>
          <w:sz w:val="24"/>
          <w:szCs w:val="24"/>
        </w:rPr>
        <w:t>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pPr>
        <w:pStyle w:val="Normal"/>
        <w:spacing w:lineRule="exact" w:line="20"/>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pPr>
        <w:pStyle w:val="Normal"/>
        <w:ind w:left="861" w:hanging="0"/>
        <w:rPr>
          <w:rFonts w:eastAsia="Times New Roman" w:cs="Times New Roman"/>
          <w:sz w:val="24"/>
          <w:szCs w:val="24"/>
        </w:rPr>
      </w:pPr>
      <w:r>
        <w:rPr>
          <w:rFonts w:eastAsia="Times New Roman" w:cs="Times New Roman"/>
          <w:sz w:val="24"/>
          <w:szCs w:val="24"/>
        </w:rPr>
        <w:t>Базовый уровень</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Человек и окружающая среда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Окружающая среда как геосистема. Важнейшие явления и процессы в окружающей среде. Представление о ноосфере.</w:t>
      </w:r>
    </w:p>
    <w:p>
      <w:pPr>
        <w:pStyle w:val="Normal"/>
        <w:spacing w:lineRule="exact" w:line="4"/>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ind w:left="861" w:hanging="0"/>
        <w:rPr>
          <w:rFonts w:eastAsia="Times New Roman" w:cs="Times New Roman"/>
          <w:sz w:val="24"/>
          <w:szCs w:val="24"/>
        </w:rPr>
      </w:pPr>
      <w:r>
        <w:rPr>
          <w:rFonts w:eastAsia="Times New Roman" w:cs="Times New Roman"/>
          <w:sz w:val="24"/>
          <w:szCs w:val="24"/>
        </w:rPr>
        <w:t>Взаимодействие человека и природы. Природные ресурсы и их виды. Закономерности</w:t>
      </w:r>
    </w:p>
    <w:p>
      <w:pPr>
        <w:pStyle w:val="Normal"/>
        <w:spacing w:lineRule="auto" w:line="228"/>
        <w:ind w:left="1" w:hanging="0"/>
        <w:jc w:val="both"/>
        <w:rPr>
          <w:sz w:val="20"/>
          <w:szCs w:val="20"/>
        </w:rPr>
      </w:pPr>
      <w:r>
        <w:rPr>
          <w:rFonts w:eastAsia="Times New Roman" w:cs="Times New Roman"/>
          <w:sz w:val="24"/>
          <w:szCs w:val="24"/>
        </w:rPr>
        <w:t>размещения природных ресурсов. Ресурсообеспеченность. Рациональное и нерациональное природопользование.</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pPr>
        <w:pStyle w:val="Normal"/>
        <w:spacing w:lineRule="exact" w:line="5"/>
        <w:rPr>
          <w:sz w:val="20"/>
          <w:szCs w:val="20"/>
        </w:rPr>
      </w:pPr>
      <w:r>
        <w:rPr>
          <w:sz w:val="20"/>
          <w:szCs w:val="20"/>
        </w:rPr>
      </w:r>
    </w:p>
    <w:p>
      <w:pPr>
        <w:pStyle w:val="Normal"/>
        <w:ind w:left="861" w:hanging="0"/>
        <w:rPr>
          <w:sz w:val="20"/>
          <w:szCs w:val="20"/>
        </w:rPr>
      </w:pPr>
      <w:r>
        <w:rPr>
          <w:rFonts w:eastAsia="Times New Roman" w:cs="Times New Roman"/>
          <w:sz w:val="24"/>
          <w:szCs w:val="24"/>
        </w:rPr>
        <w:t>Территориальная организация мирового сообщества</w:t>
      </w:r>
    </w:p>
    <w:p>
      <w:pPr>
        <w:pStyle w:val="Normal"/>
        <w:spacing w:lineRule="exact" w:line="15"/>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pPr>
        <w:pStyle w:val="Normal"/>
        <w:spacing w:lineRule="exact" w:line="16"/>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w:t>
      </w:r>
    </w:p>
    <w:p>
      <w:pPr>
        <w:pStyle w:val="Normal"/>
        <w:numPr>
          <w:ilvl w:val="0"/>
          <w:numId w:val="139"/>
        </w:numPr>
        <w:tabs>
          <w:tab w:val="clear" w:pos="720"/>
          <w:tab w:val="left" w:pos="234" w:leader="none"/>
        </w:tabs>
        <w:spacing w:lineRule="auto" w:line="228"/>
        <w:rPr>
          <w:rFonts w:eastAsia="Times New Roman" w:cs="Times New Roman"/>
          <w:sz w:val="24"/>
          <w:szCs w:val="24"/>
        </w:rPr>
      </w:pPr>
      <w:r>
        <w:rPr>
          <w:rFonts w:eastAsia="Times New Roman" w:cs="Times New Roman"/>
          <w:sz w:val="24"/>
          <w:szCs w:val="24"/>
        </w:rPr>
        <w:t>конфессиональных конфликтов. География рынка труда и занятости. Миграция населения. Закономерности расселения населения. Урбанизация.</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Региональная география и страноведение</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Комплексная географическая характеристика стран и регионов мира. Особенности экономико- 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numPr>
          <w:ilvl w:val="0"/>
          <w:numId w:val="139"/>
        </w:numPr>
        <w:tabs>
          <w:tab w:val="clear" w:pos="720"/>
          <w:tab w:val="left" w:pos="231" w:leader="none"/>
        </w:tabs>
        <w:spacing w:lineRule="auto" w:line="228"/>
        <w:rPr>
          <w:rFonts w:eastAsia="Times New Roman" w:cs="Times New Roman"/>
          <w:sz w:val="24"/>
          <w:szCs w:val="24"/>
        </w:rPr>
      </w:pPr>
      <w:r>
        <w:rPr>
          <w:rFonts w:eastAsia="Times New Roman" w:cs="Times New Roman"/>
          <w:sz w:val="24"/>
          <w:szCs w:val="24"/>
        </w:rPr>
        <w:t>Антарктики. Международная специализация крупнейших стран и регионов мира. Ведущие страны- экспортеры основных видов продукции.</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pPr>
        <w:pStyle w:val="Normal"/>
        <w:spacing w:lineRule="exact" w:line="8"/>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Роль географии в решении глобальных проблем человечества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Углубленный уровень</w:t>
      </w:r>
    </w:p>
    <w:p>
      <w:pPr>
        <w:pStyle w:val="Normal"/>
        <w:spacing w:lineRule="exact" w:line="8"/>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География в современном мире</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w:t>
      </w:r>
    </w:p>
    <w:p>
      <w:pPr>
        <w:pStyle w:val="Normal"/>
        <w:spacing w:lineRule="exact" w:line="10"/>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Пространственные модели в географии. Геоинформационные системы. Географические прогнозы.</w:t>
      </w:r>
    </w:p>
    <w:p>
      <w:pPr>
        <w:pStyle w:val="Normal"/>
        <w:spacing w:lineRule="exact" w:line="16"/>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28"/>
        <w:ind w:left="1" w:firstLine="852"/>
        <w:jc w:val="both"/>
        <w:rPr>
          <w:rFonts w:eastAsia="Times New Roman" w:cs="Times New Roman"/>
          <w:sz w:val="24"/>
          <w:szCs w:val="24"/>
        </w:rPr>
      </w:pPr>
      <w:r>
        <w:rPr>
          <w:rFonts w:eastAsia="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w:t>
      </w:r>
    </w:p>
    <w:p>
      <w:pPr>
        <w:pStyle w:val="Normal"/>
        <w:rPr>
          <w:sz w:val="20"/>
          <w:szCs w:val="20"/>
        </w:rPr>
      </w:pPr>
      <w:r>
        <w:rPr>
          <w:rFonts w:eastAsia="Times New Roman" w:cs="Times New Roman"/>
          <w:sz w:val="24"/>
          <w:szCs w:val="24"/>
        </w:rPr>
        <w:t>глобальных проблем.</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Физическая география</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w:t>
      </w:r>
    </w:p>
    <w:p>
      <w:pPr>
        <w:pStyle w:val="Normal"/>
        <w:spacing w:lineRule="exact" w:line="11"/>
        <w:rPr>
          <w:sz w:val="20"/>
          <w:szCs w:val="20"/>
        </w:rPr>
      </w:pPr>
      <w:r>
        <w:rPr>
          <w:sz w:val="20"/>
          <w:szCs w:val="20"/>
        </w:rPr>
      </w:r>
    </w:p>
    <w:p>
      <w:pPr>
        <w:pStyle w:val="Normal"/>
        <w:spacing w:lineRule="auto" w:line="228"/>
        <w:jc w:val="both"/>
        <w:rPr>
          <w:sz w:val="20"/>
          <w:szCs w:val="20"/>
        </w:rPr>
      </w:pPr>
      <w:r>
        <w:rPr>
          <w:rFonts w:eastAsia="Times New Roman" w:cs="Times New Roman"/>
          <w:sz w:val="24"/>
          <w:szCs w:val="24"/>
        </w:rPr>
        <w:t>географическое районирование. Природно-антропогенные комплексы. Природно-антропогенные комплексы разного ранга.</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Катастрофические  и  неблагоприятные  природные  процессы.  География  природного</w:t>
      </w:r>
    </w:p>
    <w:p>
      <w:pPr>
        <w:pStyle w:val="Normal"/>
        <w:spacing w:lineRule="auto" w:line="235"/>
        <w:rPr>
          <w:sz w:val="20"/>
          <w:szCs w:val="20"/>
        </w:rPr>
      </w:pPr>
      <w:r>
        <w:rPr>
          <w:rFonts w:eastAsia="Times New Roman" w:cs="Times New Roman"/>
          <w:sz w:val="24"/>
          <w:szCs w:val="24"/>
        </w:rPr>
        <w:t>риска.</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Социально-экономическая география мира</w:t>
      </w:r>
    </w:p>
    <w:p>
      <w:pPr>
        <w:pStyle w:val="Normal"/>
        <w:spacing w:lineRule="exact" w:line="2"/>
        <w:rPr>
          <w:sz w:val="20"/>
          <w:szCs w:val="20"/>
        </w:rPr>
      </w:pPr>
      <w:r>
        <w:rPr>
          <w:sz w:val="20"/>
          <w:szCs w:val="20"/>
        </w:rPr>
      </w:r>
    </w:p>
    <w:p>
      <w:pPr>
        <w:pStyle w:val="Normal"/>
        <w:tabs>
          <w:tab w:val="clear" w:pos="720"/>
          <w:tab w:val="left" w:pos="2620" w:leader="none"/>
          <w:tab w:val="left" w:pos="2960" w:leader="none"/>
          <w:tab w:val="left" w:pos="4320" w:leader="none"/>
          <w:tab w:val="left" w:pos="5640" w:leader="none"/>
          <w:tab w:val="left" w:pos="7220" w:leader="none"/>
          <w:tab w:val="left" w:pos="8440" w:leader="none"/>
          <w:tab w:val="left" w:pos="8740" w:leader="none"/>
        </w:tabs>
        <w:ind w:left="860" w:hanging="0"/>
        <w:rPr>
          <w:sz w:val="20"/>
          <w:szCs w:val="20"/>
        </w:rPr>
      </w:pPr>
      <w:r>
        <w:rPr>
          <w:rFonts w:eastAsia="Times New Roman" w:cs="Times New Roman"/>
          <w:sz w:val="24"/>
          <w:szCs w:val="24"/>
        </w:rPr>
        <w:t>Экономическая</w:t>
        <w:tab/>
        <w:t>и</w:t>
        <w:tab/>
        <w:t>социальная</w:t>
        <w:tab/>
        <w:t>география.</w:t>
        <w:tab/>
        <w:t>Дисциплины,</w:t>
        <w:tab/>
        <w:t>входящие</w:t>
        <w:tab/>
        <w:t>в</w:t>
        <w:tab/>
        <w:t>социально-</w:t>
      </w:r>
    </w:p>
    <w:p>
      <w:pPr>
        <w:pStyle w:val="Normal"/>
        <w:spacing w:lineRule="exact" w:line="10"/>
        <w:rPr>
          <w:sz w:val="20"/>
          <w:szCs w:val="20"/>
        </w:rPr>
      </w:pPr>
      <w:r>
        <w:rPr>
          <w:sz w:val="20"/>
          <w:szCs w:val="20"/>
        </w:rPr>
      </w:r>
    </w:p>
    <w:p>
      <w:pPr>
        <w:pStyle w:val="Normal"/>
        <w:ind w:left="700" w:hanging="707"/>
        <w:jc w:val="both"/>
        <w:rPr>
          <w:sz w:val="20"/>
          <w:szCs w:val="20"/>
        </w:rPr>
      </w:pPr>
      <w:r>
        <w:rPr>
          <w:rFonts w:eastAsia="Times New Roman" w:cs="Times New Roman"/>
          <w:sz w:val="24"/>
          <w:szCs w:val="24"/>
        </w:rPr>
        <w:t>экономическую географию (географиянаселения,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w:t>
      </w:r>
    </w:p>
    <w:p>
      <w:pPr>
        <w:pStyle w:val="Normal"/>
        <w:spacing w:lineRule="exact" w:line="259"/>
        <w:rPr>
          <w:sz w:val="20"/>
          <w:szCs w:val="20"/>
        </w:rPr>
      </w:pPr>
      <w:r>
        <w:rPr>
          <w:sz w:val="20"/>
          <w:szCs w:val="20"/>
        </w:rPr>
      </w:r>
    </w:p>
    <w:p>
      <w:pPr>
        <w:pStyle w:val="Normal"/>
        <w:tabs>
          <w:tab w:val="clear" w:pos="720"/>
          <w:tab w:val="left" w:pos="880" w:leader="none"/>
          <w:tab w:val="left" w:pos="1160" w:leader="none"/>
          <w:tab w:val="left" w:pos="1720" w:leader="none"/>
          <w:tab w:val="left" w:pos="2460" w:leader="none"/>
          <w:tab w:val="left" w:pos="3680" w:leader="none"/>
          <w:tab w:val="left" w:pos="4760" w:leader="none"/>
          <w:tab w:val="left" w:pos="5920" w:leader="none"/>
          <w:tab w:val="left" w:pos="7140" w:leader="none"/>
          <w:tab w:val="left" w:pos="8520" w:leader="none"/>
        </w:tabs>
        <w:rPr>
          <w:sz w:val="20"/>
          <w:szCs w:val="20"/>
        </w:rPr>
      </w:pPr>
      <w:r>
        <w:rPr>
          <w:rFonts w:eastAsia="Times New Roman" w:cs="Times New Roman"/>
          <w:sz w:val="24"/>
          <w:szCs w:val="24"/>
        </w:rPr>
        <w:t>связей,</w:t>
        <w:tab/>
        <w:t>в</w:t>
        <w:tab/>
        <w:t>том</w:t>
        <w:tab/>
        <w:t>числе</w:t>
        <w:tab/>
        <w:t>география</w:t>
        <w:tab/>
        <w:t>внешней</w:t>
        <w:tab/>
        <w:t>торговли,</w:t>
        <w:tab/>
        <w:t>география</w:t>
        <w:tab/>
        <w:t>транспорта,</w:t>
      </w:r>
      <w:r>
        <w:rPr>
          <w:sz w:val="20"/>
          <w:szCs w:val="20"/>
        </w:rPr>
        <w:tab/>
      </w:r>
      <w:r>
        <w:rPr>
          <w:rFonts w:eastAsia="Times New Roman" w:cs="Times New Roman"/>
          <w:sz w:val="23"/>
          <w:szCs w:val="23"/>
        </w:rPr>
        <w:t>региональная</w:t>
      </w:r>
    </w:p>
    <w:p>
      <w:pPr>
        <w:pStyle w:val="Normal"/>
        <w:tabs>
          <w:tab w:val="clear" w:pos="720"/>
          <w:tab w:val="left" w:pos="3520" w:leader="none"/>
          <w:tab w:val="left" w:pos="4940" w:leader="none"/>
          <w:tab w:val="left" w:pos="7760" w:leader="none"/>
        </w:tabs>
        <w:spacing w:lineRule="auto" w:line="235"/>
        <w:ind w:left="700" w:hanging="0"/>
        <w:rPr>
          <w:sz w:val="20"/>
          <w:szCs w:val="20"/>
        </w:rPr>
      </w:pPr>
      <w:r>
        <w:rPr>
          <w:rFonts w:eastAsia="Times New Roman" w:cs="Times New Roman"/>
          <w:sz w:val="24"/>
          <w:szCs w:val="24"/>
        </w:rPr>
        <w:t>экономическая</w:t>
      </w:r>
      <w:r>
        <w:rPr>
          <w:sz w:val="20"/>
          <w:szCs w:val="20"/>
        </w:rPr>
        <w:tab/>
      </w:r>
      <w:r>
        <w:rPr>
          <w:rFonts w:eastAsia="Times New Roman" w:cs="Times New Roman"/>
          <w:sz w:val="24"/>
          <w:szCs w:val="24"/>
        </w:rPr>
        <w:t>география,</w:t>
      </w:r>
      <w:r>
        <w:rPr>
          <w:sz w:val="20"/>
          <w:szCs w:val="20"/>
        </w:rPr>
        <w:tab/>
      </w:r>
      <w:r>
        <w:rPr>
          <w:rFonts w:eastAsia="Times New Roman" w:cs="Times New Roman"/>
          <w:sz w:val="24"/>
          <w:szCs w:val="24"/>
        </w:rPr>
        <w:t>политическая география</w:t>
      </w:r>
      <w:r>
        <w:rPr>
          <w:sz w:val="20"/>
          <w:szCs w:val="20"/>
        </w:rPr>
        <w:tab/>
      </w:r>
      <w:r>
        <w:rPr>
          <w:rFonts w:eastAsia="Times New Roman" w:cs="Times New Roman"/>
          <w:sz w:val="24"/>
          <w:szCs w:val="24"/>
        </w:rPr>
        <w:t>география</w:t>
      </w:r>
    </w:p>
    <w:p>
      <w:pPr>
        <w:pStyle w:val="Normal"/>
        <w:tabs>
          <w:tab w:val="clear" w:pos="720"/>
          <w:tab w:val="left" w:pos="1880" w:leader="none"/>
          <w:tab w:val="left" w:pos="3340" w:leader="none"/>
          <w:tab w:val="left" w:pos="4740" w:leader="none"/>
          <w:tab w:val="left" w:pos="6520" w:leader="none"/>
          <w:tab w:val="left" w:pos="6860" w:leader="none"/>
          <w:tab w:val="left" w:pos="8420" w:leader="none"/>
        </w:tabs>
        <w:spacing w:lineRule="auto" w:line="235"/>
        <w:ind w:left="700" w:hanging="0"/>
        <w:rPr>
          <w:sz w:val="20"/>
          <w:szCs w:val="20"/>
        </w:rPr>
      </w:pPr>
      <w:r>
        <w:rPr>
          <w:rFonts w:eastAsia="Times New Roman" w:cs="Times New Roman"/>
          <w:sz w:val="24"/>
          <w:szCs w:val="24"/>
        </w:rPr>
        <w:t>культуры</w:t>
      </w:r>
      <w:r>
        <w:rPr>
          <w:sz w:val="20"/>
          <w:szCs w:val="20"/>
        </w:rPr>
        <w:tab/>
      </w:r>
      <w:r>
        <w:rPr>
          <w:rFonts w:eastAsia="Times New Roman" w:cs="Times New Roman"/>
          <w:sz w:val="24"/>
          <w:szCs w:val="24"/>
        </w:rPr>
        <w:t>(культурная</w:t>
      </w:r>
      <w:r>
        <w:rPr>
          <w:sz w:val="20"/>
          <w:szCs w:val="20"/>
        </w:rPr>
        <w:tab/>
      </w:r>
      <w:r>
        <w:rPr>
          <w:rFonts w:eastAsia="Times New Roman" w:cs="Times New Roman"/>
          <w:sz w:val="24"/>
          <w:szCs w:val="24"/>
        </w:rPr>
        <w:t>география).</w:t>
        <w:tab/>
        <w:t>Представление</w:t>
        <w:tab/>
        <w:t>о</w:t>
        <w:tab/>
        <w:t>геополитике,</w:t>
        <w:tab/>
        <w:t>геоэкономике,</w:t>
      </w:r>
    </w:p>
    <w:p>
      <w:pPr>
        <w:pStyle w:val="Normal"/>
        <w:tabs>
          <w:tab w:val="clear" w:pos="720"/>
          <w:tab w:val="left" w:pos="5640" w:leader="none"/>
          <w:tab w:val="left" w:pos="7060" w:leader="none"/>
          <w:tab w:val="left" w:pos="8480" w:leader="none"/>
        </w:tabs>
        <w:rPr>
          <w:sz w:val="20"/>
          <w:szCs w:val="20"/>
        </w:rPr>
      </w:pPr>
      <w:r>
        <w:rPr>
          <w:rFonts w:eastAsia="Times New Roman" w:cs="Times New Roman"/>
          <w:sz w:val="24"/>
          <w:szCs w:val="24"/>
        </w:rPr>
        <w:t>географии потребления). Экономико-географическое</w:t>
        <w:tab/>
        <w:t>положение.</w:t>
        <w:tab/>
        <w:t>Методы</w:t>
      </w:r>
      <w:r>
        <w:rPr>
          <w:sz w:val="20"/>
          <w:szCs w:val="20"/>
        </w:rPr>
        <w:tab/>
      </w:r>
      <w:r>
        <w:rPr>
          <w:rFonts w:eastAsia="Times New Roman" w:cs="Times New Roman"/>
          <w:sz w:val="23"/>
          <w:szCs w:val="23"/>
        </w:rPr>
        <w:t>оценки</w:t>
      </w:r>
    </w:p>
    <w:p>
      <w:pPr>
        <w:pStyle w:val="Normal"/>
        <w:spacing w:lineRule="auto" w:line="235"/>
        <w:ind w:left="700" w:hanging="0"/>
        <w:rPr>
          <w:sz w:val="20"/>
          <w:szCs w:val="20"/>
        </w:rPr>
      </w:pPr>
      <w:r>
        <w:rPr>
          <w:rFonts w:eastAsia="Times New Roman" w:cs="Times New Roman"/>
          <w:sz w:val="24"/>
          <w:szCs w:val="24"/>
        </w:rPr>
        <w:t>экономико-географического положения.</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Природные условия жизни общества. Теории географического детерминизма. Природно- 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pPr>
        <w:pStyle w:val="Normal"/>
        <w:spacing w:lineRule="exact" w:line="21"/>
        <w:rPr>
          <w:sz w:val="20"/>
          <w:szCs w:val="20"/>
        </w:rPr>
      </w:pPr>
      <w:r>
        <w:rPr>
          <w:sz w:val="20"/>
          <w:szCs w:val="20"/>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spacing w:lineRule="auto" w:line="228"/>
        <w:ind w:firstLine="852"/>
        <w:jc w:val="both"/>
        <w:rPr>
          <w:sz w:val="20"/>
          <w:szCs w:val="20"/>
        </w:rPr>
      </w:pPr>
      <w:r>
        <w:rPr>
          <w:rFonts w:eastAsia="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w:t>
      </w:r>
    </w:p>
    <w:p>
      <w:pPr>
        <w:pStyle w:val="Normal"/>
        <w:spacing w:lineRule="auto" w:line="228"/>
        <w:jc w:val="both"/>
        <w:rPr>
          <w:sz w:val="20"/>
          <w:szCs w:val="20"/>
        </w:rPr>
      </w:pPr>
      <w:r>
        <w:rPr>
          <w:rFonts w:eastAsia="Times New Roman" w:cs="Times New Roman"/>
          <w:sz w:val="24"/>
          <w:szCs w:val="24"/>
        </w:rPr>
        <w:t>(интеграционные экономические союзы). Транснациональные корпорации. Географические аспекты глобализации.</w:t>
      </w:r>
    </w:p>
    <w:p>
      <w:pPr>
        <w:pStyle w:val="Normal"/>
        <w:spacing w:lineRule="exact" w:line="4"/>
        <w:rPr>
          <w:sz w:val="20"/>
          <w:szCs w:val="20"/>
        </w:rPr>
      </w:pPr>
      <w:r>
        <w:rPr>
          <w:sz w:val="20"/>
          <w:szCs w:val="20"/>
        </w:rPr>
      </w:r>
    </w:p>
    <w:p>
      <w:pPr>
        <w:pStyle w:val="Normal"/>
        <w:tabs>
          <w:tab w:val="clear" w:pos="720"/>
          <w:tab w:val="left" w:pos="2140" w:leader="none"/>
          <w:tab w:val="left" w:pos="3580" w:leader="none"/>
          <w:tab w:val="left" w:pos="4840" w:leader="none"/>
          <w:tab w:val="left" w:pos="6540" w:leader="none"/>
          <w:tab w:val="left" w:pos="7880" w:leader="none"/>
          <w:tab w:val="left" w:pos="8700" w:leader="none"/>
        </w:tabs>
        <w:ind w:left="860" w:hanging="0"/>
        <w:rPr>
          <w:sz w:val="20"/>
          <w:szCs w:val="20"/>
        </w:rPr>
      </w:pPr>
      <w:r>
        <w:rPr>
          <w:rFonts w:eastAsia="Times New Roman" w:cs="Times New Roman"/>
          <w:sz w:val="24"/>
          <w:szCs w:val="24"/>
        </w:rPr>
        <w:t>География</w:t>
        <w:tab/>
        <w:t>транспорта.</w:t>
        <w:tab/>
        <w:t>Основные</w:t>
        <w:tab/>
        <w:t>преимущества</w:t>
        <w:tab/>
        <w:t>различных</w:t>
        <w:tab/>
        <w:t>видов</w:t>
      </w:r>
      <w:r>
        <w:rPr>
          <w:sz w:val="20"/>
          <w:szCs w:val="20"/>
        </w:rPr>
        <w:tab/>
      </w:r>
      <w:r>
        <w:rPr>
          <w:rFonts w:eastAsia="Times New Roman" w:cs="Times New Roman"/>
          <w:sz w:val="23"/>
          <w:szCs w:val="23"/>
        </w:rPr>
        <w:t>транспорта.</w:t>
      </w:r>
    </w:p>
    <w:p>
      <w:pPr>
        <w:pStyle w:val="Normal"/>
        <w:spacing w:lineRule="exact" w:line="9"/>
        <w:rPr>
          <w:sz w:val="20"/>
          <w:szCs w:val="20"/>
        </w:rPr>
      </w:pPr>
      <w:r>
        <w:rPr>
          <w:sz w:val="20"/>
          <w:szCs w:val="20"/>
        </w:rPr>
      </w:r>
    </w:p>
    <w:p>
      <w:pPr>
        <w:pStyle w:val="Normal"/>
        <w:rPr>
          <w:sz w:val="20"/>
          <w:szCs w:val="20"/>
        </w:rPr>
      </w:pPr>
      <w:r>
        <w:rPr>
          <w:rFonts w:eastAsia="Times New Roman" w:cs="Times New Roman"/>
          <w:sz w:val="23"/>
          <w:szCs w:val="23"/>
        </w:rPr>
        <w:t>Транспортная инфраструктура. Мировая транспортная система. Транспорт и окружающая среда.</w:t>
      </w:r>
    </w:p>
    <w:p>
      <w:pPr>
        <w:pStyle w:val="Normal"/>
        <w:spacing w:lineRule="exact" w:line="2"/>
        <w:rPr>
          <w:sz w:val="20"/>
          <w:szCs w:val="20"/>
        </w:rPr>
      </w:pPr>
      <w:r>
        <w:rPr>
          <w:sz w:val="20"/>
          <w:szCs w:val="20"/>
        </w:rPr>
      </w:r>
    </w:p>
    <w:p>
      <w:pPr>
        <w:pStyle w:val="Normal"/>
        <w:tabs>
          <w:tab w:val="clear" w:pos="720"/>
          <w:tab w:val="left" w:pos="2140" w:leader="none"/>
          <w:tab w:val="left" w:pos="3240" w:leader="none"/>
          <w:tab w:val="left" w:pos="4460" w:leader="none"/>
          <w:tab w:val="left" w:pos="6560" w:leader="none"/>
          <w:tab w:val="left" w:pos="7800" w:leader="none"/>
          <w:tab w:val="left" w:pos="8920" w:leader="none"/>
        </w:tabs>
        <w:ind w:left="860" w:hanging="0"/>
        <w:rPr>
          <w:sz w:val="20"/>
          <w:szCs w:val="20"/>
        </w:rPr>
      </w:pPr>
      <w:r>
        <w:rPr>
          <w:rFonts w:eastAsia="Times New Roman" w:cs="Times New Roman"/>
          <w:sz w:val="24"/>
          <w:szCs w:val="24"/>
        </w:rPr>
        <w:t>География</w:t>
        <w:tab/>
        <w:t>мировой</w:t>
        <w:tab/>
        <w:t>торговли.</w:t>
        <w:tab/>
        <w:t>Пространственная</w:t>
        <w:tab/>
        <w:t>структура</w:t>
        <w:tab/>
        <w:t>мировой</w:t>
      </w:r>
      <w:r>
        <w:rPr>
          <w:sz w:val="20"/>
          <w:szCs w:val="20"/>
        </w:rPr>
        <w:tab/>
      </w:r>
      <w:r>
        <w:rPr>
          <w:rFonts w:eastAsia="Times New Roman" w:cs="Times New Roman"/>
          <w:sz w:val="23"/>
          <w:szCs w:val="23"/>
        </w:rPr>
        <w:t>торговли.</w:t>
      </w:r>
    </w:p>
    <w:p>
      <w:pPr>
        <w:pStyle w:val="Normal"/>
        <w:rPr>
          <w:sz w:val="20"/>
          <w:szCs w:val="20"/>
        </w:rPr>
      </w:pPr>
      <w:r>
        <w:rPr>
          <w:rFonts w:eastAsia="Times New Roman" w:cs="Times New Roman"/>
          <w:sz w:val="24"/>
          <w:szCs w:val="24"/>
        </w:rPr>
        <w:t>Основные направления оборота наиболее важных товаров и услуг.</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Политическая география и геополитика. Территориально-политическая организация общества.</w:t>
      </w:r>
    </w:p>
    <w:p>
      <w:pPr>
        <w:pStyle w:val="Normal"/>
        <w:spacing w:lineRule="exact" w:line="7"/>
        <w:rPr>
          <w:sz w:val="20"/>
          <w:szCs w:val="20"/>
        </w:rPr>
      </w:pPr>
      <w:r>
        <w:rPr>
          <w:sz w:val="20"/>
          <w:szCs w:val="20"/>
        </w:rPr>
      </w:r>
    </w:p>
    <w:p>
      <w:pPr>
        <w:pStyle w:val="Normal"/>
        <w:ind w:left="860" w:hanging="0"/>
        <w:rPr>
          <w:sz w:val="20"/>
          <w:szCs w:val="20"/>
        </w:rPr>
      </w:pPr>
      <w:r>
        <w:rPr>
          <w:rFonts w:eastAsia="Times New Roman" w:cs="Times New Roman"/>
          <w:sz w:val="24"/>
          <w:szCs w:val="24"/>
        </w:rPr>
        <w:t>Формирование мирового геополитического пространства.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Россия на политической карте мира, в мировом хозяйстве, системе международных финансово- 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Геоэкология</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pPr>
        <w:pStyle w:val="Normal"/>
        <w:spacing w:lineRule="exact" w:line="281"/>
        <w:rPr>
          <w:sz w:val="20"/>
          <w:szCs w:val="20"/>
        </w:rPr>
      </w:pPr>
      <w:r>
        <w:rPr>
          <w:sz w:val="20"/>
          <w:szCs w:val="20"/>
        </w:rPr>
      </w:r>
    </w:p>
    <w:p>
      <w:pPr>
        <w:pStyle w:val="Normal"/>
        <w:tabs>
          <w:tab w:val="clear" w:pos="720"/>
          <w:tab w:val="left" w:pos="5380" w:leader="none"/>
        </w:tabs>
        <w:ind w:left="4120" w:hanging="0"/>
        <w:rPr>
          <w:sz w:val="20"/>
          <w:szCs w:val="20"/>
        </w:rPr>
      </w:pPr>
      <w:r>
        <w:rPr>
          <w:rFonts w:eastAsia="Times New Roman" w:cs="Times New Roman"/>
          <w:b/>
          <w:bCs/>
          <w:sz w:val="24"/>
          <w:szCs w:val="24"/>
        </w:rPr>
        <w:t>2.2.3.7.</w:t>
      </w:r>
      <w:r>
        <w:rPr>
          <w:sz w:val="20"/>
          <w:szCs w:val="20"/>
        </w:rPr>
        <w:tab/>
      </w:r>
      <w:r>
        <w:rPr>
          <w:rFonts w:eastAsia="Times New Roman" w:cs="Times New Roman"/>
          <w:b/>
          <w:bCs/>
          <w:sz w:val="24"/>
          <w:szCs w:val="24"/>
        </w:rPr>
        <w:t>Экономика</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pPr>
        <w:pStyle w:val="Normal"/>
        <w:spacing w:lineRule="exact" w:line="21"/>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pPr>
        <w:pStyle w:val="Normal"/>
        <w:spacing w:lineRule="exact" w:line="9"/>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Задачами реализации учебного предмета «Экономика» на базовом уровне среднего общего образования являются:</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 xml:space="preserve">– </w:t>
      </w:r>
      <w:r>
        <w:rPr>
          <w:rFonts w:eastAsia="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w:t>
      </w:r>
    </w:p>
    <w:p>
      <w:pPr>
        <w:pStyle w:val="Normal"/>
        <w:spacing w:lineRule="exact" w:line="78"/>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jc w:val="center"/>
        <w:rPr>
          <w:rFonts w:ascii="Calibri" w:hAnsi="Calibri" w:eastAsia="Calibri" w:cs="Calibri"/>
        </w:rPr>
      </w:pPr>
      <w:r>
        <w:rPr/>
      </w:r>
    </w:p>
    <w:p>
      <w:pPr>
        <w:pStyle w:val="Normal"/>
        <w:rPr>
          <w:sz w:val="20"/>
          <w:szCs w:val="20"/>
        </w:rPr>
      </w:pPr>
      <w:r>
        <w:rPr>
          <w:rFonts w:eastAsia="Times New Roman" w:cs="Times New Roman"/>
          <w:sz w:val="24"/>
          <w:szCs w:val="24"/>
        </w:rPr>
        <w:t>отдельных предприятий и государства;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pPr>
        <w:pStyle w:val="Normal"/>
        <w:spacing w:lineRule="exact" w:line="21"/>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pPr>
        <w:pStyle w:val="Normal"/>
        <w:spacing w:lineRule="exact" w:line="14"/>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 xml:space="preserve">– </w:t>
      </w:r>
      <w:r>
        <w:rPr>
          <w:rFonts w:eastAsia="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pPr>
        <w:pStyle w:val="Normal"/>
        <w:spacing w:lineRule="exact" w:line="18"/>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pPr>
        <w:pStyle w:val="Normal"/>
        <w:spacing w:lineRule="exact" w:line="16"/>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 xml:space="preserve">– </w:t>
      </w:r>
      <w:r>
        <w:rPr>
          <w:rFonts w:eastAsia="Times New Roman" w:cs="Times New Roman"/>
          <w:sz w:val="23"/>
          <w:szCs w:val="23"/>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pPr>
        <w:pStyle w:val="Normal"/>
        <w:spacing w:lineRule="exact" w:line="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pPr>
        <w:pStyle w:val="Normal"/>
        <w:spacing w:lineRule="exact" w:line="17"/>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 xml:space="preserve">– </w:t>
      </w:r>
      <w:r>
        <w:rPr>
          <w:rFonts w:eastAsia="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 xml:space="preserve">– </w:t>
      </w:r>
      <w:r>
        <w:rPr>
          <w:rFonts w:eastAsia="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Базовый уровень</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Основные концепции экономики</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Микроэкономика</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pPr>
        <w:pStyle w:val="Normal"/>
        <w:spacing w:lineRule="exact" w:line="17"/>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pPr>
        <w:pStyle w:val="Normal"/>
        <w:spacing w:lineRule="exact" w:line="3"/>
        <w:rPr>
          <w:sz w:val="20"/>
          <w:szCs w:val="20"/>
        </w:rPr>
      </w:pPr>
      <w:r>
        <w:rPr>
          <w:sz w:val="20"/>
          <w:szCs w:val="20"/>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ind w:left="860" w:hanging="0"/>
        <w:rPr>
          <w:sz w:val="20"/>
          <w:szCs w:val="20"/>
        </w:rPr>
      </w:pPr>
      <w:r>
        <w:rPr>
          <w:rFonts w:eastAsia="Times New Roman" w:cs="Times New Roman"/>
          <w:sz w:val="24"/>
          <w:szCs w:val="24"/>
        </w:rPr>
        <w:t>Фирма  и  ее  цели.  Экономические  цели  фирмы.  Организационно-правовые  формы</w:t>
      </w:r>
    </w:p>
    <w:p>
      <w:pPr>
        <w:pStyle w:val="Normal"/>
        <w:spacing w:lineRule="auto" w:line="235"/>
        <w:ind w:left="1" w:hanging="0"/>
        <w:jc w:val="both"/>
        <w:rPr>
          <w:sz w:val="20"/>
          <w:szCs w:val="20"/>
        </w:rPr>
      </w:pPr>
      <w:r>
        <w:rPr>
          <w:rFonts w:eastAsia="Times New Roman" w:cs="Times New Roman"/>
          <w:sz w:val="24"/>
          <w:szCs w:val="24"/>
        </w:rPr>
        <w:t>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pPr>
        <w:pStyle w:val="Normal"/>
        <w:spacing w:lineRule="exact" w:line="21"/>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w:t>
      </w:r>
    </w:p>
    <w:p>
      <w:pPr>
        <w:pStyle w:val="Normal"/>
        <w:spacing w:lineRule="exact" w:line="3"/>
        <w:rPr>
          <w:sz w:val="20"/>
          <w:szCs w:val="20"/>
        </w:rPr>
      </w:pPr>
      <w:r>
        <w:rPr>
          <w:sz w:val="20"/>
          <w:szCs w:val="20"/>
        </w:rPr>
      </w:r>
    </w:p>
    <w:p>
      <w:pPr>
        <w:pStyle w:val="Normal"/>
        <w:numPr>
          <w:ilvl w:val="0"/>
          <w:numId w:val="140"/>
        </w:numPr>
        <w:tabs>
          <w:tab w:val="clear" w:pos="720"/>
          <w:tab w:val="left" w:pos="183" w:leader="none"/>
        </w:tabs>
        <w:spacing w:lineRule="auto" w:line="247"/>
        <w:rPr>
          <w:rFonts w:eastAsia="Times New Roman" w:cs="Times New Roman"/>
          <w:sz w:val="23"/>
          <w:szCs w:val="23"/>
        </w:rPr>
      </w:pPr>
      <w:r>
        <w:rPr>
          <w:rFonts w:eastAsia="Times New Roman" w:cs="Times New Roman"/>
          <w:sz w:val="23"/>
          <w:szCs w:val="23"/>
        </w:rPr>
        <w:t>области занятости. Профсоюзы. Макроэкономика</w:t>
      </w:r>
    </w:p>
    <w:p>
      <w:pPr>
        <w:pStyle w:val="Normal"/>
        <w:spacing w:lineRule="exact" w:line="6"/>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pPr>
        <w:pStyle w:val="Normal"/>
        <w:spacing w:lineRule="exact" w:line="15"/>
        <w:rPr>
          <w:sz w:val="20"/>
          <w:szCs w:val="20"/>
        </w:rPr>
      </w:pPr>
      <w:r>
        <w:rPr>
          <w:sz w:val="20"/>
          <w:szCs w:val="20"/>
        </w:rPr>
      </w:r>
    </w:p>
    <w:p>
      <w:pPr>
        <w:pStyle w:val="Normal"/>
        <w:spacing w:lineRule="auto" w:line="235"/>
        <w:ind w:left="861" w:hanging="0"/>
        <w:rPr>
          <w:sz w:val="20"/>
          <w:szCs w:val="20"/>
        </w:rPr>
      </w:pPr>
      <w:r>
        <w:rPr>
          <w:rFonts w:eastAsia="Times New Roman" w:cs="Times New Roman"/>
          <w:sz w:val="24"/>
          <w:szCs w:val="24"/>
        </w:rPr>
        <w:t>Основные макроэкономические проблемы. Валовой внутренний продукт. Макроэкономическое равновесие. Экономический рост. Экстенсивный и интенсивный</w:t>
      </w:r>
    </w:p>
    <w:p>
      <w:pPr>
        <w:pStyle w:val="Normal"/>
        <w:ind w:left="1" w:hanging="0"/>
        <w:rPr>
          <w:sz w:val="20"/>
          <w:szCs w:val="20"/>
        </w:rPr>
      </w:pPr>
      <w:r>
        <w:rPr>
          <w:rFonts w:eastAsia="Times New Roman" w:cs="Times New Roman"/>
          <w:sz w:val="24"/>
          <w:szCs w:val="24"/>
        </w:rPr>
        <w:t>рост. Факторы экономического роста. Экономические циклы.</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pPr>
        <w:pStyle w:val="Normal"/>
        <w:spacing w:lineRule="exact" w:line="3"/>
        <w:rPr>
          <w:sz w:val="20"/>
          <w:szCs w:val="20"/>
        </w:rPr>
      </w:pPr>
      <w:r>
        <w:rPr>
          <w:sz w:val="20"/>
          <w:szCs w:val="20"/>
        </w:rPr>
      </w:r>
    </w:p>
    <w:p>
      <w:pPr>
        <w:pStyle w:val="Normal"/>
        <w:ind w:left="861" w:hanging="0"/>
        <w:rPr>
          <w:sz w:val="20"/>
          <w:szCs w:val="20"/>
        </w:rPr>
      </w:pPr>
      <w:r>
        <w:rPr>
          <w:rFonts w:eastAsia="Times New Roman" w:cs="Times New Roman"/>
          <w:sz w:val="24"/>
          <w:szCs w:val="24"/>
        </w:rPr>
        <w:t>Международная экономика</w:t>
      </w:r>
    </w:p>
    <w:p>
      <w:pPr>
        <w:pStyle w:val="Normal"/>
        <w:spacing w:lineRule="exact" w:line="17"/>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w:t>
      </w:r>
    </w:p>
    <w:p>
      <w:pPr>
        <w:pStyle w:val="Normal"/>
        <w:spacing w:lineRule="exact" w:line="3"/>
        <w:rPr>
          <w:sz w:val="20"/>
          <w:szCs w:val="20"/>
        </w:rPr>
      </w:pPr>
      <w:r>
        <w:rPr>
          <w:sz w:val="20"/>
          <w:szCs w:val="20"/>
        </w:rPr>
      </w:r>
    </w:p>
    <w:p>
      <w:pPr>
        <w:pStyle w:val="Normal"/>
        <w:numPr>
          <w:ilvl w:val="0"/>
          <w:numId w:val="141"/>
        </w:numPr>
        <w:tabs>
          <w:tab w:val="clear" w:pos="720"/>
          <w:tab w:val="left" w:pos="188" w:leader="none"/>
        </w:tabs>
        <w:spacing w:lineRule="auto" w:line="228"/>
        <w:rPr>
          <w:rFonts w:eastAsia="Times New Roman" w:cs="Times New Roman"/>
          <w:sz w:val="24"/>
          <w:szCs w:val="24"/>
        </w:rPr>
      </w:pPr>
      <w:r>
        <w:rPr>
          <w:rFonts w:eastAsia="Times New Roman" w:cs="Times New Roman"/>
          <w:sz w:val="24"/>
          <w:szCs w:val="24"/>
        </w:rPr>
        <w:t>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861" w:right="5680" w:hanging="0"/>
        <w:rPr>
          <w:rFonts w:eastAsia="Times New Roman" w:cs="Times New Roman"/>
          <w:sz w:val="24"/>
          <w:szCs w:val="24"/>
        </w:rPr>
      </w:pPr>
      <w:r>
        <w:rPr>
          <w:rFonts w:eastAsia="Times New Roman" w:cs="Times New Roman"/>
          <w:sz w:val="24"/>
          <w:szCs w:val="24"/>
        </w:rPr>
        <w:t>Углубленный уровень Основные концепции экономики</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w:t>
      </w:r>
    </w:p>
    <w:p>
      <w:pPr>
        <w:pStyle w:val="Normal"/>
        <w:spacing w:lineRule="exact" w:line="8"/>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Микроэкономика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pPr>
        <w:pStyle w:val="Normal"/>
        <w:spacing w:lineRule="exact" w:line="9"/>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pPr>
        <w:pStyle w:val="Normal"/>
        <w:tabs>
          <w:tab w:val="clear" w:pos="720"/>
          <w:tab w:val="left" w:pos="2080" w:leader="none"/>
          <w:tab w:val="left" w:pos="3400" w:leader="none"/>
          <w:tab w:val="left" w:pos="4980" w:leader="none"/>
          <w:tab w:val="left" w:pos="6540" w:leader="none"/>
          <w:tab w:val="left" w:pos="7980" w:leader="none"/>
          <w:tab w:val="left" w:pos="8700" w:leader="none"/>
        </w:tabs>
        <w:ind w:left="860" w:hanging="0"/>
        <w:rPr>
          <w:sz w:val="20"/>
          <w:szCs w:val="20"/>
        </w:rPr>
      </w:pPr>
      <w:r>
        <w:rPr>
          <w:rFonts w:eastAsia="Times New Roman" w:cs="Times New Roman"/>
          <w:sz w:val="24"/>
          <w:szCs w:val="24"/>
        </w:rPr>
        <w:t>Рыночные</w:t>
        <w:tab/>
        <w:t>структуры.</w:t>
        <w:tab/>
        <w:t>Совершенная</w:t>
        <w:tab/>
        <w:t>конкуренция.</w:t>
        <w:tab/>
        <w:t>Монополия,</w:t>
        <w:tab/>
        <w:t>виды</w:t>
      </w:r>
      <w:r>
        <w:rPr>
          <w:sz w:val="20"/>
          <w:szCs w:val="20"/>
        </w:rPr>
        <w:tab/>
      </w:r>
      <w:r>
        <w:rPr>
          <w:rFonts w:eastAsia="Times New Roman" w:cs="Times New Roman"/>
          <w:sz w:val="23"/>
          <w:szCs w:val="23"/>
        </w:rPr>
        <w:t>монополий.</w:t>
      </w:r>
    </w:p>
    <w:p>
      <w:pPr>
        <w:pStyle w:val="Normal"/>
        <w:tabs>
          <w:tab w:val="clear" w:pos="720"/>
          <w:tab w:val="left" w:pos="1080" w:leader="none"/>
          <w:tab w:val="left" w:pos="3000" w:leader="none"/>
          <w:tab w:val="left" w:pos="5340" w:leader="none"/>
          <w:tab w:val="left" w:pos="6980" w:leader="none"/>
          <w:tab w:val="left" w:pos="8540" w:leader="none"/>
        </w:tabs>
        <w:rPr>
          <w:sz w:val="20"/>
          <w:szCs w:val="20"/>
        </w:rPr>
      </w:pPr>
      <w:r>
        <w:rPr>
          <w:rFonts w:eastAsia="Times New Roman" w:cs="Times New Roman"/>
          <w:sz w:val="24"/>
          <w:szCs w:val="24"/>
        </w:rPr>
        <w:t>Ценовая</w:t>
        <w:tab/>
        <w:t>дискриминация.</w:t>
        <w:tab/>
        <w:t>Монополистическая</w:t>
        <w:tab/>
        <w:t>конкуренция.</w:t>
        <w:tab/>
        <w:t>Олигополия.</w:t>
      </w:r>
      <w:r>
        <w:rPr>
          <w:sz w:val="20"/>
          <w:szCs w:val="20"/>
        </w:rPr>
        <w:tab/>
      </w:r>
      <w:r>
        <w:rPr>
          <w:rFonts w:eastAsia="Times New Roman" w:cs="Times New Roman"/>
          <w:sz w:val="23"/>
          <w:szCs w:val="23"/>
        </w:rPr>
        <w:t>Монопсония.</w:t>
      </w:r>
    </w:p>
    <w:p>
      <w:pPr>
        <w:pStyle w:val="Normal"/>
        <w:spacing w:lineRule="auto" w:line="235"/>
        <w:rPr>
          <w:sz w:val="20"/>
          <w:szCs w:val="20"/>
        </w:rPr>
      </w:pPr>
      <w:r>
        <w:rPr>
          <w:rFonts w:eastAsia="Times New Roman" w:cs="Times New Roman"/>
          <w:sz w:val="24"/>
          <w:szCs w:val="24"/>
        </w:rPr>
        <w:t>Политика защиты и антимонопольное законодательство.</w:t>
      </w:r>
    </w:p>
    <w:p>
      <w:pPr>
        <w:pStyle w:val="Normal"/>
        <w:spacing w:lineRule="exact" w:line="15"/>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pPr>
        <w:pStyle w:val="Normal"/>
        <w:spacing w:lineRule="auto" w:line="228"/>
        <w:ind w:left="860" w:hanging="0"/>
        <w:rPr>
          <w:sz w:val="20"/>
          <w:szCs w:val="20"/>
        </w:rPr>
      </w:pPr>
      <w:r>
        <w:rPr>
          <w:rFonts w:eastAsia="Times New Roman" w:cs="Times New Roman"/>
          <w:sz w:val="24"/>
          <w:szCs w:val="24"/>
        </w:rPr>
        <w:t>Макроэкономика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Деньги. Денежные агрегаты. Основы денежной политики. Банки и банковская система.</w:t>
      </w:r>
    </w:p>
    <w:p>
      <w:pPr>
        <w:pStyle w:val="Normal"/>
        <w:spacing w:lineRule="auto" w:line="235"/>
        <w:rPr>
          <w:sz w:val="20"/>
          <w:szCs w:val="20"/>
        </w:rPr>
      </w:pPr>
      <w:r>
        <w:rPr>
          <w:rFonts w:eastAsia="Times New Roman" w:cs="Times New Roman"/>
          <w:sz w:val="24"/>
          <w:szCs w:val="24"/>
        </w:rPr>
        <w:t>Инфляция и дефляция; виды инфляции. Причины инфляции. Последствия инфляции.</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Безработица.  Государственная  политика  в  области  занятости.  Экономический  рост.</w:t>
      </w:r>
    </w:p>
    <w:p>
      <w:pPr>
        <w:pStyle w:val="Normal"/>
        <w:spacing w:lineRule="auto" w:line="235"/>
        <w:rPr>
          <w:sz w:val="20"/>
          <w:szCs w:val="20"/>
        </w:rPr>
      </w:pPr>
      <w:r>
        <w:rPr>
          <w:rFonts w:eastAsia="Times New Roman" w:cs="Times New Roman"/>
          <w:sz w:val="24"/>
          <w:szCs w:val="24"/>
        </w:rPr>
        <w:t>Экстенсивный и интенсивный рост. Факторы экономического роста. Экономические циклы.</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Международная экономика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pPr>
        <w:pStyle w:val="Normal"/>
        <w:spacing w:lineRule="exact" w:line="6"/>
        <w:rPr>
          <w:sz w:val="20"/>
          <w:szCs w:val="20"/>
        </w:rPr>
      </w:pPr>
      <w:r>
        <w:rPr>
          <w:sz w:val="20"/>
          <w:szCs w:val="20"/>
        </w:rPr>
      </w:r>
    </w:p>
    <w:p>
      <w:pPr>
        <w:pStyle w:val="Normal"/>
        <w:tabs>
          <w:tab w:val="clear" w:pos="720"/>
          <w:tab w:val="left" w:pos="5300" w:leader="none"/>
        </w:tabs>
        <w:ind w:left="3900" w:hanging="0"/>
        <w:rPr>
          <w:sz w:val="20"/>
          <w:szCs w:val="20"/>
        </w:rPr>
      </w:pPr>
      <w:r>
        <w:rPr>
          <w:rFonts w:eastAsia="Times New Roman" w:cs="Times New Roman"/>
          <w:b/>
          <w:bCs/>
          <w:sz w:val="24"/>
          <w:szCs w:val="24"/>
        </w:rPr>
        <w:t>2.2.3.8.</w:t>
      </w:r>
      <w:r>
        <w:rPr>
          <w:sz w:val="20"/>
          <w:szCs w:val="20"/>
        </w:rPr>
        <w:tab/>
      </w:r>
      <w:r>
        <w:rPr>
          <w:rFonts w:eastAsia="Times New Roman" w:cs="Times New Roman"/>
          <w:b/>
          <w:bCs/>
          <w:sz w:val="24"/>
          <w:szCs w:val="24"/>
        </w:rPr>
        <w:t>Право</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pPr>
        <w:pStyle w:val="Normal"/>
        <w:spacing w:lineRule="exact" w:line="23"/>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pPr>
        <w:pStyle w:val="Normal"/>
        <w:spacing w:lineRule="exact" w:line="18"/>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«Обществознание», «История», «Экономика», что создает возможность одновременного изучения тем по указанным учебным предметам.</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Углубленный уровень Теория государства и права</w:t>
      </w:r>
    </w:p>
    <w:p>
      <w:pPr>
        <w:pStyle w:val="Normal"/>
        <w:spacing w:lineRule="exact" w:line="15"/>
        <w:rPr>
          <w:sz w:val="20"/>
          <w:szCs w:val="20"/>
        </w:rPr>
      </w:pPr>
      <w:r>
        <w:rPr>
          <w:sz w:val="20"/>
          <w:szCs w:val="20"/>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spacing w:lineRule="auto" w:line="247"/>
        <w:ind w:firstLine="852"/>
        <w:jc w:val="both"/>
        <w:rPr>
          <w:sz w:val="20"/>
          <w:szCs w:val="20"/>
        </w:rPr>
      </w:pPr>
      <w:r>
        <w:rPr>
          <w:rFonts w:eastAsia="Times New Roman" w:cs="Times New Roman"/>
          <w:sz w:val="23"/>
          <w:szCs w:val="23"/>
        </w:rPr>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w:t>
      </w:r>
    </w:p>
    <w:p>
      <w:pPr>
        <w:pStyle w:val="Normal"/>
        <w:spacing w:lineRule="auto" w:line="235"/>
        <w:jc w:val="both"/>
        <w:rPr>
          <w:sz w:val="20"/>
          <w:szCs w:val="20"/>
        </w:rPr>
      </w:pPr>
      <w:r>
        <w:rPr>
          <w:rFonts w:eastAsia="Times New Roman" w:cs="Times New Roman"/>
          <w:sz w:val="24"/>
          <w:szCs w:val="24"/>
        </w:rPr>
        <w:t>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Конституционное право</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pPr>
        <w:pStyle w:val="Normal"/>
        <w:spacing w:lineRule="exact" w:line="21"/>
        <w:rPr>
          <w:sz w:val="20"/>
          <w:szCs w:val="20"/>
        </w:rPr>
      </w:pPr>
      <w:r>
        <w:rPr>
          <w:sz w:val="20"/>
          <w:szCs w:val="20"/>
        </w:rPr>
      </w:r>
    </w:p>
    <w:p>
      <w:pPr>
        <w:pStyle w:val="Normal"/>
        <w:ind w:left="860" w:hanging="0"/>
        <w:rPr>
          <w:sz w:val="20"/>
          <w:szCs w:val="20"/>
        </w:rPr>
      </w:pPr>
      <w:r>
        <w:rPr>
          <w:rFonts w:eastAsia="Times New Roman" w:cs="Times New Roman"/>
          <w:sz w:val="24"/>
          <w:szCs w:val="24"/>
        </w:rPr>
        <w:t>Международное право</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pPr>
        <w:pStyle w:val="Normal"/>
        <w:spacing w:lineRule="exact" w:line="11"/>
        <w:rPr>
          <w:sz w:val="20"/>
          <w:szCs w:val="20"/>
        </w:rPr>
      </w:pPr>
      <w:r>
        <w:rPr>
          <w:sz w:val="20"/>
          <w:szCs w:val="20"/>
        </w:rPr>
      </w:r>
    </w:p>
    <w:p>
      <w:pPr>
        <w:pStyle w:val="Normal"/>
        <w:ind w:left="860" w:hanging="0"/>
        <w:rPr>
          <w:sz w:val="20"/>
          <w:szCs w:val="20"/>
        </w:rPr>
      </w:pPr>
      <w:r>
        <w:rPr>
          <w:rFonts w:eastAsia="Times New Roman" w:cs="Times New Roman"/>
          <w:sz w:val="24"/>
          <w:szCs w:val="24"/>
        </w:rPr>
        <w:t>Основные отрасли российского права</w:t>
      </w:r>
    </w:p>
    <w:p>
      <w:pPr>
        <w:pStyle w:val="Normal"/>
        <w:spacing w:lineRule="exact" w:line="15"/>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spacing w:lineRule="auto" w:line="235"/>
        <w:ind w:firstLine="852"/>
        <w:jc w:val="both"/>
        <w:rPr>
          <w:sz w:val="20"/>
          <w:szCs w:val="20"/>
        </w:rPr>
      </w:pPr>
      <w:r>
        <w:rPr>
          <w:rFonts w:eastAsia="Times New Roman" w:cs="Times New Roman"/>
          <w:sz w:val="24"/>
          <w:szCs w:val="24"/>
        </w:rPr>
        <w:t>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w:t>
      </w:r>
    </w:p>
    <w:p>
      <w:pPr>
        <w:pStyle w:val="Normal"/>
        <w:spacing w:lineRule="auto" w:line="235"/>
        <w:jc w:val="both"/>
        <w:rPr>
          <w:sz w:val="20"/>
          <w:szCs w:val="20"/>
        </w:rPr>
      </w:pPr>
      <w:r>
        <w:rPr>
          <w:rFonts w:eastAsia="Times New Roman" w:cs="Times New Roman"/>
          <w:sz w:val="24"/>
          <w:szCs w:val="24"/>
        </w:rPr>
        <w:t>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pPr>
        <w:pStyle w:val="Normal"/>
        <w:spacing w:lineRule="exact" w:line="30"/>
        <w:rPr>
          <w:sz w:val="20"/>
          <w:szCs w:val="20"/>
        </w:rPr>
      </w:pPr>
      <w:r>
        <w:rPr>
          <w:sz w:val="20"/>
          <w:szCs w:val="20"/>
        </w:rPr>
      </w:r>
    </w:p>
    <w:p>
      <w:pPr>
        <w:pStyle w:val="Normal"/>
        <w:ind w:left="860" w:hanging="0"/>
        <w:rPr>
          <w:sz w:val="20"/>
          <w:szCs w:val="20"/>
        </w:rPr>
      </w:pPr>
      <w:r>
        <w:rPr>
          <w:rFonts w:eastAsia="Times New Roman" w:cs="Times New Roman"/>
          <w:sz w:val="24"/>
          <w:szCs w:val="24"/>
        </w:rPr>
        <w:t>Основы российского судопроизводства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pPr>
        <w:pStyle w:val="Normal"/>
        <w:spacing w:lineRule="exact" w:line="283"/>
        <w:rPr>
          <w:sz w:val="20"/>
          <w:szCs w:val="20"/>
        </w:rPr>
      </w:pPr>
      <w:r>
        <w:rPr>
          <w:sz w:val="20"/>
          <w:szCs w:val="20"/>
        </w:rPr>
      </w:r>
    </w:p>
    <w:p>
      <w:pPr>
        <w:pStyle w:val="Normal"/>
        <w:tabs>
          <w:tab w:val="clear" w:pos="720"/>
          <w:tab w:val="left" w:pos="4960" w:leader="none"/>
        </w:tabs>
        <w:ind w:left="3560" w:hanging="0"/>
        <w:rPr>
          <w:sz w:val="20"/>
          <w:szCs w:val="20"/>
        </w:rPr>
      </w:pPr>
      <w:r>
        <w:rPr>
          <w:rFonts w:eastAsia="Times New Roman" w:cs="Times New Roman"/>
          <w:b/>
          <w:bCs/>
          <w:sz w:val="24"/>
          <w:szCs w:val="24"/>
        </w:rPr>
        <w:t>2.2.3.9.</w:t>
      </w:r>
      <w:r>
        <w:rPr>
          <w:sz w:val="20"/>
          <w:szCs w:val="20"/>
        </w:rPr>
        <w:tab/>
      </w:r>
      <w:r>
        <w:rPr>
          <w:rFonts w:eastAsia="Times New Roman" w:cs="Times New Roman"/>
          <w:b/>
          <w:bCs/>
          <w:sz w:val="24"/>
          <w:szCs w:val="24"/>
        </w:rPr>
        <w:t>Математика</w:t>
      </w:r>
    </w:p>
    <w:p>
      <w:pPr>
        <w:pStyle w:val="Normal"/>
        <w:spacing w:lineRule="exact" w:line="15"/>
        <w:rPr>
          <w:sz w:val="20"/>
          <w:szCs w:val="20"/>
        </w:rPr>
      </w:pPr>
      <w:r>
        <w:rPr>
          <w:sz w:val="20"/>
          <w:szCs w:val="20"/>
        </w:rPr>
      </w:r>
    </w:p>
    <w:p>
      <w:pPr>
        <w:pStyle w:val="Normal"/>
        <w:numPr>
          <w:ilvl w:val="0"/>
          <w:numId w:val="142"/>
        </w:numPr>
        <w:tabs>
          <w:tab w:val="clear" w:pos="720"/>
          <w:tab w:val="left" w:pos="1157" w:leader="none"/>
        </w:tabs>
        <w:spacing w:lineRule="auto" w:line="235"/>
        <w:jc w:val="both"/>
        <w:rPr>
          <w:rFonts w:eastAsia="Times New Roman" w:cs="Times New Roman"/>
          <w:sz w:val="24"/>
          <w:szCs w:val="24"/>
        </w:rPr>
      </w:pPr>
      <w:r>
        <w:rPr>
          <w:rFonts w:eastAsia="Times New Roman" w:cs="Times New Roman"/>
          <w:sz w:val="24"/>
          <w:szCs w:val="24"/>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pPr>
        <w:pStyle w:val="Normal"/>
        <w:spacing w:lineRule="exact" w:line="20"/>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pPr>
        <w:pStyle w:val="Normal"/>
        <w:spacing w:lineRule="exact" w:line="14"/>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spacing w:lineRule="auto" w:line="228"/>
        <w:ind w:firstLine="852"/>
        <w:rPr>
          <w:rFonts w:eastAsia="Times New Roman" w:cs="Times New Roman"/>
          <w:sz w:val="24"/>
          <w:szCs w:val="24"/>
        </w:rPr>
      </w:pPr>
      <w:r>
        <w:rPr>
          <w:rFonts w:eastAsia="Times New Roman" w:cs="Times New Roman"/>
          <w:sz w:val="24"/>
          <w:szCs w:val="24"/>
        </w:rPr>
        <w:t>Соответственно, выделяются три направления требований к результатам математического образования:</w:t>
      </w:r>
    </w:p>
    <w:p>
      <w:pPr>
        <w:pStyle w:val="Normal"/>
        <w:numPr>
          <w:ilvl w:val="1"/>
          <w:numId w:val="143"/>
        </w:numPr>
        <w:tabs>
          <w:tab w:val="clear" w:pos="720"/>
          <w:tab w:val="left" w:pos="1420" w:leader="none"/>
        </w:tabs>
        <w:rPr>
          <w:rFonts w:eastAsia="Times New Roman" w:cs="Times New Roman"/>
          <w:sz w:val="24"/>
          <w:szCs w:val="24"/>
        </w:rPr>
      </w:pPr>
      <w:r>
        <w:rPr>
          <w:rFonts w:eastAsia="Times New Roman" w:cs="Times New Roman"/>
          <w:sz w:val="24"/>
          <w:szCs w:val="24"/>
        </w:rPr>
        <w:t>практико-ориентированное математическое образование (математика для жизни);</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numPr>
          <w:ilvl w:val="1"/>
          <w:numId w:val="143"/>
        </w:numPr>
        <w:tabs>
          <w:tab w:val="clear" w:pos="720"/>
          <w:tab w:val="left" w:pos="1420" w:leader="none"/>
        </w:tabs>
        <w:rPr>
          <w:rFonts w:eastAsia="Times New Roman" w:cs="Times New Roman"/>
          <w:sz w:val="24"/>
          <w:szCs w:val="24"/>
        </w:rPr>
      </w:pPr>
      <w:r>
        <w:rPr>
          <w:rFonts w:eastAsia="Times New Roman" w:cs="Times New Roman"/>
          <w:sz w:val="24"/>
          <w:szCs w:val="24"/>
        </w:rPr>
        <w:t>математика для использования в профессии;</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numPr>
          <w:ilvl w:val="1"/>
          <w:numId w:val="143"/>
        </w:numPr>
        <w:tabs>
          <w:tab w:val="clear" w:pos="720"/>
          <w:tab w:val="left" w:pos="1416" w:leader="none"/>
        </w:tabs>
        <w:spacing w:lineRule="auto" w:line="235"/>
        <w:jc w:val="both"/>
        <w:rPr>
          <w:rFonts w:eastAsia="Times New Roman" w:cs="Times New Roman"/>
          <w:sz w:val="24"/>
          <w:szCs w:val="24"/>
        </w:rPr>
      </w:pPr>
      <w:r>
        <w:rPr>
          <w:rFonts w:eastAsia="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Эти направления реализуются в двух блоках требований к результатам математического образования.</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На базовом уровне:</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На углубленном уровне:</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pPr>
        <w:pStyle w:val="Normal"/>
        <w:spacing w:lineRule="exact" w:line="27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pPr>
        <w:pStyle w:val="Normal"/>
        <w:spacing w:lineRule="exact" w:line="3"/>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ind w:left="860" w:hanging="0"/>
        <w:rPr>
          <w:rFonts w:eastAsia="Times New Roman" w:cs="Times New Roman"/>
          <w:sz w:val="24"/>
          <w:szCs w:val="24"/>
        </w:rPr>
      </w:pPr>
      <w:r>
        <w:rPr>
          <w:rFonts w:eastAsia="Times New Roman" w:cs="Times New Roman"/>
          <w:sz w:val="24"/>
          <w:szCs w:val="24"/>
        </w:rPr>
        <w:t>Примерные программы содержат сравнительно новый для российской школы раздел</w:t>
      </w:r>
    </w:p>
    <w:p>
      <w:pPr>
        <w:pStyle w:val="Normal"/>
        <w:spacing w:lineRule="auto" w:line="247"/>
        <w:ind w:firstLine="852"/>
        <w:jc w:val="both"/>
        <w:rPr>
          <w:sz w:val="20"/>
          <w:szCs w:val="20"/>
        </w:rPr>
      </w:pPr>
      <w:r>
        <w:rPr>
          <w:rFonts w:eastAsia="Times New Roman" w:cs="Times New Roman"/>
          <w:sz w:val="23"/>
          <w:szCs w:val="23"/>
        </w:rPr>
        <w:t>«Вероятность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pPr>
        <w:pStyle w:val="Normal"/>
        <w:spacing w:lineRule="exact" w:line="8"/>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w:t>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создать примерные программы, где есть место применению математических знаний в жизни.</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Базовый уровень</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Основная базовая программа Алгебра и начала анализа</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pPr>
        <w:pStyle w:val="Normal"/>
        <w:spacing w:lineRule="exact" w:line="18"/>
        <w:rPr>
          <w:sz w:val="20"/>
          <w:szCs w:val="20"/>
        </w:rPr>
      </w:pPr>
      <w:r>
        <w:rPr>
          <w:sz w:val="20"/>
          <w:szCs w:val="20"/>
        </w:rPr>
      </w:r>
    </w:p>
    <w:p>
      <w:pPr>
        <w:pStyle w:val="Normal"/>
        <w:spacing w:lineRule="auto" w:line="235"/>
        <w:ind w:left="860" w:hanging="0"/>
        <w:rPr>
          <w:sz w:val="20"/>
          <w:szCs w:val="20"/>
        </w:rPr>
      </w:pPr>
      <w:r>
        <w:rPr>
          <w:rFonts w:eastAsia="Times New Roman" w:cs="Times New Roman"/>
          <w:sz w:val="24"/>
          <w:szCs w:val="24"/>
        </w:rPr>
        <w:t>Решение задач с использованием градусной меры угла. Модуль числа и его свойства. Решение задач на движение и совместную работу с помощью линейных и квадратных</w:t>
      </w:r>
    </w:p>
    <w:p>
      <w:pPr>
        <w:pStyle w:val="Normal"/>
        <w:spacing w:lineRule="exact" w:line="12"/>
        <w:rPr>
          <w:sz w:val="20"/>
          <w:szCs w:val="20"/>
        </w:rPr>
      </w:pPr>
      <w:r>
        <w:rPr>
          <w:sz w:val="20"/>
          <w:szCs w:val="20"/>
        </w:rPr>
      </w:r>
    </w:p>
    <w:p>
      <w:pPr>
        <w:pStyle w:val="Normal"/>
        <w:spacing w:lineRule="auto" w:line="228"/>
        <w:jc w:val="both"/>
        <w:rPr>
          <w:sz w:val="20"/>
          <w:szCs w:val="20"/>
        </w:rPr>
      </w:pPr>
      <w:r>
        <w:rPr>
          <w:rFonts w:eastAsia="Times New Roman" w:cs="Times New Roman"/>
          <w:sz w:val="24"/>
          <w:szCs w:val="24"/>
        </w:rPr>
        <w:t>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w:t>
      </w:r>
    </w:p>
    <w:p>
      <w:pPr>
        <w:pStyle w:val="Normal"/>
        <w:spacing w:lineRule="exact" w:line="20"/>
        <w:rPr>
          <w:sz w:val="20"/>
          <w:szCs w:val="20"/>
        </w:rPr>
      </w:pPr>
      <w:r>
        <w:rPr>
          <w:sz w:val="20"/>
          <w:szCs w:val="20"/>
        </w:rPr>
        <w:drawing>
          <wp:anchor behindDoc="1" distT="0" distB="0" distL="0" distR="0" simplePos="0" locked="0" layoutInCell="1" allowOverlap="1" relativeHeight="2">
            <wp:simplePos x="0" y="0"/>
            <wp:positionH relativeFrom="column">
              <wp:posOffset>0</wp:posOffset>
            </wp:positionH>
            <wp:positionV relativeFrom="paragraph">
              <wp:posOffset>6350</wp:posOffset>
            </wp:positionV>
            <wp:extent cx="1804035" cy="168910"/>
            <wp:effectExtent l="0" t="0" r="0" b="0"/>
            <wp:wrapNone/>
            <wp:docPr id="4" name="Picture 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0" descr=""/>
                    <pic:cNvPicPr>
                      <a:picLocks noChangeAspect="1" noChangeArrowheads="1"/>
                    </pic:cNvPicPr>
                  </pic:nvPicPr>
                  <pic:blipFill>
                    <a:blip r:embed="rId3"/>
                    <a:stretch>
                      <a:fillRect/>
                    </a:stretch>
                  </pic:blipFill>
                  <pic:spPr bwMode="auto">
                    <a:xfrm>
                      <a:off x="0" y="0"/>
                      <a:ext cx="1804035" cy="168910"/>
                    </a:xfrm>
                    <a:prstGeom prst="rect">
                      <a:avLst/>
                    </a:prstGeom>
                  </pic:spPr>
                </pic:pic>
              </a:graphicData>
            </a:graphic>
          </wp:anchor>
        </w:drawing>
      </w:r>
    </w:p>
    <w:p>
      <w:pPr>
        <w:pStyle w:val="Normal"/>
        <w:ind w:left="2740" w:hanging="0"/>
        <w:rPr>
          <w:sz w:val="20"/>
          <w:szCs w:val="20"/>
        </w:rPr>
      </w:pPr>
      <w:r>
        <w:rPr>
          <w:rFonts w:eastAsia="Times New Roman" w:cs="Times New Roman"/>
          <w:sz w:val="24"/>
          <w:szCs w:val="24"/>
        </w:rPr>
        <w:t>ое решение уравнений и неравенств.</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w:t>
      </w:r>
      <w:r>
        <w:rPr>
          <w:rFonts w:eastAsia="Times New Roman" w:cs="Times New Roman"/>
          <w:b/>
          <w:bCs/>
          <w:sz w:val="24"/>
          <w:szCs w:val="24"/>
        </w:rPr>
        <w:t>0</w:t>
      </w:r>
      <w:r>
        <w:rPr>
          <w:rFonts w:eastAsia="Symbol" w:cs="Symbol" w:ascii="Symbol" w:hAnsi="Symbol"/>
          <w:b/>
          <w:bCs/>
          <w:sz w:val="24"/>
          <w:szCs w:val="24"/>
        </w:rPr>
        <w:t></w:t>
      </w:r>
      <w:r>
        <w:rPr>
          <w:rFonts w:eastAsia="Times New Roman" w:cs="Times New Roman"/>
          <w:b/>
          <w:bCs/>
          <w:sz w:val="24"/>
          <w:szCs w:val="24"/>
        </w:rPr>
        <w:t>, 30</w:t>
      </w:r>
      <w:r>
        <w:rPr>
          <w:rFonts w:eastAsia="Symbol" w:cs="Symbol" w:ascii="Symbol" w:hAnsi="Symbol"/>
          <w:b/>
          <w:bCs/>
          <w:sz w:val="24"/>
          <w:szCs w:val="24"/>
        </w:rPr>
        <w:t></w:t>
      </w:r>
      <w:r>
        <w:rPr>
          <w:rFonts w:eastAsia="Times New Roman" w:cs="Times New Roman"/>
          <w:b/>
          <w:bCs/>
          <w:sz w:val="24"/>
          <w:szCs w:val="24"/>
        </w:rPr>
        <w:t>, 45</w:t>
      </w:r>
      <w:r>
        <w:rPr>
          <w:rFonts w:eastAsia="Symbol" w:cs="Symbol" w:ascii="Symbol" w:hAnsi="Symbol"/>
          <w:b/>
          <w:bCs/>
          <w:sz w:val="24"/>
          <w:szCs w:val="24"/>
        </w:rPr>
        <w:t></w:t>
      </w:r>
      <w:r>
        <w:rPr>
          <w:rFonts w:eastAsia="Times New Roman" w:cs="Times New Roman"/>
          <w:b/>
          <w:bCs/>
          <w:sz w:val="24"/>
          <w:szCs w:val="24"/>
        </w:rPr>
        <w:t>, 60</w:t>
      </w:r>
      <w:r>
        <w:rPr>
          <w:rFonts w:eastAsia="Symbol" w:cs="Symbol" w:ascii="Symbol" w:hAnsi="Symbol"/>
          <w:b/>
          <w:bCs/>
          <w:sz w:val="24"/>
          <w:szCs w:val="24"/>
        </w:rPr>
        <w:t></w:t>
      </w:r>
      <w:r>
        <w:rPr>
          <w:rFonts w:eastAsia="Times New Roman" w:cs="Times New Roman"/>
          <w:b/>
          <w:bCs/>
          <w:sz w:val="24"/>
          <w:szCs w:val="24"/>
        </w:rPr>
        <w:t>, 90</w:t>
      </w:r>
      <w:r>
        <w:rPr>
          <w:rFonts w:eastAsia="Symbol" w:cs="Symbol" w:ascii="Symbol" w:hAnsi="Symbol"/>
          <w:b/>
          <w:bCs/>
          <w:sz w:val="24"/>
          <w:szCs w:val="24"/>
        </w:rPr>
        <w:t></w:t>
      </w:r>
      <w:r>
        <w:rPr>
          <w:rFonts w:eastAsia="Times New Roman" w:cs="Times New Roman"/>
          <w:b/>
          <w:bCs/>
          <w:sz w:val="24"/>
          <w:szCs w:val="24"/>
        </w:rPr>
        <w:t>, 180</w:t>
      </w:r>
      <w:r>
        <w:rPr>
          <w:rFonts w:eastAsia="Symbol" w:cs="Symbol" w:ascii="Symbol" w:hAnsi="Symbol"/>
          <w:b/>
          <w:bCs/>
          <w:sz w:val="24"/>
          <w:szCs w:val="24"/>
        </w:rPr>
        <w:t></w:t>
      </w:r>
      <w:r>
        <w:rPr>
          <w:rFonts w:eastAsia="Times New Roman" w:cs="Times New Roman"/>
          <w:b/>
          <w:bCs/>
          <w:sz w:val="24"/>
          <w:szCs w:val="24"/>
        </w:rPr>
        <w:t>, 270</w:t>
      </w:r>
      <w:r>
        <w:rPr>
          <w:rFonts w:eastAsia="Symbol" w:cs="Symbol" w:ascii="Symbol" w:hAnsi="Symbol"/>
          <w:b/>
          <w:bCs/>
          <w:sz w:val="24"/>
          <w:szCs w:val="24"/>
        </w:rPr>
        <w:t></w:t>
      </w:r>
      <w:r>
        <w:rPr>
          <w:rFonts w:eastAsia="Times New Roman" w:cs="Times New Roman"/>
          <w:b/>
          <w:bCs/>
          <w:sz w:val="24"/>
          <w:szCs w:val="24"/>
        </w:rPr>
        <w:t>.</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Формулы сложения тригонометрических функций, формулы приведения, формулы двойного аргумента..</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 xml:space="preserve">Тригонометрические функции </w:t>
      </w:r>
      <w:r>
        <w:rPr>
          <w:rFonts w:eastAsia="Times New Roman" w:cs="Times New Roman"/>
          <w:b/>
          <w:bCs/>
          <w:i/>
          <w:iCs/>
          <w:sz w:val="24"/>
          <w:szCs w:val="24"/>
        </w:rPr>
        <w:t>y</w:t>
      </w:r>
      <w:r>
        <w:rPr>
          <w:rFonts w:eastAsia="Symbol" w:cs="Symbol" w:ascii="Symbol" w:hAnsi="Symbol"/>
          <w:b/>
          <w:bCs/>
          <w:sz w:val="24"/>
          <w:szCs w:val="24"/>
        </w:rPr>
        <w:t></w:t>
      </w:r>
      <w:r>
        <w:rPr>
          <w:rFonts w:eastAsia="Times New Roman" w:cs="Times New Roman"/>
          <w:b/>
          <w:bCs/>
          <w:sz w:val="24"/>
          <w:szCs w:val="24"/>
        </w:rPr>
        <w:t>cos</w:t>
      </w:r>
      <w:r>
        <w:rPr>
          <w:rFonts w:eastAsia="Times New Roman" w:cs="Times New Roman"/>
          <w:b/>
          <w:bCs/>
          <w:i/>
          <w:iCs/>
          <w:sz w:val="24"/>
          <w:szCs w:val="24"/>
        </w:rPr>
        <w:t>x</w:t>
      </w:r>
      <w:r>
        <w:rPr>
          <w:rFonts w:eastAsia="Times New Roman" w:cs="Times New Roman"/>
          <w:b/>
          <w:bCs/>
          <w:sz w:val="24"/>
          <w:szCs w:val="24"/>
        </w:rPr>
        <w:t>,</w:t>
      </w:r>
      <w:r>
        <w:rPr>
          <w:rFonts w:eastAsia="Times New Roman" w:cs="Times New Roman"/>
          <w:b/>
          <w:bCs/>
          <w:i/>
          <w:iCs/>
          <w:sz w:val="24"/>
          <w:szCs w:val="24"/>
        </w:rPr>
        <w:t>y</w:t>
      </w:r>
      <w:r>
        <w:rPr>
          <w:rFonts w:eastAsia="Symbol" w:cs="Symbol" w:ascii="Symbol" w:hAnsi="Symbol"/>
          <w:b/>
          <w:bCs/>
          <w:sz w:val="24"/>
          <w:szCs w:val="24"/>
        </w:rPr>
        <w:t></w:t>
      </w:r>
      <w:r>
        <w:rPr>
          <w:rFonts w:eastAsia="Times New Roman" w:cs="Times New Roman"/>
          <w:b/>
          <w:bCs/>
          <w:sz w:val="24"/>
          <w:szCs w:val="24"/>
        </w:rPr>
        <w:t>sin</w:t>
      </w:r>
      <w:r>
        <w:rPr>
          <w:rFonts w:eastAsia="Times New Roman" w:cs="Times New Roman"/>
          <w:b/>
          <w:bCs/>
          <w:i/>
          <w:iCs/>
          <w:sz w:val="24"/>
          <w:szCs w:val="24"/>
        </w:rPr>
        <w:t>x</w:t>
      </w:r>
      <w:r>
        <w:rPr>
          <w:rFonts w:eastAsia="Times New Roman" w:cs="Times New Roman"/>
          <w:b/>
          <w:bCs/>
          <w:sz w:val="24"/>
          <w:szCs w:val="24"/>
        </w:rPr>
        <w:t>,</w:t>
      </w:r>
      <w:r>
        <w:rPr>
          <w:rFonts w:eastAsia="Times New Roman" w:cs="Times New Roman"/>
          <w:b/>
          <w:bCs/>
          <w:i/>
          <w:iCs/>
          <w:sz w:val="24"/>
          <w:szCs w:val="24"/>
        </w:rPr>
        <w:t>y</w:t>
      </w:r>
      <w:r>
        <w:rPr>
          <w:rFonts w:eastAsia="Symbol" w:cs="Symbol" w:ascii="Symbol" w:hAnsi="Symbol"/>
          <w:b/>
          <w:bCs/>
          <w:sz w:val="24"/>
          <w:szCs w:val="24"/>
        </w:rPr>
        <w:t></w:t>
      </w:r>
      <w:r>
        <w:rPr>
          <w:rFonts w:eastAsia="Times New Roman" w:cs="Times New Roman"/>
          <w:b/>
          <w:bCs/>
          <w:sz w:val="24"/>
          <w:szCs w:val="24"/>
        </w:rPr>
        <w:t>tg</w:t>
      </w:r>
      <w:r>
        <w:rPr>
          <w:rFonts w:eastAsia="Times New Roman" w:cs="Times New Roman"/>
          <w:b/>
          <w:bCs/>
          <w:i/>
          <w:iCs/>
          <w:sz w:val="24"/>
          <w:szCs w:val="24"/>
        </w:rPr>
        <w:t>x</w:t>
      </w:r>
      <w:r>
        <w:rPr>
          <w:rFonts w:eastAsia="Times New Roman" w:cs="Times New Roman"/>
          <w:b/>
          <w:bCs/>
          <w:sz w:val="24"/>
          <w:szCs w:val="24"/>
        </w:rPr>
        <w:t>.</w:t>
      </w:r>
      <w:r>
        <w:rPr>
          <w:rFonts w:eastAsia="Times New Roman" w:cs="Times New Roman"/>
          <w:sz w:val="24"/>
          <w:szCs w:val="24"/>
        </w:rPr>
        <w:t xml:space="preserve"> Функция </w:t>
      </w:r>
      <w:r>
        <w:rPr>
          <w:rFonts w:eastAsia="Times New Roman" w:cs="Times New Roman"/>
          <w:b/>
          <w:bCs/>
          <w:i/>
          <w:iCs/>
          <w:sz w:val="23"/>
          <w:szCs w:val="23"/>
        </w:rPr>
        <w:t>y</w:t>
      </w:r>
      <w:r>
        <w:rPr>
          <w:rFonts w:eastAsia="Symbol" w:cs="Symbol" w:ascii="Symbol" w:hAnsi="Symbol"/>
          <w:b/>
          <w:bCs/>
          <w:sz w:val="23"/>
          <w:szCs w:val="23"/>
        </w:rPr>
        <w:t></w:t>
      </w:r>
      <w:r>
        <w:rPr>
          <w:rFonts w:eastAsia="Times New Roman" w:cs="Times New Roman"/>
          <w:b/>
          <w:bCs/>
          <w:sz w:val="23"/>
          <w:szCs w:val="23"/>
        </w:rPr>
        <w:t>ctg</w:t>
      </w:r>
      <w:r>
        <w:rPr>
          <w:rFonts w:eastAsia="Times New Roman" w:cs="Times New Roman"/>
          <w:b/>
          <w:bCs/>
          <w:i/>
          <w:iCs/>
          <w:sz w:val="23"/>
          <w:szCs w:val="23"/>
        </w:rPr>
        <w:t>x.</w:t>
      </w:r>
    </w:p>
    <w:p>
      <w:pPr>
        <w:pStyle w:val="Normal"/>
        <w:spacing w:lineRule="exact" w:line="12"/>
        <w:rPr>
          <w:sz w:val="20"/>
          <w:szCs w:val="20"/>
        </w:rPr>
      </w:pPr>
      <w:r>
        <w:rPr>
          <w:sz w:val="20"/>
          <w:szCs w:val="20"/>
        </w:rPr>
      </w:r>
    </w:p>
    <w:p>
      <w:pPr>
        <w:pStyle w:val="Normal"/>
        <w:ind w:left="920" w:hanging="0"/>
        <w:rPr>
          <w:sz w:val="20"/>
          <w:szCs w:val="20"/>
        </w:rPr>
      </w:pPr>
      <w:r>
        <w:rPr>
          <w:rFonts w:eastAsia="Times New Roman" w:cs="Times New Roman"/>
          <w:sz w:val="24"/>
          <w:szCs w:val="24"/>
        </w:rPr>
        <w:t>Свойства и графики тригонометрических функций.</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Арккосинус, арксинус, арктангенс числа. Арккотангенс числа. Простейшие тригонометрические уравнения. Решение тригонометрических уравнений.</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Обратные тригонометрические функции, их свойства и графики. Решение простейших тригонометрических неравенств.</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Степенная функция и ее свойства и график. Иррациональные уравнения.</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Метод интервалов для решения неравенств.</w:t>
      </w:r>
    </w:p>
    <w:p>
      <w:pPr>
        <w:pStyle w:val="Normal"/>
        <w:spacing w:lineRule="exact" w:line="2"/>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ind w:left="860" w:hanging="0"/>
        <w:rPr>
          <w:sz w:val="20"/>
          <w:szCs w:val="20"/>
        </w:rPr>
      </w:pPr>
      <w:r>
        <w:rPr>
          <w:rFonts w:eastAsia="Times New Roman" w:cs="Times New Roman"/>
          <w:sz w:val="24"/>
          <w:szCs w:val="24"/>
        </w:rPr>
        <w:t>Преобразования  графиков  функций:  сдвиг  вдоль  координатных  осей,  растяжение  и</w:t>
      </w:r>
    </w:p>
    <w:p>
      <w:pPr>
        <w:pStyle w:val="Normal"/>
        <w:spacing w:lineRule="auto" w:line="228"/>
        <w:ind w:left="1" w:hanging="0"/>
        <w:jc w:val="both"/>
        <w:rPr>
          <w:sz w:val="20"/>
          <w:szCs w:val="20"/>
        </w:rPr>
      </w:pPr>
      <w:r>
        <w:rPr>
          <w:rFonts w:eastAsia="Times New Roman" w:cs="Times New Roman"/>
          <w:sz w:val="24"/>
          <w:szCs w:val="24"/>
        </w:rPr>
        <w:t>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pPr>
        <w:pStyle w:val="Normal"/>
        <w:spacing w:lineRule="exact" w:line="17"/>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Системы показательных, логарифмических и иррациональных уравнений. Системы показательных, логарифмических неравенств.</w:t>
      </w:r>
    </w:p>
    <w:p>
      <w:pPr>
        <w:pStyle w:val="Normal"/>
        <w:spacing w:lineRule="exact" w:line="16"/>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Взаимно обратные функции. Графики взаимно обратных функций. Уравнения, системы уравнений с параметром.</w:t>
      </w:r>
    </w:p>
    <w:p>
      <w:pPr>
        <w:pStyle w:val="Normal"/>
        <w:spacing w:lineRule="exact" w:line="16"/>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pPr>
        <w:pStyle w:val="Normal"/>
        <w:spacing w:lineRule="exact" w:line="3"/>
        <w:rPr>
          <w:sz w:val="20"/>
          <w:szCs w:val="20"/>
        </w:rPr>
      </w:pPr>
      <w:r>
        <w:rPr>
          <w:sz w:val="20"/>
          <w:szCs w:val="20"/>
        </w:rPr>
      </w:r>
    </w:p>
    <w:p>
      <w:pPr>
        <w:pStyle w:val="Normal"/>
        <w:ind w:left="861" w:hanging="0"/>
        <w:rPr>
          <w:sz w:val="20"/>
          <w:szCs w:val="20"/>
        </w:rPr>
      </w:pPr>
      <w:r>
        <w:rPr>
          <w:rFonts w:eastAsia="Times New Roman" w:cs="Times New Roman"/>
          <w:sz w:val="24"/>
          <w:szCs w:val="24"/>
        </w:rPr>
        <w:t>Вторая производная, ее геометрический и физический смысл.</w:t>
      </w:r>
    </w:p>
    <w:p>
      <w:pPr>
        <w:pStyle w:val="Normal"/>
        <w:spacing w:lineRule="exact" w:line="17"/>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w:t>
      </w:r>
    </w:p>
    <w:p>
      <w:pPr>
        <w:pStyle w:val="Normal"/>
        <w:spacing w:lineRule="exact" w:line="3"/>
        <w:rPr>
          <w:sz w:val="20"/>
          <w:szCs w:val="20"/>
        </w:rPr>
      </w:pPr>
      <w:r>
        <w:rPr>
          <w:sz w:val="20"/>
          <w:szCs w:val="20"/>
        </w:rPr>
      </w:r>
    </w:p>
    <w:p>
      <w:pPr>
        <w:pStyle w:val="Normal"/>
        <w:numPr>
          <w:ilvl w:val="0"/>
          <w:numId w:val="144"/>
        </w:numPr>
        <w:tabs>
          <w:tab w:val="clear" w:pos="720"/>
          <w:tab w:val="left" w:pos="169" w:leader="none"/>
        </w:tabs>
        <w:spacing w:lineRule="auto" w:line="228"/>
        <w:rPr>
          <w:rFonts w:eastAsia="Times New Roman" w:cs="Times New Roman"/>
          <w:sz w:val="24"/>
          <w:szCs w:val="24"/>
        </w:rPr>
      </w:pPr>
      <w:r>
        <w:rPr>
          <w:rFonts w:eastAsia="Times New Roman" w:cs="Times New Roman"/>
          <w:sz w:val="24"/>
          <w:szCs w:val="24"/>
        </w:rPr>
        <w:t>помощью производной. Построение графиков функций с помощью производных. Применение производной при решении задач.</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b/>
          <w:bCs/>
          <w:sz w:val="24"/>
          <w:szCs w:val="24"/>
        </w:rPr>
        <w:t>Геометрия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pPr>
        <w:pStyle w:val="Normal"/>
        <w:spacing w:lineRule="exact" w:line="20"/>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Расстояния между фигурами в пространстве.</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Углы в пространстве. Перпендикулярность прямых и плоскостей.</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Проекция фигуры на плоскость. Признаки перпендикулярности прямых и плоскостей в пространстве. Теорема о трех перпендикулярах.</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Простейшие комбинации многогранников и тел вращения между собой. Вычисление элементов пространственных фигур (ребра, диагонали, углы).</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861" w:hanging="0"/>
        <w:rPr>
          <w:rFonts w:eastAsia="Times New Roman" w:cs="Times New Roman"/>
          <w:sz w:val="24"/>
          <w:szCs w:val="24"/>
        </w:rPr>
      </w:pPr>
      <w:r>
        <w:rPr>
          <w:rFonts w:eastAsia="Times New Roman" w:cs="Times New Roman"/>
          <w:sz w:val="24"/>
          <w:szCs w:val="24"/>
        </w:rPr>
        <w:t>Понятие об объеме. Объем пирамиды и конуса, призмы и цилиндра. Объем шара. Подобные тела в пространстве. Соотношения между площадями поверхностей 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spacing w:lineRule="auto" w:line="235"/>
        <w:ind w:left="1" w:hanging="0"/>
        <w:rPr>
          <w:rFonts w:eastAsia="Times New Roman" w:cs="Times New Roman"/>
          <w:sz w:val="24"/>
          <w:szCs w:val="24"/>
        </w:rPr>
      </w:pPr>
      <w:r>
        <w:rPr>
          <w:rFonts w:eastAsia="Times New Roman" w:cs="Times New Roman"/>
          <w:sz w:val="24"/>
          <w:szCs w:val="24"/>
        </w:rPr>
        <w:t>объемами подобных тел.</w:t>
      </w:r>
    </w:p>
    <w:p>
      <w:pPr>
        <w:pStyle w:val="Normal"/>
        <w:spacing w:lineRule="exact" w:line="3"/>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ind w:left="861" w:hanging="0"/>
        <w:rPr>
          <w:rFonts w:eastAsia="Times New Roman" w:cs="Times New Roman"/>
          <w:sz w:val="24"/>
          <w:szCs w:val="24"/>
        </w:rPr>
      </w:pPr>
      <w:r>
        <w:rPr>
          <w:rFonts w:eastAsia="Times New Roman" w:cs="Times New Roman"/>
          <w:sz w:val="24"/>
          <w:szCs w:val="24"/>
        </w:rPr>
        <w:t>Движения в пространстве: параллельный перенос, центральная симметрия, симметрия</w:t>
      </w:r>
    </w:p>
    <w:p>
      <w:pPr>
        <w:pStyle w:val="Normal"/>
        <w:spacing w:lineRule="auto" w:line="228"/>
        <w:ind w:left="1" w:hanging="0"/>
        <w:jc w:val="both"/>
        <w:rPr>
          <w:sz w:val="20"/>
          <w:szCs w:val="20"/>
        </w:rPr>
      </w:pPr>
      <w:r>
        <w:rPr>
          <w:rFonts w:eastAsia="Times New Roman" w:cs="Times New Roman"/>
          <w:sz w:val="24"/>
          <w:szCs w:val="24"/>
        </w:rPr>
        <w:t>относительно плоскости, поворот. Свойства движений. Применение движений при решении задач.</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pPr>
        <w:pStyle w:val="Normal"/>
        <w:spacing w:lineRule="exact" w:line="18"/>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Вероятность и статистика. Работа с данными</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pPr>
        <w:pStyle w:val="Normal"/>
        <w:spacing w:lineRule="exact" w:line="15"/>
        <w:rPr>
          <w:sz w:val="20"/>
          <w:szCs w:val="20"/>
        </w:rPr>
      </w:pPr>
      <w:r>
        <w:rPr>
          <w:sz w:val="20"/>
          <w:szCs w:val="20"/>
        </w:rPr>
      </w:r>
    </w:p>
    <w:p>
      <w:pPr>
        <w:pStyle w:val="Normal"/>
        <w:ind w:left="861" w:hanging="0"/>
        <w:rPr>
          <w:sz w:val="20"/>
          <w:szCs w:val="20"/>
        </w:rPr>
      </w:pPr>
      <w:r>
        <w:rPr>
          <w:rFonts w:eastAsia="Times New Roman" w:cs="Times New Roman"/>
          <w:sz w:val="23"/>
          <w:szCs w:val="23"/>
        </w:rPr>
        <w:t>Условная вероятность. Правило умножения вероятностей. Формула полной вероятности.</w:t>
      </w:r>
    </w:p>
    <w:p>
      <w:pPr>
        <w:pStyle w:val="Normal"/>
        <w:tabs>
          <w:tab w:val="clear" w:pos="720"/>
          <w:tab w:val="left" w:pos="1401" w:leader="none"/>
          <w:tab w:val="left" w:pos="2701" w:leader="none"/>
          <w:tab w:val="left" w:pos="3921" w:leader="none"/>
          <w:tab w:val="left" w:pos="4261" w:leader="none"/>
          <w:tab w:val="left" w:pos="6041" w:leader="none"/>
          <w:tab w:val="left" w:pos="7621" w:leader="none"/>
          <w:tab w:val="left" w:pos="8841" w:leader="none"/>
        </w:tabs>
        <w:ind w:left="1" w:hanging="0"/>
        <w:rPr>
          <w:sz w:val="20"/>
          <w:szCs w:val="20"/>
        </w:rPr>
      </w:pPr>
      <w:r>
        <w:rPr>
          <w:rFonts w:eastAsia="Times New Roman" w:cs="Times New Roman"/>
          <w:sz w:val="24"/>
          <w:szCs w:val="24"/>
        </w:rPr>
        <w:t>Дискретные</w:t>
        <w:tab/>
        <w:t>случайные</w:t>
        <w:tab/>
        <w:t>величины</w:t>
        <w:tab/>
        <w:t>и</w:t>
        <w:tab/>
        <w:t>распределения.</w:t>
        <w:tab/>
        <w:t>Независимые</w:t>
        <w:tab/>
        <w:t>случайны</w:t>
      </w:r>
      <w:r>
        <w:rPr>
          <w:sz w:val="20"/>
          <w:szCs w:val="20"/>
        </w:rPr>
        <w:tab/>
      </w:r>
      <w:r>
        <w:rPr>
          <w:rFonts w:eastAsia="Times New Roman" w:cs="Times New Roman"/>
          <w:sz w:val="23"/>
          <w:szCs w:val="23"/>
        </w:rPr>
        <w:t>величины.</w:t>
      </w:r>
    </w:p>
    <w:p>
      <w:pPr>
        <w:pStyle w:val="Normal"/>
        <w:spacing w:lineRule="auto" w:line="235"/>
        <w:ind w:left="1" w:hanging="0"/>
        <w:rPr>
          <w:sz w:val="20"/>
          <w:szCs w:val="20"/>
        </w:rPr>
      </w:pPr>
      <w:r>
        <w:rPr>
          <w:rFonts w:eastAsia="Times New Roman" w:cs="Times New Roman"/>
          <w:sz w:val="24"/>
          <w:szCs w:val="24"/>
        </w:rPr>
        <w:t>Распределение суммы и произведения независимых случайных величин.</w:t>
      </w:r>
    </w:p>
    <w:p>
      <w:pPr>
        <w:pStyle w:val="Normal"/>
        <w:spacing w:lineRule="exact" w:line="15"/>
        <w:rPr>
          <w:sz w:val="20"/>
          <w:szCs w:val="20"/>
        </w:rPr>
      </w:pPr>
      <w:r>
        <w:rPr>
          <w:sz w:val="20"/>
          <w:szCs w:val="20"/>
        </w:rPr>
      </w:r>
    </w:p>
    <w:p>
      <w:pPr>
        <w:pStyle w:val="Normal"/>
        <w:ind w:left="861" w:hanging="0"/>
        <w:rPr>
          <w:sz w:val="20"/>
          <w:szCs w:val="20"/>
        </w:rPr>
      </w:pPr>
      <w:r>
        <w:rPr>
          <w:rFonts w:eastAsia="Times New Roman" w:cs="Times New Roman"/>
          <w:sz w:val="23"/>
          <w:szCs w:val="23"/>
        </w:rPr>
        <w:t>Математическое ожидание и дисперсия случайной величины. Математическое ожидание</w:t>
      </w:r>
    </w:p>
    <w:p>
      <w:pPr>
        <w:pStyle w:val="Normal"/>
        <w:spacing w:lineRule="exact" w:line="12"/>
        <w:rPr>
          <w:sz w:val="20"/>
          <w:szCs w:val="20"/>
        </w:rPr>
      </w:pPr>
      <w:r>
        <w:rPr>
          <w:sz w:val="20"/>
          <w:szCs w:val="20"/>
        </w:rPr>
      </w:r>
    </w:p>
    <w:p>
      <w:pPr>
        <w:pStyle w:val="Normal"/>
        <w:numPr>
          <w:ilvl w:val="0"/>
          <w:numId w:val="145"/>
        </w:numPr>
        <w:tabs>
          <w:tab w:val="clear" w:pos="720"/>
          <w:tab w:val="left" w:pos="320" w:leader="none"/>
        </w:tabs>
        <w:spacing w:lineRule="auto" w:line="228"/>
        <w:rPr>
          <w:rFonts w:eastAsia="Times New Roman" w:cs="Times New Roman"/>
          <w:sz w:val="24"/>
          <w:szCs w:val="24"/>
        </w:rPr>
      </w:pPr>
      <w:r>
        <w:rPr>
          <w:rFonts w:eastAsia="Times New Roman" w:cs="Times New Roman"/>
          <w:sz w:val="24"/>
          <w:szCs w:val="24"/>
        </w:rPr>
        <w:t>дисперсия суммы случайных величин. Геометрическое распределение. Биномиальное распределение и его свойства.</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Непрерывные случайные величины. Понятие о плотности вероятности. Равномерное распределение.</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Показательное распределение, его параметры.</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 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b/>
          <w:bCs/>
          <w:sz w:val="24"/>
          <w:szCs w:val="24"/>
        </w:rPr>
        <w:t>Углубленный уровень Алгебра и начала анализа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left="1" w:firstLine="852"/>
        <w:jc w:val="both"/>
        <w:rPr>
          <w:rFonts w:eastAsia="Times New Roman" w:cs="Times New Roman"/>
          <w:sz w:val="24"/>
          <w:szCs w:val="24"/>
        </w:rPr>
      </w:pPr>
      <w:r>
        <w:rPr>
          <w:rFonts w:eastAsia="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w:t>
      </w:r>
      <w:r>
        <w:rPr>
          <w:rFonts w:eastAsia="Times New Roman" w:cs="Times New Roman"/>
          <w:sz w:val="24"/>
          <w:szCs w:val="24"/>
          <w:u w:val="single" w:color="FFFFFF"/>
        </w:rPr>
        <w:t>в</w:t>
      </w:r>
      <w:r>
        <w:rPr>
          <w:rFonts w:eastAsia="Times New Roman" w:cs="Times New Roman"/>
          <w:sz w:val="24"/>
          <w:szCs w:val="24"/>
        </w:rPr>
        <w:t xml:space="preserve"> линейных и квадратичных функций, обратной пропорциональности и функции </w:t>
      </w:r>
      <w:r>
        <w:rPr>
          <w:rFonts w:eastAsia="Times New Roman" w:cs="Times New Roman"/>
          <w:b/>
          <w:bCs/>
          <w:i/>
          <w:iCs/>
          <w:sz w:val="25"/>
          <w:szCs w:val="25"/>
        </w:rPr>
        <w:t>y</w:t>
      </w:r>
      <w:r>
        <w:rPr>
          <w:rFonts w:eastAsia="Symbol" w:cs="Symbol" w:ascii="Symbol" w:hAnsi="Symbol"/>
          <w:b/>
          <w:bCs/>
          <w:sz w:val="25"/>
          <w:szCs w:val="25"/>
        </w:rPr>
        <w:t></w:t>
      </w:r>
      <w:r>
        <w:rPr/>
        <w:drawing>
          <wp:inline distT="0" distB="0" distL="0" distR="0">
            <wp:extent cx="55245" cy="59055"/>
            <wp:effectExtent l="0" t="0" r="0" b="0"/>
            <wp:docPr id="5" name="Picture 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31" descr=""/>
                    <pic:cNvPicPr>
                      <a:picLocks noChangeAspect="1" noChangeArrowheads="1"/>
                    </pic:cNvPicPr>
                  </pic:nvPicPr>
                  <pic:blipFill>
                    <a:blip r:embed="rId4"/>
                    <a:stretch>
                      <a:fillRect/>
                    </a:stretch>
                  </pic:blipFill>
                  <pic:spPr bwMode="auto">
                    <a:xfrm>
                      <a:off x="0" y="0"/>
                      <a:ext cx="55245" cy="59055"/>
                    </a:xfrm>
                    <a:prstGeom prst="rect">
                      <a:avLst/>
                    </a:prstGeom>
                  </pic:spPr>
                </pic:pic>
              </a:graphicData>
            </a:graphic>
          </wp:inline>
        </w:drawing>
      </w:r>
      <w:r>
        <w:rPr/>
        <w:drawing>
          <wp:inline distT="0" distB="0" distL="0" distR="0">
            <wp:extent cx="43815" cy="151765"/>
            <wp:effectExtent l="0" t="0" r="0" b="0"/>
            <wp:docPr id="6" name="Picture 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32" descr=""/>
                    <pic:cNvPicPr>
                      <a:picLocks noChangeAspect="1" noChangeArrowheads="1"/>
                    </pic:cNvPicPr>
                  </pic:nvPicPr>
                  <pic:blipFill>
                    <a:blip r:embed="rId5"/>
                    <a:stretch>
                      <a:fillRect/>
                    </a:stretch>
                  </pic:blipFill>
                  <pic:spPr bwMode="auto">
                    <a:xfrm>
                      <a:off x="0" y="0"/>
                      <a:ext cx="43815" cy="151765"/>
                    </a:xfrm>
                    <a:prstGeom prst="rect">
                      <a:avLst/>
                    </a:prstGeom>
                  </pic:spPr>
                </pic:pic>
              </a:graphicData>
            </a:graphic>
          </wp:inline>
        </w:drawing>
      </w:r>
      <w:r>
        <w:rPr>
          <w:rFonts w:eastAsia="Times New Roman" w:cs="Times New Roman"/>
          <w:i/>
          <w:iCs/>
          <w:sz w:val="24"/>
          <w:szCs w:val="24"/>
        </w:rPr>
        <w:t xml:space="preserve"> Х </w:t>
      </w:r>
      <w:r>
        <w:rPr>
          <w:rFonts w:eastAsia="Times New Roman" w:cs="Times New Roman"/>
          <w:sz w:val="24"/>
          <w:szCs w:val="24"/>
        </w:rPr>
        <w:t>.Графическое решение уравнений и неравенств.</w:t>
      </w:r>
    </w:p>
    <w:p>
      <w:pPr>
        <w:pStyle w:val="Normal"/>
        <w:spacing w:lineRule="exact" w:line="25"/>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pPr>
        <w:pStyle w:val="Normal"/>
        <w:spacing w:lineRule="exact" w:line="20"/>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28"/>
        <w:ind w:left="1" w:firstLine="852"/>
        <w:jc w:val="both"/>
        <w:rPr>
          <w:rFonts w:eastAsia="Times New Roman" w:cs="Times New Roman"/>
          <w:sz w:val="24"/>
          <w:szCs w:val="24"/>
        </w:rPr>
      </w:pPr>
      <w:r>
        <w:rPr>
          <w:rFonts w:eastAsia="Times New Roman" w:cs="Times New Roman"/>
          <w:sz w:val="24"/>
          <w:szCs w:val="24"/>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w:t>
      </w:r>
    </w:p>
    <w:p>
      <w:pPr>
        <w:pStyle w:val="Normal"/>
        <w:spacing w:lineRule="auto" w:line="228"/>
        <w:jc w:val="both"/>
        <w:rPr>
          <w:sz w:val="20"/>
          <w:szCs w:val="20"/>
        </w:rPr>
      </w:pPr>
      <w:r>
        <w:rPr>
          <w:rFonts w:eastAsia="Times New Roman" w:cs="Times New Roman"/>
          <w:sz w:val="24"/>
          <w:szCs w:val="24"/>
        </w:rPr>
        <w:t>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Истинные и ложные высказывания, операции над высказываниями. Алгебра высказываний.</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Связь высказываний с множествами. Кванторы существования и всеобщности.</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Законы логики. Основные логические правила. Решение логических задач с использованием кругов Эйлера, основных логических правил.</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pPr>
        <w:pStyle w:val="Normal"/>
        <w:spacing w:lineRule="exact" w:line="16"/>
        <w:rPr>
          <w:sz w:val="20"/>
          <w:szCs w:val="20"/>
        </w:rPr>
      </w:pPr>
      <w:r>
        <w:rPr>
          <w:sz w:val="20"/>
          <w:szCs w:val="20"/>
        </w:rPr>
      </w:r>
    </w:p>
    <w:p>
      <w:pPr>
        <w:pStyle w:val="Normal"/>
        <w:spacing w:lineRule="auto" w:line="194"/>
        <w:ind w:firstLine="852"/>
        <w:jc w:val="both"/>
        <w:rPr>
          <w:sz w:val="20"/>
          <w:szCs w:val="20"/>
        </w:rPr>
      </w:pPr>
      <w:r>
        <w:rPr>
          <w:rFonts w:eastAsia="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r>
        <w:rPr>
          <w:rFonts w:eastAsia="Times New Roman" w:cs="Times New Roman"/>
          <w:b/>
          <w:bCs/>
          <w:i/>
          <w:iCs/>
          <w:sz w:val="25"/>
          <w:szCs w:val="25"/>
        </w:rPr>
        <w:t>y</w:t>
      </w:r>
      <w:r>
        <w:rPr>
          <w:rFonts w:eastAsia="Symbol" w:cs="Symbol" w:ascii="Symbol" w:hAnsi="Symbol"/>
          <w:b/>
          <w:bCs/>
          <w:sz w:val="25"/>
          <w:szCs w:val="25"/>
        </w:rPr>
        <w:t></w:t>
      </w:r>
      <w:r>
        <w:rPr>
          <w:rFonts w:eastAsia="Symbol" w:cs="Symbol" w:ascii="Symbol" w:hAnsi="Symbol"/>
          <w:b/>
          <w:bCs/>
          <w:sz w:val="34"/>
          <w:szCs w:val="34"/>
        </w:rPr>
        <w:t></w:t>
      </w:r>
      <w:r>
        <w:rPr>
          <w:rFonts w:eastAsia="Times New Roman" w:cs="Times New Roman"/>
          <w:b/>
          <w:bCs/>
          <w:i/>
          <w:iCs/>
          <w:sz w:val="25"/>
          <w:szCs w:val="25"/>
        </w:rPr>
        <w:t>x</w:t>
      </w:r>
      <w:r>
        <w:rPr>
          <w:rFonts w:eastAsia="Symbol" w:cs="Symbol" w:ascii="Symbol" w:hAnsi="Symbol"/>
          <w:b/>
          <w:bCs/>
          <w:sz w:val="34"/>
          <w:szCs w:val="34"/>
        </w:rPr>
        <w:t></w:t>
      </w:r>
      <w:r>
        <w:rPr>
          <w:rFonts w:eastAsia="Times New Roman" w:cs="Times New Roman"/>
          <w:sz w:val="24"/>
          <w:szCs w:val="24"/>
        </w:rPr>
        <w:t xml:space="preserve"> и «целая часть числа» </w:t>
      </w:r>
      <w:r>
        <w:rPr>
          <w:rFonts w:eastAsia="Times New Roman" w:cs="Times New Roman"/>
          <w:b/>
          <w:bCs/>
          <w:i/>
          <w:iCs/>
          <w:sz w:val="25"/>
          <w:szCs w:val="25"/>
        </w:rPr>
        <w:t>y</w:t>
      </w:r>
      <w:r>
        <w:rPr>
          <w:rFonts w:eastAsia="Symbol" w:cs="Symbol" w:ascii="Symbol" w:hAnsi="Symbol"/>
          <w:b/>
          <w:bCs/>
          <w:sz w:val="25"/>
          <w:szCs w:val="25"/>
        </w:rPr>
        <w:t></w:t>
      </w:r>
      <w:r>
        <w:rPr>
          <w:rFonts w:eastAsia="Symbol" w:cs="Symbol" w:ascii="Symbol" w:hAnsi="Symbol"/>
          <w:b/>
          <w:bCs/>
          <w:sz w:val="36"/>
          <w:szCs w:val="36"/>
        </w:rPr>
        <w:t></w:t>
      </w:r>
      <w:r>
        <w:rPr>
          <w:rFonts w:eastAsia="Times New Roman" w:cs="Times New Roman"/>
          <w:b/>
          <w:bCs/>
          <w:i/>
          <w:iCs/>
          <w:sz w:val="25"/>
          <w:szCs w:val="25"/>
        </w:rPr>
        <w:t>x</w:t>
      </w:r>
      <w:r>
        <w:rPr>
          <w:rFonts w:eastAsia="Symbol" w:cs="Symbol" w:ascii="Symbol" w:hAnsi="Symbol"/>
          <w:b/>
          <w:bCs/>
          <w:sz w:val="36"/>
          <w:szCs w:val="36"/>
        </w:rPr>
        <w:t></w:t>
      </w:r>
      <w:r>
        <w:rPr>
          <w:rFonts w:eastAsia="Times New Roman" w:cs="Times New Roman"/>
          <w:b/>
          <w:bCs/>
          <w:sz w:val="24"/>
          <w:szCs w:val="24"/>
        </w:rPr>
        <w:t>.</w:t>
      </w:r>
    </w:p>
    <w:p>
      <w:pPr>
        <w:pStyle w:val="Normal"/>
        <w:spacing w:lineRule="exact" w:line="2"/>
        <w:rPr>
          <w:sz w:val="20"/>
          <w:szCs w:val="20"/>
        </w:rPr>
      </w:pPr>
      <w:r>
        <w:rPr>
          <w:sz w:val="20"/>
          <w:szCs w:val="20"/>
        </w:rPr>
      </w:r>
    </w:p>
    <w:p>
      <w:pPr>
        <w:pStyle w:val="Normal"/>
        <w:spacing w:lineRule="auto" w:line="218"/>
        <w:ind w:firstLine="852"/>
        <w:jc w:val="both"/>
        <w:rPr>
          <w:sz w:val="20"/>
          <w:szCs w:val="20"/>
        </w:rPr>
      </w:pPr>
      <w:r>
        <w:rPr>
          <w:rFonts w:eastAsia="Times New Roman" w:cs="Times New Roman"/>
          <w:sz w:val="24"/>
          <w:szCs w:val="24"/>
        </w:rPr>
        <w:t xml:space="preserve">Тригонометрические функции числового аргумента Свойства и графики тригонометрических функций </w:t>
      </w:r>
      <w:r>
        <w:rPr>
          <w:rFonts w:eastAsia="Times New Roman" w:cs="Times New Roman"/>
          <w:b/>
          <w:bCs/>
          <w:i/>
          <w:iCs/>
          <w:sz w:val="23"/>
          <w:szCs w:val="23"/>
        </w:rPr>
        <w:t>y</w:t>
      </w:r>
      <w:r>
        <w:rPr>
          <w:rFonts w:eastAsia="Symbol" w:cs="Symbol" w:ascii="Symbol" w:hAnsi="Symbol"/>
          <w:b/>
          <w:bCs/>
          <w:sz w:val="23"/>
          <w:szCs w:val="23"/>
        </w:rPr>
        <w:t></w:t>
      </w:r>
      <w:r>
        <w:rPr>
          <w:rFonts w:eastAsia="Times New Roman" w:cs="Times New Roman"/>
          <w:b/>
          <w:bCs/>
          <w:sz w:val="23"/>
          <w:szCs w:val="23"/>
        </w:rPr>
        <w:t>cos</w:t>
      </w:r>
      <w:r>
        <w:rPr>
          <w:rFonts w:eastAsia="Times New Roman" w:cs="Times New Roman"/>
          <w:b/>
          <w:bCs/>
          <w:i/>
          <w:iCs/>
          <w:sz w:val="23"/>
          <w:szCs w:val="23"/>
        </w:rPr>
        <w:t>x,</w:t>
      </w:r>
      <w:r>
        <w:rPr>
          <w:rFonts w:eastAsia="Times New Roman" w:cs="Times New Roman"/>
          <w:b/>
          <w:bCs/>
          <w:i/>
          <w:iCs/>
          <w:sz w:val="24"/>
          <w:szCs w:val="24"/>
        </w:rPr>
        <w:t>y</w:t>
      </w:r>
      <w:r>
        <w:rPr>
          <w:rFonts w:eastAsia="Symbol" w:cs="Symbol" w:ascii="Symbol" w:hAnsi="Symbol"/>
          <w:b/>
          <w:bCs/>
          <w:sz w:val="24"/>
          <w:szCs w:val="24"/>
        </w:rPr>
        <w:t></w:t>
      </w:r>
      <w:r>
        <w:rPr>
          <w:rFonts w:eastAsia="Times New Roman" w:cs="Times New Roman"/>
          <w:b/>
          <w:bCs/>
          <w:sz w:val="24"/>
          <w:szCs w:val="24"/>
        </w:rPr>
        <w:t>sin</w:t>
      </w:r>
      <w:r>
        <w:rPr>
          <w:rFonts w:eastAsia="Times New Roman" w:cs="Times New Roman"/>
          <w:b/>
          <w:bCs/>
          <w:i/>
          <w:iCs/>
          <w:sz w:val="24"/>
          <w:szCs w:val="24"/>
        </w:rPr>
        <w:t>x,</w:t>
      </w:r>
      <w:r>
        <w:rPr>
          <w:rFonts w:eastAsia="Times New Roman" w:cs="Times New Roman"/>
          <w:b/>
          <w:bCs/>
          <w:i/>
          <w:iCs/>
          <w:sz w:val="23"/>
          <w:szCs w:val="23"/>
        </w:rPr>
        <w:t>y</w:t>
      </w:r>
      <w:r>
        <w:rPr>
          <w:rFonts w:eastAsia="Symbol" w:cs="Symbol" w:ascii="Symbol" w:hAnsi="Symbol"/>
          <w:b/>
          <w:bCs/>
          <w:sz w:val="23"/>
          <w:szCs w:val="23"/>
        </w:rPr>
        <w:t></w:t>
      </w:r>
      <w:r>
        <w:rPr>
          <w:rFonts w:eastAsia="Times New Roman" w:cs="Times New Roman"/>
          <w:b/>
          <w:bCs/>
          <w:sz w:val="23"/>
          <w:szCs w:val="23"/>
        </w:rPr>
        <w:t>tg</w:t>
      </w:r>
      <w:r>
        <w:rPr>
          <w:rFonts w:eastAsia="Times New Roman" w:cs="Times New Roman"/>
          <w:b/>
          <w:bCs/>
          <w:i/>
          <w:iCs/>
          <w:sz w:val="23"/>
          <w:szCs w:val="23"/>
        </w:rPr>
        <w:t>x, y</w:t>
      </w:r>
      <w:r>
        <w:rPr>
          <w:rFonts w:eastAsia="Symbol" w:cs="Symbol" w:ascii="Symbol" w:hAnsi="Symbol"/>
          <w:b/>
          <w:bCs/>
          <w:sz w:val="23"/>
          <w:szCs w:val="23"/>
        </w:rPr>
        <w:t></w:t>
      </w:r>
      <w:r>
        <w:rPr>
          <w:rFonts w:eastAsia="Times New Roman" w:cs="Times New Roman"/>
          <w:b/>
          <w:bCs/>
          <w:sz w:val="23"/>
          <w:szCs w:val="23"/>
        </w:rPr>
        <w:t>ctg</w:t>
      </w:r>
      <w:r>
        <w:rPr>
          <w:rFonts w:eastAsia="Times New Roman" w:cs="Times New Roman"/>
          <w:b/>
          <w:bCs/>
          <w:i/>
          <w:iCs/>
          <w:sz w:val="23"/>
          <w:szCs w:val="23"/>
        </w:rPr>
        <w:t>x.</w:t>
      </w:r>
    </w:p>
    <w:p>
      <w:pPr>
        <w:pStyle w:val="Normal"/>
        <w:spacing w:lineRule="exact" w:line="15"/>
        <w:rPr>
          <w:sz w:val="20"/>
          <w:szCs w:val="20"/>
        </w:rPr>
      </w:pPr>
      <w:r>
        <w:rPr>
          <w:sz w:val="20"/>
          <w:szCs w:val="20"/>
        </w:rPr>
      </w:r>
    </w:p>
    <w:p>
      <w:pPr>
        <w:pStyle w:val="Normal"/>
        <w:spacing w:lineRule="auto" w:line="235"/>
        <w:ind w:left="860" w:hanging="0"/>
        <w:rPr>
          <w:sz w:val="20"/>
          <w:szCs w:val="20"/>
        </w:rPr>
      </w:pPr>
      <w:r>
        <w:rPr>
          <w:rFonts w:eastAsia="Times New Roman" w:cs="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w:t>
      </w:r>
    </w:p>
    <w:p>
      <w:pPr>
        <w:pStyle w:val="Normal"/>
        <w:spacing w:lineRule="exact" w:line="14"/>
        <w:rPr>
          <w:sz w:val="20"/>
          <w:szCs w:val="20"/>
        </w:rPr>
      </w:pPr>
      <w:r>
        <w:rPr>
          <w:sz w:val="20"/>
          <w:szCs w:val="20"/>
        </w:rPr>
      </w:r>
    </w:p>
    <w:p>
      <w:pPr>
        <w:pStyle w:val="Normal"/>
        <w:spacing w:lineRule="auto" w:line="228"/>
        <w:jc w:val="both"/>
        <w:rPr>
          <w:sz w:val="20"/>
          <w:szCs w:val="20"/>
        </w:rPr>
      </w:pPr>
      <w:r>
        <w:rPr>
          <w:rFonts w:eastAsia="Times New Roman" w:cs="Times New Roman"/>
          <w:sz w:val="24"/>
          <w:szCs w:val="24"/>
        </w:rPr>
        <w:t>простейших тригонометрических неравенств. Простейшие системы тригонометрических уравнений.</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3"/>
          <w:szCs w:val="23"/>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e и функция </w:t>
      </w:r>
      <w:r>
        <w:rPr>
          <w:rFonts w:eastAsia="Times New Roman" w:cs="Times New Roman"/>
          <w:b/>
          <w:bCs/>
          <w:i/>
          <w:iCs/>
          <w:sz w:val="23"/>
          <w:szCs w:val="23"/>
        </w:rPr>
        <w:t>y</w:t>
      </w:r>
      <w:r>
        <w:rPr>
          <w:rFonts w:eastAsia="Symbol" w:cs="Symbol" w:ascii="Symbol" w:hAnsi="Symbol"/>
          <w:b/>
          <w:bCs/>
          <w:sz w:val="23"/>
          <w:szCs w:val="23"/>
        </w:rPr>
        <w:t></w:t>
      </w:r>
    </w:p>
    <w:p>
      <w:pPr>
        <w:pStyle w:val="Normal"/>
        <w:spacing w:lineRule="auto" w:line="192"/>
        <w:rPr>
          <w:sz w:val="20"/>
          <w:szCs w:val="20"/>
        </w:rPr>
      </w:pPr>
      <w:r>
        <w:rPr>
          <w:rFonts w:eastAsia="Times New Roman" w:cs="Times New Roman"/>
          <w:b/>
          <w:bCs/>
          <w:i/>
          <w:iCs/>
          <w:sz w:val="24"/>
          <w:szCs w:val="24"/>
        </w:rPr>
        <w:t>e</w:t>
      </w:r>
      <w:r>
        <w:rPr>
          <w:rFonts w:eastAsia="Times New Roman" w:cs="Times New Roman"/>
          <w:b/>
          <w:bCs/>
          <w:i/>
          <w:iCs/>
          <w:sz w:val="32"/>
          <w:szCs w:val="32"/>
          <w:vertAlign w:val="superscript"/>
        </w:rPr>
        <w:t>x</w:t>
      </w:r>
      <w:r>
        <w:rPr>
          <w:rFonts w:eastAsia="Times New Roman" w:cs="Times New Roman"/>
          <w:sz w:val="24"/>
          <w:szCs w:val="24"/>
        </w:rPr>
        <w:t>.</w:t>
      </w:r>
    </w:p>
    <w:p>
      <w:pPr>
        <w:pStyle w:val="Normal"/>
        <w:spacing w:lineRule="auto" w:line="228"/>
        <w:ind w:firstLine="852"/>
        <w:jc w:val="both"/>
        <w:rPr>
          <w:sz w:val="20"/>
          <w:szCs w:val="20"/>
        </w:rPr>
      </w:pPr>
      <w:r>
        <w:rPr>
          <w:rFonts w:eastAsia="Times New Roman" w:cs="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Степенная функция и ее свойства и график. Иррациональные уравнения.</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pPr>
        <w:pStyle w:val="Normal"/>
        <w:spacing w:lineRule="exact" w:line="17"/>
        <w:rPr>
          <w:sz w:val="20"/>
          <w:szCs w:val="20"/>
        </w:rPr>
      </w:pPr>
      <w:r>
        <w:rPr>
          <w:sz w:val="20"/>
          <w:szCs w:val="20"/>
        </w:rPr>
      </w:r>
    </w:p>
    <w:p>
      <w:pPr>
        <w:pStyle w:val="Normal"/>
        <w:spacing w:lineRule="auto" w:line="228"/>
        <w:ind w:right="500" w:firstLine="852"/>
        <w:rPr>
          <w:sz w:val="20"/>
          <w:szCs w:val="20"/>
        </w:rPr>
      </w:pPr>
      <w:r>
        <w:rPr>
          <w:rFonts w:eastAsia="Times New Roman" w:cs="Times New Roman"/>
          <w:sz w:val="24"/>
          <w:szCs w:val="24"/>
        </w:rPr>
        <w:t>Системы показательных, логарифмических и иррациональных уравнений. Системы показательных, логарифмических и иррациональных неравенств.</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Взаимно обратные функции. Графики взаимно обратных функций. Уравнения, системы уравнений с параметром.</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pPr>
        <w:pStyle w:val="Normal"/>
        <w:spacing w:lineRule="exact" w:line="3"/>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ind w:left="860" w:hanging="0"/>
        <w:rPr>
          <w:sz w:val="20"/>
          <w:szCs w:val="20"/>
        </w:rPr>
      </w:pPr>
      <w:r>
        <w:rPr>
          <w:rFonts w:eastAsia="Times New Roman" w:cs="Times New Roman"/>
          <w:sz w:val="24"/>
          <w:szCs w:val="24"/>
        </w:rPr>
        <w:t>Диофантовы уравнения. Цепные дроби. Теорема Ферма о сумме квадратов. Суммы и</w:t>
      </w:r>
    </w:p>
    <w:p>
      <w:pPr>
        <w:pStyle w:val="Normal"/>
        <w:rPr>
          <w:sz w:val="20"/>
          <w:szCs w:val="20"/>
        </w:rPr>
      </w:pPr>
      <w:r>
        <w:rPr>
          <w:rFonts w:eastAsia="Times New Roman" w:cs="Times New Roman"/>
          <w:sz w:val="24"/>
          <w:szCs w:val="24"/>
        </w:rPr>
        <w:t>ряды, методы суммирования и признаки сходимости.</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Теоремы о приближении действительных чисел рациональными. Множества на координатной плоскости.</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Неравенство Коши–Буняковского, неравенство Йенсена, неравенства о средних.</w:t>
      </w:r>
    </w:p>
    <w:p>
      <w:pPr>
        <w:pStyle w:val="Normal"/>
        <w:spacing w:lineRule="exact" w:line="5"/>
        <w:rPr>
          <w:sz w:val="20"/>
          <w:szCs w:val="20"/>
        </w:rPr>
      </w:pPr>
      <w:r>
        <w:rPr>
          <w:sz w:val="20"/>
          <w:szCs w:val="20"/>
        </w:rPr>
      </w:r>
    </w:p>
    <w:p>
      <w:pPr>
        <w:pStyle w:val="Normal"/>
        <w:tabs>
          <w:tab w:val="clear" w:pos="720"/>
          <w:tab w:val="left" w:pos="1860" w:leader="none"/>
          <w:tab w:val="left" w:pos="2840" w:leader="none"/>
          <w:tab w:val="left" w:pos="3900" w:leader="none"/>
          <w:tab w:val="left" w:pos="4180" w:leader="none"/>
          <w:tab w:val="left" w:pos="4980" w:leader="none"/>
          <w:tab w:val="left" w:pos="6000" w:leader="none"/>
          <w:tab w:val="left" w:pos="6980" w:leader="none"/>
          <w:tab w:val="left" w:pos="8040" w:leader="none"/>
          <w:tab w:val="left" w:pos="8320" w:leader="none"/>
        </w:tabs>
        <w:ind w:left="860" w:hanging="0"/>
        <w:rPr>
          <w:sz w:val="20"/>
          <w:szCs w:val="20"/>
        </w:rPr>
      </w:pPr>
      <w:r>
        <w:rPr>
          <w:rFonts w:eastAsia="Times New Roman" w:cs="Times New Roman"/>
          <w:sz w:val="24"/>
          <w:szCs w:val="24"/>
        </w:rPr>
        <w:t>Понятие</w:t>
        <w:tab/>
        <w:t>предела</w:t>
        <w:tab/>
        <w:t>функции</w:t>
        <w:tab/>
        <w:t>в</w:t>
        <w:tab/>
        <w:t>точке.</w:t>
        <w:tab/>
        <w:t>Понятие</w:t>
        <w:tab/>
        <w:t>предела</w:t>
        <w:tab/>
        <w:t>функции</w:t>
        <w:tab/>
        <w:t>в</w:t>
        <w:tab/>
        <w:t>бесконечности.</w:t>
      </w:r>
    </w:p>
    <w:p>
      <w:pPr>
        <w:pStyle w:val="Normal"/>
        <w:tabs>
          <w:tab w:val="clear" w:pos="720"/>
          <w:tab w:val="left" w:pos="1380" w:leader="none"/>
          <w:tab w:val="left" w:pos="2420" w:leader="none"/>
          <w:tab w:val="left" w:pos="3600" w:leader="none"/>
          <w:tab w:val="left" w:pos="4920" w:leader="none"/>
          <w:tab w:val="left" w:pos="6320" w:leader="none"/>
          <w:tab w:val="left" w:pos="7200" w:leader="none"/>
          <w:tab w:val="left" w:pos="7540" w:leader="none"/>
          <w:tab w:val="left" w:pos="8940" w:leader="none"/>
        </w:tabs>
        <w:rPr>
          <w:sz w:val="20"/>
          <w:szCs w:val="20"/>
        </w:rPr>
      </w:pPr>
      <w:r>
        <w:rPr>
          <w:rFonts w:eastAsia="Times New Roman" w:cs="Times New Roman"/>
          <w:sz w:val="24"/>
          <w:szCs w:val="24"/>
        </w:rPr>
        <w:t>Асимптоты</w:t>
        <w:tab/>
        <w:t>графика</w:t>
        <w:tab/>
        <w:t>функции.</w:t>
        <w:tab/>
        <w:t>Сравнение</w:t>
        <w:tab/>
        <w:t>бесконечно</w:t>
        <w:tab/>
        <w:t>малых</w:t>
        <w:tab/>
        <w:t>и</w:t>
        <w:tab/>
        <w:t>бесконечно</w:t>
      </w:r>
      <w:r>
        <w:rPr>
          <w:sz w:val="20"/>
          <w:szCs w:val="20"/>
        </w:rPr>
        <w:tab/>
      </w:r>
      <w:r>
        <w:rPr>
          <w:rFonts w:eastAsia="Times New Roman" w:cs="Times New Roman"/>
          <w:sz w:val="23"/>
          <w:szCs w:val="23"/>
        </w:rPr>
        <w:t>больших.</w:t>
      </w:r>
    </w:p>
    <w:p>
      <w:pPr>
        <w:pStyle w:val="Normal"/>
        <w:spacing w:lineRule="auto" w:line="235"/>
        <w:rPr>
          <w:sz w:val="20"/>
          <w:szCs w:val="20"/>
        </w:rPr>
      </w:pPr>
      <w:r>
        <w:rPr>
          <w:rFonts w:eastAsia="Times New Roman" w:cs="Times New Roman"/>
          <w:sz w:val="24"/>
          <w:szCs w:val="24"/>
        </w:rPr>
        <w:t>Непрерывность функции. Свойства непрерывных функций. Теорема Вейерштрасса.</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Вторая производная, ее геометрический и физический смысл.</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pPr>
        <w:pStyle w:val="Normal"/>
        <w:spacing w:lineRule="exact" w:line="4"/>
        <w:rPr>
          <w:sz w:val="20"/>
          <w:szCs w:val="20"/>
        </w:rPr>
      </w:pPr>
      <w:r>
        <w:rPr>
          <w:sz w:val="20"/>
          <w:szCs w:val="20"/>
        </w:rPr>
      </w:r>
    </w:p>
    <w:p>
      <w:pPr>
        <w:pStyle w:val="Normal"/>
        <w:tabs>
          <w:tab w:val="clear" w:pos="720"/>
          <w:tab w:val="left" w:pos="8940" w:leader="none"/>
        </w:tabs>
        <w:ind w:left="860" w:hanging="0"/>
        <w:rPr>
          <w:sz w:val="20"/>
          <w:szCs w:val="20"/>
        </w:rPr>
      </w:pPr>
      <w:r>
        <w:rPr>
          <w:rFonts w:eastAsia="Times New Roman" w:cs="Times New Roman"/>
          <w:sz w:val="24"/>
          <w:szCs w:val="24"/>
        </w:rPr>
        <w:t>Первообразная.  Неопределенный  интеграл.  Первообразные  элементарных</w:t>
      </w:r>
      <w:r>
        <w:rPr>
          <w:sz w:val="20"/>
          <w:szCs w:val="20"/>
        </w:rPr>
        <w:tab/>
      </w:r>
      <w:r>
        <w:rPr>
          <w:rFonts w:eastAsia="Times New Roman" w:cs="Times New Roman"/>
          <w:sz w:val="23"/>
          <w:szCs w:val="23"/>
        </w:rPr>
        <w:t>функций.</w:t>
      </w:r>
    </w:p>
    <w:p>
      <w:pPr>
        <w:pStyle w:val="Normal"/>
        <w:tabs>
          <w:tab w:val="clear" w:pos="720"/>
          <w:tab w:val="left" w:pos="1060" w:leader="none"/>
          <w:tab w:val="left" w:pos="2800" w:leader="none"/>
          <w:tab w:val="left" w:pos="3960" w:leader="none"/>
          <w:tab w:val="left" w:pos="5020" w:leader="none"/>
          <w:tab w:val="left" w:pos="7260" w:leader="none"/>
          <w:tab w:val="left" w:pos="8920" w:leader="none"/>
        </w:tabs>
        <w:spacing w:lineRule="auto" w:line="235"/>
        <w:rPr>
          <w:sz w:val="20"/>
          <w:szCs w:val="20"/>
        </w:rPr>
      </w:pPr>
      <w:r>
        <w:rPr>
          <w:rFonts w:eastAsia="Times New Roman" w:cs="Times New Roman"/>
          <w:sz w:val="24"/>
          <w:szCs w:val="24"/>
        </w:rPr>
        <w:t>Площадь</w:t>
        <w:tab/>
        <w:t>криволинейной</w:t>
        <w:tab/>
        <w:t>трапеции.</w:t>
        <w:tab/>
        <w:t>Формула</w:t>
        <w:tab/>
        <w:t>Ньютона-Лейбница.</w:t>
        <w:tab/>
        <w:t>Определенный</w:t>
        <w:tab/>
        <w:t>интеграл.</w:t>
      </w:r>
    </w:p>
    <w:p>
      <w:pPr>
        <w:pStyle w:val="Normal"/>
        <w:spacing w:lineRule="auto" w:line="235"/>
        <w:rPr>
          <w:sz w:val="20"/>
          <w:szCs w:val="20"/>
        </w:rPr>
      </w:pPr>
      <w:r>
        <w:rPr>
          <w:rFonts w:eastAsia="Times New Roman" w:cs="Times New Roman"/>
          <w:sz w:val="24"/>
          <w:szCs w:val="24"/>
        </w:rPr>
        <w:t>Вычисление площадей плоских фигур и объемов тел вращения с помощью интеграла..</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Методы решения функциональных уравнений и неравенств.</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b/>
          <w:bCs/>
          <w:sz w:val="24"/>
          <w:szCs w:val="24"/>
        </w:rPr>
        <w:t>Геометрия</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pPr>
        <w:pStyle w:val="Normal"/>
        <w:spacing w:lineRule="exact" w:line="9"/>
        <w:rPr>
          <w:sz w:val="20"/>
          <w:szCs w:val="20"/>
        </w:rPr>
      </w:pPr>
      <w:r>
        <w:rPr>
          <w:sz w:val="20"/>
          <w:szCs w:val="20"/>
        </w:rPr>
      </w:r>
    </w:p>
    <w:p>
      <w:pPr>
        <w:pStyle w:val="Normal"/>
        <w:ind w:left="860" w:hanging="0"/>
        <w:rPr>
          <w:sz w:val="20"/>
          <w:szCs w:val="20"/>
        </w:rPr>
      </w:pPr>
      <w:r>
        <w:rPr>
          <w:rFonts w:eastAsia="Times New Roman" w:cs="Times New Roman"/>
          <w:sz w:val="24"/>
          <w:szCs w:val="24"/>
        </w:rPr>
        <w:t>Наглядная стереометрия. Призма, параллелепипед, пирамида, тетраэдр.</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Основные понятия геометрии в пространстве. Аксиомы стереометрии и следствия из</w:t>
      </w:r>
    </w:p>
    <w:p>
      <w:pPr>
        <w:pStyle w:val="Normal"/>
        <w:spacing w:lineRule="auto" w:line="235"/>
        <w:rPr>
          <w:sz w:val="20"/>
          <w:szCs w:val="20"/>
        </w:rPr>
      </w:pPr>
      <w:r>
        <w:rPr>
          <w:rFonts w:eastAsia="Times New Roman" w:cs="Times New Roman"/>
          <w:sz w:val="24"/>
          <w:szCs w:val="24"/>
        </w:rPr>
        <w:t>них.</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Понятие об аксиоматическом методе.</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Теорема Менелая для тетраэдра. Построение сечений многогранников методом следов.</w:t>
      </w:r>
    </w:p>
    <w:p>
      <w:pPr>
        <w:pStyle w:val="Normal"/>
        <w:spacing w:lineRule="auto" w:line="235"/>
        <w:rPr>
          <w:sz w:val="20"/>
          <w:szCs w:val="20"/>
        </w:rPr>
      </w:pPr>
      <w:r>
        <w:rPr>
          <w:rFonts w:eastAsia="Times New Roman" w:cs="Times New Roman"/>
          <w:sz w:val="24"/>
          <w:szCs w:val="24"/>
        </w:rPr>
        <w:t>Центральное проектирование. Построение сечений многогранников методом проекций.</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Скрещивающиеся прямые в пространстве. Угол между ними. Методы нахождения расстояний между скрещивающимися прямыми.</w:t>
      </w:r>
    </w:p>
    <w:p>
      <w:pPr>
        <w:pStyle w:val="Normal"/>
        <w:spacing w:lineRule="exact" w:line="19"/>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Перпендикулярность прямой и плоскости. Ортогональное проектирование. Наклонные и проекции. Теорема о трех перпендикулярах.</w:t>
      </w:r>
    </w:p>
    <w:p>
      <w:pPr>
        <w:pStyle w:val="Normal"/>
        <w:spacing w:lineRule="exact" w:line="17"/>
        <w:rPr>
          <w:sz w:val="20"/>
          <w:szCs w:val="20"/>
        </w:rPr>
      </w:pPr>
      <w:r>
        <w:rPr>
          <w:sz w:val="20"/>
          <w:szCs w:val="20"/>
        </w:rPr>
      </w:r>
    </w:p>
    <w:p>
      <w:pPr>
        <w:pStyle w:val="Normal"/>
        <w:spacing w:lineRule="auto" w:line="228"/>
        <w:ind w:right="480" w:firstLine="852"/>
        <w:rPr>
          <w:sz w:val="20"/>
          <w:szCs w:val="20"/>
        </w:rPr>
      </w:pPr>
      <w:r>
        <w:rPr>
          <w:rFonts w:eastAsia="Times New Roman" w:cs="Times New Roman"/>
          <w:sz w:val="24"/>
          <w:szCs w:val="24"/>
        </w:rPr>
        <w:t>Виды тетраэдров. Ортоцентрический тетраэдр, каркасный тетраэдр, равногранный тетраэдр. Прямоугольный тетраэдр. Медианы и бимедианы тетраэдра.</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Достраивание тетраэдра до параллелепипеда.</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Расстояния между фигурами в пространстве. Общий перпендикуляр двух скрещивающихся прямых.</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pPr>
        <w:pStyle w:val="Normal"/>
        <w:spacing w:lineRule="exact" w:line="18"/>
        <w:rPr>
          <w:sz w:val="20"/>
          <w:szCs w:val="20"/>
        </w:rPr>
      </w:pPr>
      <w:r>
        <w:rPr>
          <w:sz w:val="20"/>
          <w:szCs w:val="20"/>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spacing w:lineRule="auto" w:line="228"/>
        <w:ind w:right="240" w:firstLine="852"/>
        <w:rPr>
          <w:sz w:val="20"/>
          <w:szCs w:val="20"/>
        </w:rPr>
      </w:pPr>
      <w:r>
        <w:rPr>
          <w:rFonts w:eastAsia="Times New Roman" w:cs="Times New Roman"/>
          <w:sz w:val="24"/>
          <w:szCs w:val="24"/>
        </w:rPr>
        <w:t>Виды многогранников. Развертки многогранника. Кратчайшие пути на поверхности многогранника.</w:t>
      </w:r>
    </w:p>
    <w:p>
      <w:pPr>
        <w:pStyle w:val="Normal"/>
        <w:tabs>
          <w:tab w:val="clear" w:pos="720"/>
          <w:tab w:val="left" w:pos="2020" w:leader="none"/>
          <w:tab w:val="left" w:pos="3140" w:leader="none"/>
          <w:tab w:val="left" w:pos="4720" w:leader="none"/>
          <w:tab w:val="left" w:pos="6680" w:leader="none"/>
          <w:tab w:val="left" w:pos="8660" w:leader="none"/>
        </w:tabs>
        <w:ind w:left="860" w:hanging="0"/>
        <w:rPr>
          <w:sz w:val="20"/>
          <w:szCs w:val="20"/>
        </w:rPr>
      </w:pPr>
      <w:r>
        <w:rPr>
          <w:rFonts w:eastAsia="Times New Roman" w:cs="Times New Roman"/>
          <w:sz w:val="24"/>
          <w:szCs w:val="24"/>
        </w:rPr>
        <w:t>Теорема</w:t>
      </w:r>
      <w:r>
        <w:rPr>
          <w:sz w:val="20"/>
          <w:szCs w:val="20"/>
        </w:rPr>
        <w:tab/>
      </w:r>
      <w:r>
        <w:rPr>
          <w:rFonts w:eastAsia="Times New Roman" w:cs="Times New Roman"/>
          <w:sz w:val="24"/>
          <w:szCs w:val="24"/>
        </w:rPr>
        <w:t>Эйлера.</w:t>
      </w:r>
      <w:r>
        <w:rPr>
          <w:sz w:val="20"/>
          <w:szCs w:val="20"/>
        </w:rPr>
        <w:tab/>
      </w:r>
      <w:r>
        <w:rPr>
          <w:rFonts w:eastAsia="Times New Roman" w:cs="Times New Roman"/>
          <w:sz w:val="24"/>
          <w:szCs w:val="24"/>
        </w:rPr>
        <w:t>Правильные</w:t>
      </w:r>
      <w:r>
        <w:rPr>
          <w:sz w:val="20"/>
          <w:szCs w:val="20"/>
        </w:rPr>
        <w:tab/>
      </w:r>
      <w:r>
        <w:rPr>
          <w:rFonts w:eastAsia="Times New Roman" w:cs="Times New Roman"/>
          <w:sz w:val="24"/>
          <w:szCs w:val="24"/>
        </w:rPr>
        <w:t>многогранники.</w:t>
      </w:r>
      <w:r>
        <w:rPr>
          <w:sz w:val="20"/>
          <w:szCs w:val="20"/>
        </w:rPr>
        <w:tab/>
      </w:r>
      <w:r>
        <w:rPr>
          <w:rFonts w:eastAsia="Times New Roman" w:cs="Times New Roman"/>
          <w:sz w:val="24"/>
          <w:szCs w:val="24"/>
        </w:rPr>
        <w:t>Двойственность</w:t>
      </w:r>
      <w:r>
        <w:rPr>
          <w:sz w:val="20"/>
          <w:szCs w:val="20"/>
        </w:rPr>
        <w:tab/>
      </w:r>
      <w:r>
        <w:rPr>
          <w:rFonts w:eastAsia="Times New Roman" w:cs="Times New Roman"/>
          <w:sz w:val="24"/>
          <w:szCs w:val="24"/>
        </w:rPr>
        <w:t>правильных</w:t>
      </w:r>
    </w:p>
    <w:p>
      <w:pPr>
        <w:pStyle w:val="Normal"/>
        <w:tabs>
          <w:tab w:val="clear" w:pos="720"/>
          <w:tab w:val="left" w:pos="2820" w:leader="none"/>
          <w:tab w:val="left" w:pos="4940" w:leader="none"/>
          <w:tab w:val="left" w:pos="6360" w:leader="none"/>
        </w:tabs>
        <w:rPr>
          <w:sz w:val="20"/>
          <w:szCs w:val="20"/>
        </w:rPr>
      </w:pPr>
      <w:r>
        <w:rPr>
          <w:rFonts w:eastAsia="Times New Roman" w:cs="Times New Roman"/>
          <w:sz w:val="24"/>
          <w:szCs w:val="24"/>
        </w:rPr>
        <w:t>многогранников. Призма.</w:t>
        <w:tab/>
        <w:t>Параллелепипед.</w:t>
      </w:r>
      <w:r>
        <w:rPr>
          <w:sz w:val="20"/>
          <w:szCs w:val="20"/>
        </w:rPr>
        <w:tab/>
      </w:r>
      <w:r>
        <w:rPr>
          <w:rFonts w:eastAsia="Times New Roman" w:cs="Times New Roman"/>
          <w:sz w:val="24"/>
          <w:szCs w:val="24"/>
        </w:rPr>
        <w:t>Свойства</w:t>
      </w:r>
      <w:r>
        <w:rPr>
          <w:sz w:val="20"/>
          <w:szCs w:val="20"/>
        </w:rPr>
        <w:tab/>
      </w:r>
      <w:r>
        <w:rPr>
          <w:rFonts w:eastAsia="Times New Roman" w:cs="Times New Roman"/>
          <w:sz w:val="23"/>
          <w:szCs w:val="23"/>
        </w:rPr>
        <w:t>параллелепипеда.</w:t>
      </w:r>
    </w:p>
    <w:p>
      <w:pPr>
        <w:pStyle w:val="Normal"/>
        <w:spacing w:lineRule="exact" w:line="3"/>
        <w:rPr>
          <w:sz w:val="20"/>
          <w:szCs w:val="20"/>
        </w:rPr>
      </w:pPr>
      <w:r>
        <w:rPr>
          <w:sz w:val="20"/>
          <w:szCs w:val="20"/>
        </w:rPr>
      </w:r>
    </w:p>
    <w:p>
      <w:pPr>
        <w:pStyle w:val="Normal"/>
        <w:tabs>
          <w:tab w:val="clear" w:pos="720"/>
          <w:tab w:val="left" w:pos="2820" w:leader="none"/>
        </w:tabs>
        <w:ind w:left="860" w:hanging="0"/>
        <w:rPr>
          <w:sz w:val="20"/>
          <w:szCs w:val="20"/>
        </w:rPr>
      </w:pPr>
      <w:r>
        <w:rPr>
          <w:rFonts w:eastAsia="Times New Roman" w:cs="Times New Roman"/>
          <w:sz w:val="24"/>
          <w:szCs w:val="24"/>
        </w:rPr>
        <w:t>Прямоугольный</w:t>
      </w:r>
      <w:r>
        <w:rPr>
          <w:sz w:val="20"/>
          <w:szCs w:val="20"/>
        </w:rPr>
        <w:tab/>
      </w:r>
      <w:r>
        <w:rPr>
          <w:rFonts w:eastAsia="Times New Roman" w:cs="Times New Roman"/>
          <w:sz w:val="24"/>
          <w:szCs w:val="24"/>
        </w:rPr>
        <w:t>параллелепипед. Наклонные призмы.</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Пирамида. Виды пирамид. Элементы правильной пирамиды. Пирамиды с равнонаклоненными ребрами и гранями, их основные свойства.</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Площади поверхностей многогранников.</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Тела  вращения:  цилиндр,  конус,  шар  и  сфера.  Сечения  цилиндра,  конуса  и  шара.</w:t>
      </w:r>
    </w:p>
    <w:p>
      <w:pPr>
        <w:pStyle w:val="Normal"/>
        <w:spacing w:lineRule="auto" w:line="235"/>
        <w:rPr>
          <w:sz w:val="20"/>
          <w:szCs w:val="20"/>
        </w:rPr>
      </w:pPr>
      <w:r>
        <w:rPr>
          <w:rFonts w:eastAsia="Times New Roman" w:cs="Times New Roman"/>
          <w:sz w:val="24"/>
          <w:szCs w:val="24"/>
        </w:rPr>
        <w:t>Шаровой сегмент, шаровой слой, шаровой сектор (конус).</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Усеченная пирамида и усеченный конус.</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Элементы сферической геометрии. Конические сечения.</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Касательные прямые и плоскости. Вписанные и описанные сферы. Касающиеся сферы.</w:t>
      </w:r>
    </w:p>
    <w:p>
      <w:pPr>
        <w:pStyle w:val="Normal"/>
        <w:spacing w:lineRule="auto" w:line="235"/>
        <w:rPr>
          <w:sz w:val="20"/>
          <w:szCs w:val="20"/>
        </w:rPr>
      </w:pPr>
      <w:r>
        <w:rPr>
          <w:rFonts w:eastAsia="Times New Roman" w:cs="Times New Roman"/>
          <w:sz w:val="24"/>
          <w:szCs w:val="24"/>
        </w:rPr>
        <w:t>Комбинации тел вращения.</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Векторы и координаты. Сумма векторов, умножение вектора на число. Угол между векторами. Скалярное произведение.</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Решение задач и доказательство теорем с помощью векторов и методом координат.</w:t>
      </w:r>
    </w:p>
    <w:p>
      <w:pPr>
        <w:pStyle w:val="Normal"/>
        <w:spacing w:lineRule="auto" w:line="235"/>
        <w:rPr>
          <w:sz w:val="20"/>
          <w:szCs w:val="20"/>
        </w:rPr>
      </w:pPr>
      <w:r>
        <w:rPr>
          <w:rFonts w:eastAsia="Times New Roman" w:cs="Times New Roman"/>
          <w:sz w:val="24"/>
          <w:szCs w:val="24"/>
        </w:rPr>
        <w:t>Элементы геометрии масс.</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Площадь сферы.</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Развертка цилиндра и конуса. Площадь поверхности цилиндра и конуса. Комбинации многогранников и тел вращения.</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Подобие в пространстве. Отношение объемов и площадей поверхностей подобных фигур. Движения в пространстве: параллельный перенос, симметрия относительно плоскости, центральная симметрия, поворот относительно прямой.</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Преобразование подобия, гомотетия. Решение задач на плоскости с использованием стереометрических методов.</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Вероятность и статистика, логика, теория графов и комбинаторика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Вероятностное пространство. Аксиомы теории вероятностей.</w:t>
      </w:r>
    </w:p>
    <w:p>
      <w:pPr>
        <w:pStyle w:val="Normal"/>
        <w:spacing w:lineRule="exact" w:line="14"/>
        <w:rPr>
          <w:sz w:val="20"/>
          <w:szCs w:val="20"/>
        </w:rPr>
      </w:pPr>
      <w:r>
        <w:rPr>
          <w:sz w:val="20"/>
          <w:szCs w:val="20"/>
        </w:rPr>
      </w:r>
    </w:p>
    <w:p>
      <w:pPr>
        <w:pStyle w:val="Normal"/>
        <w:ind w:left="860" w:hanging="0"/>
        <w:rPr>
          <w:sz w:val="20"/>
          <w:szCs w:val="20"/>
        </w:rPr>
      </w:pPr>
      <w:r>
        <w:rPr>
          <w:rFonts w:eastAsia="Times New Roman" w:cs="Times New Roman"/>
          <w:sz w:val="23"/>
          <w:szCs w:val="23"/>
        </w:rPr>
        <w:t>Условная вероятность. Правило умножения вероятностей. Формула полной вероятности.</w:t>
      </w:r>
    </w:p>
    <w:p>
      <w:pPr>
        <w:pStyle w:val="Normal"/>
        <w:spacing w:lineRule="auto" w:line="235"/>
        <w:rPr>
          <w:sz w:val="20"/>
          <w:szCs w:val="20"/>
        </w:rPr>
      </w:pPr>
      <w:r>
        <w:rPr>
          <w:rFonts w:eastAsia="Times New Roman" w:cs="Times New Roman"/>
          <w:sz w:val="24"/>
          <w:szCs w:val="24"/>
        </w:rPr>
        <w:t>Формула Байеса.</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pPr>
        <w:pStyle w:val="Normal"/>
        <w:spacing w:lineRule="exact" w:line="16"/>
        <w:rPr>
          <w:sz w:val="20"/>
          <w:szCs w:val="20"/>
        </w:rPr>
      </w:pPr>
      <w:r>
        <w:rPr>
          <w:sz w:val="20"/>
          <w:szCs w:val="20"/>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spacing w:lineRule="auto" w:line="235"/>
        <w:ind w:firstLine="852"/>
        <w:jc w:val="both"/>
        <w:rPr>
          <w:sz w:val="20"/>
          <w:szCs w:val="20"/>
        </w:rPr>
      </w:pPr>
      <w:r>
        <w:rPr>
          <w:rFonts w:eastAsia="Times New Roman" w:cs="Times New Roman"/>
          <w:sz w:val="24"/>
          <w:szCs w:val="24"/>
        </w:rPr>
        <w:t>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w:t>
      </w:r>
    </w:p>
    <w:p>
      <w:pPr>
        <w:pStyle w:val="Normal"/>
        <w:ind w:left="860" w:hanging="0"/>
        <w:rPr>
          <w:sz w:val="20"/>
          <w:szCs w:val="20"/>
        </w:rPr>
      </w:pPr>
      <w:r>
        <w:rPr>
          <w:rFonts w:eastAsia="Times New Roman" w:cs="Times New Roman"/>
          <w:sz w:val="24"/>
          <w:szCs w:val="24"/>
        </w:rPr>
        <w:t>Непрерывные случайные величины. Плотность вероятности. Функция распределения.</w:t>
      </w:r>
    </w:p>
    <w:p>
      <w:pPr>
        <w:pStyle w:val="Normal"/>
        <w:spacing w:lineRule="auto" w:line="235"/>
        <w:rPr>
          <w:sz w:val="20"/>
          <w:szCs w:val="20"/>
        </w:rPr>
      </w:pPr>
      <w:r>
        <w:rPr>
          <w:rFonts w:eastAsia="Times New Roman" w:cs="Times New Roman"/>
          <w:sz w:val="24"/>
          <w:szCs w:val="24"/>
        </w:rPr>
        <w:t>Равномерное распределение.</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Показательное распределение, его параметры.</w:t>
      </w:r>
    </w:p>
    <w:p>
      <w:pPr>
        <w:pStyle w:val="Normal"/>
        <w:spacing w:lineRule="exact" w:line="15"/>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pPr>
        <w:pStyle w:val="Normal"/>
        <w:spacing w:lineRule="exact" w:line="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pPr>
        <w:pStyle w:val="Normal"/>
        <w:spacing w:lineRule="exact" w:line="6"/>
        <w:rPr>
          <w:sz w:val="20"/>
          <w:szCs w:val="20"/>
        </w:rPr>
      </w:pPr>
      <w:r>
        <w:rPr>
          <w:sz w:val="20"/>
          <w:szCs w:val="20"/>
        </w:rPr>
      </w:r>
    </w:p>
    <w:p>
      <w:pPr>
        <w:pStyle w:val="Normal"/>
        <w:tabs>
          <w:tab w:val="clear" w:pos="720"/>
          <w:tab w:val="left" w:pos="2220" w:leader="none"/>
          <w:tab w:val="left" w:pos="3820" w:leader="none"/>
          <w:tab w:val="left" w:pos="5400" w:leader="none"/>
          <w:tab w:val="left" w:pos="5700" w:leader="none"/>
          <w:tab w:val="left" w:pos="7380" w:leader="none"/>
          <w:tab w:val="left" w:pos="8960" w:leader="none"/>
        </w:tabs>
        <w:ind w:left="860" w:hanging="0"/>
        <w:rPr>
          <w:sz w:val="20"/>
          <w:szCs w:val="20"/>
        </w:rPr>
      </w:pPr>
      <w:r>
        <w:rPr>
          <w:rFonts w:eastAsia="Times New Roman" w:cs="Times New Roman"/>
          <w:sz w:val="24"/>
          <w:szCs w:val="24"/>
        </w:rPr>
        <w:t>Построение</w:t>
        <w:tab/>
        <w:t>соответствий.</w:t>
        <w:tab/>
        <w:t>Инъективные</w:t>
        <w:tab/>
        <w:t>и</w:t>
        <w:tab/>
        <w:t>сюръективные</w:t>
        <w:tab/>
        <w:t>соответствия.</w:t>
        <w:tab/>
        <w:t>Биекции.</w:t>
      </w:r>
    </w:p>
    <w:p>
      <w:pPr>
        <w:pStyle w:val="Normal"/>
        <w:spacing w:lineRule="auto" w:line="235"/>
        <w:rPr>
          <w:sz w:val="20"/>
          <w:szCs w:val="20"/>
        </w:rPr>
      </w:pPr>
      <w:r>
        <w:rPr>
          <w:rFonts w:eastAsia="Times New Roman" w:cs="Times New Roman"/>
          <w:sz w:val="24"/>
          <w:szCs w:val="24"/>
        </w:rPr>
        <w:t>Дискретная непрерывность. Принцип Дирихле.</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Кодирование. Двоичная запись.</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Основные понятия теории графов. Деревья. Двоичное дерево. Связность. Компоненты связности. Пути на графе. Эйлеровы и Гамильтоновы пути.</w:t>
      </w:r>
    </w:p>
    <w:p>
      <w:pPr>
        <w:pStyle w:val="Normal"/>
        <w:spacing w:lineRule="exact" w:line="282"/>
        <w:rPr>
          <w:sz w:val="20"/>
          <w:szCs w:val="20"/>
        </w:rPr>
      </w:pPr>
      <w:r>
        <w:rPr>
          <w:sz w:val="20"/>
          <w:szCs w:val="20"/>
        </w:rPr>
      </w:r>
    </w:p>
    <w:p>
      <w:pPr>
        <w:pStyle w:val="Normal"/>
        <w:tabs>
          <w:tab w:val="clear" w:pos="720"/>
          <w:tab w:val="left" w:pos="4880" w:leader="none"/>
        </w:tabs>
        <w:ind w:left="3480" w:hanging="0"/>
        <w:rPr>
          <w:sz w:val="20"/>
          <w:szCs w:val="20"/>
        </w:rPr>
      </w:pPr>
      <w:r>
        <w:rPr>
          <w:rFonts w:eastAsia="Times New Roman" w:cs="Times New Roman"/>
          <w:b/>
          <w:bCs/>
          <w:sz w:val="24"/>
          <w:szCs w:val="24"/>
        </w:rPr>
        <w:t>2.2.3.10.</w:t>
      </w:r>
      <w:r>
        <w:rPr>
          <w:sz w:val="20"/>
          <w:szCs w:val="20"/>
        </w:rPr>
        <w:tab/>
      </w:r>
      <w:r>
        <w:rPr>
          <w:rFonts w:eastAsia="Times New Roman" w:cs="Times New Roman"/>
          <w:b/>
          <w:bCs/>
          <w:sz w:val="23"/>
          <w:szCs w:val="23"/>
        </w:rPr>
        <w:t>Информатика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Базовый уровень</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Введение. Информация и информационные процессы</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pPr>
        <w:pStyle w:val="Normal"/>
        <w:spacing w:lineRule="exact" w:line="17"/>
        <w:rPr>
          <w:sz w:val="20"/>
          <w:szCs w:val="20"/>
        </w:rPr>
      </w:pPr>
      <w:r>
        <w:rPr>
          <w:sz w:val="20"/>
          <w:szCs w:val="20"/>
        </w:rPr>
      </w:r>
    </w:p>
    <w:p>
      <w:pPr>
        <w:pStyle w:val="Normal"/>
        <w:ind w:left="860" w:right="2740" w:hanging="0"/>
        <w:rPr>
          <w:sz w:val="20"/>
          <w:szCs w:val="20"/>
        </w:rPr>
      </w:pPr>
      <w:r>
        <w:rPr>
          <w:rFonts w:eastAsia="Times New Roman" w:cs="Times New Roman"/>
          <w:sz w:val="24"/>
          <w:szCs w:val="24"/>
        </w:rPr>
        <w:t>Системы. Компоненты системы и их взаимодействие. Универсальность дискретного представления информации. Математические основы информатики Тексты и кодирование Равномерные и неравномерные коды. Условие Фано. Системы счисления</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Элементы комбинаторики, теории множеств и математической логики</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Нормальные формы: дизъюнктивная и конъюнктивная нормальная форма.</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Дискретные объекты</w:t>
      </w:r>
    </w:p>
    <w:p>
      <w:pPr>
        <w:pStyle w:val="Normal"/>
        <w:spacing w:lineRule="exact" w:line="2"/>
        <w:rPr>
          <w:sz w:val="20"/>
          <w:szCs w:val="20"/>
        </w:rPr>
      </w:pPr>
      <w:r>
        <w:rPr>
          <w:sz w:val="20"/>
          <w:szCs w:val="20"/>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ind w:left="860" w:hanging="0"/>
        <w:rPr>
          <w:sz w:val="20"/>
          <w:szCs w:val="20"/>
        </w:rPr>
      </w:pPr>
      <w:r>
        <w:rPr>
          <w:rFonts w:eastAsia="Times New Roman" w:cs="Times New Roman"/>
          <w:sz w:val="24"/>
          <w:szCs w:val="24"/>
        </w:rPr>
        <w:t>Решение алгоритмических задач, связанных с анализом графов (примеры: построения</w:t>
      </w:r>
    </w:p>
    <w:p>
      <w:pPr>
        <w:pStyle w:val="Normal"/>
        <w:spacing w:lineRule="auto" w:line="235"/>
        <w:jc w:val="both"/>
        <w:rPr>
          <w:sz w:val="20"/>
          <w:szCs w:val="20"/>
        </w:rPr>
      </w:pPr>
      <w:r>
        <w:rPr>
          <w:rFonts w:eastAsia="Times New Roman" w:cs="Times New Roman"/>
          <w:sz w:val="24"/>
          <w:szCs w:val="24"/>
        </w:rPr>
        <w:t>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Алгоритмы и элементы программирования Алгоритмические конструкции Подпрограммы. Рекурсивные алгоритмы.</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Табличные величины (массивы).</w:t>
      </w:r>
    </w:p>
    <w:p>
      <w:pPr>
        <w:pStyle w:val="Normal"/>
        <w:spacing w:lineRule="exact" w:line="15"/>
        <w:rPr>
          <w:sz w:val="20"/>
          <w:szCs w:val="20"/>
        </w:rPr>
      </w:pPr>
      <w:r>
        <w:rPr>
          <w:sz w:val="20"/>
          <w:szCs w:val="20"/>
        </w:rPr>
      </w:r>
    </w:p>
    <w:p>
      <w:pPr>
        <w:pStyle w:val="Normal"/>
        <w:spacing w:lineRule="auto" w:line="235"/>
        <w:ind w:left="860" w:right="1060" w:hanging="0"/>
        <w:rPr>
          <w:sz w:val="20"/>
          <w:szCs w:val="20"/>
        </w:rPr>
      </w:pPr>
      <w:r>
        <w:rPr>
          <w:rFonts w:eastAsia="Times New Roman" w:cs="Times New Roman"/>
          <w:sz w:val="24"/>
          <w:szCs w:val="24"/>
        </w:rPr>
        <w:t>Запись алгоритмических конструкций в выбранном языке программирования. Составление алгоритмов и их программная реализация Этапы решения задач на компьютере.</w:t>
      </w:r>
    </w:p>
    <w:p>
      <w:pPr>
        <w:pStyle w:val="Normal"/>
        <w:spacing w:lineRule="exact" w:line="20"/>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pPr>
        <w:pStyle w:val="Normal"/>
        <w:spacing w:lineRule="exact" w:line="16"/>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 xml:space="preserve">– </w:t>
      </w:r>
      <w:r>
        <w:rPr>
          <w:rFonts w:eastAsia="Times New Roman" w:cs="Times New Roman"/>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pPr>
        <w:pStyle w:val="Normal"/>
        <w:spacing w:lineRule="exact" w:line="5"/>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3"/>
          <w:szCs w:val="23"/>
        </w:rPr>
        <w:t>алгоритмы анализа записей чисел в позиционной системе счисления;</w:t>
      </w:r>
    </w:p>
    <w:p>
      <w:pPr>
        <w:pStyle w:val="Normal"/>
        <w:spacing w:lineRule="exact" w:line="14"/>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алгоритмы решения задач методом перебора (поиск НОД данного натурального числа, проверка числа на простоту и т.д.);</w:t>
      </w:r>
    </w:p>
    <w:p>
      <w:pPr>
        <w:pStyle w:val="Normal"/>
        <w:spacing w:lineRule="exact" w:line="18"/>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 xml:space="preserve">– </w:t>
      </w:r>
      <w:r>
        <w:rPr>
          <w:rFonts w:eastAsia="Times New Roman" w:cs="Times New Roman"/>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pPr>
        <w:pStyle w:val="Normal"/>
        <w:spacing w:lineRule="exact" w:line="18"/>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pPr>
        <w:pStyle w:val="Normal"/>
        <w:spacing w:lineRule="exact" w:line="16"/>
        <w:rPr>
          <w:sz w:val="20"/>
          <w:szCs w:val="20"/>
        </w:rPr>
      </w:pPr>
      <w:r>
        <w:rPr>
          <w:sz w:val="20"/>
          <w:szCs w:val="20"/>
        </w:rPr>
      </w:r>
    </w:p>
    <w:p>
      <w:pPr>
        <w:pStyle w:val="Normal"/>
        <w:spacing w:lineRule="auto" w:line="247"/>
        <w:ind w:left="860" w:right="5840" w:hanging="0"/>
        <w:rPr>
          <w:sz w:val="20"/>
          <w:szCs w:val="20"/>
        </w:rPr>
      </w:pPr>
      <w:r>
        <w:rPr>
          <w:rFonts w:eastAsia="Times New Roman" w:cs="Times New Roman"/>
          <w:sz w:val="23"/>
          <w:szCs w:val="23"/>
        </w:rPr>
        <w:t>Постановка задачи сортировки. Анализ алгоритмов</w:t>
      </w:r>
    </w:p>
    <w:p>
      <w:pPr>
        <w:pStyle w:val="Normal"/>
        <w:spacing w:lineRule="exact" w:line="3"/>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pPr>
        <w:pStyle w:val="Normal"/>
        <w:spacing w:lineRule="exact" w:line="17"/>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Математическое моделирование</w:t>
      </w:r>
    </w:p>
    <w:p>
      <w:pPr>
        <w:pStyle w:val="Normal"/>
        <w:spacing w:lineRule="exact" w:line="17"/>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pPr>
        <w:pStyle w:val="Normal"/>
        <w:spacing w:lineRule="exact" w:line="16"/>
        <w:rPr>
          <w:sz w:val="20"/>
          <w:szCs w:val="20"/>
        </w:rPr>
      </w:pPr>
      <w:r>
        <w:rPr>
          <w:sz w:val="20"/>
          <w:szCs w:val="20"/>
        </w:rPr>
      </w:r>
    </w:p>
    <w:p>
      <w:pPr>
        <w:pStyle w:val="Normal"/>
        <w:spacing w:lineRule="auto" w:line="247"/>
        <w:ind w:left="860" w:right="2980" w:hanging="0"/>
        <w:rPr>
          <w:sz w:val="20"/>
          <w:szCs w:val="20"/>
        </w:rPr>
      </w:pPr>
      <w:r>
        <w:rPr>
          <w:rFonts w:eastAsia="Times New Roman" w:cs="Times New Roman"/>
          <w:sz w:val="23"/>
          <w:szCs w:val="23"/>
        </w:rPr>
        <w:t>Использование программных систем и сервисов Компьютер – универсальное устройство обработки данных</w:t>
      </w:r>
    </w:p>
    <w:p>
      <w:pPr>
        <w:pStyle w:val="Normal"/>
        <w:spacing w:lineRule="exact" w:line="3"/>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spacing w:lineRule="auto" w:line="228"/>
        <w:ind w:firstLine="852"/>
        <w:jc w:val="both"/>
        <w:rPr>
          <w:sz w:val="20"/>
          <w:szCs w:val="20"/>
        </w:rPr>
      </w:pPr>
      <w:r>
        <w:rPr>
          <w:rFonts w:eastAsia="Times New Roman" w:cs="Times New Roman"/>
          <w:sz w:val="24"/>
          <w:szCs w:val="24"/>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w:t>
      </w:r>
    </w:p>
    <w:p>
      <w:pPr>
        <w:pStyle w:val="Normal"/>
        <w:spacing w:lineRule="auto" w:line="228"/>
        <w:jc w:val="both"/>
        <w:rPr>
          <w:sz w:val="20"/>
          <w:szCs w:val="20"/>
        </w:rPr>
      </w:pPr>
      <w:r>
        <w:rPr>
          <w:rFonts w:eastAsia="Times New Roman" w:cs="Times New Roman"/>
          <w:sz w:val="24"/>
          <w:szCs w:val="24"/>
        </w:rPr>
        <w:t>системы. Суперкомпьютеры. Распределенные вычислительные системы и обработка больших данных.</w:t>
      </w:r>
    </w:p>
    <w:p>
      <w:pPr>
        <w:pStyle w:val="Normal"/>
        <w:spacing w:lineRule="exact" w:line="16"/>
        <w:rPr>
          <w:sz w:val="20"/>
          <w:szCs w:val="20"/>
        </w:rPr>
      </w:pPr>
      <w:r>
        <w:rPr>
          <w:sz w:val="20"/>
          <w:szCs w:val="20"/>
        </w:rPr>
      </w:r>
    </w:p>
    <w:p>
      <w:pPr>
        <w:pStyle w:val="Normal"/>
        <w:ind w:left="860" w:hanging="0"/>
        <w:rPr>
          <w:sz w:val="20"/>
          <w:szCs w:val="20"/>
        </w:rPr>
      </w:pPr>
      <w:r>
        <w:rPr>
          <w:rFonts w:eastAsia="Times New Roman" w:cs="Times New Roman"/>
          <w:sz w:val="23"/>
          <w:szCs w:val="23"/>
        </w:rPr>
        <w:t>Мобильные цифровые устройства и их роль в коммуникациях. Встроенные компьютеры.</w:t>
      </w:r>
    </w:p>
    <w:p>
      <w:pPr>
        <w:pStyle w:val="Normal"/>
        <w:spacing w:lineRule="auto" w:line="235"/>
        <w:rPr>
          <w:sz w:val="20"/>
          <w:szCs w:val="20"/>
        </w:rPr>
      </w:pPr>
      <w:r>
        <w:rPr>
          <w:rFonts w:eastAsia="Times New Roman" w:cs="Times New Roman"/>
          <w:sz w:val="24"/>
          <w:szCs w:val="24"/>
        </w:rPr>
        <w:t>Микроконтроллеры. Роботизированные производства.</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 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Подготовка текстов и демонстрационных материалов</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Деловая переписка, научная публикация. Реферат и аннотация. Оформление списка литературы.</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Коллективная работа с документами. Рецензирование текста. Облачные сервисы.</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Работа с аудиовизуальными данными</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pPr>
        <w:pStyle w:val="Normal"/>
        <w:spacing w:lineRule="exact" w:line="21"/>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Электронные (динамические) таблицы</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Примеры использования динамических (электронных) таблиц на практике (в том числе</w:t>
      </w:r>
    </w:p>
    <w:p>
      <w:pPr>
        <w:pStyle w:val="Normal"/>
        <w:spacing w:lineRule="exact" w:line="12"/>
        <w:rPr>
          <w:sz w:val="20"/>
          <w:szCs w:val="20"/>
        </w:rPr>
      </w:pPr>
      <w:r>
        <w:rPr>
          <w:sz w:val="20"/>
          <w:szCs w:val="20"/>
        </w:rPr>
      </w:r>
    </w:p>
    <w:p>
      <w:pPr>
        <w:pStyle w:val="Normal"/>
        <w:spacing w:lineRule="auto" w:line="235"/>
        <w:ind w:left="860" w:right="5200" w:hanging="852"/>
        <w:rPr>
          <w:sz w:val="20"/>
          <w:szCs w:val="20"/>
        </w:rPr>
      </w:pPr>
      <w:r>
        <w:rPr>
          <w:rFonts w:eastAsia="Times New Roman" w:cs="Times New Roman"/>
          <w:sz w:val="24"/>
          <w:szCs w:val="24"/>
        </w:rPr>
        <w:t xml:space="preserve">– </w:t>
      </w:r>
      <w:r>
        <w:rPr>
          <w:rFonts w:eastAsia="Times New Roman" w:cs="Times New Roman"/>
          <w:sz w:val="24"/>
          <w:szCs w:val="24"/>
        </w:rPr>
        <w:t>в задачах математического моделирования). Базы данных</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pPr>
        <w:pStyle w:val="Normal"/>
        <w:spacing w:lineRule="exact" w:line="17"/>
        <w:rPr>
          <w:sz w:val="20"/>
          <w:szCs w:val="20"/>
        </w:rPr>
      </w:pPr>
      <w:r>
        <w:rPr>
          <w:sz w:val="20"/>
          <w:szCs w:val="20"/>
        </w:rPr>
      </w:r>
    </w:p>
    <w:p>
      <w:pPr>
        <w:pStyle w:val="Normal"/>
        <w:spacing w:lineRule="auto" w:line="235"/>
        <w:ind w:left="860" w:right="220" w:hanging="0"/>
        <w:rPr>
          <w:sz w:val="20"/>
          <w:szCs w:val="20"/>
        </w:rPr>
      </w:pPr>
      <w:r>
        <w:rPr>
          <w:rFonts w:eastAsia="Times New Roman" w:cs="Times New Roman"/>
          <w:sz w:val="24"/>
          <w:szCs w:val="24"/>
        </w:rPr>
        <w:t>Создание, ведение и использование баз данных при решении учебных и практических задач.</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Автоматизированное проектирование</w:t>
      </w:r>
    </w:p>
    <w:p>
      <w:pPr>
        <w:pStyle w:val="Normal"/>
        <w:spacing w:lineRule="exact" w:line="15"/>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spacing w:lineRule="auto" w:line="228"/>
        <w:ind w:left="700" w:firstLine="144"/>
        <w:rPr>
          <w:sz w:val="20"/>
          <w:szCs w:val="20"/>
        </w:rPr>
      </w:pPr>
      <w:r>
        <w:rPr>
          <w:rFonts w:eastAsia="Times New Roman" w:cs="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w:t>
      </w:r>
    </w:p>
    <w:p>
      <w:pPr>
        <w:pStyle w:val="Normal"/>
        <w:ind w:left="1" w:hanging="0"/>
        <w:rPr>
          <w:sz w:val="20"/>
          <w:szCs w:val="20"/>
        </w:rPr>
      </w:pPr>
      <w:r>
        <w:rPr>
          <w:rFonts w:eastAsia="Times New Roman" w:cs="Times New Roman"/>
          <w:sz w:val="24"/>
          <w:szCs w:val="24"/>
        </w:rPr>
        <w:t>объектов.</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3D-моделирование</w:t>
      </w:r>
    </w:p>
    <w:p>
      <w:pPr>
        <w:pStyle w:val="Normal"/>
        <w:spacing w:lineRule="exact" w:line="3"/>
        <w:rPr>
          <w:sz w:val="20"/>
          <w:szCs w:val="20"/>
        </w:rPr>
      </w:pPr>
      <w:r>
        <w:rPr>
          <w:sz w:val="20"/>
          <w:szCs w:val="20"/>
        </w:rPr>
      </w:r>
    </w:p>
    <w:p>
      <w:pPr>
        <w:pStyle w:val="Normal"/>
        <w:tabs>
          <w:tab w:val="clear" w:pos="720"/>
          <w:tab w:val="left" w:pos="2081" w:leader="none"/>
          <w:tab w:val="left" w:pos="3401" w:leader="none"/>
          <w:tab w:val="left" w:pos="3681" w:leader="none"/>
          <w:tab w:val="left" w:pos="5481" w:leader="none"/>
          <w:tab w:val="left" w:pos="6861" w:leader="none"/>
          <w:tab w:val="left" w:pos="7921" w:leader="none"/>
          <w:tab w:val="left" w:pos="9081" w:leader="none"/>
        </w:tabs>
        <w:ind w:left="861" w:hanging="0"/>
        <w:rPr>
          <w:sz w:val="20"/>
          <w:szCs w:val="20"/>
        </w:rPr>
      </w:pPr>
      <w:r>
        <w:rPr>
          <w:rFonts w:eastAsia="Times New Roman" w:cs="Times New Roman"/>
          <w:sz w:val="24"/>
          <w:szCs w:val="24"/>
        </w:rPr>
        <w:t>Принципы</w:t>
        <w:tab/>
        <w:t>построения</w:t>
        <w:tab/>
        <w:t>и</w:t>
        <w:tab/>
        <w:t>редактирования</w:t>
        <w:tab/>
        <w:t>трехмерных</w:t>
        <w:tab/>
        <w:t>моделей.</w:t>
        <w:tab/>
        <w:t>Сеточные</w:t>
        <w:tab/>
        <w:t>модели.</w:t>
      </w:r>
    </w:p>
    <w:p>
      <w:pPr>
        <w:pStyle w:val="Normal"/>
        <w:spacing w:lineRule="auto" w:line="235"/>
        <w:ind w:left="1" w:hanging="0"/>
        <w:rPr>
          <w:sz w:val="20"/>
          <w:szCs w:val="20"/>
        </w:rPr>
      </w:pPr>
      <w:r>
        <w:rPr>
          <w:rFonts w:eastAsia="Times New Roman" w:cs="Times New Roman"/>
          <w:sz w:val="24"/>
          <w:szCs w:val="24"/>
        </w:rPr>
        <w:t>Материалы. Моделирование источников освещения. Камеры.</w:t>
      </w:r>
    </w:p>
    <w:p>
      <w:pPr>
        <w:pStyle w:val="Normal"/>
        <w:spacing w:lineRule="exact" w:line="6"/>
        <w:rPr>
          <w:sz w:val="20"/>
          <w:szCs w:val="20"/>
        </w:rPr>
      </w:pPr>
      <w:r>
        <w:rPr>
          <w:sz w:val="20"/>
          <w:szCs w:val="20"/>
        </w:rPr>
      </w:r>
    </w:p>
    <w:p>
      <w:pPr>
        <w:pStyle w:val="Normal"/>
        <w:ind w:left="861" w:hanging="0"/>
        <w:rPr>
          <w:sz w:val="20"/>
          <w:szCs w:val="20"/>
        </w:rPr>
      </w:pPr>
      <w:r>
        <w:rPr>
          <w:rFonts w:eastAsia="Times New Roman" w:cs="Times New Roman"/>
          <w:sz w:val="24"/>
          <w:szCs w:val="24"/>
        </w:rPr>
        <w:t>Аддитивные технологии (3D-принтеры).</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Системы искусственного интеллекта и машинное обучение.</w:t>
      </w:r>
    </w:p>
    <w:p>
      <w:pPr>
        <w:pStyle w:val="Normal"/>
        <w:spacing w:lineRule="exact" w:line="2"/>
        <w:rPr>
          <w:sz w:val="20"/>
          <w:szCs w:val="20"/>
        </w:rPr>
      </w:pPr>
      <w:r>
        <w:rPr>
          <w:sz w:val="20"/>
          <w:szCs w:val="20"/>
        </w:rPr>
      </w:r>
    </w:p>
    <w:p>
      <w:pPr>
        <w:pStyle w:val="Normal"/>
        <w:tabs>
          <w:tab w:val="clear" w:pos="720"/>
          <w:tab w:val="left" w:pos="2101" w:leader="none"/>
          <w:tab w:val="left" w:pos="3521" w:leader="none"/>
          <w:tab w:val="left" w:pos="4221" w:leader="none"/>
          <w:tab w:val="left" w:pos="5641" w:leader="none"/>
          <w:tab w:val="left" w:pos="6361" w:leader="none"/>
        </w:tabs>
        <w:ind w:left="861" w:hanging="0"/>
        <w:rPr>
          <w:sz w:val="20"/>
          <w:szCs w:val="20"/>
        </w:rPr>
      </w:pPr>
      <w:r>
        <w:rPr>
          <w:rFonts w:eastAsia="Times New Roman" w:cs="Times New Roman"/>
          <w:sz w:val="24"/>
          <w:szCs w:val="24"/>
        </w:rPr>
        <w:t>Машинное</w:t>
        <w:tab/>
        <w:t>обучение</w:t>
      </w:r>
      <w:r>
        <w:rPr>
          <w:sz w:val="20"/>
          <w:szCs w:val="20"/>
        </w:rPr>
        <w:tab/>
      </w:r>
      <w:r>
        <w:rPr>
          <w:rFonts w:eastAsia="Times New Roman" w:cs="Times New Roman"/>
          <w:sz w:val="24"/>
          <w:szCs w:val="24"/>
        </w:rPr>
        <w:t>–</w:t>
      </w:r>
      <w:r>
        <w:rPr>
          <w:sz w:val="20"/>
          <w:szCs w:val="20"/>
        </w:rPr>
        <w:tab/>
      </w:r>
      <w:r>
        <w:rPr>
          <w:rFonts w:eastAsia="Times New Roman" w:cs="Times New Roman"/>
          <w:sz w:val="24"/>
          <w:szCs w:val="24"/>
        </w:rPr>
        <w:t>решение</w:t>
      </w:r>
      <w:r>
        <w:rPr>
          <w:sz w:val="20"/>
          <w:szCs w:val="20"/>
        </w:rPr>
        <w:tab/>
      </w:r>
      <w:r>
        <w:rPr>
          <w:rFonts w:eastAsia="Times New Roman" w:cs="Times New Roman"/>
          <w:sz w:val="24"/>
          <w:szCs w:val="24"/>
        </w:rPr>
        <w:t>задач</w:t>
        <w:tab/>
        <w:t>распознавания,  классификации  и</w:t>
      </w:r>
    </w:p>
    <w:p>
      <w:pPr>
        <w:pStyle w:val="Normal"/>
        <w:spacing w:lineRule="auto" w:line="235"/>
        <w:ind w:left="1" w:hanging="0"/>
        <w:rPr>
          <w:sz w:val="20"/>
          <w:szCs w:val="20"/>
        </w:rPr>
      </w:pPr>
      <w:r>
        <w:rPr>
          <w:rFonts w:eastAsia="Times New Roman" w:cs="Times New Roman"/>
          <w:sz w:val="24"/>
          <w:szCs w:val="24"/>
        </w:rPr>
        <w:t>предсказания. Искусственный интеллект.</w:t>
      </w:r>
    </w:p>
    <w:p>
      <w:pPr>
        <w:pStyle w:val="Normal"/>
        <w:spacing w:lineRule="exact" w:line="3"/>
        <w:rPr>
          <w:sz w:val="20"/>
          <w:szCs w:val="20"/>
        </w:rPr>
      </w:pPr>
      <w:r>
        <w:rPr>
          <w:sz w:val="20"/>
          <w:szCs w:val="20"/>
        </w:rPr>
      </w:r>
    </w:p>
    <w:p>
      <w:pPr>
        <w:pStyle w:val="Normal"/>
        <w:tabs>
          <w:tab w:val="clear" w:pos="720"/>
          <w:tab w:val="left" w:pos="4941" w:leader="none"/>
          <w:tab w:val="left" w:pos="6361" w:leader="none"/>
          <w:tab w:val="left" w:pos="8081" w:leader="none"/>
        </w:tabs>
        <w:ind w:left="861" w:hanging="0"/>
        <w:rPr>
          <w:sz w:val="20"/>
          <w:szCs w:val="20"/>
        </w:rPr>
      </w:pPr>
      <w:r>
        <w:rPr>
          <w:rFonts w:eastAsia="Times New Roman" w:cs="Times New Roman"/>
          <w:sz w:val="24"/>
          <w:szCs w:val="24"/>
        </w:rPr>
        <w:t>Информационно-коммуникационные</w:t>
        <w:tab/>
        <w:t>технологии.</w:t>
        <w:tab/>
        <w:t>Работа в</w:t>
      </w:r>
      <w:r>
        <w:rPr>
          <w:sz w:val="20"/>
          <w:szCs w:val="20"/>
        </w:rPr>
        <w:tab/>
      </w:r>
      <w:r>
        <w:rPr>
          <w:rFonts w:eastAsia="Times New Roman" w:cs="Times New Roman"/>
          <w:sz w:val="24"/>
          <w:szCs w:val="24"/>
        </w:rPr>
        <w:t>информационном</w:t>
      </w:r>
    </w:p>
    <w:p>
      <w:pPr>
        <w:pStyle w:val="Normal"/>
        <w:ind w:left="1" w:hanging="0"/>
        <w:rPr>
          <w:sz w:val="20"/>
          <w:szCs w:val="20"/>
        </w:rPr>
      </w:pPr>
      <w:r>
        <w:rPr>
          <w:rFonts w:eastAsia="Times New Roman" w:cs="Times New Roman"/>
          <w:sz w:val="24"/>
          <w:szCs w:val="24"/>
        </w:rPr>
        <w:t>пространстве</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Компьютерные сети</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Принципы построения компьютерных сетей. Сетевые протоколы. Интернет. Адресация</w:t>
      </w:r>
    </w:p>
    <w:p>
      <w:pPr>
        <w:pStyle w:val="Normal"/>
        <w:spacing w:lineRule="exact" w:line="10"/>
        <w:rPr>
          <w:sz w:val="20"/>
          <w:szCs w:val="20"/>
        </w:rPr>
      </w:pPr>
      <w:r>
        <w:rPr>
          <w:sz w:val="20"/>
          <w:szCs w:val="20"/>
        </w:rPr>
      </w:r>
    </w:p>
    <w:p>
      <w:pPr>
        <w:pStyle w:val="Normal"/>
        <w:numPr>
          <w:ilvl w:val="0"/>
          <w:numId w:val="146"/>
        </w:numPr>
        <w:tabs>
          <w:tab w:val="clear" w:pos="720"/>
          <w:tab w:val="left" w:pos="183" w:leader="none"/>
        </w:tabs>
        <w:spacing w:lineRule="auto" w:line="252"/>
        <w:rPr>
          <w:rFonts w:eastAsia="Times New Roman" w:cs="Times New Roman"/>
          <w:sz w:val="23"/>
          <w:szCs w:val="23"/>
        </w:rPr>
      </w:pPr>
      <w:r>
        <w:rPr>
          <w:rFonts w:eastAsia="Times New Roman" w:cs="Times New Roman"/>
          <w:sz w:val="23"/>
          <w:szCs w:val="23"/>
        </w:rPr>
        <w:t>сети Интернет. Система доменных имен. Браузеры. Аппаратные компоненты компьютерных сетей.</w:t>
      </w:r>
    </w:p>
    <w:p>
      <w:pPr>
        <w:pStyle w:val="Normal"/>
        <w:spacing w:lineRule="exact" w:line="1"/>
        <w:rPr>
          <w:sz w:val="20"/>
          <w:szCs w:val="20"/>
        </w:rPr>
      </w:pPr>
      <w:r>
        <w:rPr>
          <w:sz w:val="20"/>
          <w:szCs w:val="20"/>
        </w:rPr>
      </w:r>
    </w:p>
    <w:p>
      <w:pPr>
        <w:pStyle w:val="Normal"/>
        <w:ind w:left="861" w:hanging="0"/>
        <w:rPr>
          <w:sz w:val="20"/>
          <w:szCs w:val="20"/>
        </w:rPr>
      </w:pPr>
      <w:r>
        <w:rPr>
          <w:rFonts w:eastAsia="Times New Roman" w:cs="Times New Roman"/>
          <w:sz w:val="23"/>
          <w:szCs w:val="23"/>
        </w:rPr>
        <w:t>Веб-сайт. Страница. Взаимодействие веб-страницы с сервером. Динамические страницы.</w:t>
      </w:r>
    </w:p>
    <w:p>
      <w:pPr>
        <w:pStyle w:val="Normal"/>
        <w:spacing w:lineRule="auto" w:line="235"/>
        <w:ind w:left="1" w:hanging="0"/>
        <w:rPr>
          <w:sz w:val="20"/>
          <w:szCs w:val="20"/>
        </w:rPr>
      </w:pPr>
      <w:r>
        <w:rPr>
          <w:rFonts w:eastAsia="Times New Roman" w:cs="Times New Roman"/>
          <w:sz w:val="24"/>
          <w:szCs w:val="24"/>
        </w:rPr>
        <w:t>Разработка интернет-приложений (сайты).</w:t>
      </w:r>
    </w:p>
    <w:p>
      <w:pPr>
        <w:pStyle w:val="Normal"/>
        <w:spacing w:lineRule="exact" w:line="3"/>
        <w:rPr>
          <w:sz w:val="20"/>
          <w:szCs w:val="20"/>
        </w:rPr>
      </w:pPr>
      <w:r>
        <w:rPr>
          <w:sz w:val="20"/>
          <w:szCs w:val="20"/>
        </w:rPr>
      </w:r>
    </w:p>
    <w:p>
      <w:pPr>
        <w:pStyle w:val="Normal"/>
        <w:ind w:left="861" w:hanging="0"/>
        <w:rPr>
          <w:sz w:val="20"/>
          <w:szCs w:val="20"/>
        </w:rPr>
      </w:pPr>
      <w:r>
        <w:rPr>
          <w:rFonts w:eastAsia="Times New Roman" w:cs="Times New Roman"/>
          <w:sz w:val="24"/>
          <w:szCs w:val="24"/>
        </w:rPr>
        <w:t>Сетевое хранение данных. Облачные сервисы.</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Деятельность в сети Интернет</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Расширенный поиск информации в сети Интернет. Использование языков построения запросов. 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 торговля; бронирование билетов и гостиниц и т.п.</w:t>
      </w:r>
    </w:p>
    <w:p>
      <w:pPr>
        <w:pStyle w:val="Normal"/>
        <w:spacing w:lineRule="exact" w:line="6"/>
        <w:rPr>
          <w:sz w:val="20"/>
          <w:szCs w:val="20"/>
        </w:rPr>
      </w:pPr>
      <w:r>
        <w:rPr>
          <w:sz w:val="20"/>
          <w:szCs w:val="20"/>
        </w:rPr>
      </w:r>
    </w:p>
    <w:p>
      <w:pPr>
        <w:pStyle w:val="Normal"/>
        <w:ind w:left="861" w:hanging="0"/>
        <w:rPr>
          <w:sz w:val="20"/>
          <w:szCs w:val="20"/>
        </w:rPr>
      </w:pPr>
      <w:r>
        <w:rPr>
          <w:rFonts w:eastAsia="Times New Roman" w:cs="Times New Roman"/>
          <w:sz w:val="24"/>
          <w:szCs w:val="24"/>
        </w:rPr>
        <w:t>Социальная информатика</w:t>
      </w:r>
    </w:p>
    <w:p>
      <w:pPr>
        <w:pStyle w:val="Normal"/>
        <w:spacing w:lineRule="exact" w:line="5"/>
        <w:rPr>
          <w:sz w:val="20"/>
          <w:szCs w:val="20"/>
        </w:rPr>
      </w:pPr>
      <w:r>
        <w:rPr>
          <w:sz w:val="20"/>
          <w:szCs w:val="20"/>
        </w:rPr>
      </w:r>
    </w:p>
    <w:p>
      <w:pPr>
        <w:pStyle w:val="Normal"/>
        <w:ind w:left="861" w:hanging="0"/>
        <w:rPr>
          <w:sz w:val="20"/>
          <w:szCs w:val="20"/>
        </w:rPr>
      </w:pPr>
      <w:r>
        <w:rPr>
          <w:rFonts w:eastAsia="Times New Roman" w:cs="Times New Roman"/>
          <w:sz w:val="24"/>
          <w:szCs w:val="24"/>
        </w:rPr>
        <w:t>Социальные сети  – организация коллективного взаимодействия и  обмена данными.</w:t>
      </w:r>
    </w:p>
    <w:p>
      <w:pPr>
        <w:pStyle w:val="Normal"/>
        <w:spacing w:lineRule="auto" w:line="235"/>
        <w:ind w:left="1" w:hanging="0"/>
        <w:rPr>
          <w:sz w:val="20"/>
          <w:szCs w:val="20"/>
        </w:rPr>
      </w:pPr>
      <w:r>
        <w:rPr>
          <w:rFonts w:eastAsia="Times New Roman" w:cs="Times New Roman"/>
          <w:sz w:val="24"/>
          <w:szCs w:val="24"/>
        </w:rPr>
        <w:t>Сетевой этикет: правила поведения в киберпространстве.</w:t>
      </w:r>
    </w:p>
    <w:p>
      <w:pPr>
        <w:pStyle w:val="Normal"/>
        <w:spacing w:lineRule="exact" w:line="16"/>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pPr>
        <w:pStyle w:val="Normal"/>
        <w:spacing w:lineRule="exact" w:line="6"/>
        <w:rPr>
          <w:sz w:val="20"/>
          <w:szCs w:val="20"/>
        </w:rPr>
      </w:pPr>
      <w:r>
        <w:rPr>
          <w:sz w:val="20"/>
          <w:szCs w:val="20"/>
        </w:rPr>
      </w:r>
    </w:p>
    <w:p>
      <w:pPr>
        <w:pStyle w:val="Normal"/>
        <w:ind w:left="861" w:hanging="0"/>
        <w:rPr>
          <w:sz w:val="20"/>
          <w:szCs w:val="20"/>
        </w:rPr>
      </w:pPr>
      <w:r>
        <w:rPr>
          <w:rFonts w:eastAsia="Times New Roman" w:cs="Times New Roman"/>
          <w:sz w:val="24"/>
          <w:szCs w:val="24"/>
        </w:rPr>
        <w:t>Информационная безопасность</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pPr>
        <w:pStyle w:val="Normal"/>
        <w:spacing w:lineRule="exact" w:line="16"/>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Углубленный уровень</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Введение. Информация и информационные процессы. Данные</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pPr>
        <w:pStyle w:val="Normal"/>
        <w:spacing w:lineRule="exact" w:line="15"/>
        <w:rPr>
          <w:sz w:val="20"/>
          <w:szCs w:val="20"/>
        </w:rPr>
      </w:pPr>
      <w:r>
        <w:rPr>
          <w:sz w:val="20"/>
          <w:szCs w:val="20"/>
        </w:rPr>
      </w:r>
    </w:p>
    <w:p>
      <w:pPr>
        <w:pStyle w:val="Normal"/>
        <w:ind w:left="861" w:hanging="0"/>
        <w:rPr>
          <w:sz w:val="20"/>
          <w:szCs w:val="20"/>
        </w:rPr>
      </w:pPr>
      <w:r>
        <w:rPr>
          <w:rFonts w:eastAsia="Times New Roman" w:cs="Times New Roman"/>
          <w:sz w:val="23"/>
          <w:szCs w:val="23"/>
        </w:rPr>
        <w:t>Системы. Компоненты системы и их взаимодействие.. Информационное взаимодействие</w:t>
      </w:r>
    </w:p>
    <w:p>
      <w:pPr>
        <w:pStyle w:val="Normal"/>
        <w:spacing w:lineRule="exact" w:line="10"/>
        <w:rPr>
          <w:sz w:val="20"/>
          <w:szCs w:val="20"/>
        </w:rPr>
      </w:pPr>
      <w:r>
        <w:rPr>
          <w:sz w:val="20"/>
          <w:szCs w:val="20"/>
        </w:rPr>
      </w:r>
    </w:p>
    <w:p>
      <w:pPr>
        <w:pStyle w:val="Normal"/>
        <w:numPr>
          <w:ilvl w:val="0"/>
          <w:numId w:val="147"/>
        </w:numPr>
        <w:tabs>
          <w:tab w:val="clear" w:pos="720"/>
          <w:tab w:val="left" w:pos="248" w:leader="none"/>
        </w:tabs>
        <w:spacing w:lineRule="auto" w:line="228"/>
        <w:rPr>
          <w:rFonts w:eastAsia="Times New Roman" w:cs="Times New Roman"/>
          <w:sz w:val="24"/>
          <w:szCs w:val="24"/>
        </w:rPr>
      </w:pPr>
      <w:r>
        <w:rPr>
          <w:rFonts w:eastAsia="Times New Roman" w:cs="Times New Roman"/>
          <w:sz w:val="24"/>
          <w:szCs w:val="24"/>
        </w:rPr>
        <w:t>системе, управление. Разомкнутые и замкнутые системы управления. Математическое и компьютерное моделирование систем управления.</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Математические основы информатики Тексты и кодирование. Передача данных Знаки, сигналы и символы. Знаковые системы.</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pPr>
        <w:pStyle w:val="Normal"/>
        <w:spacing w:lineRule="exact" w:line="18"/>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88" w:footer="0" w:bottom="1440" w:gutter="0"/>
          <w:pgNumType w:fmt="decimal"/>
          <w:formProt w:val="false"/>
          <w:textDirection w:val="lrTb"/>
          <w:docGrid w:type="default" w:linePitch="100" w:charSpace="4096"/>
        </w:sectPr>
        <w:pStyle w:val="Normal"/>
        <w:spacing w:lineRule="auto" w:line="228"/>
        <w:ind w:left="1" w:firstLine="852"/>
        <w:rPr>
          <w:rFonts w:eastAsia="Times New Roman" w:cs="Times New Roman"/>
          <w:sz w:val="24"/>
          <w:szCs w:val="24"/>
        </w:rPr>
      </w:pPr>
      <w:r>
        <w:rPr>
          <w:rFonts w:eastAsia="Times New Roman" w:cs="Times New Roman"/>
          <w:sz w:val="24"/>
          <w:szCs w:val="24"/>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pPr>
        <w:pStyle w:val="Normal"/>
        <w:spacing w:lineRule="auto" w:line="228"/>
        <w:ind w:firstLine="852"/>
        <w:jc w:val="both"/>
        <w:rPr>
          <w:sz w:val="20"/>
          <w:szCs w:val="20"/>
        </w:rPr>
      </w:pPr>
      <w:r>
        <w:rPr>
          <w:rFonts w:eastAsia="Times New Roman" w:cs="Times New Roman"/>
          <w:sz w:val="24"/>
          <w:szCs w:val="24"/>
        </w:rPr>
        <w:t>Передача данных. Источник, приемник, канал связи, сигнал, кодирующее и декодирующее устройства.</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Пропускная способность и помехозащищенность канала связи. Кодирование сообщений в современных средствах передачи данных.</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Искажение информации при передаче по каналам связи. Коды с возможностью обнаружения и исправления ошибок.</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Способы защиты информации, передаваемой по каналам связи. Криптография (алгоритмы шифрования). Стеганография.</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Дискретизация</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pPr>
        <w:pStyle w:val="Normal"/>
        <w:spacing w:lineRule="exact" w:line="4"/>
        <w:rPr>
          <w:sz w:val="20"/>
          <w:szCs w:val="20"/>
        </w:rPr>
      </w:pPr>
      <w:r>
        <w:rPr>
          <w:sz w:val="20"/>
          <w:szCs w:val="20"/>
        </w:rPr>
      </w:r>
    </w:p>
    <w:p>
      <w:pPr>
        <w:pStyle w:val="Normal"/>
        <w:tabs>
          <w:tab w:val="clear" w:pos="720"/>
          <w:tab w:val="left" w:pos="4220" w:leader="none"/>
          <w:tab w:val="left" w:pos="5640" w:leader="none"/>
          <w:tab w:val="left" w:pos="7060" w:leader="none"/>
          <w:tab w:val="left" w:pos="9160" w:leader="none"/>
        </w:tabs>
        <w:ind w:left="860" w:hanging="0"/>
        <w:rPr>
          <w:sz w:val="20"/>
          <w:szCs w:val="20"/>
        </w:rPr>
      </w:pPr>
      <w:r>
        <w:rPr>
          <w:rFonts w:eastAsia="Times New Roman" w:cs="Times New Roman"/>
          <w:sz w:val="24"/>
          <w:szCs w:val="24"/>
        </w:rPr>
        <w:t>Дискретное представление</w:t>
      </w:r>
      <w:r>
        <w:rPr>
          <w:sz w:val="20"/>
          <w:szCs w:val="20"/>
        </w:rPr>
        <w:tab/>
      </w:r>
      <w:r>
        <w:rPr>
          <w:rFonts w:eastAsia="Times New Roman" w:cs="Times New Roman"/>
          <w:sz w:val="24"/>
          <w:szCs w:val="24"/>
        </w:rPr>
        <w:t>звуковых</w:t>
      </w:r>
      <w:r>
        <w:rPr>
          <w:sz w:val="20"/>
          <w:szCs w:val="20"/>
        </w:rPr>
        <w:tab/>
      </w:r>
      <w:r>
        <w:rPr>
          <w:rFonts w:eastAsia="Times New Roman" w:cs="Times New Roman"/>
          <w:sz w:val="24"/>
          <w:szCs w:val="24"/>
        </w:rPr>
        <w:t>данных.</w:t>
      </w:r>
      <w:r>
        <w:rPr>
          <w:sz w:val="20"/>
          <w:szCs w:val="20"/>
        </w:rPr>
        <w:tab/>
      </w:r>
      <w:r>
        <w:rPr>
          <w:rFonts w:eastAsia="Times New Roman" w:cs="Times New Roman"/>
          <w:sz w:val="24"/>
          <w:szCs w:val="24"/>
        </w:rPr>
        <w:t>Многоканальная</w:t>
      </w:r>
      <w:r>
        <w:rPr>
          <w:sz w:val="20"/>
          <w:szCs w:val="20"/>
        </w:rPr>
        <w:tab/>
      </w:r>
      <w:r>
        <w:rPr>
          <w:rFonts w:eastAsia="Times New Roman" w:cs="Times New Roman"/>
          <w:sz w:val="24"/>
          <w:szCs w:val="24"/>
        </w:rPr>
        <w:t>запись.</w:t>
      </w:r>
    </w:p>
    <w:p>
      <w:pPr>
        <w:pStyle w:val="Normal"/>
        <w:spacing w:lineRule="auto" w:line="235"/>
        <w:rPr>
          <w:sz w:val="20"/>
          <w:szCs w:val="20"/>
        </w:rPr>
      </w:pPr>
      <w:r>
        <w:rPr>
          <w:rFonts w:eastAsia="Times New Roman" w:cs="Times New Roman"/>
          <w:sz w:val="24"/>
          <w:szCs w:val="24"/>
        </w:rPr>
        <w:t>Размер файла, полученного в результате записи звука.</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Дискретное представление статической и динамической графической информации.</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Сжатие данных при хранении графической и звуковой информации.</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Системы счисления</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Арифметические действия в позиционных системах счисления.</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Представление целых и вещественных чисел в памяти компьютера. Компьютерная арифметика.</w:t>
      </w:r>
    </w:p>
    <w:p>
      <w:pPr>
        <w:pStyle w:val="Normal"/>
        <w:spacing w:lineRule="exact" w:line="19"/>
        <w:rPr>
          <w:sz w:val="20"/>
          <w:szCs w:val="20"/>
        </w:rPr>
      </w:pPr>
      <w:r>
        <w:rPr>
          <w:sz w:val="20"/>
          <w:szCs w:val="20"/>
        </w:rPr>
      </w:r>
    </w:p>
    <w:p>
      <w:pPr>
        <w:pStyle w:val="Normal"/>
        <w:spacing w:lineRule="auto" w:line="247"/>
        <w:ind w:left="860" w:right="1820" w:hanging="0"/>
        <w:rPr>
          <w:sz w:val="20"/>
          <w:szCs w:val="20"/>
        </w:rPr>
      </w:pPr>
      <w:r>
        <w:rPr>
          <w:rFonts w:eastAsia="Times New Roman" w:cs="Times New Roman"/>
          <w:sz w:val="23"/>
          <w:szCs w:val="23"/>
        </w:rPr>
        <w:t>Элементы комбинаторики, теории множеств и математической логики Операции «импликация», «эквиваленция». Логические функции.</w:t>
      </w:r>
    </w:p>
    <w:p>
      <w:pPr>
        <w:pStyle w:val="Normal"/>
        <w:tabs>
          <w:tab w:val="clear" w:pos="720"/>
          <w:tab w:val="left" w:pos="1760" w:leader="none"/>
          <w:tab w:val="left" w:pos="2780" w:leader="none"/>
          <w:tab w:val="left" w:pos="3740" w:leader="none"/>
          <w:tab w:val="left" w:pos="5520" w:leader="none"/>
          <w:tab w:val="left" w:pos="7340" w:leader="none"/>
          <w:tab w:val="left" w:pos="8680" w:leader="none"/>
        </w:tabs>
        <w:spacing w:lineRule="auto" w:line="228"/>
        <w:ind w:left="860" w:hanging="0"/>
        <w:rPr>
          <w:sz w:val="20"/>
          <w:szCs w:val="20"/>
        </w:rPr>
      </w:pPr>
      <w:r>
        <w:rPr>
          <w:rFonts w:eastAsia="Times New Roman" w:cs="Times New Roman"/>
          <w:sz w:val="24"/>
          <w:szCs w:val="24"/>
        </w:rPr>
        <w:t>Законы</w:t>
        <w:tab/>
        <w:t>алгебры</w:t>
        <w:tab/>
        <w:t>логики.</w:t>
        <w:tab/>
        <w:t>Эквивалентные</w:t>
        <w:tab/>
        <w:t>преобразования</w:t>
        <w:tab/>
        <w:t>логических</w:t>
        <w:tab/>
        <w:t>выражений.</w:t>
      </w:r>
    </w:p>
    <w:p>
      <w:pPr>
        <w:pStyle w:val="Normal"/>
        <w:spacing w:lineRule="auto" w:line="235"/>
        <w:rPr>
          <w:sz w:val="20"/>
          <w:szCs w:val="20"/>
        </w:rPr>
      </w:pPr>
      <w:r>
        <w:rPr>
          <w:rFonts w:eastAsia="Times New Roman" w:cs="Times New Roman"/>
          <w:sz w:val="24"/>
          <w:szCs w:val="24"/>
        </w:rPr>
        <w:t>Логические уравнения.</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Построение логического выражения с данной таблицей истинности. Дизъюнктивная нормальная форма. Конъюнктивная нормальная форма.</w:t>
      </w:r>
    </w:p>
    <w:p>
      <w:pPr>
        <w:pStyle w:val="Normal"/>
        <w:spacing w:lineRule="exact" w:line="16"/>
        <w:rPr>
          <w:sz w:val="20"/>
          <w:szCs w:val="20"/>
        </w:rPr>
      </w:pPr>
      <w:r>
        <w:rPr>
          <w:sz w:val="20"/>
          <w:szCs w:val="20"/>
        </w:rPr>
      </w:r>
    </w:p>
    <w:p>
      <w:pPr>
        <w:pStyle w:val="Normal"/>
        <w:ind w:left="860" w:hanging="0"/>
        <w:rPr>
          <w:sz w:val="20"/>
          <w:szCs w:val="20"/>
        </w:rPr>
      </w:pPr>
      <w:r>
        <w:rPr>
          <w:rFonts w:eastAsia="Times New Roman" w:cs="Times New Roman"/>
          <w:sz w:val="23"/>
          <w:szCs w:val="23"/>
        </w:rPr>
        <w:t>Логические элементы компьютеров. Построение схем из базовых логических элементов.</w:t>
      </w:r>
    </w:p>
    <w:p>
      <w:pPr>
        <w:pStyle w:val="Normal"/>
        <w:spacing w:lineRule="auto" w:line="235"/>
        <w:rPr>
          <w:sz w:val="20"/>
          <w:szCs w:val="20"/>
        </w:rPr>
      </w:pPr>
      <w:r>
        <w:rPr>
          <w:rFonts w:eastAsia="Times New Roman" w:cs="Times New Roman"/>
          <w:sz w:val="24"/>
          <w:szCs w:val="24"/>
        </w:rPr>
        <w:t>Дискретные игры двух игроков с полной информацией. Выигрышные стратегии.</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Дискретные объекты</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Обход узлов дерева в глубину. Упорядоченные деревья (деревья, в которых упорядочены ребра, выходящие из одного узла).</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Использование графов, деревьев, списков при описании объектов и процессов окружающего мира.</w:t>
      </w:r>
    </w:p>
    <w:p>
      <w:pPr>
        <w:pStyle w:val="Normal"/>
        <w:spacing w:lineRule="exact" w:line="19"/>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spacing w:lineRule="auto" w:line="235"/>
        <w:ind w:left="860" w:hanging="0"/>
        <w:rPr>
          <w:sz w:val="20"/>
          <w:szCs w:val="20"/>
        </w:rPr>
      </w:pPr>
      <w:r>
        <w:rPr>
          <w:rFonts w:eastAsia="Times New Roman" w:cs="Times New Roman"/>
          <w:sz w:val="24"/>
          <w:szCs w:val="24"/>
        </w:rPr>
        <w:t>Алгоритмы и элементы программирования Алгоритмы и структуры данных Алгоритмы исследования элементарных функций, в частности – точного и</w:t>
      </w:r>
    </w:p>
    <w:p>
      <w:pPr>
        <w:pStyle w:val="Normal"/>
        <w:spacing w:lineRule="auto" w:line="228"/>
        <w:jc w:val="both"/>
        <w:rPr>
          <w:sz w:val="20"/>
          <w:szCs w:val="20"/>
        </w:rPr>
      </w:pPr>
      <w:r>
        <w:rPr>
          <w:rFonts w:eastAsia="Times New Roman" w:cs="Times New Roman"/>
          <w:sz w:val="24"/>
          <w:szCs w:val="24"/>
        </w:rPr>
        <w:t>приближенного решения квадратного уравнения с целыми и вещественными коэффициентами, определения экстремумов квадратичной функции на отрезке.</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Алгоритмы анализа и преобразования записей чисел в позиционной системе счисления. Алгоритмы, связанные с делимостью целых чисел. Алгоритм Евклида для определения НОД двух натуральных чисел.</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 Рекурсивные алгоритмы, в частности: нахождение натуральной и целой степени</w:t>
      </w:r>
    </w:p>
    <w:p>
      <w:pPr>
        <w:pStyle w:val="Normal"/>
        <w:spacing w:lineRule="exact" w:line="12"/>
        <w:rPr>
          <w:sz w:val="20"/>
          <w:szCs w:val="20"/>
        </w:rPr>
      </w:pPr>
      <w:r>
        <w:rPr>
          <w:sz w:val="20"/>
          <w:szCs w:val="20"/>
        </w:rPr>
      </w:r>
    </w:p>
    <w:p>
      <w:pPr>
        <w:pStyle w:val="Normal"/>
        <w:spacing w:lineRule="auto" w:line="235"/>
        <w:rPr>
          <w:sz w:val="20"/>
          <w:szCs w:val="20"/>
        </w:rPr>
      </w:pPr>
      <w:r>
        <w:rPr>
          <w:rFonts w:eastAsia="Times New Roman" w:cs="Times New Roman"/>
          <w:sz w:val="24"/>
          <w:szCs w:val="24"/>
        </w:rPr>
        <w:t>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Алгоритмы анализа отсортированных массивов. Рекурсивная реализация сортировки массива на основе слияния двух его отсортированных фрагментов.</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pPr>
        <w:pStyle w:val="Normal"/>
        <w:spacing w:lineRule="exact" w:line="18"/>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Построение графика функции, заданной формулой, программой или таблицей значений. 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w:t>
      </w:r>
    </w:p>
    <w:p>
      <w:pPr>
        <w:pStyle w:val="Normal"/>
        <w:spacing w:lineRule="exact" w:line="4"/>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w:t>
      </w:r>
    </w:p>
    <w:p>
      <w:pPr>
        <w:pStyle w:val="Normal"/>
        <w:spacing w:lineRule="exact" w:line="18"/>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Сохранение и использование промежуточных результатов. Метод динамического программирования.</w:t>
      </w:r>
    </w:p>
    <w:p>
      <w:pPr>
        <w:pStyle w:val="Normal"/>
        <w:spacing w:lineRule="exact" w:line="19"/>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Представление о структурах данных. Примеры: списки, словари, деревья, очереди. Хэш-таблицы.</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Языки программирования</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Подпрограммы (процедуры, функции). Параметры подпрограмм. Рекурсивные процедуры и функции.</w:t>
      </w:r>
    </w:p>
    <w:p>
      <w:pPr>
        <w:pStyle w:val="Normal"/>
        <w:spacing w:lineRule="exact" w:line="18"/>
        <w:rPr>
          <w:sz w:val="20"/>
          <w:szCs w:val="20"/>
        </w:rPr>
      </w:pPr>
      <w:r>
        <w:rPr>
          <w:sz w:val="20"/>
          <w:szCs w:val="20"/>
        </w:rPr>
      </w:r>
    </w:p>
    <w:p>
      <w:pPr>
        <w:pStyle w:val="Normal"/>
        <w:ind w:left="860" w:hanging="0"/>
        <w:rPr>
          <w:sz w:val="20"/>
          <w:szCs w:val="20"/>
        </w:rPr>
      </w:pPr>
      <w:r>
        <w:rPr>
          <w:rFonts w:eastAsia="Times New Roman" w:cs="Times New Roman"/>
          <w:sz w:val="23"/>
          <w:szCs w:val="23"/>
        </w:rPr>
        <w:t>Логические переменные. Символьные и строковые переменные. Операции над строками.</w:t>
      </w:r>
    </w:p>
    <w:p>
      <w:pPr>
        <w:pStyle w:val="Normal"/>
        <w:spacing w:lineRule="auto" w:line="235"/>
        <w:rPr>
          <w:sz w:val="20"/>
          <w:szCs w:val="20"/>
        </w:rPr>
      </w:pPr>
      <w:r>
        <w:rPr>
          <w:rFonts w:eastAsia="Times New Roman" w:cs="Times New Roman"/>
          <w:sz w:val="24"/>
          <w:szCs w:val="24"/>
        </w:rPr>
        <w:t>Двумерные массивы (матрицы). Многомерные массивы.</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Средства работы с данными во внешней памяти. Файлы.</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pPr>
        <w:pStyle w:val="Normal"/>
        <w:spacing w:lineRule="exact" w:line="5"/>
        <w:rPr>
          <w:sz w:val="20"/>
          <w:szCs w:val="20"/>
        </w:rPr>
      </w:pPr>
      <w:r>
        <w:rPr>
          <w:sz w:val="20"/>
          <w:szCs w:val="20"/>
        </w:rPr>
      </w:r>
    </w:p>
    <w:p>
      <w:pPr>
        <w:sectPr>
          <w:type w:val="nextPage"/>
          <w:pgSz w:w="11906" w:h="16838"/>
          <w:pgMar w:left="1420" w:right="566" w:header="0" w:top="1000" w:footer="0" w:bottom="1440" w:gutter="0"/>
          <w:pgNumType w:fmt="decimal"/>
          <w:formProt w:val="false"/>
          <w:textDirection w:val="lrTb"/>
          <w:docGrid w:type="default" w:linePitch="100" w:charSpace="4096"/>
        </w:sectPr>
        <w:pStyle w:val="Normal"/>
        <w:ind w:left="860" w:hanging="0"/>
        <w:rPr>
          <w:sz w:val="20"/>
          <w:szCs w:val="20"/>
        </w:rPr>
      </w:pPr>
      <w:r>
        <w:rPr>
          <w:rFonts w:eastAsia="Times New Roman" w:cs="Times New Roman"/>
          <w:sz w:val="24"/>
          <w:szCs w:val="24"/>
        </w:rPr>
        <w:t>Представление о синтаксисе и семантике языка программирования.</w:t>
      </w:r>
    </w:p>
    <w:p>
      <w:pPr>
        <w:pStyle w:val="Normal"/>
        <w:ind w:left="860" w:hanging="0"/>
        <w:rPr>
          <w:sz w:val="20"/>
          <w:szCs w:val="20"/>
        </w:rPr>
      </w:pPr>
      <w:r>
        <w:rPr>
          <w:rFonts w:eastAsia="Times New Roman" w:cs="Times New Roman"/>
          <w:sz w:val="24"/>
          <w:szCs w:val="24"/>
        </w:rPr>
        <w:t>Понятие о непроцедурных языках программирования и парадигмах программирования.</w:t>
      </w:r>
    </w:p>
    <w:p>
      <w:pPr>
        <w:pStyle w:val="Normal"/>
        <w:spacing w:lineRule="auto" w:line="235"/>
        <w:rPr>
          <w:sz w:val="20"/>
          <w:szCs w:val="20"/>
        </w:rPr>
      </w:pPr>
      <w:r>
        <w:rPr>
          <w:rFonts w:eastAsia="Times New Roman" w:cs="Times New Roman"/>
          <w:sz w:val="24"/>
          <w:szCs w:val="24"/>
        </w:rPr>
        <w:t>Изучение второго языка программирования.</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Разработка программ</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Этапы решения задач на компьютере.</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Методы проектирования программ «сверху вниз» и «снизу вверх». Разработка программ, использующих подпрограммы.</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Библиотеки подпрограмм и их использование.</w:t>
      </w:r>
    </w:p>
    <w:p>
      <w:pPr>
        <w:pStyle w:val="Normal"/>
        <w:spacing w:lineRule="exact" w:line="14"/>
        <w:rPr>
          <w:sz w:val="20"/>
          <w:szCs w:val="20"/>
        </w:rPr>
      </w:pPr>
      <w:r>
        <w:rPr>
          <w:sz w:val="20"/>
          <w:szCs w:val="20"/>
        </w:rPr>
      </w:r>
    </w:p>
    <w:p>
      <w:pPr>
        <w:pStyle w:val="Normal"/>
        <w:ind w:left="860" w:hanging="0"/>
        <w:rPr>
          <w:sz w:val="20"/>
          <w:szCs w:val="20"/>
        </w:rPr>
      </w:pPr>
      <w:r>
        <w:rPr>
          <w:rFonts w:eastAsia="Times New Roman" w:cs="Times New Roman"/>
          <w:sz w:val="23"/>
          <w:szCs w:val="23"/>
        </w:rPr>
        <w:t>Интегрированная среда разработки программы на выбранном языке программирования.</w:t>
      </w:r>
    </w:p>
    <w:p>
      <w:pPr>
        <w:pStyle w:val="Normal"/>
        <w:spacing w:lineRule="auto" w:line="235"/>
        <w:rPr>
          <w:sz w:val="20"/>
          <w:szCs w:val="20"/>
        </w:rPr>
      </w:pPr>
      <w:r>
        <w:rPr>
          <w:rFonts w:eastAsia="Times New Roman" w:cs="Times New Roman"/>
          <w:sz w:val="24"/>
          <w:szCs w:val="24"/>
        </w:rPr>
        <w:t>Пользовательский интерфейс интегрированной среды разработки программ.</w:t>
      </w:r>
    </w:p>
    <w:p>
      <w:pPr>
        <w:pStyle w:val="Normal"/>
        <w:spacing w:lineRule="exact" w:line="3"/>
        <w:rPr>
          <w:sz w:val="20"/>
          <w:szCs w:val="20"/>
        </w:rPr>
      </w:pPr>
      <w:r>
        <w:rPr>
          <w:sz w:val="20"/>
          <w:szCs w:val="20"/>
        </w:rPr>
      </w:r>
    </w:p>
    <w:p>
      <w:pPr>
        <w:pStyle w:val="Normal"/>
        <w:tabs>
          <w:tab w:val="clear" w:pos="720"/>
          <w:tab w:val="left" w:pos="1920" w:leader="none"/>
          <w:tab w:val="left" w:pos="2360" w:leader="none"/>
          <w:tab w:val="left" w:pos="5420" w:leader="none"/>
          <w:tab w:val="left" w:pos="7660" w:leader="none"/>
          <w:tab w:val="left" w:pos="8780" w:leader="none"/>
          <w:tab w:val="left" w:pos="9120" w:leader="none"/>
        </w:tabs>
        <w:ind w:left="860" w:hanging="0"/>
        <w:rPr>
          <w:sz w:val="20"/>
          <w:szCs w:val="20"/>
        </w:rPr>
      </w:pPr>
      <w:r>
        <w:rPr>
          <w:rFonts w:eastAsia="Times New Roman" w:cs="Times New Roman"/>
          <w:sz w:val="24"/>
          <w:szCs w:val="24"/>
        </w:rPr>
        <w:t>Понятие</w:t>
        <w:tab/>
        <w:t>об</w:t>
        <w:tab/>
        <w:t>объектно-ориентированном</w:t>
        <w:tab/>
        <w:t>программировании.</w:t>
        <w:tab/>
        <w:t>Объекты</w:t>
        <w:tab/>
        <w:t>и</w:t>
        <w:tab/>
        <w:t>классы.</w:t>
      </w:r>
    </w:p>
    <w:p>
      <w:pPr>
        <w:pStyle w:val="Normal"/>
        <w:spacing w:lineRule="auto" w:line="235"/>
        <w:rPr>
          <w:sz w:val="20"/>
          <w:szCs w:val="20"/>
        </w:rPr>
      </w:pPr>
      <w:r>
        <w:rPr>
          <w:rFonts w:eastAsia="Times New Roman" w:cs="Times New Roman"/>
          <w:sz w:val="24"/>
          <w:szCs w:val="24"/>
        </w:rPr>
        <w:t>Инкапсуляция, наследование, полиморфизм.</w:t>
      </w:r>
    </w:p>
    <w:p>
      <w:pPr>
        <w:pStyle w:val="Normal"/>
        <w:spacing w:lineRule="exact" w:line="19"/>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Элементы теории алгоритмов</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Абстрактные универсальные порождающие модели (пример: грамматики).</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Доказательство правильности программ.</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Математическое моделирование</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Представление результатов моделирования в виде, удобном для восприятия человеком.</w:t>
      </w:r>
    </w:p>
    <w:p>
      <w:pPr>
        <w:pStyle w:val="Normal"/>
        <w:spacing w:lineRule="auto" w:line="235"/>
        <w:rPr>
          <w:sz w:val="20"/>
          <w:szCs w:val="20"/>
        </w:rPr>
      </w:pPr>
      <w:r>
        <w:rPr>
          <w:rFonts w:eastAsia="Times New Roman" w:cs="Times New Roman"/>
          <w:sz w:val="24"/>
          <w:szCs w:val="24"/>
        </w:rPr>
        <w:t>Графическое представление данных (схемы, таблицы, графики).</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Построение математических моделей для решения практических задач. Имитационное моделирование. Моделирование систем массового обслуживания.</w:t>
      </w:r>
    </w:p>
    <w:p>
      <w:pPr>
        <w:pStyle w:val="Normal"/>
        <w:spacing w:lineRule="exact" w:line="19"/>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Использование дискретизации и численных методов в математическом моделировании непрерывных процессов.</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Компьютерный (виртуальный) и материальный прототипы изделия. Использование учебных систем автоматизированного проектирования.</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Информационно-коммуникационные технологии и их использование для анализа данных Аппаратное и программное обеспечение компьютера</w:t>
      </w:r>
    </w:p>
    <w:p>
      <w:pPr>
        <w:pStyle w:val="Normal"/>
        <w:spacing w:lineRule="exact" w:line="16"/>
        <w:rPr>
          <w:sz w:val="20"/>
          <w:szCs w:val="20"/>
        </w:rPr>
      </w:pPr>
      <w:r>
        <w:rPr>
          <w:sz w:val="20"/>
          <w:szCs w:val="20"/>
        </w:rPr>
      </w:r>
    </w:p>
    <w:p>
      <w:pPr>
        <w:pStyle w:val="Normal"/>
        <w:spacing w:lineRule="auto" w:line="235"/>
        <w:ind w:left="860" w:hanging="0"/>
        <w:rPr>
          <w:sz w:val="20"/>
          <w:szCs w:val="20"/>
        </w:rPr>
      </w:pPr>
      <w:r>
        <w:rPr>
          <w:rFonts w:eastAsia="Times New Roman" w:cs="Times New Roman"/>
          <w:sz w:val="24"/>
          <w:szCs w:val="24"/>
        </w:rPr>
        <w:t>Аппаратное обеспечение компьютеров. Персональный компьютер. Многопроцессорные системы. Суперкомпьютеры. Распределенные вычислительные</w:t>
      </w:r>
    </w:p>
    <w:p>
      <w:pPr>
        <w:pStyle w:val="Normal"/>
        <w:tabs>
          <w:tab w:val="clear" w:pos="720"/>
          <w:tab w:val="left" w:pos="140" w:leader="none"/>
          <w:tab w:val="left" w:pos="160" w:leader="none"/>
        </w:tabs>
        <w:rPr/>
      </w:pPr>
      <w:r>
        <w:rPr>
          <w:rFonts w:eastAsia="Times New Roman" w:cs="Times New Roman"/>
          <w:sz w:val="24"/>
          <w:szCs w:val="24"/>
        </w:rPr>
        <w:t>системы</w:t>
        <w:tab/>
        <w:t>и</w:t>
        <w:tab/>
        <w:t>обработка</w:t>
        <w:tab/>
        <w:t>больших</w:t>
        <w:tab/>
        <w:t>данных.</w:t>
        <w:tab/>
        <w:t>Мобильные</w:t>
        <w:tab/>
        <w:t>цифровые</w:t>
        <w:tab/>
        <w:t>устройства</w:t>
        <w:tab/>
        <w:t>и</w:t>
        <w:tab/>
        <w:t>их</w:t>
        <w:tab/>
        <w:t>роль</w:t>
        <w:tab/>
        <w:t>в</w:t>
      </w:r>
    </w:p>
    <w:p>
      <w:pPr>
        <w:pStyle w:val="Normal"/>
        <w:spacing w:lineRule="exact" w:line="25"/>
        <w:rPr>
          <w:sz w:val="20"/>
          <w:szCs w:val="20"/>
        </w:rPr>
      </w:pPr>
      <w:r>
        <w:rPr>
          <w:sz w:val="20"/>
          <w:szCs w:val="20"/>
        </w:rPr>
      </w:r>
    </w:p>
    <w:p>
      <w:pPr>
        <w:pStyle w:val="Normal"/>
        <w:spacing w:lineRule="auto" w:line="228"/>
        <w:jc w:val="both"/>
        <w:rPr>
          <w:sz w:val="20"/>
          <w:szCs w:val="20"/>
        </w:rPr>
      </w:pPr>
      <w:r>
        <w:rPr>
          <w:rFonts w:eastAsia="Times New Roman" w:cs="Times New Roman"/>
          <w:sz w:val="24"/>
          <w:szCs w:val="24"/>
        </w:rPr>
        <w:t>коммуникациях. Встроенные компьютеры. Микроконтроллеры. Роботизированные производства.</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Соответствие конфигурации компьютера решаемым задачам. Тенденции развития аппаратного обеспечения компьютеров.</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Инсталляция и деинсталляция программного обеспечения. Системное администрирование.</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Тенденции развития компьютеров. Квантовые вычисления.</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Подготовка текстов и демонстрационных материалов</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Технологии создания текстовых документов. Вставка графических объектов, таблиц.</w:t>
      </w:r>
    </w:p>
    <w:p>
      <w:pPr>
        <w:pStyle w:val="Normal"/>
        <w:spacing w:lineRule="auto" w:line="235"/>
        <w:rPr>
          <w:sz w:val="20"/>
          <w:szCs w:val="20"/>
        </w:rPr>
      </w:pPr>
      <w:r>
        <w:rPr>
          <w:rFonts w:eastAsia="Times New Roman" w:cs="Times New Roman"/>
          <w:sz w:val="24"/>
          <w:szCs w:val="24"/>
        </w:rPr>
        <w:t>Использование готовых шаблонов и создание собственных.</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Средства создания и редактирования математических текстов.</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Технические средства ввода текста. Распознавание текста. Распознавание устной речи.</w:t>
      </w:r>
    </w:p>
    <w:p>
      <w:pPr>
        <w:pStyle w:val="Normal"/>
        <w:rPr>
          <w:sz w:val="20"/>
          <w:szCs w:val="20"/>
        </w:rPr>
      </w:pPr>
      <w:r>
        <w:rPr>
          <w:rFonts w:eastAsia="Times New Roman" w:cs="Times New Roman"/>
          <w:sz w:val="24"/>
          <w:szCs w:val="24"/>
        </w:rPr>
        <w:t>Компьютерная верстка текста. Настольно-издательские системы.</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Работа с аудиовизуальными данными</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Технические средства ввода графических изображений. Кадрирование изображений.</w:t>
      </w:r>
    </w:p>
    <w:p>
      <w:pPr>
        <w:pStyle w:val="Normal"/>
        <w:spacing w:lineRule="auto" w:line="235"/>
        <w:rPr>
          <w:sz w:val="20"/>
          <w:szCs w:val="20"/>
        </w:rPr>
      </w:pPr>
      <w:r>
        <w:rPr>
          <w:rFonts w:eastAsia="Times New Roman" w:cs="Times New Roman"/>
          <w:sz w:val="24"/>
          <w:szCs w:val="24"/>
        </w:rPr>
        <w:t>Цветовые модели. Коррекция изображений. Работа с многослойными изображениями.</w:t>
      </w:r>
    </w:p>
    <w:p>
      <w:pPr>
        <w:pStyle w:val="Normal"/>
        <w:spacing w:lineRule="exact" w:line="17"/>
        <w:rPr>
          <w:sz w:val="20"/>
          <w:szCs w:val="20"/>
        </w:rPr>
      </w:pPr>
      <w:r>
        <w:rPr>
          <w:sz w:val="20"/>
          <w:szCs w:val="20"/>
        </w:rPr>
      </w:r>
    </w:p>
    <w:p>
      <w:pPr>
        <w:pStyle w:val="Normal"/>
        <w:ind w:left="860" w:hanging="0"/>
        <w:rPr>
          <w:sz w:val="20"/>
          <w:szCs w:val="20"/>
        </w:rPr>
      </w:pPr>
      <w:r>
        <w:rPr>
          <w:rFonts w:eastAsia="Times New Roman" w:cs="Times New Roman"/>
          <w:sz w:val="23"/>
          <w:szCs w:val="23"/>
        </w:rPr>
        <w:t>Работа с векторными графическими объектами. Группировка и трансформация объектов.</w:t>
      </w:r>
    </w:p>
    <w:p>
      <w:pPr>
        <w:pStyle w:val="Normal"/>
        <w:spacing w:lineRule="auto" w:line="235"/>
        <w:rPr>
          <w:sz w:val="20"/>
          <w:szCs w:val="20"/>
        </w:rPr>
      </w:pPr>
      <w:r>
        <w:rPr>
          <w:rFonts w:eastAsia="Times New Roman" w:cs="Times New Roman"/>
          <w:sz w:val="24"/>
          <w:szCs w:val="24"/>
        </w:rPr>
        <w:t>Технологии ввода и обработки звуковой и видеоинформации.</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Электронные (динамические) таблицы</w:t>
      </w:r>
    </w:p>
    <w:p>
      <w:pPr>
        <w:pStyle w:val="Normal"/>
        <w:spacing w:lineRule="exact" w:line="2"/>
        <w:rPr>
          <w:sz w:val="20"/>
          <w:szCs w:val="20"/>
        </w:rPr>
      </w:pPr>
      <w:r>
        <w:rPr>
          <w:sz w:val="20"/>
          <w:szCs w:val="20"/>
        </w:rPr>
      </w:r>
    </w:p>
    <w:p>
      <w:pPr>
        <w:pStyle w:val="Normal"/>
        <w:tabs>
          <w:tab w:val="clear" w:pos="720"/>
          <w:tab w:val="left" w:pos="2220" w:leader="none"/>
          <w:tab w:val="left" w:pos="3480" w:leader="none"/>
          <w:tab w:val="left" w:pos="4640" w:leader="none"/>
          <w:tab w:val="left" w:pos="6200" w:leader="none"/>
          <w:tab w:val="left" w:pos="6920" w:leader="none"/>
          <w:tab w:val="left" w:pos="7240" w:leader="none"/>
          <w:tab w:val="left" w:pos="9080" w:leader="none"/>
        </w:tabs>
        <w:ind w:left="860" w:hanging="0"/>
        <w:rPr>
          <w:sz w:val="20"/>
          <w:szCs w:val="20"/>
        </w:rPr>
      </w:pPr>
      <w:r>
        <w:rPr>
          <w:rFonts w:eastAsia="Times New Roman" w:cs="Times New Roman"/>
          <w:sz w:val="24"/>
          <w:szCs w:val="24"/>
        </w:rPr>
        <w:t>Технология</w:t>
        <w:tab/>
        <w:t>обработки</w:t>
        <w:tab/>
        <w:t>числовой</w:t>
        <w:tab/>
        <w:t>информации.</w:t>
        <w:tab/>
        <w:t>Ввод</w:t>
        <w:tab/>
        <w:t>и</w:t>
        <w:tab/>
        <w:t>редактирование</w:t>
      </w:r>
      <w:r>
        <w:rPr>
          <w:sz w:val="20"/>
          <w:szCs w:val="20"/>
        </w:rPr>
        <w:tab/>
      </w:r>
      <w:r>
        <w:rPr>
          <w:rFonts w:eastAsia="Times New Roman" w:cs="Times New Roman"/>
          <w:sz w:val="23"/>
          <w:szCs w:val="23"/>
        </w:rPr>
        <w:t>данных.</w:t>
      </w:r>
    </w:p>
    <w:p>
      <w:pPr>
        <w:pStyle w:val="Normal"/>
        <w:spacing w:lineRule="auto" w:line="235"/>
        <w:rPr>
          <w:sz w:val="20"/>
          <w:szCs w:val="20"/>
        </w:rPr>
      </w:pPr>
      <w:r>
        <w:rPr>
          <w:rFonts w:eastAsia="Times New Roman" w:cs="Times New Roman"/>
          <w:sz w:val="24"/>
          <w:szCs w:val="24"/>
        </w:rPr>
        <w:t>Автозаполнение.  Форматирование  ячеек.  Стандартные  функции.  Виды  ссылок  в  формулах.</w:t>
      </w:r>
    </w:p>
    <w:p>
      <w:pPr>
        <w:pStyle w:val="Normal"/>
        <w:spacing w:lineRule="auto" w:line="235"/>
        <w:rPr>
          <w:sz w:val="20"/>
          <w:szCs w:val="20"/>
        </w:rPr>
      </w:pPr>
      <w:r>
        <w:rPr>
          <w:rFonts w:eastAsia="Times New Roman" w:cs="Times New Roman"/>
          <w:sz w:val="24"/>
          <w:szCs w:val="24"/>
        </w:rPr>
        <w:t>Фильтрация и сортировка данных в диапазоне или таблице. Коллективная работа с данными.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Подключение к внешним данным и их импорт.</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Решение вычислительных задач из различных предметных областей. Компьютерные средства представления и анализа данных. Визуализация данных. Базы данных</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Понятие и назначение базы данных (далее – БД). Классификация БД. Системы управления БД (СУБД). Таблицы. Запись и поле. Ключевое поле. Типы данных. Запрос. Типы</w:t>
      </w:r>
    </w:p>
    <w:p>
      <w:pPr>
        <w:pStyle w:val="Normal"/>
        <w:spacing w:lineRule="exact" w:line="54"/>
        <w:rPr>
          <w:sz w:val="20"/>
          <w:szCs w:val="20"/>
        </w:rPr>
      </w:pPr>
      <w:r>
        <w:rPr>
          <w:sz w:val="20"/>
          <w:szCs w:val="20"/>
        </w:rPr>
      </w:r>
    </w:p>
    <w:p>
      <w:pPr>
        <w:pStyle w:val="Normal"/>
        <w:rPr>
          <w:sz w:val="20"/>
          <w:szCs w:val="20"/>
        </w:rPr>
      </w:pPr>
      <w:r>
        <w:rPr>
          <w:rFonts w:eastAsia="Times New Roman" w:cs="Times New Roman"/>
          <w:sz w:val="24"/>
          <w:szCs w:val="24"/>
        </w:rPr>
        <w:t>запросов. Запросы с параметрами. Сортировка. Фильтрация. Вычисляемые поля.</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Формы. Отчеты.</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Многотабличные БД. Связи между таблицами. Нормализация.</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Подготовка и выполнение исследовательского проекта</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Статистическая обработка данных. Обработка результатов эксперимента.</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Системы искусственного интеллекта и машинное обучение</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Машинное обучение – решение задач распознавания, классификации и предсказания.</w:t>
      </w:r>
    </w:p>
    <w:p>
      <w:pPr>
        <w:pStyle w:val="Normal"/>
        <w:tabs>
          <w:tab w:val="clear" w:pos="720"/>
          <w:tab w:val="left" w:pos="1720" w:leader="none"/>
          <w:tab w:val="left" w:pos="2980" w:leader="none"/>
          <w:tab w:val="left" w:pos="3880" w:leader="none"/>
          <w:tab w:val="left" w:pos="4780" w:leader="none"/>
          <w:tab w:val="left" w:pos="5040" w:leader="none"/>
          <w:tab w:val="left" w:pos="6580" w:leader="none"/>
          <w:tab w:val="left" w:pos="7560" w:leader="none"/>
          <w:tab w:val="left" w:pos="8880" w:leader="none"/>
        </w:tabs>
        <w:spacing w:lineRule="auto" w:line="235"/>
        <w:rPr>
          <w:sz w:val="20"/>
          <w:szCs w:val="20"/>
        </w:rPr>
      </w:pPr>
      <w:r>
        <w:rPr>
          <w:rFonts w:eastAsia="Times New Roman" w:cs="Times New Roman"/>
          <w:sz w:val="24"/>
          <w:szCs w:val="24"/>
        </w:rPr>
        <w:t>Искусственный</w:t>
        <w:tab/>
        <w:t>интеллект.</w:t>
        <w:tab/>
        <w:t>Анализ</w:t>
        <w:tab/>
        <w:t>данных</w:t>
        <w:tab/>
        <w:t>с</w:t>
        <w:tab/>
        <w:t>применением</w:t>
        <w:tab/>
        <w:t>методов</w:t>
        <w:tab/>
        <w:t>машинного</w:t>
        <w:tab/>
        <w:t>обучения.</w:t>
      </w:r>
    </w:p>
    <w:p>
      <w:pPr>
        <w:pStyle w:val="Normal"/>
        <w:spacing w:lineRule="auto" w:line="235"/>
        <w:rPr>
          <w:sz w:val="20"/>
          <w:szCs w:val="20"/>
        </w:rPr>
      </w:pPr>
      <w:r>
        <w:rPr>
          <w:rFonts w:eastAsia="Times New Roman" w:cs="Times New Roman"/>
          <w:sz w:val="24"/>
          <w:szCs w:val="24"/>
        </w:rPr>
        <w:t>Экспертные и рекомендательные системы.</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Работа в информационном пространстве Компьютерные сети</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Интернет. Адресация в сети Интернет (IP-адреса, маски подсети). Система доменных имен. Технология WWW. Браузеры.</w:t>
      </w:r>
    </w:p>
    <w:p>
      <w:pPr>
        <w:pStyle w:val="Normal"/>
        <w:spacing w:lineRule="exact" w:line="6"/>
        <w:rPr>
          <w:sz w:val="20"/>
          <w:szCs w:val="20"/>
        </w:rPr>
      </w:pPr>
      <w:r>
        <w:rPr>
          <w:sz w:val="20"/>
          <w:szCs w:val="20"/>
        </w:rPr>
      </w:r>
    </w:p>
    <w:p>
      <w:pPr>
        <w:pStyle w:val="Normal"/>
        <w:tabs>
          <w:tab w:val="clear" w:pos="720"/>
          <w:tab w:val="left" w:pos="2040" w:leader="none"/>
          <w:tab w:val="left" w:pos="3300" w:leader="none"/>
          <w:tab w:val="left" w:pos="5200" w:leader="none"/>
          <w:tab w:val="left" w:pos="6840" w:leader="none"/>
          <w:tab w:val="left" w:pos="7180" w:leader="none"/>
          <w:tab w:val="left" w:pos="8400" w:leader="none"/>
          <w:tab w:val="left" w:pos="9160" w:leader="none"/>
        </w:tabs>
        <w:ind w:left="860" w:hanging="0"/>
        <w:rPr>
          <w:sz w:val="20"/>
          <w:szCs w:val="20"/>
        </w:rPr>
      </w:pPr>
      <w:r>
        <w:rPr>
          <w:rFonts w:eastAsia="Times New Roman" w:cs="Times New Roman"/>
          <w:sz w:val="24"/>
          <w:szCs w:val="24"/>
        </w:rPr>
        <w:t>Веб-сайт.</w:t>
        <w:tab/>
        <w:t>Страница.</w:t>
        <w:tab/>
        <w:t>Взаимодействие</w:t>
        <w:tab/>
        <w:t>веб-страницы</w:t>
        <w:tab/>
        <w:t>с</w:t>
        <w:tab/>
        <w:t>сервером.</w:t>
        <w:tab/>
        <w:t>Язык</w:t>
      </w:r>
      <w:r>
        <w:rPr>
          <w:sz w:val="20"/>
          <w:szCs w:val="20"/>
        </w:rPr>
        <w:tab/>
      </w:r>
      <w:r>
        <w:rPr>
          <w:rFonts w:eastAsia="Times New Roman" w:cs="Times New Roman"/>
          <w:sz w:val="24"/>
          <w:szCs w:val="24"/>
        </w:rPr>
        <w:t>HTML.</w:t>
      </w:r>
    </w:p>
    <w:p>
      <w:pPr>
        <w:pStyle w:val="Normal"/>
        <w:spacing w:lineRule="auto" w:line="235"/>
        <w:rPr>
          <w:sz w:val="20"/>
          <w:szCs w:val="20"/>
        </w:rPr>
      </w:pPr>
      <w:r>
        <w:rPr>
          <w:rFonts w:eastAsia="Times New Roman" w:cs="Times New Roman"/>
          <w:sz w:val="24"/>
          <w:szCs w:val="24"/>
        </w:rPr>
        <w:t>Динамические страницы.</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Разработка веб-сайтов. Язык HTML, каскадные таблицы стилей (CSS). Динамический HTML. Размещение веб-сайтов.</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Использование сценариев на языке Javascript. Формы. Понятие о серверных языках программирования.</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Сетевое хранение данных. Облачные сервисы.</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Деятельность в сети Интернет</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Расширенный поиск информации в сети Интернет. Использование языков построения запросов. 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Социальная информатика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pPr>
        <w:pStyle w:val="Normal"/>
        <w:spacing w:lineRule="exact" w:line="48"/>
        <w:rPr>
          <w:sz w:val="20"/>
          <w:szCs w:val="20"/>
        </w:rPr>
      </w:pPr>
      <w:r>
        <w:rPr>
          <w:sz w:val="20"/>
          <w:szCs w:val="20"/>
        </w:rPr>
      </w:r>
    </w:p>
    <w:p>
      <w:pPr>
        <w:pStyle w:val="Normal"/>
        <w:rPr>
          <w:sz w:val="20"/>
          <w:szCs w:val="20"/>
        </w:rPr>
      </w:pPr>
      <w:r>
        <w:rPr>
          <w:rFonts w:eastAsia="Times New Roman" w:cs="Times New Roman"/>
          <w:sz w:val="24"/>
          <w:szCs w:val="24"/>
        </w:rPr>
        <w:t>Информационная безопасность</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pPr>
        <w:pStyle w:val="Normal"/>
        <w:spacing w:lineRule="exact" w:line="21"/>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pPr>
        <w:pStyle w:val="Normal"/>
        <w:spacing w:lineRule="exact" w:line="15"/>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pPr>
        <w:pStyle w:val="Normal"/>
        <w:spacing w:lineRule="exact" w:line="285"/>
        <w:rPr>
          <w:sz w:val="20"/>
          <w:szCs w:val="20"/>
        </w:rPr>
      </w:pPr>
      <w:r>
        <w:rPr>
          <w:sz w:val="20"/>
          <w:szCs w:val="20"/>
        </w:rPr>
      </w:r>
    </w:p>
    <w:p>
      <w:pPr>
        <w:pStyle w:val="Normal"/>
        <w:tabs>
          <w:tab w:val="clear" w:pos="720"/>
          <w:tab w:val="left" w:pos="5221" w:leader="none"/>
        </w:tabs>
        <w:ind w:left="3841" w:hanging="0"/>
        <w:rPr>
          <w:sz w:val="20"/>
          <w:szCs w:val="20"/>
        </w:rPr>
      </w:pPr>
      <w:r>
        <w:rPr>
          <w:rFonts w:eastAsia="Times New Roman" w:cs="Times New Roman"/>
          <w:b/>
          <w:bCs/>
          <w:sz w:val="24"/>
          <w:szCs w:val="24"/>
        </w:rPr>
        <w:t>2.2.3.11.</w:t>
      </w:r>
      <w:r>
        <w:rPr>
          <w:sz w:val="20"/>
          <w:szCs w:val="20"/>
        </w:rPr>
        <w:tab/>
      </w:r>
      <w:r>
        <w:rPr>
          <w:rFonts w:eastAsia="Times New Roman" w:cs="Times New Roman"/>
          <w:b/>
          <w:bCs/>
          <w:sz w:val="24"/>
          <w:szCs w:val="24"/>
        </w:rPr>
        <w:t>Физика</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pPr>
        <w:pStyle w:val="Normal"/>
        <w:spacing w:lineRule="exact" w:line="18"/>
        <w:rPr>
          <w:sz w:val="20"/>
          <w:szCs w:val="20"/>
        </w:rPr>
      </w:pPr>
      <w:r>
        <w:rPr>
          <w:sz w:val="20"/>
          <w:szCs w:val="20"/>
        </w:rPr>
      </w:r>
    </w:p>
    <w:p>
      <w:pPr>
        <w:pStyle w:val="Normal"/>
        <w:numPr>
          <w:ilvl w:val="1"/>
          <w:numId w:val="148"/>
        </w:numPr>
        <w:tabs>
          <w:tab w:val="clear" w:pos="720"/>
          <w:tab w:val="left" w:pos="1117" w:leader="none"/>
        </w:tabs>
        <w:spacing w:lineRule="auto" w:line="247"/>
        <w:jc w:val="both"/>
        <w:rPr>
          <w:rFonts w:eastAsia="Times New Roman" w:cs="Times New Roman"/>
          <w:sz w:val="23"/>
          <w:szCs w:val="23"/>
        </w:rPr>
      </w:pPr>
      <w:r>
        <w:rPr>
          <w:rFonts w:eastAsia="Times New Roman" w:cs="Times New Roman"/>
          <w:sz w:val="23"/>
          <w:szCs w:val="23"/>
        </w:rPr>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pPr>
        <w:pStyle w:val="Normal"/>
        <w:spacing w:lineRule="exact" w:line="8"/>
        <w:rPr>
          <w:rFonts w:eastAsia="Times New Roman" w:cs="Times New Roman"/>
          <w:sz w:val="23"/>
          <w:szCs w:val="23"/>
        </w:rPr>
      </w:pPr>
      <w:r>
        <w:rPr>
          <w:rFonts w:eastAsia="Times New Roman" w:cs="Times New Roman"/>
          <w:sz w:val="23"/>
          <w:szCs w:val="23"/>
        </w:rPr>
      </w:r>
    </w:p>
    <w:p>
      <w:pPr>
        <w:pStyle w:val="Normal"/>
        <w:spacing w:lineRule="auto" w:line="228"/>
        <w:ind w:left="1" w:firstLine="852"/>
        <w:jc w:val="both"/>
        <w:rPr>
          <w:rFonts w:eastAsia="Times New Roman" w:cs="Times New Roman"/>
          <w:sz w:val="23"/>
          <w:szCs w:val="23"/>
        </w:rPr>
      </w:pPr>
      <w:r>
        <w:rPr>
          <w:rFonts w:eastAsia="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w:t>
      </w:r>
    </w:p>
    <w:p>
      <w:pPr>
        <w:pStyle w:val="Normal"/>
        <w:spacing w:lineRule="exact" w:line="1"/>
        <w:rPr>
          <w:rFonts w:eastAsia="Times New Roman" w:cs="Times New Roman"/>
          <w:sz w:val="23"/>
          <w:szCs w:val="23"/>
        </w:rPr>
      </w:pPr>
      <w:r>
        <w:rPr>
          <w:rFonts w:eastAsia="Times New Roman" w:cs="Times New Roman"/>
          <w:sz w:val="23"/>
          <w:szCs w:val="23"/>
        </w:rPr>
      </w:r>
    </w:p>
    <w:p>
      <w:pPr>
        <w:pStyle w:val="Normal"/>
        <w:numPr>
          <w:ilvl w:val="0"/>
          <w:numId w:val="148"/>
        </w:numPr>
        <w:tabs>
          <w:tab w:val="clear" w:pos="720"/>
          <w:tab w:val="left" w:pos="181" w:leader="none"/>
        </w:tabs>
        <w:spacing w:lineRule="auto" w:line="235"/>
        <w:rPr>
          <w:rFonts w:eastAsia="Times New Roman" w:cs="Times New Roman"/>
          <w:sz w:val="24"/>
          <w:szCs w:val="24"/>
        </w:rPr>
      </w:pPr>
      <w:r>
        <w:rPr>
          <w:rFonts w:eastAsia="Times New Roman" w:cs="Times New Roman"/>
          <w:sz w:val="24"/>
          <w:szCs w:val="24"/>
        </w:rPr>
        <w:t>теоретических задач.</w:t>
      </w:r>
    </w:p>
    <w:p>
      <w:pPr>
        <w:pStyle w:val="Normal"/>
        <w:spacing w:lineRule="exact" w:line="15"/>
        <w:rPr>
          <w:sz w:val="20"/>
          <w:szCs w:val="20"/>
        </w:rPr>
      </w:pPr>
      <w:r>
        <w:rPr>
          <w:sz w:val="20"/>
          <w:szCs w:val="20"/>
        </w:rPr>
      </w:r>
    </w:p>
    <w:p>
      <w:pPr>
        <w:pStyle w:val="Normal"/>
        <w:ind w:left="861" w:hanging="0"/>
        <w:rPr>
          <w:sz w:val="20"/>
          <w:szCs w:val="20"/>
        </w:rPr>
      </w:pPr>
      <w:r>
        <w:rPr>
          <w:rFonts w:eastAsia="Times New Roman" w:cs="Times New Roman"/>
          <w:sz w:val="23"/>
          <w:szCs w:val="23"/>
        </w:rPr>
        <w:t>Изучение физики на углубленном уровне включает расширение предметных результатов</w:t>
      </w:r>
    </w:p>
    <w:p>
      <w:pPr>
        <w:pStyle w:val="Normal"/>
        <w:spacing w:lineRule="exact" w:line="10"/>
        <w:rPr>
          <w:sz w:val="20"/>
          <w:szCs w:val="20"/>
        </w:rPr>
      </w:pPr>
      <w:r>
        <w:rPr>
          <w:sz w:val="20"/>
          <w:szCs w:val="20"/>
        </w:rPr>
      </w:r>
    </w:p>
    <w:p>
      <w:pPr>
        <w:pStyle w:val="Normal"/>
        <w:numPr>
          <w:ilvl w:val="0"/>
          <w:numId w:val="149"/>
        </w:numPr>
        <w:tabs>
          <w:tab w:val="clear" w:pos="720"/>
          <w:tab w:val="left" w:pos="356" w:leader="none"/>
        </w:tabs>
        <w:spacing w:lineRule="auto" w:line="228"/>
        <w:rPr>
          <w:rFonts w:eastAsia="Times New Roman" w:cs="Times New Roman"/>
          <w:sz w:val="24"/>
          <w:szCs w:val="24"/>
        </w:rPr>
      </w:pPr>
      <w:r>
        <w:rPr>
          <w:rFonts w:eastAsia="Times New Roman" w:cs="Times New Roman"/>
          <w:sz w:val="24"/>
          <w:szCs w:val="24"/>
        </w:rPr>
        <w:t>содержание, ориентированное на подготовку к последующему профессиональному образованию.</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pPr>
        <w:pStyle w:val="Normal"/>
        <w:spacing w:lineRule="exact" w:line="20"/>
        <w:rPr>
          <w:rFonts w:eastAsia="Times New Roman" w:cs="Times New Roman"/>
          <w:sz w:val="24"/>
          <w:szCs w:val="24"/>
        </w:rPr>
      </w:pPr>
      <w:r>
        <w:rPr>
          <w:rFonts w:eastAsia="Times New Roman" w:cs="Times New Roman"/>
          <w:sz w:val="24"/>
          <w:szCs w:val="24"/>
        </w:rPr>
      </w:r>
    </w:p>
    <w:p>
      <w:pPr>
        <w:pStyle w:val="Normal"/>
        <w:numPr>
          <w:ilvl w:val="1"/>
          <w:numId w:val="149"/>
        </w:numPr>
        <w:tabs>
          <w:tab w:val="clear" w:pos="720"/>
          <w:tab w:val="left" w:pos="1067" w:leader="none"/>
        </w:tabs>
        <w:spacing w:lineRule="auto" w:line="235"/>
        <w:jc w:val="both"/>
        <w:rPr>
          <w:rFonts w:eastAsia="Times New Roman" w:cs="Times New Roman"/>
          <w:sz w:val="24"/>
          <w:szCs w:val="24"/>
        </w:rPr>
      </w:pPr>
      <w:r>
        <w:rPr>
          <w:rFonts w:eastAsia="Times New Roman" w:cs="Times New Roman"/>
          <w:sz w:val="24"/>
          <w:szCs w:val="24"/>
        </w:rPr>
        <w:t>основу изучения предмета «Физика» на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pPr>
        <w:pStyle w:val="Normal"/>
        <w:spacing w:lineRule="exact" w:line="20"/>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Программа составлена на основе модульного принципа построения учебного материала.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Углубленный уровень</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Физика и естественно-научный метод познания природы</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pPr>
        <w:pStyle w:val="Normal"/>
        <w:ind w:left="861" w:hanging="0"/>
        <w:rPr>
          <w:rFonts w:eastAsia="Times New Roman" w:cs="Times New Roman"/>
          <w:sz w:val="24"/>
          <w:szCs w:val="24"/>
        </w:rPr>
      </w:pPr>
      <w:r>
        <w:rPr>
          <w:rFonts w:eastAsia="Times New Roman" w:cs="Times New Roman"/>
          <w:sz w:val="24"/>
          <w:szCs w:val="24"/>
        </w:rPr>
        <w:t>Механика</w:t>
      </w:r>
    </w:p>
    <w:p>
      <w:pPr>
        <w:pStyle w:val="Normal"/>
        <w:spacing w:lineRule="exact" w:line="71"/>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Импульс силы. Закон изменения и сохранения импульса. Работа силы. Закон изменения и сохранения энергии.</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Механические колебания и волны. Амплитуда, период, частота, фаза колебаний.</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Превращения энергии при колебаниях. Вынужденные колебания, резонанс.</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Поперечные и продольные волны. Энергия волны. Интерференция и дифракция волн.</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Звуковые волны.</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Молекулярная физика и термодинамика</w:t>
      </w:r>
    </w:p>
    <w:p>
      <w:pPr>
        <w:pStyle w:val="Normal"/>
        <w:spacing w:lineRule="exact" w:line="15"/>
        <w:rPr>
          <w:sz w:val="20"/>
          <w:szCs w:val="20"/>
        </w:rPr>
      </w:pPr>
      <w:r>
        <w:rPr>
          <w:sz w:val="20"/>
          <w:szCs w:val="20"/>
        </w:rPr>
      </w:r>
    </w:p>
    <w:p>
      <w:pPr>
        <w:pStyle w:val="Normal"/>
        <w:spacing w:lineRule="auto" w:line="235"/>
        <w:ind w:left="860" w:hanging="0"/>
        <w:rPr>
          <w:sz w:val="20"/>
          <w:szCs w:val="20"/>
        </w:rPr>
      </w:pPr>
      <w:r>
        <w:rPr>
          <w:rFonts w:eastAsia="Times New Roman" w:cs="Times New Roman"/>
          <w:sz w:val="24"/>
          <w:szCs w:val="24"/>
        </w:rPr>
        <w:t>Предмет и задачи молекулярно-кинетической теории (МКТ) и термодинамики. Экспериментальные доказательства МКТ. Абсолютная температура как мера средней</w:t>
      </w:r>
    </w:p>
    <w:p>
      <w:pPr>
        <w:pStyle w:val="Normal"/>
        <w:spacing w:lineRule="exact" w:line="12"/>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pPr>
        <w:pStyle w:val="Normal"/>
        <w:spacing w:lineRule="exact" w:line="21"/>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Внутренняя энергия. Работа и теплопередача как способы изменения внутренней энергии.</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Первый закон термодинамики. Адиабатный процесс. Второй закон термодинамики.</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Преобразования энергии в тепловых машинах. КПД тепловой машины. Цикл Карно.</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Экологические проблемы теплоэнергетики.</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Электродинамика</w:t>
      </w:r>
    </w:p>
    <w:p>
      <w:pPr>
        <w:pStyle w:val="Normal"/>
        <w:spacing w:lineRule="exact" w:line="15"/>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pPr>
        <w:pStyle w:val="Normal"/>
        <w:spacing w:lineRule="exact" w:line="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pPr>
        <w:pStyle w:val="Normal"/>
        <w:spacing w:lineRule="auto" w:line="235"/>
        <w:jc w:val="both"/>
        <w:rPr>
          <w:sz w:val="20"/>
          <w:szCs w:val="20"/>
        </w:rPr>
      </w:pPr>
      <w:r>
        <w:rPr>
          <w:rFonts w:eastAsia="Times New Roman" w:cs="Times New Roman"/>
          <w:sz w:val="24"/>
          <w:szCs w:val="24"/>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pPr>
        <w:pStyle w:val="Normal"/>
        <w:spacing w:lineRule="exact" w:line="17"/>
        <w:rPr>
          <w:sz w:val="20"/>
          <w:szCs w:val="20"/>
        </w:rPr>
      </w:pPr>
      <w:r>
        <w:rPr>
          <w:sz w:val="20"/>
          <w:szCs w:val="20"/>
        </w:rPr>
      </w:r>
    </w:p>
    <w:p>
      <w:pPr>
        <w:pStyle w:val="Normal"/>
        <w:spacing w:lineRule="auto" w:line="235"/>
        <w:ind w:left="860" w:hanging="0"/>
        <w:rPr>
          <w:sz w:val="20"/>
          <w:szCs w:val="20"/>
        </w:rPr>
      </w:pPr>
      <w:r>
        <w:rPr>
          <w:rFonts w:eastAsia="Times New Roman" w:cs="Times New Roman"/>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w:t>
      </w:r>
    </w:p>
    <w:p>
      <w:pPr>
        <w:pStyle w:val="Normal"/>
        <w:rPr>
          <w:sz w:val="20"/>
          <w:szCs w:val="20"/>
        </w:rPr>
      </w:pPr>
      <w:r>
        <w:rPr>
          <w:rFonts w:eastAsia="Times New Roman" w:cs="Times New Roman"/>
          <w:sz w:val="24"/>
          <w:szCs w:val="24"/>
        </w:rPr>
        <w:t>приборы.</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Основы специальной теории относительности</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pPr>
        <w:pStyle w:val="Normal"/>
        <w:spacing w:lineRule="exact" w:line="17"/>
        <w:rPr>
          <w:sz w:val="20"/>
          <w:szCs w:val="20"/>
        </w:rPr>
      </w:pPr>
      <w:r>
        <w:rPr>
          <w:sz w:val="20"/>
          <w:szCs w:val="20"/>
        </w:rPr>
      </w:r>
    </w:p>
    <w:p>
      <w:pPr>
        <w:pStyle w:val="Normal"/>
        <w:spacing w:lineRule="auto" w:line="235"/>
        <w:ind w:left="860" w:right="3960" w:hanging="0"/>
        <w:rPr>
          <w:sz w:val="20"/>
          <w:szCs w:val="20"/>
        </w:rPr>
      </w:pPr>
      <w:r>
        <w:rPr>
          <w:rFonts w:eastAsia="Times New Roman" w:cs="Times New Roman"/>
          <w:sz w:val="24"/>
          <w:szCs w:val="24"/>
        </w:rPr>
        <w:t>Квантовая физика. Физика атома и атомного ядра Предмет и задачи квантовой физики.</w:t>
      </w:r>
    </w:p>
    <w:p>
      <w:pPr>
        <w:pStyle w:val="Normal"/>
        <w:spacing w:lineRule="exact" w:line="19"/>
        <w:rPr>
          <w:sz w:val="20"/>
          <w:szCs w:val="20"/>
        </w:rPr>
      </w:pPr>
      <w:r>
        <w:rPr>
          <w:sz w:val="20"/>
          <w:szCs w:val="20"/>
        </w:rPr>
      </w:r>
    </w:p>
    <w:p>
      <w:pPr>
        <w:pStyle w:val="Normal"/>
        <w:spacing w:lineRule="auto" w:line="235"/>
        <w:ind w:left="860" w:hanging="0"/>
        <w:rPr>
          <w:sz w:val="20"/>
          <w:szCs w:val="20"/>
        </w:rPr>
      </w:pPr>
      <w:r>
        <w:rPr>
          <w:rFonts w:eastAsia="Times New Roman" w:cs="Times New Roman"/>
          <w:sz w:val="24"/>
          <w:szCs w:val="24"/>
        </w:rPr>
        <w:t>Тепловое излучение. Распределение энергии в спектре абсолютно черного тела. Гипотеза М. Планка о квантах. Фотоэффект. Опыты А.Г. Столетова, законы</w:t>
      </w:r>
    </w:p>
    <w:p>
      <w:pPr>
        <w:pStyle w:val="Normal"/>
        <w:rPr>
          <w:sz w:val="20"/>
          <w:szCs w:val="20"/>
        </w:rPr>
      </w:pPr>
      <w:r>
        <w:rPr>
          <w:rFonts w:eastAsia="Times New Roman" w:cs="Times New Roman"/>
          <w:sz w:val="24"/>
          <w:szCs w:val="24"/>
        </w:rPr>
        <w:t>фотоэффекта. Уравнение А. Эйнштейна для фотоэффекта.</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Фотон. Опыты П.Н. Лебедева и С.И. Вавилова. Гипотеза Л. де Бройля о волновых свойствах частиц. Корпускулярно-волновой дуализм. Дифракция электронов. Давление света. Соотношение неопределенностей Гейзенберга.</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Состав и строение атомного ядра. Изотопы. Ядерные силы. Дефект массы и энергия связи ядра.</w:t>
      </w:r>
    </w:p>
    <w:p>
      <w:pPr>
        <w:pStyle w:val="Normal"/>
        <w:spacing w:lineRule="exact" w:line="19"/>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Закон радиоактивного распада. Ядерные реакции, реакции деления и синтеза. Цепная реакция деления ядер. Ядерная энергетика. Термоядерный синтез.</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Элементарные частицы. Фундаментальные взаимодействия. Ускорители элементарных</w:t>
      </w:r>
    </w:p>
    <w:p>
      <w:pPr>
        <w:pStyle w:val="Normal"/>
        <w:spacing w:lineRule="auto" w:line="235"/>
        <w:rPr>
          <w:sz w:val="20"/>
          <w:szCs w:val="20"/>
        </w:rPr>
      </w:pPr>
      <w:r>
        <w:rPr>
          <w:rFonts w:eastAsia="Times New Roman" w:cs="Times New Roman"/>
          <w:sz w:val="24"/>
          <w:szCs w:val="24"/>
        </w:rPr>
        <w:t>частиц.</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Строение Вселенной</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Примерный перечень практических и лабораторных работ (на выбор учителя)</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3"/>
          <w:szCs w:val="23"/>
        </w:rPr>
        <w:t>измерение силы взаимодействия катушки с током и магнита помощью электронных весов;</w:t>
      </w:r>
    </w:p>
    <w:p>
      <w:pPr>
        <w:pStyle w:val="Normal"/>
        <w:spacing w:lineRule="exact" w:line="14"/>
        <w:rPr>
          <w:sz w:val="20"/>
          <w:szCs w:val="20"/>
        </w:rPr>
      </w:pPr>
      <w:r>
        <w:rPr>
          <w:sz w:val="20"/>
          <w:szCs w:val="20"/>
        </w:rPr>
      </w:r>
    </w:p>
    <w:p>
      <w:pPr>
        <w:pStyle w:val="Normal"/>
        <w:rPr>
          <w:sz w:val="20"/>
          <w:szCs w:val="20"/>
        </w:rPr>
      </w:pPr>
      <w:r>
        <w:rPr>
          <w:rFonts w:eastAsia="Times New Roman" w:cs="Times New Roman"/>
          <w:sz w:val="24"/>
          <w:szCs w:val="24"/>
        </w:rPr>
        <w:t xml:space="preserve">– </w:t>
      </w:r>
      <w:r>
        <w:rPr>
          <w:rFonts w:eastAsia="Times New Roman" w:cs="Times New Roman"/>
          <w:sz w:val="24"/>
          <w:szCs w:val="24"/>
        </w:rPr>
        <w:t>определение периода обращения двойных звезд (печатные материалы). Косвенные измерения:</w:t>
      </w:r>
    </w:p>
    <w:p>
      <w:pPr>
        <w:pStyle w:val="Normal"/>
        <w:rPr>
          <w:sz w:val="20"/>
          <w:szCs w:val="20"/>
        </w:rPr>
      </w:pPr>
      <w:r>
        <w:rPr>
          <w:rFonts w:eastAsia="Times New Roman" w:cs="Times New Roman"/>
          <w:sz w:val="24"/>
          <w:szCs w:val="24"/>
        </w:rPr>
        <w:t>–</w:t>
      </w:r>
      <w:r>
        <w:rPr>
          <w:rFonts w:eastAsia="Times New Roman" w:cs="Times New Roman"/>
          <w:sz w:val="24"/>
          <w:szCs w:val="24"/>
        </w:rPr>
        <w:t>измерение ускорения;</w:t>
      </w:r>
    </w:p>
    <w:p>
      <w:pPr>
        <w:pStyle w:val="Normal"/>
        <w:spacing w:lineRule="exact" w:line="4"/>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измерение ускорения свободного падения;</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определение энергии и импульса по тормозному пути;</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измерение удельной теплоты плавления льда;</w:t>
      </w:r>
    </w:p>
    <w:p>
      <w:pPr>
        <w:pStyle w:val="Normal"/>
        <w:spacing w:lineRule="exact" w:line="14"/>
        <w:rPr>
          <w:sz w:val="20"/>
          <w:szCs w:val="20"/>
        </w:rPr>
      </w:pPr>
      <w:r>
        <w:rPr>
          <w:sz w:val="20"/>
          <w:szCs w:val="20"/>
        </w:rPr>
      </w:r>
    </w:p>
    <w:p>
      <w:pPr>
        <w:pStyle w:val="Normal"/>
        <w:spacing w:lineRule="auto" w:line="228"/>
        <w:ind w:left="700" w:right="960" w:hanging="708"/>
        <w:rPr>
          <w:sz w:val="20"/>
          <w:szCs w:val="20"/>
        </w:rPr>
      </w:pPr>
      <w:r>
        <w:rPr>
          <w:rFonts w:eastAsia="Times New Roman" w:cs="Times New Roman"/>
          <w:sz w:val="24"/>
          <w:szCs w:val="24"/>
        </w:rPr>
        <w:t>–</w:t>
      </w:r>
      <w:r>
        <w:rPr>
          <w:rFonts w:eastAsia="Times New Roman" w:cs="Times New Roman"/>
          <w:sz w:val="24"/>
          <w:szCs w:val="24"/>
        </w:rPr>
        <w:t>измерение напряженности вихревого электрического поля (при наблюдении электромагнитной индукции);</w:t>
      </w:r>
    </w:p>
    <w:p>
      <w:pPr>
        <w:pStyle w:val="Normal"/>
        <w:spacing w:lineRule="exact" w:line="4"/>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измерение внутреннего сопротивления источника тока;</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определение показателя преломления среды;</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3"/>
          <w:szCs w:val="23"/>
        </w:rPr>
        <w:t>измерение фокусного расстояния собирающей и рассеивающей линз;</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определение длины световой волны;</w:t>
      </w:r>
    </w:p>
    <w:p>
      <w:pPr>
        <w:pStyle w:val="Normal"/>
        <w:spacing w:lineRule="exact" w:line="5"/>
        <w:rPr>
          <w:sz w:val="20"/>
          <w:szCs w:val="20"/>
        </w:rPr>
      </w:pPr>
      <w:r>
        <w:rPr>
          <w:sz w:val="20"/>
          <w:szCs w:val="20"/>
        </w:rPr>
      </w:r>
    </w:p>
    <w:p>
      <w:pPr>
        <w:pStyle w:val="Normal"/>
        <w:tabs>
          <w:tab w:val="clear" w:pos="720"/>
          <w:tab w:val="left" w:pos="680" w:leader="none"/>
          <w:tab w:val="left" w:pos="3520" w:leader="none"/>
          <w:tab w:val="left" w:pos="4220" w:leader="none"/>
          <w:tab w:val="left" w:pos="5640" w:leader="none"/>
          <w:tab w:val="left" w:pos="7060" w:leader="none"/>
          <w:tab w:val="left" w:pos="7760" w:leader="none"/>
          <w:tab w:val="left" w:pos="9180" w:leader="none"/>
        </w:tabs>
        <w:rPr>
          <w:sz w:val="20"/>
          <w:szCs w:val="20"/>
        </w:rPr>
      </w:pPr>
      <w:r>
        <w:rPr>
          <w:rFonts w:eastAsia="Times New Roman" w:cs="Times New Roman"/>
          <w:sz w:val="24"/>
          <w:szCs w:val="24"/>
        </w:rPr>
        <w:t>–</w:t>
      </w:r>
      <w:r>
        <w:rPr>
          <w:sz w:val="20"/>
          <w:szCs w:val="20"/>
        </w:rPr>
        <w:tab/>
      </w:r>
      <w:r>
        <w:rPr>
          <w:rFonts w:eastAsia="Times New Roman" w:cs="Times New Roman"/>
          <w:sz w:val="24"/>
          <w:szCs w:val="24"/>
        </w:rPr>
        <w:t>определение  импульса</w:t>
      </w:r>
      <w:r>
        <w:rPr>
          <w:sz w:val="20"/>
          <w:szCs w:val="20"/>
        </w:rPr>
        <w:tab/>
      </w:r>
      <w:r>
        <w:rPr>
          <w:rFonts w:eastAsia="Times New Roman" w:cs="Times New Roman"/>
          <w:sz w:val="24"/>
          <w:szCs w:val="24"/>
        </w:rPr>
        <w:t>и</w:t>
      </w:r>
      <w:r>
        <w:rPr>
          <w:sz w:val="20"/>
          <w:szCs w:val="20"/>
        </w:rPr>
        <w:tab/>
      </w:r>
      <w:r>
        <w:rPr>
          <w:rFonts w:eastAsia="Times New Roman" w:cs="Times New Roman"/>
          <w:sz w:val="24"/>
          <w:szCs w:val="24"/>
        </w:rPr>
        <w:t>энергии</w:t>
      </w:r>
      <w:r>
        <w:rPr>
          <w:sz w:val="20"/>
          <w:szCs w:val="20"/>
        </w:rPr>
        <w:tab/>
      </w:r>
      <w:r>
        <w:rPr>
          <w:rFonts w:eastAsia="Times New Roman" w:cs="Times New Roman"/>
          <w:sz w:val="24"/>
          <w:szCs w:val="24"/>
        </w:rPr>
        <w:t>частицы</w:t>
      </w:r>
      <w:r>
        <w:rPr>
          <w:sz w:val="20"/>
          <w:szCs w:val="20"/>
        </w:rPr>
        <w:tab/>
      </w:r>
      <w:r>
        <w:rPr>
          <w:rFonts w:eastAsia="Times New Roman" w:cs="Times New Roman"/>
          <w:sz w:val="24"/>
          <w:szCs w:val="24"/>
        </w:rPr>
        <w:t>при</w:t>
      </w:r>
      <w:r>
        <w:rPr>
          <w:sz w:val="20"/>
          <w:szCs w:val="20"/>
        </w:rPr>
        <w:tab/>
      </w:r>
      <w:r>
        <w:rPr>
          <w:rFonts w:eastAsia="Times New Roman" w:cs="Times New Roman"/>
          <w:sz w:val="24"/>
          <w:szCs w:val="24"/>
        </w:rPr>
        <w:t>движении</w:t>
      </w:r>
      <w:r>
        <w:rPr>
          <w:sz w:val="20"/>
          <w:szCs w:val="20"/>
        </w:rPr>
        <w:tab/>
      </w:r>
      <w:r>
        <w:rPr>
          <w:rFonts w:eastAsia="Times New Roman" w:cs="Times New Roman"/>
          <w:sz w:val="24"/>
          <w:szCs w:val="24"/>
        </w:rPr>
        <w:t>в</w:t>
      </w:r>
    </w:p>
    <w:p>
      <w:pPr>
        <w:pStyle w:val="Normal"/>
        <w:tabs>
          <w:tab w:val="clear" w:pos="720"/>
          <w:tab w:val="left" w:pos="2100" w:leader="none"/>
          <w:tab w:val="left" w:pos="2820" w:leader="none"/>
        </w:tabs>
        <w:ind w:left="700" w:hanging="0"/>
        <w:rPr>
          <w:sz w:val="20"/>
          <w:szCs w:val="20"/>
        </w:rPr>
      </w:pPr>
      <w:r>
        <w:rPr>
          <w:rFonts w:eastAsia="Times New Roman" w:cs="Times New Roman"/>
          <w:sz w:val="24"/>
          <w:szCs w:val="24"/>
        </w:rPr>
        <w:t>магнитном</w:t>
      </w:r>
      <w:r>
        <w:rPr>
          <w:sz w:val="20"/>
          <w:szCs w:val="20"/>
        </w:rPr>
        <w:tab/>
      </w:r>
      <w:r>
        <w:rPr>
          <w:rFonts w:eastAsia="Times New Roman" w:cs="Times New Roman"/>
          <w:sz w:val="24"/>
          <w:szCs w:val="24"/>
        </w:rPr>
        <w:t>поле</w:t>
      </w:r>
      <w:r>
        <w:rPr>
          <w:sz w:val="20"/>
          <w:szCs w:val="20"/>
        </w:rPr>
        <w:tab/>
      </w:r>
      <w:r>
        <w:rPr>
          <w:rFonts w:eastAsia="Times New Roman" w:cs="Times New Roman"/>
          <w:sz w:val="23"/>
          <w:szCs w:val="23"/>
        </w:rPr>
        <w:t>(по фотографиям).</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Наблюдение явлений:</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3"/>
          <w:szCs w:val="23"/>
        </w:rPr>
        <w:t>наблюдение механических явлений в инерциальных и неинерциальных системах отсчета;</w:t>
      </w:r>
    </w:p>
    <w:p>
      <w:pPr>
        <w:pStyle w:val="Normal"/>
        <w:spacing w:lineRule="exact" w:line="4"/>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наблюдение вынужденных колебаний и резонанса;</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наблюдение диффузии;</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наблюдение явления электромагнитной индукции;</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наблюдение волновых свойств света: дифракция, интерференция, поляризация;</w:t>
      </w:r>
    </w:p>
    <w:p>
      <w:pPr>
        <w:pStyle w:val="Normal"/>
        <w:spacing w:lineRule="exact" w:line="4"/>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наблюдение спектров;</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3"/>
          <w:szCs w:val="23"/>
        </w:rPr>
        <w:t>вечерние наблюдения звезд, Луны и планет в телескоп или бинокль. Исследования:</w:t>
      </w:r>
    </w:p>
    <w:p>
      <w:pPr>
        <w:pStyle w:val="Normal"/>
        <w:spacing w:lineRule="exact" w:line="14"/>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исследование равноускоренного движения с использованием электронного секундомера или компьютера с датчиками;</w:t>
      </w:r>
    </w:p>
    <w:p>
      <w:pPr>
        <w:pStyle w:val="Normal"/>
        <w:spacing w:lineRule="exact" w:line="6"/>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исследование движения тела, брошенного горизонтально;</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3"/>
          <w:szCs w:val="23"/>
        </w:rPr>
        <w:t>исследование центрального удара;</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исследование качения цилиндра по наклонной плоскости;</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исследование движения броуновской частицы (по трекам Перрена);</w:t>
      </w:r>
    </w:p>
    <w:p>
      <w:pPr>
        <w:pStyle w:val="Normal"/>
        <w:spacing w:lineRule="exact" w:line="4"/>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исследование изопроцессов;</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исследование изохорного процесса и оценка абсолютного нуля;</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исследование остывания воды;</w:t>
      </w:r>
    </w:p>
    <w:p>
      <w:pPr>
        <w:pStyle w:val="Normal"/>
        <w:rPr>
          <w:sz w:val="20"/>
          <w:szCs w:val="20"/>
        </w:rPr>
      </w:pPr>
      <w:r>
        <w:rPr>
          <w:rFonts w:eastAsia="Times New Roman" w:cs="Times New Roman"/>
          <w:sz w:val="24"/>
          <w:szCs w:val="24"/>
        </w:rPr>
        <w:t>–</w:t>
      </w:r>
      <w:r>
        <w:rPr>
          <w:rFonts w:eastAsia="Times New Roman" w:cs="Times New Roman"/>
          <w:sz w:val="23"/>
          <w:szCs w:val="23"/>
        </w:rPr>
        <w:t>исследование зависимости напряжения на полюсах источника тока от силы тока в цепи;</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3"/>
          <w:szCs w:val="23"/>
        </w:rPr>
        <w:t>исследование зависимости силы тока через лампочку от напряжения на ней;</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исследование нагревания воды нагревателем небольшой мощности;</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исследование явления электромагнитной индукции;</w:t>
      </w:r>
    </w:p>
    <w:p>
      <w:pPr>
        <w:pStyle w:val="Normal"/>
        <w:spacing w:lineRule="exact" w:line="4"/>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исследование зависимости угла преломления от угла падения;</w:t>
      </w:r>
    </w:p>
    <w:p>
      <w:pPr>
        <w:pStyle w:val="Normal"/>
        <w:spacing w:lineRule="exact" w:line="15"/>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исследование зависимости расстояния от линзы до изображения от расстояния от линзы до предмета;</w:t>
      </w:r>
    </w:p>
    <w:p>
      <w:pPr>
        <w:pStyle w:val="Normal"/>
        <w:spacing w:lineRule="exact" w:line="3"/>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исследование спектра водорода;</w:t>
      </w:r>
    </w:p>
    <w:p>
      <w:pPr>
        <w:pStyle w:val="Normal"/>
        <w:spacing w:lineRule="exact" w:line="14"/>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исследование движения двойных звезд (по печатным материалам). Проверка гипотез (в том числе имеются неверные):</w:t>
      </w:r>
    </w:p>
    <w:p>
      <w:pPr>
        <w:pStyle w:val="Normal"/>
        <w:spacing w:lineRule="exact" w:line="16"/>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при движении бруска по наклонной плоскости время перемещения на определенное расстояния тем больше, чем больше масса бруска;</w:t>
      </w:r>
    </w:p>
    <w:p>
      <w:pPr>
        <w:pStyle w:val="Normal"/>
        <w:spacing w:lineRule="exact" w:line="3"/>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3"/>
          <w:szCs w:val="23"/>
        </w:rPr>
        <w:t>при движении бруска по наклонной плоскости скорость прямо пропорциональна пути;</w:t>
      </w:r>
    </w:p>
    <w:p>
      <w:pPr>
        <w:pStyle w:val="Normal"/>
        <w:spacing w:lineRule="exact" w:line="4"/>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при затухании колебаний амплитуда обратно пропорциональна времени;</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квадрат среднего перемещения броуновской частицы прямо пропорционален времени</w:t>
      </w:r>
    </w:p>
    <w:p>
      <w:pPr>
        <w:pStyle w:val="Normal"/>
        <w:rPr>
          <w:sz w:val="20"/>
          <w:szCs w:val="20"/>
        </w:rPr>
      </w:pPr>
      <w:r>
        <w:rPr>
          <w:rFonts w:eastAsia="Calibri" w:cs="Calibri" w:ascii="Calibri" w:hAnsi="Calibri"/>
        </w:rPr>
        <w:t xml:space="preserve">- </w:t>
      </w:r>
      <w:r>
        <w:rPr>
          <w:rFonts w:eastAsia="Times New Roman" w:cs="Times New Roman"/>
          <w:sz w:val="24"/>
          <w:szCs w:val="24"/>
        </w:rPr>
        <w:t>наблюдения (по трекам Перрена);</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скорость остывания воды линейно зависит от времени остывания;</w:t>
      </w:r>
    </w:p>
    <w:p>
      <w:pPr>
        <w:pStyle w:val="Normal"/>
        <w:spacing w:lineRule="exact" w:line="15"/>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напряжение при последовательном включении лампочки и резистора не равно сумме напряжений на лампочке и резисторе;</w:t>
      </w:r>
    </w:p>
    <w:p>
      <w:pPr>
        <w:pStyle w:val="Normal"/>
        <w:spacing w:lineRule="exact" w:line="6"/>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угол преломления прямо пропорционален углу падения;</w:t>
      </w:r>
    </w:p>
    <w:p>
      <w:pPr>
        <w:pStyle w:val="Normal"/>
        <w:spacing w:lineRule="exact" w:line="14"/>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sz w:val="24"/>
          <w:szCs w:val="24"/>
        </w:rPr>
        <w:t>при плотном сложении двух линз оптические силы складываются; Конструирование технических устройств:</w:t>
      </w:r>
    </w:p>
    <w:p>
      <w:pPr>
        <w:pStyle w:val="Normal"/>
        <w:spacing w:lineRule="exact" w:line="3"/>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3"/>
          <w:szCs w:val="23"/>
        </w:rPr>
        <w:t>конструирование наклонной плоскости с заданным КПД;</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конструирование рычажных весов;</w:t>
      </w:r>
    </w:p>
    <w:p>
      <w:pPr>
        <w:pStyle w:val="Normal"/>
        <w:spacing w:lineRule="exact" w:line="17"/>
        <w:rPr>
          <w:sz w:val="20"/>
          <w:szCs w:val="20"/>
        </w:rPr>
      </w:pPr>
      <w:r>
        <w:rPr>
          <w:sz w:val="20"/>
          <w:szCs w:val="20"/>
        </w:rPr>
      </w:r>
    </w:p>
    <w:p>
      <w:pPr>
        <w:pStyle w:val="Normal"/>
        <w:rPr>
          <w:sz w:val="20"/>
          <w:szCs w:val="20"/>
        </w:rPr>
      </w:pPr>
      <w:r>
        <w:rPr>
          <w:rFonts w:eastAsia="Times New Roman" w:cs="Times New Roman"/>
          <w:sz w:val="24"/>
          <w:szCs w:val="24"/>
        </w:rPr>
        <w:t xml:space="preserve">– </w:t>
      </w:r>
      <w:r>
        <w:rPr>
          <w:rFonts w:eastAsia="Times New Roman" w:cs="Times New Roman"/>
          <w:sz w:val="24"/>
          <w:szCs w:val="24"/>
        </w:rPr>
        <w:t>конструирование наклонной плоскости, по которой брусок движется с заданным ускорением;</w:t>
      </w:r>
    </w:p>
    <w:p>
      <w:pPr>
        <w:pStyle w:val="Normal"/>
        <w:rPr>
          <w:sz w:val="20"/>
          <w:szCs w:val="20"/>
        </w:rPr>
      </w:pPr>
      <w:r>
        <w:rPr>
          <w:rFonts w:eastAsia="Times New Roman" w:cs="Times New Roman"/>
          <w:sz w:val="24"/>
          <w:szCs w:val="24"/>
        </w:rPr>
        <w:t>–</w:t>
      </w:r>
      <w:r>
        <w:rPr>
          <w:rFonts w:eastAsia="Times New Roman" w:cs="Times New Roman"/>
          <w:sz w:val="24"/>
          <w:szCs w:val="24"/>
        </w:rPr>
        <w:t>конструирование электродвигателя;</w:t>
      </w:r>
    </w:p>
    <w:p>
      <w:pPr>
        <w:pStyle w:val="Normal"/>
        <w:spacing w:lineRule="exact" w:line="2"/>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4"/>
          <w:szCs w:val="24"/>
        </w:rPr>
        <w:t>конструирование трансформатора;</w:t>
      </w:r>
    </w:p>
    <w:p>
      <w:pPr>
        <w:pStyle w:val="Normal"/>
        <w:spacing w:lineRule="exact" w:line="4"/>
        <w:rPr>
          <w:sz w:val="20"/>
          <w:szCs w:val="20"/>
        </w:rPr>
      </w:pPr>
      <w:r>
        <w:rPr>
          <w:sz w:val="20"/>
          <w:szCs w:val="20"/>
        </w:rPr>
      </w:r>
    </w:p>
    <w:p>
      <w:pPr>
        <w:pStyle w:val="Normal"/>
        <w:rPr>
          <w:sz w:val="20"/>
          <w:szCs w:val="20"/>
        </w:rPr>
      </w:pPr>
      <w:r>
        <w:rPr>
          <w:rFonts w:eastAsia="Times New Roman" w:cs="Times New Roman"/>
          <w:sz w:val="24"/>
          <w:szCs w:val="24"/>
        </w:rPr>
        <w:t>–</w:t>
      </w:r>
      <w:r>
        <w:rPr>
          <w:rFonts w:eastAsia="Times New Roman" w:cs="Times New Roman"/>
          <w:sz w:val="23"/>
          <w:szCs w:val="23"/>
        </w:rPr>
        <w:t>конструирование модели телескопа или микроскопа.</w:t>
      </w:r>
    </w:p>
    <w:p>
      <w:pPr>
        <w:pStyle w:val="Normal"/>
        <w:spacing w:lineRule="exact" w:line="281"/>
        <w:rPr>
          <w:sz w:val="20"/>
          <w:szCs w:val="20"/>
        </w:rPr>
      </w:pPr>
      <w:r>
        <w:rPr>
          <w:sz w:val="20"/>
          <w:szCs w:val="20"/>
        </w:rPr>
      </w:r>
    </w:p>
    <w:p>
      <w:pPr>
        <w:pStyle w:val="Normal"/>
        <w:tabs>
          <w:tab w:val="clear" w:pos="720"/>
          <w:tab w:val="left" w:pos="5280" w:leader="none"/>
        </w:tabs>
        <w:ind w:left="3880" w:hanging="0"/>
        <w:rPr>
          <w:sz w:val="20"/>
          <w:szCs w:val="20"/>
        </w:rPr>
      </w:pPr>
      <w:r>
        <w:rPr>
          <w:rFonts w:eastAsia="Times New Roman" w:cs="Times New Roman"/>
          <w:b/>
          <w:bCs/>
          <w:sz w:val="24"/>
          <w:szCs w:val="24"/>
        </w:rPr>
        <w:t>2.2.3.12.</w:t>
      </w:r>
      <w:r>
        <w:rPr>
          <w:sz w:val="20"/>
          <w:szCs w:val="20"/>
        </w:rPr>
        <w:tab/>
      </w:r>
      <w:r>
        <w:rPr>
          <w:rFonts w:eastAsia="Times New Roman" w:cs="Times New Roman"/>
          <w:b/>
          <w:bCs/>
          <w:sz w:val="23"/>
          <w:szCs w:val="23"/>
        </w:rPr>
        <w:t>Химия</w:t>
      </w:r>
    </w:p>
    <w:p>
      <w:pPr>
        <w:pStyle w:val="Normal"/>
        <w:spacing w:lineRule="exact" w:line="15"/>
        <w:rPr>
          <w:sz w:val="20"/>
          <w:szCs w:val="20"/>
        </w:rPr>
      </w:pPr>
      <w:r>
        <w:rPr>
          <w:sz w:val="20"/>
          <w:szCs w:val="20"/>
        </w:rPr>
      </w:r>
    </w:p>
    <w:p>
      <w:pPr>
        <w:pStyle w:val="Normal"/>
        <w:numPr>
          <w:ilvl w:val="0"/>
          <w:numId w:val="150"/>
        </w:numPr>
        <w:tabs>
          <w:tab w:val="clear" w:pos="720"/>
          <w:tab w:val="left" w:pos="1128" w:leader="none"/>
        </w:tabs>
        <w:spacing w:lineRule="auto" w:line="235"/>
        <w:jc w:val="both"/>
        <w:rPr>
          <w:rFonts w:eastAsia="Times New Roman" w:cs="Times New Roman"/>
          <w:sz w:val="24"/>
          <w:szCs w:val="24"/>
        </w:rPr>
      </w:pPr>
      <w:r>
        <w:rPr>
          <w:rFonts w:eastAsia="Times New Roman" w:cs="Times New Roman"/>
          <w:sz w:val="24"/>
          <w:szCs w:val="24"/>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pPr>
        <w:pStyle w:val="Normal"/>
        <w:spacing w:lineRule="exact" w:line="20"/>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47"/>
        <w:ind w:firstLine="852"/>
        <w:jc w:val="both"/>
        <w:rPr>
          <w:rFonts w:eastAsia="Times New Roman" w:cs="Times New Roman"/>
          <w:sz w:val="24"/>
          <w:szCs w:val="24"/>
        </w:rPr>
      </w:pPr>
      <w:r>
        <w:rPr>
          <w:rFonts w:eastAsia="Times New Roman" w:cs="Times New Roman"/>
          <w:sz w:val="23"/>
          <w:szCs w:val="23"/>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pPr>
        <w:pStyle w:val="Normal"/>
        <w:spacing w:lineRule="exact" w:line="21"/>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52"/>
        <w:ind w:left="860" w:right="6080" w:hanging="0"/>
        <w:rPr>
          <w:rFonts w:eastAsia="Times New Roman" w:cs="Times New Roman"/>
          <w:sz w:val="24"/>
          <w:szCs w:val="24"/>
        </w:rPr>
      </w:pPr>
      <w:r>
        <w:rPr>
          <w:rFonts w:eastAsia="Times New Roman" w:cs="Times New Roman"/>
          <w:sz w:val="23"/>
          <w:szCs w:val="23"/>
        </w:rPr>
        <w:t>Углубленный уровень Основы органической химии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Химическое  строение  как  порядок  соединения  атомов  в  молекуле  согласно  их</w:t>
      </w:r>
    </w:p>
    <w:p>
      <w:pPr>
        <w:pStyle w:val="Normal"/>
        <w:spacing w:lineRule="exact" w:line="47"/>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pPr>
        <w:pStyle w:val="Normal"/>
        <w:spacing w:lineRule="exact" w:line="20"/>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pPr>
        <w:pStyle w:val="Normal"/>
        <w:spacing w:lineRule="exact" w:line="8"/>
        <w:rPr>
          <w:sz w:val="20"/>
          <w:szCs w:val="20"/>
        </w:rPr>
      </w:pPr>
      <w:r>
        <w:rPr>
          <w:sz w:val="20"/>
          <w:szCs w:val="20"/>
        </w:rPr>
      </w:r>
    </w:p>
    <w:p>
      <w:pPr>
        <w:pStyle w:val="Normal"/>
        <w:tabs>
          <w:tab w:val="clear" w:pos="720"/>
          <w:tab w:val="left" w:pos="1940" w:leader="none"/>
          <w:tab w:val="left" w:pos="3500" w:leader="none"/>
          <w:tab w:val="left" w:pos="3880" w:leader="none"/>
          <w:tab w:val="left" w:pos="5960" w:leader="none"/>
          <w:tab w:val="left" w:pos="7120" w:leader="none"/>
          <w:tab w:val="left" w:pos="8380" w:leader="none"/>
          <w:tab w:val="left" w:pos="9480" w:leader="none"/>
        </w:tabs>
        <w:ind w:left="860" w:hanging="0"/>
        <w:rPr>
          <w:sz w:val="20"/>
          <w:szCs w:val="20"/>
        </w:rPr>
      </w:pPr>
      <w:r>
        <w:rPr>
          <w:rFonts w:eastAsia="Times New Roman" w:cs="Times New Roman"/>
          <w:sz w:val="24"/>
          <w:szCs w:val="24"/>
        </w:rPr>
        <w:t>Алкены.</w:t>
        <w:tab/>
        <w:t xml:space="preserve">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w:t>
      </w:r>
    </w:p>
    <w:p>
      <w:pPr>
        <w:pStyle w:val="Normal"/>
        <w:spacing w:lineRule="auto" w:line="235"/>
        <w:jc w:val="both"/>
        <w:rPr>
          <w:sz w:val="20"/>
          <w:szCs w:val="20"/>
        </w:rPr>
      </w:pPr>
      <w:r>
        <w:rPr>
          <w:rFonts w:eastAsia="Times New Roman" w:cs="Times New Roman"/>
          <w:sz w:val="24"/>
          <w:szCs w:val="24"/>
        </w:rPr>
        <w:t>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pPr>
        <w:pStyle w:val="Normal"/>
        <w:spacing w:lineRule="exact" w:line="19"/>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pPr>
        <w:pStyle w:val="Normal"/>
        <w:spacing w:lineRule="exact" w:line="22"/>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pPr>
        <w:pStyle w:val="Normal"/>
        <w:spacing w:lineRule="exact" w:line="17"/>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w:t>
      </w:r>
    </w:p>
    <w:p>
      <w:pPr>
        <w:pStyle w:val="Normal"/>
        <w:spacing w:lineRule="exact" w:line="4"/>
        <w:rPr>
          <w:sz w:val="20"/>
          <w:szCs w:val="20"/>
        </w:rPr>
      </w:pPr>
      <w:r>
        <w:rPr>
          <w:sz w:val="20"/>
          <w:szCs w:val="20"/>
        </w:rPr>
      </w:r>
    </w:p>
    <w:p>
      <w:pPr>
        <w:pStyle w:val="Normal"/>
        <w:numPr>
          <w:ilvl w:val="0"/>
          <w:numId w:val="151"/>
        </w:numPr>
        <w:tabs>
          <w:tab w:val="clear" w:pos="720"/>
          <w:tab w:val="left" w:pos="267" w:leader="none"/>
        </w:tabs>
        <w:spacing w:lineRule="auto" w:line="235"/>
        <w:jc w:val="both"/>
        <w:rPr>
          <w:rFonts w:eastAsia="Times New Roman" w:cs="Times New Roman"/>
          <w:sz w:val="24"/>
          <w:szCs w:val="24"/>
        </w:rPr>
      </w:pPr>
      <w:r>
        <w:rPr>
          <w:rFonts w:eastAsia="Times New Roman" w:cs="Times New Roman"/>
          <w:sz w:val="24"/>
          <w:szCs w:val="24"/>
        </w:rPr>
        <w:t>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pPr>
        <w:pStyle w:val="Normal"/>
        <w:spacing w:lineRule="exact" w:line="2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Углеводы. Классификация углеводов. Физические свойства и нахождение углеводов в</w:t>
      </w:r>
    </w:p>
    <w:p>
      <w:pPr>
        <w:pStyle w:val="Normal"/>
        <w:spacing w:lineRule="exact" w:line="122"/>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pPr>
        <w:pStyle w:val="Normal"/>
        <w:spacing w:lineRule="exact" w:line="18"/>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Идентификация органических соединений. Генетическая связь между классами органических соединений.</w:t>
      </w:r>
    </w:p>
    <w:p>
      <w:pPr>
        <w:pStyle w:val="Normal"/>
        <w:spacing w:lineRule="exact" w:line="16"/>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pPr>
        <w:pStyle w:val="Normal"/>
        <w:spacing w:lineRule="exact" w:line="11"/>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pPr>
        <w:pStyle w:val="Normal"/>
        <w:spacing w:lineRule="exact" w:line="21"/>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pPr>
        <w:pStyle w:val="Normal"/>
        <w:spacing w:lineRule="exact" w:line="7"/>
        <w:rPr>
          <w:sz w:val="20"/>
          <w:szCs w:val="20"/>
        </w:rPr>
      </w:pPr>
      <w:r>
        <w:rPr>
          <w:sz w:val="20"/>
          <w:szCs w:val="20"/>
        </w:rPr>
      </w:r>
    </w:p>
    <w:p>
      <w:pPr>
        <w:pStyle w:val="Normal"/>
        <w:ind w:left="860" w:hanging="0"/>
        <w:rPr>
          <w:sz w:val="20"/>
          <w:szCs w:val="20"/>
        </w:rPr>
      </w:pPr>
      <w:r>
        <w:rPr>
          <w:rFonts w:eastAsia="Times New Roman" w:cs="Times New Roman"/>
          <w:sz w:val="24"/>
          <w:szCs w:val="24"/>
        </w:rPr>
        <w:t>Теоретические основы химии</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w:t>
      </w:r>
    </w:p>
    <w:p>
      <w:pPr>
        <w:pStyle w:val="Normal"/>
        <w:spacing w:lineRule="exact" w:line="121"/>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pPr>
        <w:pStyle w:val="Normal"/>
        <w:spacing w:lineRule="exact" w:line="21"/>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Дисперсные системы. Коллоидные системы. Истинные растворы. Растворение как физико- 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pPr>
        <w:pStyle w:val="Normal"/>
        <w:spacing w:lineRule="exact" w:line="8"/>
        <w:rPr>
          <w:sz w:val="20"/>
          <w:szCs w:val="20"/>
        </w:rPr>
      </w:pPr>
      <w:r>
        <w:rPr>
          <w:sz w:val="20"/>
          <w:szCs w:val="20"/>
        </w:rPr>
      </w:r>
    </w:p>
    <w:p>
      <w:pPr>
        <w:pStyle w:val="Normal"/>
        <w:ind w:left="860" w:hanging="0"/>
        <w:rPr>
          <w:sz w:val="20"/>
          <w:szCs w:val="20"/>
        </w:rPr>
      </w:pPr>
      <w:r>
        <w:rPr>
          <w:rFonts w:eastAsia="Times New Roman" w:cs="Times New Roman"/>
          <w:sz w:val="24"/>
          <w:szCs w:val="24"/>
        </w:rPr>
        <w:t>Основы неорганической химии</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 ионы. Кислородсодержащие соединения хлора. Применение галогенов и их важнейших соединений.</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Благородные газы. Применение благородных газов.</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Закономерности в изменении свойств простых веществ, водородных соединений, высших оксидов и гидроксидов.</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Идентификация неорганических веществ и ионов.</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Химия и жизнь</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Химия в медицине. Разработка лекарств. Химические сенсоры.</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Химия и сельское хозяйство. Минеральные и органические удобрения. Средства защиты растений.</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pPr>
        <w:pStyle w:val="Normal"/>
        <w:spacing w:lineRule="exact" w:line="18"/>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Октановое число бензина. Охрана окружающей среды при нефтепереработке и транспортировке нефтепродуктов. Альтернативные источники энергии.</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pPr>
        <w:pStyle w:val="Normal"/>
        <w:spacing w:lineRule="exact" w:line="73"/>
        <w:rPr>
          <w:sz w:val="20"/>
          <w:szCs w:val="20"/>
        </w:rPr>
      </w:pPr>
      <w:r>
        <w:rPr>
          <w:sz w:val="20"/>
          <w:szCs w:val="20"/>
        </w:rPr>
      </w:r>
    </w:p>
    <w:p>
      <w:pPr>
        <w:pStyle w:val="Normal"/>
        <w:spacing w:lineRule="auto" w:line="235"/>
        <w:ind w:right="280" w:hanging="0"/>
        <w:rPr>
          <w:sz w:val="20"/>
          <w:szCs w:val="20"/>
        </w:rPr>
      </w:pPr>
      <w:r>
        <w:rPr>
          <w:rFonts w:eastAsia="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Типы расчетных задач:</w:t>
      </w:r>
    </w:p>
    <w:p>
      <w:pPr>
        <w:pStyle w:val="Normal"/>
        <w:spacing w:lineRule="exact" w:line="18"/>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Расчеты массовой доли (массы) химического соединения в смеси.</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Расчеты массы (объема, количества вещества) продуктов реакции, если одно из веществ дано в избытке (имеет примеси).</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Расчеты массовой или объемной доли выхода продукта реакции от теоретически возможного.</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Расчеты теплового эффекта реакции.</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Расчеты объемных отношений газов при химических реакциях.</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Примерные темы практических работ (на выбор учителя):</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Качественное  определение  углерода,  водорода  и  хлора  в  органических  веществах.</w:t>
      </w:r>
    </w:p>
    <w:p>
      <w:pPr>
        <w:pStyle w:val="Normal"/>
        <w:spacing w:lineRule="auto" w:line="235"/>
        <w:rPr>
          <w:sz w:val="20"/>
          <w:szCs w:val="20"/>
        </w:rPr>
      </w:pPr>
      <w:r>
        <w:rPr>
          <w:rFonts w:eastAsia="Times New Roman" w:cs="Times New Roman"/>
          <w:sz w:val="24"/>
          <w:szCs w:val="24"/>
        </w:rPr>
        <w:t>Конструирование шаростержневых моделей молекул органических веществ.</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Распознавание пластмасс и волокон. Получение искусственного шелка.</w:t>
      </w:r>
    </w:p>
    <w:p>
      <w:pPr>
        <w:pStyle w:val="Normal"/>
        <w:spacing w:lineRule="exact" w:line="1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Решение экспериментальных задач на получение органических веществ. Решение экспериментальных задач на распознавание органических веществ. Идентификация неорганических соединений.</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Получение, собирание и распознавание газов.</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Решение экспериментальных задач по теме «Металлы». Решение экспериментальных задач по теме «Неметаллы».</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Решение экспериментальных задач по теме «Генетическая связь между классами неорганических соединений».</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Решение экспериментальных задач по теме «Генетическая связь между классами органических соединений».</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Получение этилена и изучение его свойств. Получение уксусной кислоты и изучение ее свойств. Гидролиз жиров.</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Изготовление мыла ручной работы. Химия косметических средств.</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Исследование свойств белков. Основы пищевой химии.</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Исследование пищевых добавок.</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Свойства одноатомных и многоатомных спиртов. Химические свойства альдегидов.</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Синтез сложного эфира. Гидролиз углеводов.</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Устранение временной жесткости воды.</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sz w:val="24"/>
          <w:szCs w:val="24"/>
        </w:rPr>
        <w:t>Качественные реакции на неорганические вещества и ионы.</w:t>
      </w:r>
    </w:p>
    <w:p>
      <w:pPr>
        <w:pStyle w:val="Normal"/>
        <w:spacing w:lineRule="exact" w:line="2"/>
        <w:rPr>
          <w:sz w:val="20"/>
          <w:szCs w:val="20"/>
        </w:rPr>
      </w:pPr>
      <w:r>
        <w:rPr>
          <w:sz w:val="20"/>
          <w:szCs w:val="20"/>
        </w:rPr>
      </w:r>
    </w:p>
    <w:p>
      <w:pPr>
        <w:pStyle w:val="Normal"/>
        <w:tabs>
          <w:tab w:val="clear" w:pos="720"/>
          <w:tab w:val="left" w:pos="2480" w:leader="none"/>
          <w:tab w:val="left" w:pos="3520" w:leader="none"/>
          <w:tab w:val="left" w:pos="4840" w:leader="none"/>
          <w:tab w:val="left" w:pos="6000" w:leader="none"/>
          <w:tab w:val="left" w:pos="6460" w:leader="none"/>
          <w:tab w:val="left" w:pos="7560" w:leader="none"/>
          <w:tab w:val="left" w:pos="9000" w:leader="none"/>
        </w:tabs>
        <w:ind w:left="860" w:hanging="0"/>
        <w:rPr>
          <w:sz w:val="20"/>
          <w:szCs w:val="20"/>
        </w:rPr>
      </w:pPr>
      <w:r>
        <w:rPr>
          <w:rFonts w:eastAsia="Times New Roman" w:cs="Times New Roman"/>
          <w:sz w:val="24"/>
          <w:szCs w:val="24"/>
        </w:rPr>
        <w:t>Исследование</w:t>
        <w:tab/>
        <w:t>влияния</w:t>
        <w:tab/>
        <w:t>различных</w:t>
        <w:tab/>
        <w:t>факторов</w:t>
        <w:tab/>
        <w:t>на</w:t>
        <w:tab/>
        <w:t>скорость</w:t>
        <w:tab/>
        <w:t>химической</w:t>
        <w:tab/>
        <w:t>реакции.</w:t>
      </w:r>
    </w:p>
    <w:p>
      <w:pPr>
        <w:pStyle w:val="Normal"/>
        <w:spacing w:lineRule="auto" w:line="235"/>
        <w:rPr>
          <w:sz w:val="20"/>
          <w:szCs w:val="20"/>
        </w:rPr>
      </w:pPr>
      <w:r>
        <w:rPr>
          <w:rFonts w:eastAsia="Times New Roman" w:cs="Times New Roman"/>
          <w:sz w:val="24"/>
          <w:szCs w:val="24"/>
        </w:rPr>
        <w:t>Определение концентрации раствора аскорбиновой кислоты методом титрования.</w:t>
      </w:r>
    </w:p>
    <w:p>
      <w:pPr>
        <w:pStyle w:val="Normal"/>
        <w:spacing w:lineRule="exact" w:line="284"/>
        <w:rPr>
          <w:sz w:val="20"/>
          <w:szCs w:val="20"/>
        </w:rPr>
      </w:pPr>
      <w:r>
        <w:rPr>
          <w:sz w:val="20"/>
          <w:szCs w:val="20"/>
        </w:rPr>
      </w:r>
    </w:p>
    <w:p>
      <w:pPr>
        <w:pStyle w:val="Normal"/>
        <w:tabs>
          <w:tab w:val="clear" w:pos="720"/>
          <w:tab w:val="left" w:pos="5120" w:leader="none"/>
        </w:tabs>
        <w:ind w:left="3720" w:hanging="0"/>
        <w:rPr>
          <w:sz w:val="20"/>
          <w:szCs w:val="20"/>
        </w:rPr>
      </w:pPr>
      <w:r>
        <w:rPr>
          <w:rFonts w:eastAsia="Times New Roman" w:cs="Times New Roman"/>
          <w:b/>
          <w:bCs/>
          <w:sz w:val="24"/>
          <w:szCs w:val="24"/>
        </w:rPr>
        <w:t>2.2.3.13.</w:t>
      </w:r>
      <w:r>
        <w:rPr>
          <w:sz w:val="20"/>
          <w:szCs w:val="20"/>
        </w:rPr>
        <w:tab/>
      </w:r>
      <w:r>
        <w:rPr>
          <w:rFonts w:eastAsia="Times New Roman" w:cs="Times New Roman"/>
          <w:b/>
          <w:bCs/>
          <w:sz w:val="24"/>
          <w:szCs w:val="24"/>
        </w:rPr>
        <w:t>Биология</w:t>
      </w:r>
    </w:p>
    <w:p>
      <w:pPr>
        <w:pStyle w:val="Normal"/>
        <w:spacing w:lineRule="exact" w:line="15"/>
        <w:rPr>
          <w:sz w:val="20"/>
          <w:szCs w:val="20"/>
        </w:rPr>
      </w:pPr>
      <w:r>
        <w:rPr>
          <w:sz w:val="20"/>
          <w:szCs w:val="20"/>
        </w:rPr>
      </w:r>
    </w:p>
    <w:p>
      <w:pPr>
        <w:pStyle w:val="Normal"/>
        <w:numPr>
          <w:ilvl w:val="0"/>
          <w:numId w:val="152"/>
        </w:numPr>
        <w:tabs>
          <w:tab w:val="clear" w:pos="720"/>
          <w:tab w:val="left" w:pos="1089" w:leader="none"/>
        </w:tabs>
        <w:spacing w:lineRule="auto" w:line="235"/>
        <w:jc w:val="both"/>
        <w:rPr>
          <w:rFonts w:eastAsia="Times New Roman" w:cs="Times New Roman"/>
          <w:sz w:val="24"/>
          <w:szCs w:val="24"/>
        </w:rPr>
      </w:pPr>
      <w:r>
        <w:rPr>
          <w:rFonts w:eastAsia="Times New Roman" w:cs="Times New Roman"/>
          <w:sz w:val="24"/>
          <w:szCs w:val="24"/>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pPr>
        <w:pStyle w:val="Normal"/>
        <w:spacing w:lineRule="exact" w:line="8"/>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w:t>
      </w:r>
    </w:p>
    <w:p>
      <w:pPr>
        <w:pStyle w:val="Normal"/>
        <w:spacing w:lineRule="exact" w:line="14"/>
        <w:rPr>
          <w:sz w:val="20"/>
          <w:szCs w:val="20"/>
        </w:rPr>
      </w:pPr>
      <w:r>
        <w:rPr>
          <w:sz w:val="20"/>
          <w:szCs w:val="20"/>
        </w:rPr>
      </w:r>
    </w:p>
    <w:p>
      <w:pPr>
        <w:pStyle w:val="Normal"/>
        <w:numPr>
          <w:ilvl w:val="0"/>
          <w:numId w:val="153"/>
        </w:numPr>
        <w:tabs>
          <w:tab w:val="clear" w:pos="720"/>
          <w:tab w:val="left" w:pos="397" w:leader="none"/>
        </w:tabs>
        <w:spacing w:lineRule="auto" w:line="235"/>
        <w:jc w:val="both"/>
        <w:rPr>
          <w:rFonts w:eastAsia="Times New Roman" w:cs="Times New Roman"/>
          <w:sz w:val="24"/>
          <w:szCs w:val="24"/>
        </w:rPr>
      </w:pPr>
      <w:r>
        <w:rPr>
          <w:rFonts w:eastAsia="Times New Roman" w:cs="Times New Roman"/>
          <w:sz w:val="24"/>
          <w:szCs w:val="24"/>
        </w:rPr>
        <w:t>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На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Углубленный уровень</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Биология как комплекс наук о живой природе</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Структурные и функциональные основы жизни</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w:t>
      </w:r>
    </w:p>
    <w:p>
      <w:pPr>
        <w:pStyle w:val="Normal"/>
        <w:spacing w:lineRule="exact" w:line="84"/>
        <w:rPr>
          <w:sz w:val="20"/>
          <w:szCs w:val="20"/>
        </w:rPr>
      </w:pPr>
      <w:r>
        <w:rPr>
          <w:sz w:val="20"/>
          <w:szCs w:val="20"/>
        </w:rPr>
      </w:r>
    </w:p>
    <w:p>
      <w:pPr>
        <w:pStyle w:val="Normal"/>
        <w:spacing w:lineRule="auto" w:line="228"/>
        <w:jc w:val="both"/>
        <w:rPr>
          <w:sz w:val="20"/>
          <w:szCs w:val="20"/>
        </w:rPr>
      </w:pPr>
      <w:r>
        <w:rPr>
          <w:rFonts w:eastAsia="Times New Roman" w:cs="Times New Roman"/>
          <w:sz w:val="24"/>
          <w:szCs w:val="24"/>
        </w:rPr>
        <w:t>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pPr>
        <w:pStyle w:val="Normal"/>
        <w:spacing w:lineRule="exact" w:line="7"/>
        <w:rPr>
          <w:sz w:val="20"/>
          <w:szCs w:val="20"/>
        </w:rPr>
      </w:pPr>
      <w:r>
        <w:rPr>
          <w:sz w:val="20"/>
          <w:szCs w:val="20"/>
        </w:rPr>
      </w:r>
    </w:p>
    <w:p>
      <w:pPr>
        <w:pStyle w:val="Normal"/>
        <w:ind w:left="860" w:hanging="0"/>
        <w:rPr>
          <w:sz w:val="20"/>
          <w:szCs w:val="20"/>
        </w:rPr>
      </w:pPr>
      <w:r>
        <w:rPr>
          <w:rFonts w:eastAsia="Times New Roman" w:cs="Times New Roman"/>
          <w:sz w:val="24"/>
          <w:szCs w:val="24"/>
        </w:rPr>
        <w:t>Организм</w:t>
      </w:r>
    </w:p>
    <w:p>
      <w:pPr>
        <w:pStyle w:val="Normal"/>
        <w:spacing w:lineRule="exact" w:line="2"/>
        <w:rPr>
          <w:sz w:val="20"/>
          <w:szCs w:val="20"/>
        </w:rPr>
      </w:pPr>
      <w:r>
        <w:rPr>
          <w:sz w:val="20"/>
          <w:szCs w:val="20"/>
        </w:rPr>
      </w:r>
    </w:p>
    <w:p>
      <w:pPr>
        <w:pStyle w:val="Normal"/>
        <w:tabs>
          <w:tab w:val="clear" w:pos="720"/>
          <w:tab w:val="left" w:pos="2480" w:leader="none"/>
          <w:tab w:val="left" w:pos="4420" w:leader="none"/>
          <w:tab w:val="left" w:pos="6200" w:leader="none"/>
          <w:tab w:val="left" w:pos="6640" w:leader="none"/>
          <w:tab w:val="left" w:pos="8660" w:leader="none"/>
        </w:tabs>
        <w:ind w:left="860" w:hanging="0"/>
        <w:rPr>
          <w:sz w:val="20"/>
          <w:szCs w:val="20"/>
        </w:rPr>
      </w:pPr>
      <w:r>
        <w:rPr>
          <w:rFonts w:eastAsia="Times New Roman" w:cs="Times New Roman"/>
          <w:sz w:val="24"/>
          <w:szCs w:val="24"/>
        </w:rPr>
        <w:t>Особенности</w:t>
      </w:r>
      <w:r>
        <w:rPr>
          <w:sz w:val="20"/>
          <w:szCs w:val="20"/>
        </w:rPr>
        <w:tab/>
      </w:r>
      <w:r>
        <w:rPr>
          <w:rFonts w:eastAsia="Times New Roman" w:cs="Times New Roman"/>
          <w:sz w:val="24"/>
          <w:szCs w:val="24"/>
        </w:rPr>
        <w:t>одноклеточных,</w:t>
      </w:r>
      <w:r>
        <w:rPr>
          <w:sz w:val="20"/>
          <w:szCs w:val="20"/>
        </w:rPr>
        <w:tab/>
      </w:r>
      <w:r>
        <w:rPr>
          <w:rFonts w:eastAsia="Times New Roman" w:cs="Times New Roman"/>
          <w:sz w:val="24"/>
          <w:szCs w:val="24"/>
        </w:rPr>
        <w:t>колониальных</w:t>
      </w:r>
      <w:r>
        <w:rPr>
          <w:sz w:val="20"/>
          <w:szCs w:val="20"/>
        </w:rPr>
        <w:tab/>
      </w:r>
      <w:r>
        <w:rPr>
          <w:rFonts w:eastAsia="Times New Roman" w:cs="Times New Roman"/>
          <w:sz w:val="24"/>
          <w:szCs w:val="24"/>
        </w:rPr>
        <w:t>и</w:t>
      </w:r>
      <w:r>
        <w:rPr>
          <w:sz w:val="20"/>
          <w:szCs w:val="20"/>
        </w:rPr>
        <w:tab/>
      </w:r>
      <w:r>
        <w:rPr>
          <w:rFonts w:eastAsia="Times New Roman" w:cs="Times New Roman"/>
          <w:sz w:val="24"/>
          <w:szCs w:val="24"/>
        </w:rPr>
        <w:t>многоклеточных</w:t>
      </w:r>
      <w:r>
        <w:rPr>
          <w:sz w:val="20"/>
          <w:szCs w:val="20"/>
        </w:rPr>
        <w:tab/>
      </w:r>
      <w:r>
        <w:rPr>
          <w:rFonts w:eastAsia="Times New Roman" w:cs="Times New Roman"/>
          <w:sz w:val="23"/>
          <w:szCs w:val="23"/>
        </w:rPr>
        <w:t>организмов.</w:t>
      </w:r>
    </w:p>
    <w:p>
      <w:pPr>
        <w:pStyle w:val="Normal"/>
        <w:rPr>
          <w:sz w:val="20"/>
          <w:szCs w:val="20"/>
        </w:rPr>
      </w:pPr>
      <w:r>
        <w:rPr>
          <w:rFonts w:eastAsia="Times New Roman" w:cs="Times New Roman"/>
          <w:sz w:val="24"/>
          <w:szCs w:val="24"/>
        </w:rPr>
        <w:t>Взаимосвязь тканей, органов, систем органов как основа целостности организма.</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pPr>
        <w:pStyle w:val="Normal"/>
        <w:spacing w:lineRule="exact" w:line="1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pPr>
        <w:pStyle w:val="Normal"/>
        <w:spacing w:lineRule="exact" w:line="15"/>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pPr>
        <w:pStyle w:val="Normal"/>
        <w:spacing w:lineRule="exact" w:line="18"/>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pPr>
        <w:pStyle w:val="Normal"/>
        <w:spacing w:lineRule="exact" w:line="18"/>
        <w:rPr>
          <w:sz w:val="20"/>
          <w:szCs w:val="20"/>
        </w:rPr>
      </w:pPr>
      <w:r>
        <w:rPr>
          <w:sz w:val="20"/>
          <w:szCs w:val="20"/>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spacing w:lineRule="auto" w:line="235"/>
        <w:ind w:firstLine="852"/>
        <w:jc w:val="both"/>
        <w:rPr>
          <w:sz w:val="20"/>
          <w:szCs w:val="20"/>
        </w:rPr>
      </w:pPr>
      <w:r>
        <w:rPr>
          <w:rFonts w:eastAsia="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w:t>
      </w:r>
    </w:p>
    <w:p>
      <w:pPr>
        <w:pStyle w:val="Normal"/>
        <w:spacing w:lineRule="auto" w:line="228"/>
        <w:ind w:left="1" w:hanging="0"/>
        <w:jc w:val="both"/>
        <w:rPr>
          <w:sz w:val="20"/>
          <w:szCs w:val="20"/>
        </w:rPr>
      </w:pPr>
      <w:r>
        <w:rPr>
          <w:rFonts w:eastAsia="Times New Roman" w:cs="Times New Roman"/>
          <w:sz w:val="24"/>
          <w:szCs w:val="24"/>
        </w:rPr>
        <w:t>экспериментальный мутагенез, клеточная инженерия, хромосомная инженерия, генная инженерия. Биобезопасность.</w:t>
      </w:r>
    </w:p>
    <w:p>
      <w:pPr>
        <w:pStyle w:val="Normal"/>
        <w:spacing w:lineRule="exact" w:line="4"/>
        <w:rPr>
          <w:sz w:val="20"/>
          <w:szCs w:val="20"/>
        </w:rPr>
      </w:pPr>
      <w:r>
        <w:rPr>
          <w:sz w:val="20"/>
          <w:szCs w:val="20"/>
        </w:rPr>
      </w:r>
    </w:p>
    <w:p>
      <w:pPr>
        <w:pStyle w:val="Normal"/>
        <w:ind w:left="861" w:hanging="0"/>
        <w:rPr>
          <w:sz w:val="20"/>
          <w:szCs w:val="20"/>
        </w:rPr>
      </w:pPr>
      <w:r>
        <w:rPr>
          <w:rFonts w:eastAsia="Times New Roman" w:cs="Times New Roman"/>
          <w:sz w:val="24"/>
          <w:szCs w:val="24"/>
        </w:rPr>
        <w:t>Теория эволюции</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Развитие эволюционных идей. Научные взгляды К. Линнея и Ж.Б. Ламарка. Эволюционная теория Ч.Дарвина.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pPr>
        <w:pStyle w:val="Normal"/>
        <w:spacing w:lineRule="exact" w:line="23"/>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pPr>
        <w:pStyle w:val="Normal"/>
        <w:spacing w:lineRule="exact" w:line="5"/>
        <w:rPr>
          <w:sz w:val="20"/>
          <w:szCs w:val="20"/>
        </w:rPr>
      </w:pPr>
      <w:r>
        <w:rPr>
          <w:sz w:val="20"/>
          <w:szCs w:val="20"/>
        </w:rPr>
      </w:r>
    </w:p>
    <w:p>
      <w:pPr>
        <w:pStyle w:val="Normal"/>
        <w:ind w:left="861" w:hanging="0"/>
        <w:rPr>
          <w:sz w:val="20"/>
          <w:szCs w:val="20"/>
        </w:rPr>
      </w:pPr>
      <w:r>
        <w:rPr>
          <w:rFonts w:eastAsia="Times New Roman" w:cs="Times New Roman"/>
          <w:sz w:val="24"/>
          <w:szCs w:val="24"/>
        </w:rPr>
        <w:t>Развитие жизни на Земле</w:t>
      </w:r>
    </w:p>
    <w:p>
      <w:pPr>
        <w:pStyle w:val="Normal"/>
        <w:spacing w:lineRule="exact" w:line="15"/>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pPr>
        <w:pStyle w:val="Normal"/>
        <w:spacing w:lineRule="exact" w:line="3"/>
        <w:rPr>
          <w:sz w:val="20"/>
          <w:szCs w:val="20"/>
        </w:rPr>
      </w:pPr>
      <w:r>
        <w:rPr>
          <w:sz w:val="20"/>
          <w:szCs w:val="20"/>
        </w:rPr>
      </w:r>
    </w:p>
    <w:p>
      <w:pPr>
        <w:pStyle w:val="Normal"/>
        <w:ind w:left="861" w:hanging="0"/>
        <w:rPr>
          <w:sz w:val="20"/>
          <w:szCs w:val="20"/>
        </w:rPr>
      </w:pPr>
      <w:r>
        <w:rPr>
          <w:rFonts w:eastAsia="Times New Roman" w:cs="Times New Roman"/>
          <w:sz w:val="24"/>
          <w:szCs w:val="24"/>
        </w:rPr>
        <w:t>Организмы и окружающая среда</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pPr>
        <w:pStyle w:val="Normal"/>
        <w:spacing w:lineRule="exact" w:line="18"/>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pPr>
        <w:pStyle w:val="Normal"/>
        <w:spacing w:lineRule="exact" w:line="21"/>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pPr>
        <w:pStyle w:val="Normal"/>
        <w:spacing w:lineRule="exact" w:line="17"/>
        <w:rPr>
          <w:sz w:val="20"/>
          <w:szCs w:val="20"/>
        </w:rPr>
      </w:pPr>
      <w:r>
        <w:rPr>
          <w:sz w:val="20"/>
          <w:szCs w:val="20"/>
        </w:rPr>
      </w:r>
    </w:p>
    <w:p>
      <w:pPr>
        <w:pStyle w:val="Normal"/>
        <w:ind w:left="861" w:hanging="0"/>
        <w:rPr>
          <w:sz w:val="20"/>
          <w:szCs w:val="20"/>
        </w:rPr>
      </w:pPr>
      <w:r>
        <w:rPr>
          <w:rFonts w:eastAsia="Times New Roman" w:cs="Times New Roman"/>
          <w:sz w:val="23"/>
          <w:szCs w:val="23"/>
        </w:rPr>
        <w:t>Роль человека в биосфере. Антропогенное воздействие на биосферу. Природные ресурсы</w:t>
      </w:r>
    </w:p>
    <w:p>
      <w:pPr>
        <w:pStyle w:val="Normal"/>
        <w:spacing w:lineRule="exact" w:line="10"/>
        <w:rPr>
          <w:sz w:val="20"/>
          <w:szCs w:val="20"/>
        </w:rPr>
      </w:pPr>
      <w:r>
        <w:rPr>
          <w:sz w:val="20"/>
          <w:szCs w:val="20"/>
        </w:rPr>
      </w:r>
    </w:p>
    <w:p>
      <w:pPr>
        <w:pStyle w:val="Normal"/>
        <w:numPr>
          <w:ilvl w:val="0"/>
          <w:numId w:val="154"/>
        </w:numPr>
        <w:tabs>
          <w:tab w:val="clear" w:pos="720"/>
          <w:tab w:val="left" w:pos="217" w:leader="none"/>
        </w:tabs>
        <w:spacing w:lineRule="auto" w:line="235"/>
        <w:jc w:val="both"/>
        <w:rPr>
          <w:rFonts w:eastAsia="Times New Roman" w:cs="Times New Roman"/>
          <w:sz w:val="24"/>
          <w:szCs w:val="24"/>
        </w:rPr>
      </w:pPr>
      <w:r>
        <w:rPr>
          <w:rFonts w:eastAsia="Times New Roman" w:cs="Times New Roman"/>
          <w:sz w:val="24"/>
          <w:szCs w:val="24"/>
        </w:rPr>
        <w:t>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861" w:hanging="0"/>
        <w:rPr>
          <w:rFonts w:eastAsia="Times New Roman" w:cs="Times New Roman"/>
          <w:sz w:val="24"/>
          <w:szCs w:val="24"/>
        </w:rPr>
      </w:pPr>
      <w:r>
        <w:rPr>
          <w:rFonts w:eastAsia="Times New Roman" w:cs="Times New Roman"/>
          <w:sz w:val="24"/>
          <w:szCs w:val="24"/>
        </w:rPr>
        <w:t>Перспективы развития биологических наук, актуальные проблемы биологии. Примерный перечень лабораторных и практических работ (на выбор учителя): Использование различных методов при изучении биологических объектов. Техника</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ind w:left="1" w:hanging="0"/>
        <w:rPr>
          <w:rFonts w:eastAsia="Times New Roman" w:cs="Times New Roman"/>
          <w:sz w:val="24"/>
          <w:szCs w:val="24"/>
        </w:rPr>
      </w:pPr>
      <w:r>
        <w:rPr>
          <w:rFonts w:eastAsia="Times New Roman" w:cs="Times New Roman"/>
          <w:sz w:val="24"/>
          <w:szCs w:val="24"/>
        </w:rPr>
        <w:t>микроскопирования.</w:t>
      </w:r>
    </w:p>
    <w:p>
      <w:pPr>
        <w:pStyle w:val="Normal"/>
        <w:spacing w:lineRule="exact" w:line="14"/>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00" w:footer="0" w:bottom="1440" w:gutter="0"/>
          <w:pgNumType w:fmt="decimal"/>
          <w:formProt w:val="false"/>
          <w:textDirection w:val="lrTb"/>
          <w:docGrid w:type="default" w:linePitch="100" w:charSpace="4096"/>
        </w:sectPr>
        <w:pStyle w:val="Normal"/>
        <w:spacing w:lineRule="auto" w:line="228"/>
        <w:ind w:left="1" w:firstLine="852"/>
        <w:rPr>
          <w:rFonts w:eastAsia="Times New Roman" w:cs="Times New Roman"/>
          <w:sz w:val="24"/>
          <w:szCs w:val="24"/>
        </w:rPr>
      </w:pPr>
      <w:r>
        <w:rPr>
          <w:rFonts w:eastAsia="Times New Roman" w:cs="Times New Roman"/>
          <w:sz w:val="24"/>
          <w:szCs w:val="24"/>
        </w:rPr>
        <w:t>Изучение клеток растений и животных под микроскопом на готовых микропрепаратах и их описание.</w:t>
      </w:r>
    </w:p>
    <w:p>
      <w:pPr>
        <w:pStyle w:val="Normal"/>
        <w:tabs>
          <w:tab w:val="clear" w:pos="720"/>
          <w:tab w:val="left" w:pos="2680" w:leader="none"/>
          <w:tab w:val="left" w:pos="4520" w:leader="none"/>
          <w:tab w:val="left" w:pos="4860" w:leader="none"/>
          <w:tab w:val="left" w:pos="6020" w:leader="none"/>
          <w:tab w:val="left" w:pos="8020" w:leader="none"/>
          <w:tab w:val="left" w:pos="8920" w:leader="none"/>
        </w:tabs>
        <w:ind w:left="860" w:hanging="0"/>
        <w:rPr>
          <w:sz w:val="20"/>
          <w:szCs w:val="20"/>
        </w:rPr>
      </w:pPr>
      <w:r>
        <w:rPr>
          <w:rFonts w:eastAsia="Times New Roman" w:cs="Times New Roman"/>
          <w:sz w:val="24"/>
          <w:szCs w:val="24"/>
        </w:rPr>
        <w:t>Приготовление,</w:t>
        <w:tab/>
        <w:t>рассматривание</w:t>
        <w:tab/>
        <w:t>и</w:t>
        <w:tab/>
        <w:t>описание</w:t>
        <w:tab/>
        <w:t>микропрепаратов</w:t>
        <w:tab/>
        <w:t>клеток</w:t>
      </w:r>
      <w:r>
        <w:rPr>
          <w:sz w:val="20"/>
          <w:szCs w:val="20"/>
        </w:rPr>
        <w:tab/>
      </w:r>
      <w:r>
        <w:rPr>
          <w:rFonts w:eastAsia="Times New Roman" w:cs="Times New Roman"/>
          <w:sz w:val="23"/>
          <w:szCs w:val="23"/>
        </w:rPr>
        <w:t>растений.</w:t>
      </w:r>
    </w:p>
    <w:p>
      <w:pPr>
        <w:pStyle w:val="Normal"/>
        <w:spacing w:lineRule="auto" w:line="235"/>
        <w:rPr>
          <w:sz w:val="20"/>
          <w:szCs w:val="20"/>
        </w:rPr>
      </w:pPr>
      <w:r>
        <w:rPr>
          <w:rFonts w:eastAsia="Times New Roman" w:cs="Times New Roman"/>
          <w:sz w:val="24"/>
          <w:szCs w:val="24"/>
        </w:rPr>
        <w:t>Сравнение строения клеток растений, животных, грибов и бактерий.</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Изучение движения цитоплазмы.</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Изучение плазмолиза и деплазмолиза в клетках кожицы лука.</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Изучение ферментативного расщепления пероксида водорода в растительных и животных клетках.</w:t>
      </w:r>
    </w:p>
    <w:p>
      <w:pPr>
        <w:pStyle w:val="Normal"/>
        <w:spacing w:lineRule="exact" w:line="15"/>
        <w:rPr>
          <w:sz w:val="20"/>
          <w:szCs w:val="20"/>
        </w:rPr>
      </w:pPr>
      <w:r>
        <w:rPr>
          <w:sz w:val="20"/>
          <w:szCs w:val="20"/>
        </w:rPr>
      </w:r>
    </w:p>
    <w:p>
      <w:pPr>
        <w:pStyle w:val="Normal"/>
        <w:ind w:left="860" w:hanging="0"/>
        <w:rPr>
          <w:sz w:val="20"/>
          <w:szCs w:val="20"/>
        </w:rPr>
      </w:pPr>
      <w:r>
        <w:rPr>
          <w:rFonts w:eastAsia="Times New Roman" w:cs="Times New Roman"/>
          <w:sz w:val="23"/>
          <w:szCs w:val="23"/>
        </w:rPr>
        <w:t>Обнаружение белков, углеводов, липидов с помощью качественных реакций. Выделение</w:t>
      </w:r>
    </w:p>
    <w:p>
      <w:pPr>
        <w:pStyle w:val="Normal"/>
        <w:spacing w:lineRule="auto" w:line="235"/>
        <w:rPr>
          <w:sz w:val="20"/>
          <w:szCs w:val="20"/>
        </w:rPr>
      </w:pPr>
      <w:r>
        <w:rPr>
          <w:rFonts w:eastAsia="Times New Roman" w:cs="Times New Roman"/>
          <w:sz w:val="24"/>
          <w:szCs w:val="24"/>
        </w:rPr>
        <w:t>ДНК.</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Изучение каталитической активности ферментов (на примере амилазы или каталазы).</w:t>
      </w:r>
    </w:p>
    <w:p>
      <w:pPr>
        <w:pStyle w:val="Normal"/>
        <w:rPr>
          <w:sz w:val="20"/>
          <w:szCs w:val="20"/>
        </w:rPr>
      </w:pPr>
      <w:r>
        <w:rPr>
          <w:rFonts w:eastAsia="Times New Roman" w:cs="Times New Roman"/>
          <w:sz w:val="24"/>
          <w:szCs w:val="24"/>
        </w:rPr>
        <w:t>Наблюдение митоза в клетках кончика корешка лука на готовых микропрепаратах.</w:t>
      </w:r>
    </w:p>
    <w:p>
      <w:pPr>
        <w:pStyle w:val="Normal"/>
        <w:spacing w:lineRule="exact" w:line="15"/>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Изучение хромосом на готовых микропрепаратах. Изучение стадий мейоза на готовых микропрепаратах.</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Изучение строения половых клеток на готовых микропрепаратах. Решение элементарных задач по молекулярной биологии.</w:t>
      </w:r>
    </w:p>
    <w:p>
      <w:pPr>
        <w:pStyle w:val="Normal"/>
        <w:spacing w:lineRule="exact" w:line="19"/>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Составление элементарных схем скрещивания. Решение генетических задач.</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Изучение  результатов  моногибридного  и  дигибридного  скрещивания  у  дрозофилы.</w:t>
      </w:r>
    </w:p>
    <w:p>
      <w:pPr>
        <w:pStyle w:val="Normal"/>
        <w:rPr>
          <w:sz w:val="20"/>
          <w:szCs w:val="20"/>
        </w:rPr>
      </w:pPr>
      <w:r>
        <w:rPr>
          <w:rFonts w:eastAsia="Times New Roman" w:cs="Times New Roman"/>
          <w:sz w:val="24"/>
          <w:szCs w:val="24"/>
        </w:rPr>
        <w:t>Составление и анализ родословных человека.</w:t>
      </w:r>
    </w:p>
    <w:p>
      <w:pPr>
        <w:pStyle w:val="Normal"/>
        <w:spacing w:lineRule="exact" w:line="2"/>
        <w:rPr>
          <w:sz w:val="20"/>
          <w:szCs w:val="20"/>
        </w:rPr>
      </w:pPr>
      <w:r>
        <w:rPr>
          <w:sz w:val="20"/>
          <w:szCs w:val="20"/>
        </w:rPr>
      </w:r>
    </w:p>
    <w:p>
      <w:pPr>
        <w:pStyle w:val="Normal"/>
        <w:tabs>
          <w:tab w:val="clear" w:pos="720"/>
          <w:tab w:val="left" w:pos="1960" w:leader="none"/>
          <w:tab w:val="left" w:pos="3600" w:leader="none"/>
          <w:tab w:val="left" w:pos="4920" w:leader="none"/>
          <w:tab w:val="left" w:pos="6620" w:leader="none"/>
          <w:tab w:val="left" w:pos="7220" w:leader="none"/>
          <w:tab w:val="left" w:pos="7500" w:leader="none"/>
          <w:tab w:val="left" w:pos="9120" w:leader="none"/>
        </w:tabs>
        <w:ind w:left="860" w:hanging="0"/>
        <w:rPr>
          <w:sz w:val="20"/>
          <w:szCs w:val="20"/>
        </w:rPr>
      </w:pPr>
      <w:r>
        <w:rPr>
          <w:rFonts w:eastAsia="Times New Roman" w:cs="Times New Roman"/>
          <w:sz w:val="24"/>
          <w:szCs w:val="24"/>
        </w:rPr>
        <w:t>Изучение</w:t>
        <w:tab/>
        <w:t>изменчивости,</w:t>
        <w:tab/>
        <w:t>построение</w:t>
        <w:tab/>
        <w:t>вариационного</w:t>
        <w:tab/>
        <w:t>ряда</w:t>
        <w:tab/>
        <w:t>и</w:t>
        <w:tab/>
        <w:t>вариационной</w:t>
      </w:r>
      <w:r>
        <w:rPr>
          <w:sz w:val="20"/>
          <w:szCs w:val="20"/>
        </w:rPr>
        <w:tab/>
      </w:r>
      <w:r>
        <w:rPr>
          <w:rFonts w:eastAsia="Times New Roman" w:cs="Times New Roman"/>
          <w:sz w:val="23"/>
          <w:szCs w:val="23"/>
        </w:rPr>
        <w:t>кривой.</w:t>
      </w:r>
    </w:p>
    <w:p>
      <w:pPr>
        <w:pStyle w:val="Normal"/>
        <w:spacing w:lineRule="auto" w:line="235"/>
        <w:rPr>
          <w:sz w:val="20"/>
          <w:szCs w:val="20"/>
        </w:rPr>
      </w:pPr>
      <w:r>
        <w:rPr>
          <w:rFonts w:eastAsia="Times New Roman" w:cs="Times New Roman"/>
          <w:sz w:val="24"/>
          <w:szCs w:val="24"/>
        </w:rPr>
        <w:t>Описание фенотипа.</w:t>
      </w:r>
    </w:p>
    <w:p>
      <w:pPr>
        <w:pStyle w:val="Normal"/>
        <w:spacing w:lineRule="exact" w:line="3"/>
        <w:rPr>
          <w:sz w:val="20"/>
          <w:szCs w:val="20"/>
        </w:rPr>
      </w:pPr>
      <w:r>
        <w:rPr>
          <w:sz w:val="20"/>
          <w:szCs w:val="20"/>
        </w:rPr>
      </w:r>
    </w:p>
    <w:p>
      <w:pPr>
        <w:pStyle w:val="Normal"/>
        <w:ind w:left="860" w:hanging="0"/>
        <w:rPr>
          <w:sz w:val="20"/>
          <w:szCs w:val="20"/>
        </w:rPr>
      </w:pPr>
      <w:r>
        <w:rPr>
          <w:rFonts w:eastAsia="Times New Roman" w:cs="Times New Roman"/>
          <w:sz w:val="24"/>
          <w:szCs w:val="24"/>
        </w:rPr>
        <w:t>Сравнение видов по морфологическому критерию.</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Описание приспособленности организма и ее относительного характера.</w:t>
      </w:r>
    </w:p>
    <w:p>
      <w:pPr>
        <w:pStyle w:val="Normal"/>
        <w:spacing w:lineRule="exact" w:line="16"/>
        <w:rPr>
          <w:sz w:val="20"/>
          <w:szCs w:val="20"/>
        </w:rPr>
      </w:pPr>
      <w:r>
        <w:rPr>
          <w:sz w:val="20"/>
          <w:szCs w:val="20"/>
        </w:rPr>
      </w:r>
    </w:p>
    <w:p>
      <w:pPr>
        <w:pStyle w:val="Normal"/>
        <w:ind w:left="860" w:hanging="0"/>
        <w:rPr>
          <w:sz w:val="20"/>
          <w:szCs w:val="20"/>
        </w:rPr>
      </w:pPr>
      <w:r>
        <w:rPr>
          <w:rFonts w:eastAsia="Times New Roman" w:cs="Times New Roman"/>
          <w:sz w:val="23"/>
          <w:szCs w:val="23"/>
        </w:rPr>
        <w:t>Выявление приспособлений организмов к влиянию различных экологических факторов.</w:t>
      </w:r>
    </w:p>
    <w:p>
      <w:pPr>
        <w:pStyle w:val="Normal"/>
        <w:spacing w:lineRule="auto" w:line="235"/>
        <w:rPr>
          <w:sz w:val="20"/>
          <w:szCs w:val="20"/>
        </w:rPr>
      </w:pPr>
      <w:r>
        <w:rPr>
          <w:rFonts w:eastAsia="Times New Roman" w:cs="Times New Roman"/>
          <w:sz w:val="24"/>
          <w:szCs w:val="24"/>
        </w:rPr>
        <w:t>Сравнение анатомического строения растений разных мест обитания.</w:t>
      </w:r>
    </w:p>
    <w:p>
      <w:pPr>
        <w:pStyle w:val="Normal"/>
        <w:spacing w:lineRule="exact" w:line="16"/>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Методы измерения факторов среды обитания. Изучение экологических адаптаций человека. Составление пищевых цепей.</w:t>
      </w:r>
    </w:p>
    <w:p>
      <w:pPr>
        <w:pStyle w:val="Normal"/>
        <w:spacing w:lineRule="exact" w:line="4"/>
        <w:rPr>
          <w:sz w:val="20"/>
          <w:szCs w:val="20"/>
        </w:rPr>
      </w:pPr>
      <w:r>
        <w:rPr>
          <w:sz w:val="20"/>
          <w:szCs w:val="20"/>
        </w:rPr>
      </w:r>
    </w:p>
    <w:p>
      <w:pPr>
        <w:pStyle w:val="Normal"/>
        <w:ind w:left="860" w:hanging="0"/>
        <w:rPr>
          <w:sz w:val="20"/>
          <w:szCs w:val="20"/>
        </w:rPr>
      </w:pPr>
      <w:r>
        <w:rPr>
          <w:rFonts w:eastAsia="Times New Roman" w:cs="Times New Roman"/>
          <w:sz w:val="24"/>
          <w:szCs w:val="24"/>
        </w:rPr>
        <w:t>Изучение и описание экосистем своей местности.</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Моделирование структур и процессов, происходящих в экосистемах. Оценка антропогенных изменений в природе.</w:t>
      </w:r>
    </w:p>
    <w:p>
      <w:pPr>
        <w:pStyle w:val="Normal"/>
        <w:spacing w:lineRule="exact" w:line="200"/>
        <w:rPr>
          <w:sz w:val="20"/>
          <w:szCs w:val="20"/>
        </w:rPr>
      </w:pPr>
      <w:r>
        <w:rPr>
          <w:sz w:val="20"/>
          <w:szCs w:val="20"/>
        </w:rPr>
      </w:r>
    </w:p>
    <w:p>
      <w:pPr>
        <w:pStyle w:val="Normal"/>
        <w:spacing w:lineRule="auto" w:line="228"/>
        <w:ind w:left="860" w:firstLine="226"/>
        <w:rPr>
          <w:sz w:val="20"/>
          <w:szCs w:val="20"/>
        </w:rPr>
      </w:pPr>
      <w:r>
        <w:rPr>
          <w:rFonts w:eastAsia="Times New Roman" w:cs="Times New Roman"/>
          <w:b/>
          <w:bCs/>
          <w:sz w:val="24"/>
          <w:szCs w:val="24"/>
        </w:rPr>
        <w:t xml:space="preserve">2.4. Метапредметный курс «Индивидуальный проект». Курсы по выбору </w:t>
      </w:r>
      <w:r>
        <w:rPr>
          <w:rFonts w:eastAsia="Times New Roman" w:cs="Times New Roman"/>
          <w:sz w:val="24"/>
          <w:szCs w:val="24"/>
        </w:rPr>
        <w:t>Метапредметный курс «Индивидуальный проект» в целях обеспечения требований</w:t>
      </w:r>
    </w:p>
    <w:p>
      <w:pPr>
        <w:pStyle w:val="Normal"/>
        <w:spacing w:lineRule="exact" w:line="14"/>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федерального государственного образовательного стандарта среднего общего образования призван создать условия для индивидуальной проектной деятельности, ориентированной на развитие комплекса метапредметных результатов обучающихся, осваивающих среднее общее образование.</w:t>
      </w:r>
    </w:p>
    <w:p>
      <w:pPr>
        <w:pStyle w:val="Normal"/>
        <w:spacing w:lineRule="exact" w:line="14"/>
        <w:rPr>
          <w:sz w:val="20"/>
          <w:szCs w:val="20"/>
        </w:rPr>
      </w:pPr>
      <w:r>
        <w:rPr>
          <w:sz w:val="20"/>
          <w:szCs w:val="20"/>
        </w:rPr>
      </w:r>
    </w:p>
    <w:p>
      <w:pPr>
        <w:pStyle w:val="Normal"/>
        <w:spacing w:lineRule="auto" w:line="235"/>
        <w:jc w:val="right"/>
        <w:rPr>
          <w:sz w:val="20"/>
          <w:szCs w:val="20"/>
        </w:rPr>
      </w:pPr>
      <w:r>
        <w:rPr>
          <w:rFonts w:eastAsia="Times New Roman" w:cs="Times New Roman"/>
          <w:sz w:val="24"/>
          <w:szCs w:val="24"/>
        </w:rPr>
        <w:t>Индивидуальный проект представляет собой особую форму организации деятельности обучающихся (учебное исследование или учебный проект) и является обязательным для выбора изучения всеми обучающимися на уровне среднего общего образования. Программа метапредметного (элективного) курса обеспечивает:</w:t>
      </w:r>
    </w:p>
    <w:p>
      <w:pPr>
        <w:pStyle w:val="Normal"/>
        <w:spacing w:lineRule="exact" w:line="2"/>
        <w:rPr>
          <w:sz w:val="20"/>
          <w:szCs w:val="20"/>
        </w:rPr>
      </w:pPr>
      <w:r>
        <w:rPr>
          <w:sz w:val="20"/>
          <w:szCs w:val="20"/>
        </w:rPr>
      </w:r>
    </w:p>
    <w:p>
      <w:pPr>
        <w:pStyle w:val="Normal"/>
        <w:numPr>
          <w:ilvl w:val="0"/>
          <w:numId w:val="155"/>
        </w:numPr>
        <w:tabs>
          <w:tab w:val="clear" w:pos="720"/>
          <w:tab w:val="left" w:pos="1000" w:leader="none"/>
        </w:tabs>
        <w:rPr>
          <w:rFonts w:eastAsia="Times New Roman" w:cs="Times New Roman"/>
          <w:sz w:val="24"/>
          <w:szCs w:val="24"/>
        </w:rPr>
      </w:pPr>
      <w:r>
        <w:rPr>
          <w:rFonts w:eastAsia="Times New Roman" w:cs="Times New Roman"/>
          <w:sz w:val="24"/>
          <w:szCs w:val="24"/>
        </w:rPr>
        <w:t>удовлетворение индивидуальных запросов обучающихся;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55"/>
        </w:numPr>
        <w:tabs>
          <w:tab w:val="clear" w:pos="720"/>
          <w:tab w:val="left" w:pos="1094" w:leader="none"/>
        </w:tabs>
        <w:spacing w:lineRule="auto" w:line="228"/>
        <w:rPr>
          <w:rFonts w:eastAsia="Times New Roman" w:cs="Times New Roman"/>
          <w:sz w:val="24"/>
          <w:szCs w:val="24"/>
        </w:rPr>
      </w:pPr>
      <w:r>
        <w:rPr>
          <w:rFonts w:eastAsia="Times New Roman" w:cs="Times New Roman"/>
          <w:sz w:val="24"/>
          <w:szCs w:val="24"/>
        </w:rPr>
        <w:t>общеобразовательную, общекультурную составляющие при получении среднего общего образования;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55"/>
        </w:numPr>
        <w:tabs>
          <w:tab w:val="clear" w:pos="720"/>
          <w:tab w:val="left" w:pos="1015" w:leader="none"/>
        </w:tabs>
        <w:spacing w:lineRule="auto" w:line="228"/>
        <w:rPr>
          <w:rFonts w:eastAsia="Times New Roman" w:cs="Times New Roman"/>
          <w:sz w:val="24"/>
          <w:szCs w:val="24"/>
        </w:rPr>
      </w:pPr>
      <w:r>
        <w:rPr>
          <w:rFonts w:eastAsia="Times New Roman" w:cs="Times New Roman"/>
          <w:sz w:val="24"/>
          <w:szCs w:val="24"/>
        </w:rPr>
        <w:t>развитие личности обучающихся, их познавательных интересов, интеллектуальной и ценностно-смысловой сферы;</w:t>
      </w:r>
    </w:p>
    <w:p>
      <w:pPr>
        <w:pStyle w:val="Normal"/>
        <w:spacing w:lineRule="exact" w:line="1"/>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988" w:footer="0" w:bottom="1440" w:gutter="0"/>
          <w:pgNumType w:fmt="decimal"/>
          <w:formProt w:val="false"/>
          <w:textDirection w:val="lrTb"/>
          <w:docGrid w:type="default" w:linePitch="100" w:charSpace="4096"/>
        </w:sectPr>
        <w:pStyle w:val="Normal"/>
        <w:numPr>
          <w:ilvl w:val="0"/>
          <w:numId w:val="155"/>
        </w:numPr>
        <w:tabs>
          <w:tab w:val="clear" w:pos="720"/>
          <w:tab w:val="left" w:pos="1000" w:leader="none"/>
        </w:tabs>
        <w:rPr>
          <w:rFonts w:eastAsia="Times New Roman" w:cs="Times New Roman"/>
          <w:sz w:val="24"/>
          <w:szCs w:val="24"/>
        </w:rPr>
      </w:pPr>
      <w:r>
        <w:rPr>
          <w:rFonts w:eastAsia="Times New Roman" w:cs="Times New Roman"/>
          <w:sz w:val="24"/>
          <w:szCs w:val="24"/>
        </w:rPr>
        <w:t>развитие навыков самообразования и самопроектирования;</w:t>
      </w:r>
    </w:p>
    <w:p>
      <w:pPr>
        <w:pStyle w:val="Normal"/>
        <w:numPr>
          <w:ilvl w:val="0"/>
          <w:numId w:val="156"/>
        </w:numPr>
        <w:tabs>
          <w:tab w:val="clear" w:pos="720"/>
          <w:tab w:val="left" w:pos="1046" w:leader="none"/>
        </w:tabs>
        <w:spacing w:lineRule="auto" w:line="228"/>
        <w:rPr>
          <w:rFonts w:eastAsia="Times New Roman" w:cs="Times New Roman"/>
          <w:sz w:val="24"/>
          <w:szCs w:val="24"/>
        </w:rPr>
      </w:pPr>
      <w:r>
        <w:rPr>
          <w:rFonts w:eastAsia="Times New Roman" w:cs="Times New Roman"/>
          <w:sz w:val="24"/>
          <w:szCs w:val="24"/>
        </w:rPr>
        <w:t>углубление, расширение и систематизацию знаний в выбранной области научного знания или вида деятельности;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156"/>
        </w:numPr>
        <w:tabs>
          <w:tab w:val="clear" w:pos="720"/>
          <w:tab w:val="left" w:pos="1102" w:leader="none"/>
        </w:tabs>
        <w:spacing w:lineRule="auto" w:line="228"/>
        <w:rPr>
          <w:rFonts w:eastAsia="Times New Roman" w:cs="Times New Roman"/>
          <w:sz w:val="24"/>
          <w:szCs w:val="24"/>
        </w:rPr>
      </w:pPr>
      <w:r>
        <w:rPr>
          <w:rFonts w:eastAsia="Times New Roman" w:cs="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Программа конкретизирует содержание деятельности по сопровождению индивидуального проекта обучающегося и дает примерное распределение учебных часов по содержательным компонентам и модулям.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Программа гарантирует обеспечение единства образовательного пространства за счет преемственности, интеграции, предоставления равных возможностей и качества образования, может использоваться образовательной организацией при разработке основной образовательной программы среднего общего образования.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Содержание программы строится с учетом условий образовательных организаций, а также с учетом вовлечения обучающихся с ограниченными возможностями здоровья.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Основная цель изучения метапредметного курса «Индивидуальный проект»: формирование проектной компетентности обучающихся, осваивающих основную образовательную программу среднего общего образования.</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Основные задачи:</w:t>
      </w:r>
    </w:p>
    <w:p>
      <w:pPr>
        <w:pStyle w:val="Normal"/>
        <w:ind w:left="860" w:hanging="0"/>
        <w:rPr>
          <w:rFonts w:eastAsia="Times New Roman" w:cs="Times New Roman"/>
          <w:sz w:val="24"/>
          <w:szCs w:val="24"/>
        </w:rPr>
      </w:pPr>
      <w:r>
        <w:rPr>
          <w:rFonts w:eastAsia="Times New Roman" w:cs="Times New Roman"/>
          <w:sz w:val="24"/>
          <w:szCs w:val="24"/>
        </w:rPr>
        <w:t>1. Сформировать:</w:t>
      </w:r>
    </w:p>
    <w:p>
      <w:pPr>
        <w:pStyle w:val="Normal"/>
        <w:numPr>
          <w:ilvl w:val="0"/>
          <w:numId w:val="156"/>
        </w:numPr>
        <w:tabs>
          <w:tab w:val="clear" w:pos="720"/>
          <w:tab w:val="left" w:pos="1000" w:leader="none"/>
        </w:tabs>
        <w:rPr>
          <w:rFonts w:eastAsia="Times New Roman" w:cs="Times New Roman"/>
          <w:sz w:val="24"/>
          <w:szCs w:val="24"/>
        </w:rPr>
      </w:pPr>
      <w:r>
        <w:rPr>
          <w:rFonts w:eastAsia="Times New Roman" w:cs="Times New Roman"/>
          <w:sz w:val="24"/>
          <w:szCs w:val="24"/>
        </w:rPr>
        <w:t>способность к проблемно-ориентированному анализу неопределенной ситуации;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56"/>
        </w:numPr>
        <w:tabs>
          <w:tab w:val="clear" w:pos="720"/>
          <w:tab w:val="left" w:pos="1176" w:leader="none"/>
        </w:tabs>
        <w:spacing w:lineRule="auto" w:line="228"/>
        <w:rPr>
          <w:rFonts w:eastAsia="Times New Roman" w:cs="Times New Roman"/>
          <w:sz w:val="24"/>
          <w:szCs w:val="24"/>
        </w:rPr>
      </w:pPr>
      <w:r>
        <w:rPr>
          <w:rFonts w:eastAsia="Times New Roman" w:cs="Times New Roman"/>
          <w:sz w:val="24"/>
          <w:szCs w:val="24"/>
        </w:rPr>
        <w:t>способность к рефлексии внутренних и внешних причин, порождающих неопределенность ситуации;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56"/>
        </w:numPr>
        <w:tabs>
          <w:tab w:val="clear" w:pos="720"/>
          <w:tab w:val="left" w:pos="1003" w:leader="none"/>
        </w:tabs>
        <w:spacing w:lineRule="auto" w:line="228"/>
        <w:rPr>
          <w:rFonts w:eastAsia="Times New Roman" w:cs="Times New Roman"/>
          <w:sz w:val="24"/>
          <w:szCs w:val="24"/>
        </w:rPr>
      </w:pPr>
      <w:r>
        <w:rPr>
          <w:rFonts w:eastAsia="Times New Roman" w:cs="Times New Roman"/>
          <w:sz w:val="24"/>
          <w:szCs w:val="24"/>
        </w:rPr>
        <w:t>способность к созданию моделей преобразуемой ситуации и готовность использовать их в качестве инструментов ее преобразования.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2. Развить:</w:t>
      </w:r>
    </w:p>
    <w:p>
      <w:pPr>
        <w:pStyle w:val="Normal"/>
        <w:numPr>
          <w:ilvl w:val="0"/>
          <w:numId w:val="156"/>
        </w:numPr>
        <w:tabs>
          <w:tab w:val="clear" w:pos="720"/>
          <w:tab w:val="left" w:pos="1100" w:leader="none"/>
        </w:tabs>
        <w:rPr>
          <w:rFonts w:eastAsia="Times New Roman" w:cs="Times New Roman"/>
          <w:sz w:val="24"/>
          <w:szCs w:val="24"/>
        </w:rPr>
      </w:pPr>
      <w:r>
        <w:rPr>
          <w:rFonts w:eastAsia="Times New Roman" w:cs="Times New Roman"/>
          <w:sz w:val="24"/>
          <w:szCs w:val="24"/>
        </w:rPr>
        <w:t>способность  к  определению  конкретных  целей  преобразования  неопределенной</w:t>
      </w:r>
    </w:p>
    <w:p>
      <w:pPr>
        <w:pStyle w:val="Normal"/>
        <w:rPr>
          <w:rFonts w:eastAsia="Times New Roman" w:cs="Times New Roman"/>
          <w:sz w:val="24"/>
          <w:szCs w:val="24"/>
        </w:rPr>
      </w:pPr>
      <w:r>
        <w:rPr>
          <w:rFonts w:eastAsia="Times New Roman" w:cs="Times New Roman"/>
          <w:sz w:val="24"/>
          <w:szCs w:val="24"/>
        </w:rPr>
        <w:t>ситуации;</w:t>
      </w:r>
    </w:p>
    <w:p>
      <w:pPr>
        <w:pStyle w:val="Normal"/>
        <w:spacing w:lineRule="exact" w:line="10"/>
        <w:rPr>
          <w:rFonts w:eastAsia="Times New Roman" w:cs="Times New Roman"/>
          <w:sz w:val="24"/>
          <w:szCs w:val="24"/>
        </w:rPr>
      </w:pPr>
      <w:r>
        <w:rPr>
          <w:rFonts w:eastAsia="Times New Roman" w:cs="Times New Roman"/>
          <w:sz w:val="24"/>
          <w:szCs w:val="24"/>
        </w:rPr>
      </w:r>
    </w:p>
    <w:p>
      <w:pPr>
        <w:pStyle w:val="Normal"/>
        <w:numPr>
          <w:ilvl w:val="0"/>
          <w:numId w:val="156"/>
        </w:numPr>
        <w:tabs>
          <w:tab w:val="clear" w:pos="720"/>
          <w:tab w:val="left" w:pos="1152" w:leader="none"/>
        </w:tabs>
        <w:spacing w:lineRule="auto" w:line="228"/>
        <w:rPr>
          <w:rFonts w:eastAsia="Times New Roman" w:cs="Times New Roman"/>
          <w:sz w:val="24"/>
          <w:szCs w:val="24"/>
        </w:rPr>
      </w:pPr>
      <w:r>
        <w:rPr>
          <w:rFonts w:eastAsia="Times New Roman" w:cs="Times New Roman"/>
          <w:sz w:val="24"/>
          <w:szCs w:val="24"/>
        </w:rPr>
        <w:t>способность к определению алгоритма конкретных шагов для достижения поставленной цели;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56"/>
        </w:numPr>
        <w:tabs>
          <w:tab w:val="clear" w:pos="720"/>
          <w:tab w:val="left" w:pos="1006" w:leader="none"/>
        </w:tabs>
        <w:spacing w:lineRule="auto" w:line="228"/>
        <w:rPr>
          <w:rFonts w:eastAsia="Times New Roman" w:cs="Times New Roman"/>
          <w:sz w:val="24"/>
          <w:szCs w:val="24"/>
        </w:rPr>
      </w:pPr>
      <w:r>
        <w:rPr>
          <w:rFonts w:eastAsia="Times New Roman" w:cs="Times New Roman"/>
          <w:sz w:val="24"/>
          <w:szCs w:val="24"/>
        </w:rPr>
        <w:t>способность к рефлексии совершенной деятельности и выбору способа предъявления достигнутых результатов социуму.</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71"/>
        <w:ind w:firstLine="852"/>
        <w:jc w:val="both"/>
        <w:rPr>
          <w:rFonts w:eastAsia="Times New Roman" w:cs="Times New Roman"/>
          <w:sz w:val="24"/>
          <w:szCs w:val="24"/>
        </w:rPr>
      </w:pPr>
      <w:r>
        <w:rPr>
          <w:rFonts w:eastAsia="Times New Roman" w:cs="Times New Roman"/>
          <w:sz w:val="24"/>
          <w:szCs w:val="24"/>
        </w:rPr>
        <w:t>Планируемые результаты освоения программы метапредметного курса «Индивидуальный проект»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Результаты изучения метапредметного курса обучающихся отражают:</w:t>
      </w:r>
    </w:p>
    <w:p>
      <w:pPr>
        <w:pStyle w:val="Normal"/>
        <w:spacing w:lineRule="exact" w:line="55"/>
        <w:rPr>
          <w:rFonts w:eastAsia="Times New Roman" w:cs="Times New Roman"/>
          <w:sz w:val="24"/>
          <w:szCs w:val="24"/>
        </w:rPr>
      </w:pPr>
      <w:r>
        <w:rPr>
          <w:rFonts w:eastAsia="Times New Roman" w:cs="Times New Roman"/>
          <w:sz w:val="24"/>
          <w:szCs w:val="24"/>
        </w:rPr>
      </w:r>
    </w:p>
    <w:p>
      <w:pPr>
        <w:pStyle w:val="Normal"/>
        <w:spacing w:lineRule="auto" w:line="271"/>
        <w:ind w:firstLine="852"/>
        <w:jc w:val="both"/>
        <w:rPr>
          <w:rFonts w:eastAsia="Times New Roman" w:cs="Times New Roman"/>
          <w:sz w:val="24"/>
          <w:szCs w:val="24"/>
        </w:rPr>
      </w:pPr>
      <w:r>
        <w:rPr>
          <w:rFonts w:eastAsia="Times New Roman" w:cs="Times New Roman"/>
          <w:sz w:val="24"/>
          <w:szCs w:val="24"/>
        </w:rPr>
        <w:t>1. Развитие личности обучающихся средствами предлагаемого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pPr>
        <w:pStyle w:val="Normal"/>
        <w:spacing w:lineRule="exact" w:line="19"/>
        <w:rPr>
          <w:sz w:val="20"/>
          <w:szCs w:val="20"/>
        </w:rPr>
      </w:pPr>
      <w:r>
        <w:rPr>
          <w:sz w:val="20"/>
          <w:szCs w:val="20"/>
        </w:rPr>
      </w:r>
    </w:p>
    <w:p>
      <w:pPr>
        <w:pStyle w:val="Normal"/>
        <w:numPr>
          <w:ilvl w:val="0"/>
          <w:numId w:val="157"/>
        </w:numPr>
        <w:tabs>
          <w:tab w:val="clear" w:pos="720"/>
          <w:tab w:val="left" w:pos="1219" w:leader="none"/>
        </w:tabs>
        <w:spacing w:lineRule="auto" w:line="264"/>
        <w:rPr>
          <w:rFonts w:eastAsia="Times New Roman" w:cs="Times New Roman"/>
          <w:sz w:val="24"/>
          <w:szCs w:val="24"/>
        </w:rPr>
      </w:pPr>
      <w:r>
        <w:rPr>
          <w:rFonts w:eastAsia="Times New Roman" w:cs="Times New Roman"/>
          <w:sz w:val="24"/>
          <w:szCs w:val="24"/>
        </w:rPr>
        <w:t>Овладение системой научных знаний и приобретение опыта осуществления целесообразной и результативной проектной и исследовательской деятельности.</w:t>
      </w:r>
    </w:p>
    <w:p>
      <w:pPr>
        <w:pStyle w:val="Normal"/>
        <w:spacing w:lineRule="exact" w:line="26"/>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995" w:footer="0" w:bottom="1440" w:gutter="0"/>
          <w:pgNumType w:fmt="decimal"/>
          <w:formProt w:val="false"/>
          <w:textDirection w:val="lrTb"/>
          <w:docGrid w:type="default" w:linePitch="100" w:charSpace="4096"/>
        </w:sectPr>
        <w:pStyle w:val="Normal"/>
        <w:numPr>
          <w:ilvl w:val="0"/>
          <w:numId w:val="157"/>
        </w:numPr>
        <w:tabs>
          <w:tab w:val="clear" w:pos="720"/>
          <w:tab w:val="left" w:pos="1154" w:leader="none"/>
        </w:tabs>
        <w:spacing w:lineRule="auto" w:line="271"/>
        <w:jc w:val="both"/>
        <w:rPr>
          <w:rFonts w:eastAsia="Times New Roman" w:cs="Times New Roman"/>
          <w:sz w:val="24"/>
          <w:szCs w:val="24"/>
        </w:rPr>
      </w:pPr>
      <w:r>
        <w:rPr>
          <w:rFonts w:eastAsia="Times New Roman" w:cs="Times New Roman"/>
          <w:sz w:val="24"/>
          <w:szCs w:val="24"/>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pPr>
        <w:pStyle w:val="Normal"/>
        <w:numPr>
          <w:ilvl w:val="0"/>
          <w:numId w:val="158"/>
        </w:numPr>
        <w:tabs>
          <w:tab w:val="clear" w:pos="720"/>
          <w:tab w:val="left" w:pos="1131" w:leader="none"/>
        </w:tabs>
        <w:spacing w:lineRule="auto" w:line="264"/>
        <w:rPr>
          <w:rFonts w:eastAsia="Times New Roman" w:cs="Times New Roman"/>
          <w:sz w:val="24"/>
          <w:szCs w:val="24"/>
        </w:rPr>
      </w:pPr>
      <w:r>
        <w:rPr>
          <w:rFonts w:eastAsia="Times New Roman" w:cs="Times New Roman"/>
          <w:sz w:val="24"/>
          <w:szCs w:val="24"/>
        </w:rPr>
        <w:t>Обеспечение академической мобильности и возможности поддерживать избранное направление образования.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158"/>
        </w:numPr>
        <w:tabs>
          <w:tab w:val="clear" w:pos="720"/>
          <w:tab w:val="left" w:pos="1101" w:leader="none"/>
        </w:tabs>
        <w:rPr>
          <w:rFonts w:eastAsia="Times New Roman" w:cs="Times New Roman"/>
          <w:sz w:val="24"/>
          <w:szCs w:val="24"/>
        </w:rPr>
      </w:pPr>
      <w:r>
        <w:rPr>
          <w:rFonts w:eastAsia="Times New Roman" w:cs="Times New Roman"/>
          <w:sz w:val="24"/>
          <w:szCs w:val="24"/>
        </w:rPr>
        <w:t>Обеспечение профессиональной ориентации обучающихся.</w:t>
      </w:r>
    </w:p>
    <w:p>
      <w:pPr>
        <w:pStyle w:val="Normal"/>
        <w:spacing w:lineRule="exact" w:line="53"/>
        <w:rPr>
          <w:sz w:val="20"/>
          <w:szCs w:val="20"/>
        </w:rPr>
      </w:pPr>
      <w:r>
        <w:rPr>
          <w:sz w:val="20"/>
          <w:szCs w:val="20"/>
        </w:rPr>
      </w:r>
    </w:p>
    <w:p>
      <w:pPr>
        <w:pStyle w:val="Normal"/>
        <w:spacing w:lineRule="auto" w:line="264"/>
        <w:ind w:left="1" w:firstLine="852"/>
        <w:rPr>
          <w:sz w:val="20"/>
          <w:szCs w:val="20"/>
        </w:rPr>
      </w:pPr>
      <w:r>
        <w:rPr>
          <w:rFonts w:eastAsia="Times New Roman" w:cs="Times New Roman"/>
          <w:sz w:val="24"/>
          <w:szCs w:val="24"/>
        </w:rPr>
        <w:t>При освоении метапредметного курса планируется достичь следующих личностных результатов:</w:t>
      </w:r>
    </w:p>
    <w:p>
      <w:pPr>
        <w:pStyle w:val="Normal"/>
        <w:spacing w:lineRule="exact" w:line="12"/>
        <w:rPr>
          <w:sz w:val="20"/>
          <w:szCs w:val="20"/>
        </w:rPr>
      </w:pPr>
      <w:r>
        <w:rPr>
          <w:sz w:val="20"/>
          <w:szCs w:val="20"/>
        </w:rPr>
      </w:r>
    </w:p>
    <w:p>
      <w:pPr>
        <w:pStyle w:val="Normal"/>
        <w:ind w:left="861" w:hanging="0"/>
        <w:rPr>
          <w:sz w:val="20"/>
          <w:szCs w:val="20"/>
        </w:rPr>
      </w:pPr>
      <w:r>
        <w:rPr>
          <w:rFonts w:eastAsia="Times New Roman" w:cs="Times New Roman"/>
          <w:sz w:val="24"/>
          <w:szCs w:val="24"/>
        </w:rPr>
        <w:t xml:space="preserve">– </w:t>
      </w:r>
      <w:r>
        <w:rPr>
          <w:rFonts w:eastAsia="Times New Roman" w:cs="Times New Roman"/>
          <w:sz w:val="24"/>
          <w:szCs w:val="24"/>
        </w:rPr>
        <w:t>личностное, профессиональное, жизненное самоопределение;</w:t>
      </w:r>
    </w:p>
    <w:p>
      <w:pPr>
        <w:pStyle w:val="Normal"/>
        <w:spacing w:lineRule="exact" w:line="53"/>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действие смыслообразования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него учение, и уметь находить ответ на вопрос);</w:t>
      </w:r>
    </w:p>
    <w:p>
      <w:pPr>
        <w:pStyle w:val="Normal"/>
        <w:spacing w:lineRule="exact" w:line="18"/>
        <w:rPr>
          <w:sz w:val="20"/>
          <w:szCs w:val="20"/>
        </w:rPr>
      </w:pPr>
      <w:r>
        <w:rPr>
          <w:sz w:val="20"/>
          <w:szCs w:val="20"/>
        </w:rPr>
      </w:r>
    </w:p>
    <w:p>
      <w:pPr>
        <w:pStyle w:val="Normal"/>
        <w:spacing w:lineRule="auto" w:line="278"/>
        <w:ind w:left="1" w:firstLine="852"/>
        <w:jc w:val="both"/>
        <w:rPr>
          <w:sz w:val="20"/>
          <w:szCs w:val="20"/>
        </w:rPr>
      </w:pPr>
      <w:r>
        <w:rPr>
          <w:rFonts w:eastAsia="Times New Roman" w:cs="Times New Roman"/>
          <w:sz w:val="23"/>
          <w:szCs w:val="23"/>
        </w:rPr>
        <w:t xml:space="preserve">– </w:t>
      </w:r>
      <w:r>
        <w:rPr>
          <w:rFonts w:eastAsia="Times New Roman" w:cs="Times New Roman"/>
          <w:sz w:val="23"/>
          <w:szCs w:val="23"/>
        </w:rPr>
        <w:t>действие нравственно-этического оценивания усваиваемого содержания, обеспечивающее собственный моральный выбор на основе социальных и личностных ценностей.</w:t>
      </w:r>
    </w:p>
    <w:p>
      <w:pPr>
        <w:pStyle w:val="Normal"/>
        <w:spacing w:lineRule="exact" w:line="6"/>
        <w:rPr>
          <w:sz w:val="20"/>
          <w:szCs w:val="20"/>
        </w:rPr>
      </w:pPr>
      <w:r>
        <w:rPr>
          <w:sz w:val="20"/>
          <w:szCs w:val="20"/>
        </w:rPr>
      </w:r>
    </w:p>
    <w:p>
      <w:pPr>
        <w:pStyle w:val="Normal"/>
        <w:spacing w:lineRule="auto" w:line="264"/>
        <w:ind w:left="1" w:firstLine="852"/>
        <w:rPr>
          <w:sz w:val="20"/>
          <w:szCs w:val="20"/>
        </w:rPr>
      </w:pPr>
      <w:r>
        <w:rPr>
          <w:rFonts w:eastAsia="Times New Roman" w:cs="Times New Roman"/>
          <w:sz w:val="24"/>
          <w:szCs w:val="24"/>
        </w:rPr>
        <w:t>Планируемые метапредметные результаты включают группу регулятивных, познавательных, коммуникативных универсальных учебных действий.</w:t>
      </w:r>
    </w:p>
    <w:p>
      <w:pPr>
        <w:pStyle w:val="Normal"/>
        <w:spacing w:lineRule="exact" w:line="331"/>
        <w:rPr>
          <w:sz w:val="20"/>
          <w:szCs w:val="20"/>
        </w:rPr>
      </w:pPr>
      <w:r>
        <w:rPr>
          <w:sz w:val="20"/>
          <w:szCs w:val="20"/>
        </w:rPr>
      </w:r>
    </w:p>
    <w:p>
      <w:pPr>
        <w:pStyle w:val="Normal"/>
        <w:ind w:left="861" w:hanging="0"/>
        <w:rPr>
          <w:sz w:val="20"/>
          <w:szCs w:val="20"/>
        </w:rPr>
      </w:pPr>
      <w:r>
        <w:rPr>
          <w:rFonts w:eastAsia="Times New Roman" w:cs="Times New Roman"/>
          <w:sz w:val="24"/>
          <w:szCs w:val="24"/>
        </w:rPr>
        <w:t>Регулятивные универсальные учебные действия:</w:t>
      </w:r>
    </w:p>
    <w:p>
      <w:pPr>
        <w:pStyle w:val="Normal"/>
        <w:spacing w:lineRule="exact" w:line="55"/>
        <w:rPr>
          <w:sz w:val="20"/>
          <w:szCs w:val="20"/>
        </w:rPr>
      </w:pPr>
      <w:r>
        <w:rPr>
          <w:sz w:val="20"/>
          <w:szCs w:val="20"/>
        </w:rPr>
      </w:r>
    </w:p>
    <w:p>
      <w:pPr>
        <w:pStyle w:val="Normal"/>
        <w:numPr>
          <w:ilvl w:val="1"/>
          <w:numId w:val="159"/>
        </w:numPr>
        <w:tabs>
          <w:tab w:val="clear" w:pos="720"/>
          <w:tab w:val="left" w:pos="1026" w:leader="none"/>
        </w:tabs>
        <w:spacing w:lineRule="auto" w:line="264"/>
        <w:rPr>
          <w:rFonts w:eastAsia="Times New Roman" w:cs="Times New Roman"/>
          <w:sz w:val="24"/>
          <w:szCs w:val="24"/>
        </w:rPr>
      </w:pPr>
      <w:r>
        <w:rPr>
          <w:rFonts w:eastAsia="Times New Roman" w:cs="Times New Roman"/>
          <w:sz w:val="24"/>
          <w:szCs w:val="24"/>
        </w:rPr>
        <w:t>целеполагание как постановка учебной задачи на основе соотнесения того, что уже известно и усвоено учащимся, и того, что еще неизвестно;</w:t>
      </w:r>
    </w:p>
    <w:p>
      <w:pPr>
        <w:pStyle w:val="Normal"/>
        <w:spacing w:lineRule="exact" w:line="26"/>
        <w:rPr>
          <w:rFonts w:eastAsia="Times New Roman" w:cs="Times New Roman"/>
          <w:sz w:val="24"/>
          <w:szCs w:val="24"/>
        </w:rPr>
      </w:pPr>
      <w:r>
        <w:rPr>
          <w:rFonts w:eastAsia="Times New Roman" w:cs="Times New Roman"/>
          <w:sz w:val="24"/>
          <w:szCs w:val="24"/>
        </w:rPr>
      </w:r>
    </w:p>
    <w:p>
      <w:pPr>
        <w:pStyle w:val="Normal"/>
        <w:numPr>
          <w:ilvl w:val="1"/>
          <w:numId w:val="159"/>
        </w:numPr>
        <w:tabs>
          <w:tab w:val="clear" w:pos="720"/>
          <w:tab w:val="left" w:pos="1055" w:leader="none"/>
        </w:tabs>
        <w:spacing w:lineRule="auto" w:line="264"/>
        <w:rPr>
          <w:rFonts w:eastAsia="Times New Roman" w:cs="Times New Roman"/>
          <w:sz w:val="24"/>
          <w:szCs w:val="24"/>
        </w:rPr>
      </w:pPr>
      <w:r>
        <w:rPr>
          <w:rFonts w:eastAsia="Times New Roman" w:cs="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pPr>
        <w:pStyle w:val="Normal"/>
        <w:spacing w:lineRule="exact" w:line="28"/>
        <w:rPr>
          <w:rFonts w:eastAsia="Times New Roman" w:cs="Times New Roman"/>
          <w:sz w:val="24"/>
          <w:szCs w:val="24"/>
        </w:rPr>
      </w:pPr>
      <w:r>
        <w:rPr>
          <w:rFonts w:eastAsia="Times New Roman" w:cs="Times New Roman"/>
          <w:sz w:val="24"/>
          <w:szCs w:val="24"/>
        </w:rPr>
      </w:r>
    </w:p>
    <w:p>
      <w:pPr>
        <w:pStyle w:val="Normal"/>
        <w:numPr>
          <w:ilvl w:val="1"/>
          <w:numId w:val="159"/>
        </w:numPr>
        <w:tabs>
          <w:tab w:val="clear" w:pos="720"/>
          <w:tab w:val="left" w:pos="1081" w:leader="none"/>
        </w:tabs>
        <w:spacing w:lineRule="auto" w:line="264"/>
        <w:rPr>
          <w:rFonts w:eastAsia="Times New Roman" w:cs="Times New Roman"/>
          <w:sz w:val="24"/>
          <w:szCs w:val="24"/>
        </w:rPr>
      </w:pPr>
      <w:r>
        <w:rPr>
          <w:rFonts w:eastAsia="Times New Roman" w:cs="Times New Roman"/>
          <w:sz w:val="24"/>
          <w:szCs w:val="24"/>
        </w:rPr>
        <w:t>прогнозирование-предвосхищение результата и уровня усвоения, его временных характеристик;</w:t>
      </w:r>
    </w:p>
    <w:p>
      <w:pPr>
        <w:pStyle w:val="Normal"/>
        <w:spacing w:lineRule="exact" w:line="26"/>
        <w:rPr>
          <w:rFonts w:eastAsia="Times New Roman" w:cs="Times New Roman"/>
          <w:sz w:val="24"/>
          <w:szCs w:val="24"/>
        </w:rPr>
      </w:pPr>
      <w:r>
        <w:rPr>
          <w:rFonts w:eastAsia="Times New Roman" w:cs="Times New Roman"/>
          <w:sz w:val="24"/>
          <w:szCs w:val="24"/>
        </w:rPr>
      </w:r>
    </w:p>
    <w:p>
      <w:pPr>
        <w:pStyle w:val="Normal"/>
        <w:numPr>
          <w:ilvl w:val="1"/>
          <w:numId w:val="159"/>
        </w:numPr>
        <w:tabs>
          <w:tab w:val="clear" w:pos="720"/>
          <w:tab w:val="left" w:pos="1002" w:leader="none"/>
        </w:tabs>
        <w:spacing w:lineRule="auto" w:line="264"/>
        <w:rPr>
          <w:rFonts w:eastAsia="Times New Roman" w:cs="Times New Roman"/>
          <w:sz w:val="24"/>
          <w:szCs w:val="24"/>
        </w:rPr>
      </w:pPr>
      <w:r>
        <w:rPr>
          <w:rFonts w:eastAsia="Times New Roman" w:cs="Times New Roman"/>
          <w:sz w:val="24"/>
          <w:szCs w:val="24"/>
        </w:rPr>
        <w:t>контроль в форме сличения способа действия и его результата с заданным эталоном с целью обнаружения отклонений от него;</w:t>
      </w:r>
    </w:p>
    <w:p>
      <w:pPr>
        <w:pStyle w:val="Normal"/>
        <w:spacing w:lineRule="exact" w:line="23"/>
        <w:rPr>
          <w:rFonts w:eastAsia="Times New Roman" w:cs="Times New Roman"/>
          <w:sz w:val="24"/>
          <w:szCs w:val="24"/>
        </w:rPr>
      </w:pPr>
      <w:r>
        <w:rPr>
          <w:rFonts w:eastAsia="Times New Roman" w:cs="Times New Roman"/>
          <w:sz w:val="24"/>
          <w:szCs w:val="24"/>
        </w:rPr>
      </w:r>
    </w:p>
    <w:p>
      <w:pPr>
        <w:pStyle w:val="Normal"/>
        <w:numPr>
          <w:ilvl w:val="1"/>
          <w:numId w:val="159"/>
        </w:numPr>
        <w:tabs>
          <w:tab w:val="clear" w:pos="720"/>
          <w:tab w:val="left" w:pos="1001" w:leader="none"/>
        </w:tabs>
        <w:rPr>
          <w:rFonts w:eastAsia="Times New Roman" w:cs="Times New Roman"/>
          <w:sz w:val="23"/>
          <w:szCs w:val="23"/>
        </w:rPr>
      </w:pPr>
      <w:r>
        <w:rPr>
          <w:rFonts w:eastAsia="Times New Roman" w:cs="Times New Roman"/>
          <w:sz w:val="23"/>
          <w:szCs w:val="23"/>
        </w:rPr>
        <w:t>коррекция – внесение необходимых дополнений и корректив в план и способ действия</w:t>
      </w:r>
    </w:p>
    <w:p>
      <w:pPr>
        <w:pStyle w:val="Normal"/>
        <w:spacing w:lineRule="exact" w:line="43"/>
        <w:rPr>
          <w:rFonts w:eastAsia="Times New Roman" w:cs="Times New Roman"/>
          <w:sz w:val="23"/>
          <w:szCs w:val="23"/>
        </w:rPr>
      </w:pPr>
      <w:r>
        <w:rPr>
          <w:rFonts w:eastAsia="Times New Roman" w:cs="Times New Roman"/>
          <w:sz w:val="23"/>
          <w:szCs w:val="23"/>
        </w:rPr>
      </w:r>
    </w:p>
    <w:p>
      <w:pPr>
        <w:pStyle w:val="Normal"/>
        <w:numPr>
          <w:ilvl w:val="0"/>
          <w:numId w:val="159"/>
        </w:numPr>
        <w:tabs>
          <w:tab w:val="clear" w:pos="720"/>
          <w:tab w:val="left" w:pos="181" w:leader="none"/>
        </w:tabs>
        <w:rPr>
          <w:rFonts w:eastAsia="Times New Roman" w:cs="Times New Roman"/>
          <w:sz w:val="24"/>
          <w:szCs w:val="24"/>
        </w:rPr>
      </w:pPr>
      <w:r>
        <w:rPr>
          <w:rFonts w:eastAsia="Times New Roman" w:cs="Times New Roman"/>
          <w:sz w:val="24"/>
          <w:szCs w:val="24"/>
        </w:rPr>
        <w:t>случае расхождения ожидаемого результата действия и его реального продукта;</w:t>
      </w:r>
    </w:p>
    <w:p>
      <w:pPr>
        <w:pStyle w:val="Normal"/>
        <w:spacing w:lineRule="exact" w:line="53"/>
        <w:rPr>
          <w:rFonts w:eastAsia="Times New Roman" w:cs="Times New Roman"/>
          <w:sz w:val="24"/>
          <w:szCs w:val="24"/>
        </w:rPr>
      </w:pPr>
      <w:r>
        <w:rPr>
          <w:rFonts w:eastAsia="Times New Roman" w:cs="Times New Roman"/>
          <w:sz w:val="24"/>
          <w:szCs w:val="24"/>
        </w:rPr>
      </w:r>
    </w:p>
    <w:p>
      <w:pPr>
        <w:pStyle w:val="Normal"/>
        <w:numPr>
          <w:ilvl w:val="1"/>
          <w:numId w:val="159"/>
        </w:numPr>
        <w:tabs>
          <w:tab w:val="clear" w:pos="720"/>
          <w:tab w:val="left" w:pos="1000" w:leader="none"/>
        </w:tabs>
        <w:spacing w:lineRule="auto" w:line="264"/>
        <w:rPr>
          <w:rFonts w:eastAsia="Times New Roman" w:cs="Times New Roman"/>
          <w:sz w:val="24"/>
          <w:szCs w:val="24"/>
        </w:rPr>
      </w:pPr>
      <w:r>
        <w:rPr>
          <w:rFonts w:eastAsia="Times New Roman" w:cs="Times New Roman"/>
          <w:sz w:val="24"/>
          <w:szCs w:val="24"/>
        </w:rPr>
        <w:t>оценка – выделение и осознание учащимся того, что уже усвоено и что еще подлежит усвоению, оценивание качества и уровня усвоения.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Познавательные универсальные учебные действия:</w:t>
      </w:r>
    </w:p>
    <w:p>
      <w:pPr>
        <w:pStyle w:val="Normal"/>
        <w:spacing w:lineRule="exact" w:line="43"/>
        <w:rPr>
          <w:rFonts w:eastAsia="Times New Roman" w:cs="Times New Roman"/>
          <w:sz w:val="24"/>
          <w:szCs w:val="24"/>
        </w:rPr>
      </w:pPr>
      <w:r>
        <w:rPr>
          <w:rFonts w:eastAsia="Times New Roman" w:cs="Times New Roman"/>
          <w:sz w:val="24"/>
          <w:szCs w:val="24"/>
        </w:rPr>
      </w:r>
    </w:p>
    <w:p>
      <w:pPr>
        <w:pStyle w:val="Normal"/>
        <w:numPr>
          <w:ilvl w:val="1"/>
          <w:numId w:val="159"/>
        </w:numPr>
        <w:tabs>
          <w:tab w:val="clear" w:pos="720"/>
          <w:tab w:val="left" w:pos="1001" w:leader="none"/>
        </w:tabs>
        <w:rPr>
          <w:rFonts w:eastAsia="Times New Roman" w:cs="Times New Roman"/>
          <w:sz w:val="24"/>
          <w:szCs w:val="24"/>
        </w:rPr>
      </w:pPr>
      <w:r>
        <w:rPr>
          <w:rFonts w:eastAsia="Times New Roman" w:cs="Times New Roman"/>
          <w:sz w:val="24"/>
          <w:szCs w:val="24"/>
        </w:rPr>
        <w:t>самостоятельное выделение и формулирование познавательной цели;</w:t>
      </w:r>
    </w:p>
    <w:p>
      <w:pPr>
        <w:pStyle w:val="Normal"/>
        <w:spacing w:lineRule="exact" w:line="53"/>
        <w:rPr>
          <w:rFonts w:eastAsia="Times New Roman" w:cs="Times New Roman"/>
          <w:sz w:val="24"/>
          <w:szCs w:val="24"/>
        </w:rPr>
      </w:pPr>
      <w:r>
        <w:rPr>
          <w:rFonts w:eastAsia="Times New Roman" w:cs="Times New Roman"/>
          <w:sz w:val="24"/>
          <w:szCs w:val="24"/>
        </w:rPr>
      </w:r>
    </w:p>
    <w:p>
      <w:pPr>
        <w:pStyle w:val="Normal"/>
        <w:numPr>
          <w:ilvl w:val="1"/>
          <w:numId w:val="159"/>
        </w:numPr>
        <w:tabs>
          <w:tab w:val="clear" w:pos="720"/>
          <w:tab w:val="left" w:pos="992" w:leader="none"/>
        </w:tabs>
        <w:spacing w:lineRule="auto" w:line="264"/>
        <w:rPr>
          <w:rFonts w:eastAsia="Times New Roman" w:cs="Times New Roman"/>
          <w:sz w:val="24"/>
          <w:szCs w:val="24"/>
        </w:rPr>
      </w:pPr>
      <w:r>
        <w:rPr>
          <w:rFonts w:eastAsia="Times New Roman" w:cs="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pPr>
        <w:pStyle w:val="Normal"/>
        <w:spacing w:lineRule="exact" w:line="26"/>
        <w:rPr>
          <w:rFonts w:eastAsia="Times New Roman" w:cs="Times New Roman"/>
          <w:sz w:val="24"/>
          <w:szCs w:val="24"/>
        </w:rPr>
      </w:pPr>
      <w:r>
        <w:rPr>
          <w:rFonts w:eastAsia="Times New Roman" w:cs="Times New Roman"/>
          <w:sz w:val="24"/>
          <w:szCs w:val="24"/>
        </w:rPr>
      </w:r>
    </w:p>
    <w:p>
      <w:pPr>
        <w:pStyle w:val="Normal"/>
        <w:numPr>
          <w:ilvl w:val="1"/>
          <w:numId w:val="159"/>
        </w:numPr>
        <w:tabs>
          <w:tab w:val="clear" w:pos="720"/>
          <w:tab w:val="left" w:pos="1108" w:leader="none"/>
        </w:tabs>
        <w:spacing w:lineRule="auto" w:line="271"/>
        <w:jc w:val="both"/>
        <w:rPr>
          <w:rFonts w:eastAsia="Times New Roman" w:cs="Times New Roman"/>
          <w:sz w:val="24"/>
          <w:szCs w:val="24"/>
        </w:rPr>
      </w:pPr>
      <w:r>
        <w:rPr>
          <w:rFonts w:eastAsia="Times New Roman" w:cs="Times New Roman"/>
          <w:sz w:val="24"/>
          <w:szCs w:val="24"/>
        </w:rPr>
        <w:t>знаково-символические действия: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numPr>
          <w:ilvl w:val="1"/>
          <w:numId w:val="159"/>
        </w:numPr>
        <w:tabs>
          <w:tab w:val="clear" w:pos="720"/>
          <w:tab w:val="left" w:pos="1001" w:leader="none"/>
        </w:tabs>
        <w:rPr>
          <w:rFonts w:eastAsia="Times New Roman" w:cs="Times New Roman"/>
          <w:sz w:val="24"/>
          <w:szCs w:val="24"/>
        </w:rPr>
      </w:pPr>
      <w:r>
        <w:rPr>
          <w:rFonts w:eastAsia="Times New Roman" w:cs="Times New Roman"/>
          <w:sz w:val="24"/>
          <w:szCs w:val="24"/>
        </w:rPr>
        <w:t>умение структурировать знания;</w:t>
      </w:r>
    </w:p>
    <w:p>
      <w:pPr>
        <w:pStyle w:val="Normal"/>
        <w:spacing w:lineRule="exact" w:line="54"/>
        <w:rPr>
          <w:rFonts w:eastAsia="Times New Roman" w:cs="Times New Roman"/>
          <w:sz w:val="24"/>
          <w:szCs w:val="24"/>
        </w:rPr>
      </w:pPr>
      <w:r>
        <w:rPr>
          <w:rFonts w:eastAsia="Times New Roman" w:cs="Times New Roman"/>
          <w:sz w:val="24"/>
          <w:szCs w:val="24"/>
        </w:rPr>
      </w:r>
    </w:p>
    <w:p>
      <w:pPr>
        <w:pStyle w:val="Normal"/>
        <w:numPr>
          <w:ilvl w:val="1"/>
          <w:numId w:val="159"/>
        </w:numPr>
        <w:tabs>
          <w:tab w:val="clear" w:pos="720"/>
          <w:tab w:val="left" w:pos="981" w:leader="none"/>
        </w:tabs>
        <w:rPr>
          <w:rFonts w:eastAsia="Times New Roman" w:cs="Times New Roman"/>
          <w:sz w:val="23"/>
          <w:szCs w:val="23"/>
        </w:rPr>
      </w:pPr>
      <w:r>
        <w:rPr>
          <w:rFonts w:eastAsia="Times New Roman" w:cs="Times New Roman"/>
          <w:sz w:val="23"/>
          <w:szCs w:val="23"/>
        </w:rPr>
        <w:t>умение осознанно и произвольно строить речевое высказывание в устной и письменной</w:t>
      </w:r>
    </w:p>
    <w:p>
      <w:pPr>
        <w:pStyle w:val="Normal"/>
        <w:spacing w:lineRule="exact" w:line="40"/>
        <w:rPr>
          <w:rFonts w:eastAsia="Times New Roman" w:cs="Times New Roman"/>
          <w:sz w:val="23"/>
          <w:szCs w:val="23"/>
        </w:rPr>
      </w:pPr>
      <w:r>
        <w:rPr>
          <w:rFonts w:eastAsia="Times New Roman" w:cs="Times New Roman"/>
          <w:sz w:val="23"/>
          <w:szCs w:val="23"/>
        </w:rPr>
      </w:r>
    </w:p>
    <w:p>
      <w:pPr>
        <w:pStyle w:val="Normal"/>
        <w:ind w:left="1" w:hanging="0"/>
        <w:rPr>
          <w:rFonts w:eastAsia="Times New Roman" w:cs="Times New Roman"/>
          <w:sz w:val="23"/>
          <w:szCs w:val="23"/>
        </w:rPr>
      </w:pPr>
      <w:r>
        <w:rPr>
          <w:rFonts w:eastAsia="Times New Roman" w:cs="Times New Roman"/>
          <w:sz w:val="24"/>
          <w:szCs w:val="24"/>
        </w:rPr>
        <w:t>формах;</w:t>
      </w:r>
    </w:p>
    <w:p>
      <w:pPr>
        <w:pStyle w:val="Normal"/>
        <w:spacing w:lineRule="exact" w:line="40"/>
        <w:rPr>
          <w:rFonts w:eastAsia="Times New Roman" w:cs="Times New Roman"/>
          <w:sz w:val="23"/>
          <w:szCs w:val="23"/>
        </w:rPr>
      </w:pPr>
      <w:r>
        <w:rPr>
          <w:rFonts w:eastAsia="Times New Roman" w:cs="Times New Roman"/>
          <w:sz w:val="23"/>
          <w:szCs w:val="23"/>
        </w:rPr>
      </w:r>
    </w:p>
    <w:p>
      <w:pPr>
        <w:pStyle w:val="Normal"/>
        <w:numPr>
          <w:ilvl w:val="1"/>
          <w:numId w:val="159"/>
        </w:numPr>
        <w:tabs>
          <w:tab w:val="clear" w:pos="720"/>
          <w:tab w:val="left" w:pos="1001" w:leader="none"/>
        </w:tabs>
        <w:rPr>
          <w:rFonts w:eastAsia="Times New Roman" w:cs="Times New Roman"/>
          <w:sz w:val="24"/>
          <w:szCs w:val="24"/>
        </w:rPr>
      </w:pPr>
      <w:r>
        <w:rPr>
          <w:rFonts w:eastAsia="Times New Roman" w:cs="Times New Roman"/>
          <w:sz w:val="24"/>
          <w:szCs w:val="24"/>
        </w:rPr>
        <w:t>выбор наиболее эффективных способов решения задач в зависимости от конкретных</w:t>
      </w:r>
    </w:p>
    <w:p>
      <w:pPr>
        <w:pStyle w:val="Normal"/>
        <w:spacing w:lineRule="exact" w:line="40"/>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8" w:footer="0" w:bottom="1440" w:gutter="0"/>
          <w:pgNumType w:fmt="decimal"/>
          <w:formProt w:val="false"/>
          <w:textDirection w:val="lrTb"/>
          <w:docGrid w:type="default" w:linePitch="100" w:charSpace="4096"/>
        </w:sectPr>
        <w:pStyle w:val="Normal"/>
        <w:ind w:left="1" w:hanging="0"/>
        <w:rPr>
          <w:rFonts w:eastAsia="Times New Roman" w:cs="Times New Roman"/>
          <w:sz w:val="24"/>
          <w:szCs w:val="24"/>
        </w:rPr>
      </w:pPr>
      <w:r>
        <w:rPr>
          <w:rFonts w:eastAsia="Times New Roman" w:cs="Times New Roman"/>
          <w:sz w:val="24"/>
          <w:szCs w:val="24"/>
        </w:rPr>
        <w:t>условий;</w:t>
      </w:r>
    </w:p>
    <w:p>
      <w:pPr>
        <w:pStyle w:val="Normal"/>
        <w:numPr>
          <w:ilvl w:val="0"/>
          <w:numId w:val="160"/>
        </w:numPr>
        <w:tabs>
          <w:tab w:val="clear" w:pos="720"/>
          <w:tab w:val="left" w:pos="1022" w:leader="none"/>
        </w:tabs>
        <w:spacing w:lineRule="auto" w:line="264"/>
        <w:rPr>
          <w:rFonts w:eastAsia="Times New Roman" w:cs="Times New Roman"/>
          <w:sz w:val="24"/>
          <w:szCs w:val="24"/>
        </w:rPr>
      </w:pPr>
      <w:r>
        <w:rPr>
          <w:rFonts w:eastAsia="Times New Roman" w:cs="Times New Roman"/>
          <w:sz w:val="24"/>
          <w:szCs w:val="24"/>
        </w:rPr>
        <w:t>рефлексия способов и условий действия, контроль и оценка процесса и результатов деятельности;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160"/>
        </w:numPr>
        <w:tabs>
          <w:tab w:val="clear" w:pos="720"/>
          <w:tab w:val="left" w:pos="1000" w:leader="none"/>
        </w:tabs>
        <w:rPr>
          <w:rFonts w:eastAsia="Times New Roman" w:cs="Times New Roman"/>
          <w:sz w:val="24"/>
          <w:szCs w:val="24"/>
        </w:rPr>
      </w:pPr>
      <w:r>
        <w:rPr>
          <w:rFonts w:eastAsia="Times New Roman" w:cs="Times New Roman"/>
          <w:sz w:val="24"/>
          <w:szCs w:val="24"/>
        </w:rPr>
        <w:t>смысловое чтение как осмысление цели чтения и выбор вида чтения в зависимости от</w:t>
      </w:r>
    </w:p>
    <w:p>
      <w:pPr>
        <w:pStyle w:val="Normal"/>
        <w:spacing w:lineRule="exact" w:line="40"/>
        <w:rPr>
          <w:rFonts w:eastAsia="Times New Roman" w:cs="Times New Roman"/>
          <w:sz w:val="24"/>
          <w:szCs w:val="24"/>
        </w:rPr>
      </w:pPr>
      <w:r>
        <w:rPr>
          <w:rFonts w:eastAsia="Times New Roman" w:cs="Times New Roman"/>
          <w:sz w:val="24"/>
          <w:szCs w:val="24"/>
        </w:rPr>
      </w:r>
    </w:p>
    <w:p>
      <w:pPr>
        <w:pStyle w:val="Normal"/>
        <w:rPr>
          <w:rFonts w:eastAsia="Times New Roman" w:cs="Times New Roman"/>
          <w:sz w:val="24"/>
          <w:szCs w:val="24"/>
        </w:rPr>
      </w:pPr>
      <w:r>
        <w:rPr>
          <w:rFonts w:eastAsia="Times New Roman" w:cs="Times New Roman"/>
          <w:sz w:val="24"/>
          <w:szCs w:val="24"/>
        </w:rPr>
        <w:t>цели;</w:t>
      </w:r>
    </w:p>
    <w:p>
      <w:pPr>
        <w:pStyle w:val="Normal"/>
        <w:spacing w:lineRule="exact" w:line="55"/>
        <w:rPr>
          <w:rFonts w:eastAsia="Times New Roman" w:cs="Times New Roman"/>
          <w:sz w:val="24"/>
          <w:szCs w:val="24"/>
        </w:rPr>
      </w:pPr>
      <w:r>
        <w:rPr>
          <w:rFonts w:eastAsia="Times New Roman" w:cs="Times New Roman"/>
          <w:sz w:val="24"/>
          <w:szCs w:val="24"/>
        </w:rPr>
      </w:r>
    </w:p>
    <w:p>
      <w:pPr>
        <w:pStyle w:val="Normal"/>
        <w:numPr>
          <w:ilvl w:val="0"/>
          <w:numId w:val="160"/>
        </w:numPr>
        <w:tabs>
          <w:tab w:val="clear" w:pos="720"/>
          <w:tab w:val="left" w:pos="1070" w:leader="none"/>
        </w:tabs>
        <w:spacing w:lineRule="auto" w:line="271"/>
        <w:jc w:val="both"/>
        <w:rPr>
          <w:rFonts w:eastAsia="Times New Roman" w:cs="Times New Roman"/>
          <w:sz w:val="24"/>
          <w:szCs w:val="24"/>
        </w:rPr>
      </w:pPr>
      <w:r>
        <w:rPr>
          <w:rFonts w:eastAsia="Times New Roman" w:cs="Times New Roman"/>
          <w:sz w:val="24"/>
          <w:szCs w:val="24"/>
        </w:rPr>
        <w:t>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pPr>
        <w:pStyle w:val="Normal"/>
        <w:spacing w:lineRule="exact" w:line="23"/>
        <w:rPr>
          <w:rFonts w:eastAsia="Times New Roman" w:cs="Times New Roman"/>
          <w:sz w:val="24"/>
          <w:szCs w:val="24"/>
        </w:rPr>
      </w:pPr>
      <w:r>
        <w:rPr>
          <w:rFonts w:eastAsia="Times New Roman" w:cs="Times New Roman"/>
          <w:sz w:val="24"/>
          <w:szCs w:val="24"/>
        </w:rPr>
      </w:r>
    </w:p>
    <w:p>
      <w:pPr>
        <w:pStyle w:val="Normal"/>
        <w:numPr>
          <w:ilvl w:val="0"/>
          <w:numId w:val="160"/>
        </w:numPr>
        <w:tabs>
          <w:tab w:val="clear" w:pos="720"/>
          <w:tab w:val="left" w:pos="999" w:leader="none"/>
        </w:tabs>
        <w:spacing w:lineRule="auto" w:line="264"/>
        <w:rPr>
          <w:rFonts w:eastAsia="Times New Roman" w:cs="Times New Roman"/>
          <w:sz w:val="24"/>
          <w:szCs w:val="24"/>
        </w:rPr>
      </w:pPr>
      <w:r>
        <w:rPr>
          <w:rFonts w:eastAsia="Times New Roman" w:cs="Times New Roman"/>
          <w:sz w:val="24"/>
          <w:szCs w:val="24"/>
        </w:rPr>
        <w:t>понимание и адекватная оценка языка средств массовой информации. Коммуникативные универсальные учебные действия:</w:t>
      </w:r>
    </w:p>
    <w:p>
      <w:pPr>
        <w:pStyle w:val="Normal"/>
        <w:spacing w:lineRule="exact" w:line="26"/>
        <w:rPr>
          <w:rFonts w:eastAsia="Times New Roman" w:cs="Times New Roman"/>
          <w:sz w:val="24"/>
          <w:szCs w:val="24"/>
        </w:rPr>
      </w:pPr>
      <w:r>
        <w:rPr>
          <w:rFonts w:eastAsia="Times New Roman" w:cs="Times New Roman"/>
          <w:sz w:val="24"/>
          <w:szCs w:val="24"/>
        </w:rPr>
      </w:r>
    </w:p>
    <w:p>
      <w:pPr>
        <w:pStyle w:val="Normal"/>
        <w:numPr>
          <w:ilvl w:val="0"/>
          <w:numId w:val="160"/>
        </w:numPr>
        <w:tabs>
          <w:tab w:val="clear" w:pos="720"/>
          <w:tab w:val="left" w:pos="1042" w:leader="none"/>
        </w:tabs>
        <w:spacing w:lineRule="auto" w:line="264"/>
        <w:rPr>
          <w:rFonts w:eastAsia="Times New Roman" w:cs="Times New Roman"/>
          <w:sz w:val="24"/>
          <w:szCs w:val="24"/>
        </w:rPr>
      </w:pPr>
      <w:r>
        <w:rPr>
          <w:rFonts w:eastAsia="Times New Roman" w:cs="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numPr>
          <w:ilvl w:val="0"/>
          <w:numId w:val="160"/>
        </w:numPr>
        <w:tabs>
          <w:tab w:val="clear" w:pos="720"/>
          <w:tab w:val="left" w:pos="1000" w:leader="none"/>
        </w:tabs>
        <w:rPr>
          <w:rFonts w:eastAsia="Times New Roman" w:cs="Times New Roman"/>
          <w:sz w:val="24"/>
          <w:szCs w:val="24"/>
        </w:rPr>
      </w:pPr>
      <w:r>
        <w:rPr>
          <w:rFonts w:eastAsia="Times New Roman" w:cs="Times New Roman"/>
          <w:sz w:val="24"/>
          <w:szCs w:val="24"/>
        </w:rPr>
        <w:t>постановка вопросов – инициативное сотрудничество в поиске и сборе информации;</w:t>
      </w:r>
    </w:p>
    <w:p>
      <w:pPr>
        <w:pStyle w:val="Normal"/>
        <w:spacing w:lineRule="exact" w:line="53"/>
        <w:rPr>
          <w:rFonts w:eastAsia="Times New Roman" w:cs="Times New Roman"/>
          <w:sz w:val="24"/>
          <w:szCs w:val="24"/>
        </w:rPr>
      </w:pPr>
      <w:r>
        <w:rPr>
          <w:rFonts w:eastAsia="Times New Roman" w:cs="Times New Roman"/>
          <w:sz w:val="24"/>
          <w:szCs w:val="24"/>
        </w:rPr>
      </w:r>
    </w:p>
    <w:p>
      <w:pPr>
        <w:pStyle w:val="Normal"/>
        <w:numPr>
          <w:ilvl w:val="0"/>
          <w:numId w:val="160"/>
        </w:numPr>
        <w:tabs>
          <w:tab w:val="clear" w:pos="720"/>
          <w:tab w:val="left" w:pos="1063" w:leader="none"/>
        </w:tabs>
        <w:spacing w:lineRule="auto" w:line="264"/>
        <w:rPr>
          <w:rFonts w:eastAsia="Times New Roman" w:cs="Times New Roman"/>
          <w:sz w:val="24"/>
          <w:szCs w:val="24"/>
        </w:rPr>
      </w:pPr>
      <w:r>
        <w:rPr>
          <w:rFonts w:eastAsia="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160"/>
        </w:numPr>
        <w:tabs>
          <w:tab w:val="clear" w:pos="720"/>
          <w:tab w:val="left" w:pos="1000" w:leader="none"/>
        </w:tabs>
        <w:rPr>
          <w:rFonts w:eastAsia="Times New Roman" w:cs="Times New Roman"/>
          <w:sz w:val="24"/>
          <w:szCs w:val="24"/>
        </w:rPr>
      </w:pPr>
      <w:r>
        <w:rPr>
          <w:rFonts w:eastAsia="Times New Roman" w:cs="Times New Roman"/>
          <w:sz w:val="24"/>
          <w:szCs w:val="24"/>
        </w:rPr>
        <w:t>управление поведением партнера – контроль, коррекция, оценка действий партнера;</w:t>
      </w:r>
    </w:p>
    <w:p>
      <w:pPr>
        <w:pStyle w:val="Normal"/>
        <w:spacing w:lineRule="exact" w:line="55"/>
        <w:rPr>
          <w:rFonts w:eastAsia="Times New Roman" w:cs="Times New Roman"/>
          <w:sz w:val="24"/>
          <w:szCs w:val="24"/>
        </w:rPr>
      </w:pPr>
      <w:r>
        <w:rPr>
          <w:rFonts w:eastAsia="Times New Roman" w:cs="Times New Roman"/>
          <w:sz w:val="24"/>
          <w:szCs w:val="24"/>
        </w:rPr>
      </w:r>
    </w:p>
    <w:p>
      <w:pPr>
        <w:pStyle w:val="Normal"/>
        <w:numPr>
          <w:ilvl w:val="0"/>
          <w:numId w:val="160"/>
        </w:numPr>
        <w:tabs>
          <w:tab w:val="clear" w:pos="720"/>
          <w:tab w:val="left" w:pos="1015" w:leader="none"/>
        </w:tabs>
        <w:spacing w:lineRule="auto" w:line="264"/>
        <w:rPr>
          <w:rFonts w:eastAsia="Times New Roman" w:cs="Times New Roman"/>
          <w:sz w:val="24"/>
          <w:szCs w:val="24"/>
        </w:rPr>
      </w:pPr>
      <w:r>
        <w:rPr>
          <w:rFonts w:eastAsia="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p>
      <w:pPr>
        <w:pStyle w:val="Normal"/>
        <w:spacing w:lineRule="exact" w:line="26"/>
        <w:rPr>
          <w:rFonts w:eastAsia="Times New Roman" w:cs="Times New Roman"/>
          <w:sz w:val="24"/>
          <w:szCs w:val="24"/>
        </w:rPr>
      </w:pPr>
      <w:r>
        <w:rPr>
          <w:rFonts w:eastAsia="Times New Roman" w:cs="Times New Roman"/>
          <w:sz w:val="24"/>
          <w:szCs w:val="24"/>
        </w:rPr>
      </w:r>
    </w:p>
    <w:p>
      <w:pPr>
        <w:pStyle w:val="Normal"/>
        <w:numPr>
          <w:ilvl w:val="0"/>
          <w:numId w:val="160"/>
        </w:numPr>
        <w:tabs>
          <w:tab w:val="clear" w:pos="720"/>
          <w:tab w:val="left" w:pos="1123" w:leader="none"/>
        </w:tabs>
        <w:spacing w:lineRule="auto" w:line="264"/>
        <w:rPr>
          <w:rFonts w:eastAsia="Times New Roman" w:cs="Times New Roman"/>
          <w:sz w:val="24"/>
          <w:szCs w:val="24"/>
        </w:rPr>
      </w:pPr>
      <w:r>
        <w:rPr>
          <w:rFonts w:eastAsia="Times New Roman" w:cs="Times New Roman"/>
          <w:sz w:val="24"/>
          <w:szCs w:val="24"/>
        </w:rPr>
        <w:t>владение монологической и диалогической формами речи в соответствии с грамматическими и синтаксическими нормами родного языка.</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Планируемые предметные результаты:</w:t>
      </w:r>
    </w:p>
    <w:p>
      <w:pPr>
        <w:pStyle w:val="Normal"/>
        <w:spacing w:lineRule="exact" w:line="53"/>
        <w:rPr>
          <w:rFonts w:eastAsia="Times New Roman" w:cs="Times New Roman"/>
          <w:sz w:val="24"/>
          <w:szCs w:val="24"/>
        </w:rPr>
      </w:pPr>
      <w:r>
        <w:rPr>
          <w:rFonts w:eastAsia="Times New Roman" w:cs="Times New Roman"/>
          <w:sz w:val="24"/>
          <w:szCs w:val="24"/>
        </w:rPr>
      </w:r>
    </w:p>
    <w:p>
      <w:pPr>
        <w:pStyle w:val="Normal"/>
        <w:spacing w:lineRule="auto" w:line="264"/>
        <w:ind w:firstLine="852"/>
        <w:rPr>
          <w:rFonts w:eastAsia="Times New Roman" w:cs="Times New Roman"/>
          <w:sz w:val="24"/>
          <w:szCs w:val="24"/>
        </w:rPr>
      </w:pPr>
      <w:r>
        <w:rPr>
          <w:rFonts w:eastAsia="Times New Roman" w:cs="Times New Roman"/>
          <w:sz w:val="24"/>
          <w:szCs w:val="24"/>
        </w:rPr>
        <w:t>В результате обучения по программе метапредметного курса «Индивидуальный проект» обучающийся научится: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формулировать цели и задачи проектной (исследовательской) деятельности;</w:t>
      </w:r>
    </w:p>
    <w:p>
      <w:pPr>
        <w:pStyle w:val="Normal"/>
        <w:spacing w:lineRule="exact" w:line="40"/>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планировать работу по реализации проектной (исследовательской) деятельности;</w:t>
      </w:r>
    </w:p>
    <w:p>
      <w:pPr>
        <w:pStyle w:val="Normal"/>
        <w:spacing w:lineRule="exact" w:line="43"/>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реализовывать  запланированные  действия для  достижения  поставленных  целей  и</w:t>
      </w:r>
    </w:p>
    <w:p>
      <w:pPr>
        <w:pStyle w:val="Normal"/>
        <w:spacing w:lineRule="exact" w:line="40"/>
        <w:rPr>
          <w:rFonts w:eastAsia="Times New Roman" w:cs="Times New Roman"/>
          <w:sz w:val="24"/>
          <w:szCs w:val="24"/>
        </w:rPr>
      </w:pPr>
      <w:r>
        <w:rPr>
          <w:rFonts w:eastAsia="Times New Roman" w:cs="Times New Roman"/>
          <w:sz w:val="24"/>
          <w:szCs w:val="24"/>
        </w:rPr>
      </w:r>
    </w:p>
    <w:p>
      <w:pPr>
        <w:pStyle w:val="Normal"/>
        <w:rPr>
          <w:rFonts w:eastAsia="Times New Roman" w:cs="Times New Roman"/>
          <w:sz w:val="24"/>
          <w:szCs w:val="24"/>
        </w:rPr>
      </w:pPr>
      <w:r>
        <w:rPr>
          <w:rFonts w:eastAsia="Times New Roman" w:cs="Times New Roman"/>
          <w:sz w:val="24"/>
          <w:szCs w:val="24"/>
        </w:rPr>
        <w:t>задач;</w:t>
      </w:r>
    </w:p>
    <w:p>
      <w:pPr>
        <w:pStyle w:val="Normal"/>
        <w:spacing w:lineRule="exact" w:line="53"/>
        <w:rPr>
          <w:rFonts w:eastAsia="Times New Roman" w:cs="Times New Roman"/>
          <w:sz w:val="24"/>
          <w:szCs w:val="24"/>
        </w:rPr>
      </w:pPr>
      <w:r>
        <w:rPr>
          <w:rFonts w:eastAsia="Times New Roman" w:cs="Times New Roman"/>
          <w:sz w:val="24"/>
          <w:szCs w:val="24"/>
        </w:rPr>
      </w:r>
    </w:p>
    <w:p>
      <w:pPr>
        <w:pStyle w:val="Normal"/>
        <w:spacing w:lineRule="auto" w:line="264"/>
        <w:ind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оформлять информационные материалы на электронных и бумажных носителях с целью презентации результатов работы над проектом;</w:t>
      </w:r>
    </w:p>
    <w:p>
      <w:pPr>
        <w:pStyle w:val="Normal"/>
        <w:spacing w:lineRule="exact" w:line="28"/>
        <w:rPr>
          <w:rFonts w:eastAsia="Times New Roman" w:cs="Times New Roman"/>
          <w:sz w:val="24"/>
          <w:szCs w:val="24"/>
        </w:rPr>
      </w:pPr>
      <w:r>
        <w:rPr>
          <w:rFonts w:eastAsia="Times New Roman" w:cs="Times New Roman"/>
          <w:sz w:val="24"/>
          <w:szCs w:val="24"/>
        </w:rPr>
      </w:r>
    </w:p>
    <w:p>
      <w:pPr>
        <w:pStyle w:val="Normal"/>
        <w:spacing w:lineRule="auto" w:line="264"/>
        <w:ind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осуществлять рефлексию деятельности, соотнося ее с поставленными целью и задачами и конечным результатом;</w:t>
      </w:r>
    </w:p>
    <w:p>
      <w:pPr>
        <w:pStyle w:val="Normal"/>
        <w:spacing w:lineRule="exact" w:line="26"/>
        <w:rPr>
          <w:rFonts w:eastAsia="Times New Roman" w:cs="Times New Roman"/>
          <w:sz w:val="24"/>
          <w:szCs w:val="24"/>
        </w:rPr>
      </w:pPr>
      <w:r>
        <w:rPr>
          <w:rFonts w:eastAsia="Times New Roman" w:cs="Times New Roman"/>
          <w:sz w:val="24"/>
          <w:szCs w:val="24"/>
        </w:rPr>
      </w:r>
    </w:p>
    <w:p>
      <w:pPr>
        <w:pStyle w:val="Normal"/>
        <w:spacing w:lineRule="auto" w:line="264"/>
        <w:ind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использовать технологию учебного проектирования для решения личных целей и задач образования;</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навыкам самопрезентации в ходе представления результатов проекта (исследования);</w:t>
      </w:r>
    </w:p>
    <w:p>
      <w:pPr>
        <w:pStyle w:val="Normal"/>
        <w:spacing w:lineRule="exact" w:line="40"/>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осуществлять осознанный выбор направлений созидательной деятельности.</w:t>
      </w:r>
    </w:p>
    <w:p>
      <w:pPr>
        <w:pStyle w:val="Normal"/>
        <w:spacing w:lineRule="exact" w:line="53"/>
        <w:rPr>
          <w:rFonts w:eastAsia="Times New Roman" w:cs="Times New Roman"/>
          <w:sz w:val="24"/>
          <w:szCs w:val="24"/>
        </w:rPr>
      </w:pPr>
      <w:r>
        <w:rPr>
          <w:rFonts w:eastAsia="Times New Roman" w:cs="Times New Roman"/>
          <w:sz w:val="24"/>
          <w:szCs w:val="24"/>
        </w:rPr>
      </w:r>
    </w:p>
    <w:p>
      <w:pPr>
        <w:pStyle w:val="Normal"/>
        <w:spacing w:lineRule="auto" w:line="264"/>
        <w:ind w:firstLine="852"/>
        <w:rPr>
          <w:rFonts w:eastAsia="Times New Roman" w:cs="Times New Roman"/>
          <w:sz w:val="24"/>
          <w:szCs w:val="24"/>
        </w:rPr>
      </w:pPr>
      <w:r>
        <w:rPr>
          <w:rFonts w:eastAsia="Times New Roman" w:cs="Times New Roman"/>
          <w:sz w:val="24"/>
          <w:szCs w:val="24"/>
        </w:rPr>
        <w:t>В процессе реализации метапредметного курса «Индивидуальный проект» поставлены задачи формирования у обучающихся различных параметров функциональной грамотности:</w:t>
      </w:r>
    </w:p>
    <w:p>
      <w:pPr>
        <w:pStyle w:val="Normal"/>
        <w:spacing w:lineRule="exact" w:line="28"/>
        <w:rPr>
          <w:rFonts w:eastAsia="Times New Roman" w:cs="Times New Roman"/>
          <w:sz w:val="24"/>
          <w:szCs w:val="24"/>
        </w:rPr>
      </w:pPr>
      <w:r>
        <w:rPr>
          <w:rFonts w:eastAsia="Times New Roman" w:cs="Times New Roman"/>
          <w:sz w:val="24"/>
          <w:szCs w:val="24"/>
        </w:rPr>
      </w:r>
    </w:p>
    <w:p>
      <w:pPr>
        <w:pStyle w:val="Normal"/>
        <w:spacing w:lineRule="auto" w:line="264"/>
        <w:ind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Математической грамотности, как способности индивидуума формулировать, применять и интерпретировать математику в разнообразных контекстах.</w:t>
      </w:r>
    </w:p>
    <w:p>
      <w:pPr>
        <w:pStyle w:val="Normal"/>
        <w:spacing w:lineRule="exact" w:line="26"/>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998" w:footer="0" w:bottom="1440" w:gutter="0"/>
          <w:pgNumType w:fmt="decimal"/>
          <w:formProt w:val="false"/>
          <w:textDirection w:val="lrTb"/>
          <w:docGrid w:type="default" w:linePitch="100" w:charSpace="4096"/>
        </w:sectPr>
        <w:pStyle w:val="Normal"/>
        <w:spacing w:lineRule="auto" w:line="271"/>
        <w:ind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Читательской грамотности, как способности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pPr>
        <w:pStyle w:val="Normal"/>
        <w:numPr>
          <w:ilvl w:val="0"/>
          <w:numId w:val="161"/>
        </w:numPr>
        <w:tabs>
          <w:tab w:val="clear" w:pos="720"/>
          <w:tab w:val="left" w:pos="1417" w:leader="none"/>
        </w:tabs>
        <w:spacing w:lineRule="auto" w:line="264"/>
        <w:jc w:val="both"/>
        <w:rPr>
          <w:rFonts w:eastAsia="Times New Roman" w:cs="Times New Roman"/>
          <w:sz w:val="24"/>
          <w:szCs w:val="24"/>
        </w:rPr>
      </w:pPr>
      <w:r>
        <w:rPr>
          <w:rFonts w:eastAsia="Times New Roman" w:cs="Times New Roman"/>
          <w:sz w:val="24"/>
          <w:szCs w:val="24"/>
        </w:rPr>
        <w:t>Естественнонаучной грамотности, как способности человека занимать активную гражданскую позицию по вопросам, связанным с естественными науками, и его готовность интересоваться естественнонаучными идеями.</w:t>
      </w:r>
    </w:p>
    <w:p>
      <w:pPr>
        <w:pStyle w:val="Normal"/>
        <w:spacing w:lineRule="exact" w:line="19"/>
        <w:rPr>
          <w:rFonts w:eastAsia="Times New Roman" w:cs="Times New Roman"/>
          <w:sz w:val="24"/>
          <w:szCs w:val="24"/>
        </w:rPr>
      </w:pPr>
      <w:r>
        <w:rPr>
          <w:rFonts w:eastAsia="Times New Roman" w:cs="Times New Roman"/>
          <w:sz w:val="24"/>
          <w:szCs w:val="24"/>
        </w:rPr>
      </w:r>
    </w:p>
    <w:p>
      <w:pPr>
        <w:pStyle w:val="Normal"/>
        <w:numPr>
          <w:ilvl w:val="0"/>
          <w:numId w:val="161"/>
        </w:numPr>
        <w:tabs>
          <w:tab w:val="clear" w:pos="720"/>
          <w:tab w:val="left" w:pos="1417" w:leader="none"/>
        </w:tabs>
        <w:spacing w:lineRule="auto" w:line="271"/>
        <w:jc w:val="both"/>
        <w:rPr>
          <w:rFonts w:eastAsia="Times New Roman" w:cs="Times New Roman"/>
          <w:sz w:val="24"/>
          <w:szCs w:val="24"/>
        </w:rPr>
      </w:pPr>
      <w:r>
        <w:rPr>
          <w:rFonts w:eastAsia="Times New Roman" w:cs="Times New Roman"/>
          <w:sz w:val="24"/>
          <w:szCs w:val="24"/>
        </w:rPr>
        <w:t>Информационной грамотности, как способности человека находить, отбирать, анализировать и применять необходимую информацию из различных источников для решения поставленных задач в том числе и владение информационно-коммуникативными технологиями.</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numPr>
          <w:ilvl w:val="0"/>
          <w:numId w:val="161"/>
        </w:numPr>
        <w:tabs>
          <w:tab w:val="clear" w:pos="720"/>
          <w:tab w:val="left" w:pos="1417" w:leader="none"/>
        </w:tabs>
        <w:spacing w:lineRule="auto" w:line="271"/>
        <w:jc w:val="both"/>
        <w:rPr>
          <w:rFonts w:eastAsia="Times New Roman" w:cs="Times New Roman"/>
          <w:sz w:val="24"/>
          <w:szCs w:val="24"/>
        </w:rPr>
      </w:pPr>
      <w:r>
        <w:rPr>
          <w:rFonts w:eastAsia="Times New Roman" w:cs="Times New Roman"/>
          <w:sz w:val="24"/>
          <w:szCs w:val="24"/>
        </w:rPr>
        <w:t>Глобальных компетенций, как способности эффективно действовать индивидуально или в группе в различных ситуациях. Они включают: заинтересованность и осведомленность о глобальных тенденциях развития, управление поведением, открытость к новому, эмоциональное восприятие нового.</w:t>
      </w:r>
    </w:p>
    <w:p>
      <w:pPr>
        <w:pStyle w:val="Normal"/>
        <w:spacing w:lineRule="exact" w:line="335"/>
        <w:rPr>
          <w:sz w:val="20"/>
          <w:szCs w:val="20"/>
        </w:rPr>
      </w:pPr>
      <w:r>
        <w:rPr>
          <w:sz w:val="20"/>
          <w:szCs w:val="20"/>
        </w:rPr>
      </w:r>
    </w:p>
    <w:p>
      <w:pPr>
        <w:pStyle w:val="Normal"/>
        <w:spacing w:lineRule="auto" w:line="264"/>
        <w:ind w:left="1" w:firstLine="852"/>
        <w:rPr>
          <w:sz w:val="20"/>
          <w:szCs w:val="20"/>
        </w:rPr>
      </w:pPr>
      <w:r>
        <w:rPr>
          <w:rFonts w:eastAsia="Times New Roman" w:cs="Times New Roman"/>
          <w:sz w:val="24"/>
          <w:szCs w:val="24"/>
        </w:rPr>
        <w:t xml:space="preserve">Изучение </w:t>
      </w:r>
      <w:r>
        <w:rPr>
          <w:rFonts w:eastAsia="Times New Roman" w:cs="Times New Roman"/>
          <w:b/>
          <w:bCs/>
          <w:i/>
          <w:iCs/>
          <w:sz w:val="24"/>
          <w:szCs w:val="24"/>
        </w:rPr>
        <w:t>элективных курсов(дополнительных учебных предметов)</w:t>
      </w:r>
      <w:r>
        <w:rPr>
          <w:rFonts w:eastAsia="Times New Roman" w:cs="Times New Roman"/>
          <w:sz w:val="24"/>
          <w:szCs w:val="24"/>
        </w:rPr>
        <w:t xml:space="preserve"> по выбору обучающихся должно обеспечить:</w:t>
      </w:r>
    </w:p>
    <w:p>
      <w:pPr>
        <w:pStyle w:val="Normal"/>
        <w:spacing w:lineRule="exact" w:line="9"/>
        <w:rPr>
          <w:sz w:val="20"/>
          <w:szCs w:val="20"/>
        </w:rPr>
      </w:pPr>
      <w:r>
        <w:rPr>
          <w:sz w:val="20"/>
          <w:szCs w:val="20"/>
        </w:rPr>
      </w:r>
    </w:p>
    <w:p>
      <w:pPr>
        <w:pStyle w:val="Normal"/>
        <w:numPr>
          <w:ilvl w:val="1"/>
          <w:numId w:val="162"/>
        </w:numPr>
        <w:tabs>
          <w:tab w:val="clear" w:pos="720"/>
          <w:tab w:val="left" w:pos="1421" w:leader="none"/>
        </w:tabs>
        <w:rPr>
          <w:rFonts w:ascii="Symbol" w:hAnsi="Symbol" w:eastAsia="Symbol" w:cs="Symbol"/>
          <w:sz w:val="24"/>
          <w:szCs w:val="24"/>
        </w:rPr>
      </w:pPr>
      <w:r>
        <w:rPr>
          <w:rFonts w:eastAsia="Times New Roman" w:cs="Times New Roman"/>
          <w:sz w:val="24"/>
          <w:szCs w:val="24"/>
        </w:rPr>
        <w:t>удовлетворение индивидуальных запросов обучающихся;</w:t>
      </w:r>
    </w:p>
    <w:p>
      <w:pPr>
        <w:pStyle w:val="Normal"/>
        <w:spacing w:lineRule="exact" w:line="25"/>
        <w:rPr>
          <w:rFonts w:ascii="Symbol" w:hAnsi="Symbol" w:eastAsia="Symbol" w:cs="Symbol"/>
          <w:sz w:val="24"/>
          <w:szCs w:val="24"/>
        </w:rPr>
      </w:pPr>
      <w:r>
        <w:rPr>
          <w:rFonts w:eastAsia="Symbol" w:cs="Symbol" w:ascii="Symbol" w:hAnsi="Symbol"/>
          <w:sz w:val="24"/>
          <w:szCs w:val="24"/>
        </w:rPr>
      </w:r>
    </w:p>
    <w:p>
      <w:pPr>
        <w:pStyle w:val="Normal"/>
        <w:numPr>
          <w:ilvl w:val="1"/>
          <w:numId w:val="162"/>
        </w:numPr>
        <w:tabs>
          <w:tab w:val="clear" w:pos="720"/>
          <w:tab w:val="left" w:pos="1421" w:leader="none"/>
        </w:tabs>
        <w:rPr>
          <w:rFonts w:ascii="Symbol" w:hAnsi="Symbol" w:eastAsia="Symbol" w:cs="Symbol"/>
          <w:sz w:val="24"/>
          <w:szCs w:val="24"/>
        </w:rPr>
      </w:pPr>
      <w:r>
        <w:rPr>
          <w:rFonts w:eastAsia="Times New Roman" w:cs="Times New Roman"/>
          <w:sz w:val="24"/>
          <w:szCs w:val="24"/>
        </w:rPr>
        <w:t>общекультурную, общеобразовательную составляющую данной ступени общего</w:t>
      </w:r>
    </w:p>
    <w:p>
      <w:pPr>
        <w:pStyle w:val="Normal"/>
        <w:spacing w:lineRule="auto" w:line="235"/>
        <w:ind w:left="1" w:hanging="0"/>
        <w:rPr>
          <w:rFonts w:ascii="Symbol" w:hAnsi="Symbol" w:eastAsia="Symbol" w:cs="Symbol"/>
          <w:sz w:val="24"/>
          <w:szCs w:val="24"/>
        </w:rPr>
      </w:pPr>
      <w:r>
        <w:rPr>
          <w:rFonts w:eastAsia="Times New Roman" w:cs="Times New Roman"/>
          <w:sz w:val="24"/>
          <w:szCs w:val="24"/>
        </w:rPr>
        <w:t>образования;</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1"/>
          <w:numId w:val="162"/>
        </w:numPr>
        <w:tabs>
          <w:tab w:val="clear" w:pos="720"/>
          <w:tab w:val="left" w:pos="1421" w:leader="none"/>
        </w:tabs>
        <w:spacing w:lineRule="auto" w:line="235"/>
        <w:rPr>
          <w:rFonts w:ascii="Symbol" w:hAnsi="Symbol" w:eastAsia="Symbol" w:cs="Symbol"/>
          <w:sz w:val="23"/>
          <w:szCs w:val="23"/>
        </w:rPr>
      </w:pPr>
      <w:r>
        <w:rPr>
          <w:rFonts w:eastAsia="Times New Roman" w:cs="Times New Roman"/>
          <w:sz w:val="23"/>
          <w:szCs w:val="23"/>
        </w:rPr>
        <w:t>развитие личности обучающихся, их познавательных интересов, интеллектуальной</w:t>
      </w:r>
    </w:p>
    <w:p>
      <w:pPr>
        <w:pStyle w:val="Normal"/>
        <w:numPr>
          <w:ilvl w:val="0"/>
          <w:numId w:val="162"/>
        </w:numPr>
        <w:tabs>
          <w:tab w:val="clear" w:pos="720"/>
          <w:tab w:val="left" w:pos="181" w:leader="none"/>
        </w:tabs>
        <w:spacing w:lineRule="auto" w:line="235"/>
        <w:rPr>
          <w:rFonts w:eastAsia="Times New Roman" w:cs="Times New Roman"/>
          <w:sz w:val="24"/>
          <w:szCs w:val="24"/>
        </w:rPr>
      </w:pPr>
      <w:r>
        <w:rPr>
          <w:rFonts w:eastAsia="Times New Roman" w:cs="Times New Roman"/>
          <w:sz w:val="24"/>
          <w:szCs w:val="24"/>
        </w:rPr>
        <w:t>ценностносмысловой сферы;</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162"/>
        </w:numPr>
        <w:tabs>
          <w:tab w:val="clear" w:pos="720"/>
          <w:tab w:val="left" w:pos="1421" w:leader="none"/>
        </w:tabs>
        <w:spacing w:lineRule="auto" w:line="235"/>
        <w:rPr>
          <w:rFonts w:ascii="Symbol" w:hAnsi="Symbol" w:eastAsia="Symbol" w:cs="Symbol"/>
          <w:sz w:val="24"/>
          <w:szCs w:val="24"/>
        </w:rPr>
      </w:pPr>
      <w:r>
        <w:rPr>
          <w:rFonts w:eastAsia="Times New Roman" w:cs="Times New Roman"/>
          <w:sz w:val="24"/>
          <w:szCs w:val="24"/>
        </w:rPr>
        <w:t>развитие навыков самообразования и самопроектирования;</w:t>
      </w:r>
    </w:p>
    <w:p>
      <w:pPr>
        <w:pStyle w:val="Normal"/>
        <w:spacing w:lineRule="exact" w:line="14"/>
        <w:rPr>
          <w:rFonts w:ascii="Symbol" w:hAnsi="Symbol" w:eastAsia="Symbol" w:cs="Symbol"/>
          <w:sz w:val="24"/>
          <w:szCs w:val="24"/>
        </w:rPr>
      </w:pPr>
      <w:r>
        <w:rPr>
          <w:rFonts w:eastAsia="Symbol" w:cs="Symbol" w:ascii="Symbol" w:hAnsi="Symbol"/>
          <w:sz w:val="24"/>
          <w:szCs w:val="24"/>
        </w:rPr>
      </w:r>
    </w:p>
    <w:p>
      <w:pPr>
        <w:pStyle w:val="Normal"/>
        <w:numPr>
          <w:ilvl w:val="1"/>
          <w:numId w:val="162"/>
        </w:numPr>
        <w:tabs>
          <w:tab w:val="clear" w:pos="720"/>
          <w:tab w:val="left" w:pos="1417" w:leader="none"/>
        </w:tabs>
        <w:spacing w:lineRule="auto" w:line="218"/>
        <w:rPr>
          <w:rFonts w:ascii="Symbol" w:hAnsi="Symbol" w:eastAsia="Symbol" w:cs="Symbol"/>
          <w:sz w:val="24"/>
          <w:szCs w:val="24"/>
        </w:rPr>
      </w:pPr>
      <w:r>
        <w:rPr>
          <w:rFonts w:eastAsia="Times New Roman" w:cs="Times New Roman"/>
          <w:sz w:val="24"/>
          <w:szCs w:val="24"/>
        </w:rPr>
        <w:t>углубление, расширение и систематизация знаний в выбранной области научного знания или вида деятельности;</w:t>
      </w:r>
    </w:p>
    <w:p>
      <w:pPr>
        <w:pStyle w:val="Normal"/>
        <w:spacing w:lineRule="exact" w:line="24"/>
        <w:rPr>
          <w:rFonts w:ascii="Symbol" w:hAnsi="Symbol" w:eastAsia="Symbol" w:cs="Symbol"/>
          <w:sz w:val="24"/>
          <w:szCs w:val="24"/>
        </w:rPr>
      </w:pPr>
      <w:r>
        <w:rPr>
          <w:rFonts w:eastAsia="Symbol" w:cs="Symbol" w:ascii="Symbol" w:hAnsi="Symbol"/>
          <w:sz w:val="24"/>
          <w:szCs w:val="24"/>
        </w:rPr>
      </w:r>
    </w:p>
    <w:p>
      <w:pPr>
        <w:pStyle w:val="Normal"/>
        <w:numPr>
          <w:ilvl w:val="1"/>
          <w:numId w:val="162"/>
        </w:numPr>
        <w:tabs>
          <w:tab w:val="clear" w:pos="720"/>
          <w:tab w:val="left" w:pos="1417" w:leader="none"/>
        </w:tabs>
        <w:spacing w:lineRule="auto" w:line="218"/>
        <w:rPr>
          <w:rFonts w:ascii="Symbol" w:hAnsi="Symbol" w:eastAsia="Symbol" w:cs="Symbol"/>
          <w:sz w:val="24"/>
          <w:szCs w:val="24"/>
        </w:rPr>
      </w:pPr>
      <w:r>
        <w:rPr>
          <w:rFonts w:eastAsia="Times New Roman" w:cs="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pPr>
        <w:pStyle w:val="Normal"/>
        <w:spacing w:lineRule="exact" w:line="12"/>
        <w:rPr>
          <w:rFonts w:ascii="Symbol" w:hAnsi="Symbol" w:eastAsia="Symbol" w:cs="Symbol"/>
          <w:sz w:val="24"/>
          <w:szCs w:val="24"/>
        </w:rPr>
      </w:pPr>
      <w:r>
        <w:rPr>
          <w:rFonts w:eastAsia="Symbol" w:cs="Symbol" w:ascii="Symbol" w:hAnsi="Symbol"/>
          <w:sz w:val="24"/>
          <w:szCs w:val="24"/>
        </w:rPr>
      </w:r>
    </w:p>
    <w:p>
      <w:pPr>
        <w:pStyle w:val="Normal"/>
        <w:spacing w:lineRule="auto" w:line="228"/>
        <w:ind w:left="1" w:right="120" w:firstLine="852"/>
        <w:rPr>
          <w:rFonts w:ascii="Symbol" w:hAnsi="Symbol" w:eastAsia="Symbol" w:cs="Symbol"/>
          <w:sz w:val="24"/>
          <w:szCs w:val="24"/>
        </w:rPr>
      </w:pPr>
      <w:r>
        <w:rPr>
          <w:rFonts w:eastAsia="Times New Roman" w:cs="Times New Roman"/>
          <w:sz w:val="24"/>
          <w:szCs w:val="24"/>
        </w:rPr>
        <w:t>Результаты изучения элективных курсов, дополнительных учебных предметов должны отражать:</w:t>
      </w:r>
    </w:p>
    <w:p>
      <w:pPr>
        <w:pStyle w:val="Normal"/>
        <w:spacing w:lineRule="exact" w:line="14"/>
        <w:rPr>
          <w:rFonts w:ascii="Symbol" w:hAnsi="Symbol" w:eastAsia="Symbol" w:cs="Symbol"/>
          <w:sz w:val="24"/>
          <w:szCs w:val="24"/>
        </w:rPr>
      </w:pPr>
      <w:r>
        <w:rPr>
          <w:rFonts w:eastAsia="Symbol" w:cs="Symbol" w:ascii="Symbol" w:hAnsi="Symbol"/>
          <w:sz w:val="24"/>
          <w:szCs w:val="24"/>
        </w:rPr>
      </w:r>
    </w:p>
    <w:p>
      <w:pPr>
        <w:pStyle w:val="Normal"/>
        <w:spacing w:lineRule="auto" w:line="235"/>
        <w:ind w:left="1" w:right="100" w:firstLine="852"/>
        <w:jc w:val="both"/>
        <w:rPr>
          <w:rFonts w:ascii="Symbol" w:hAnsi="Symbol" w:eastAsia="Symbol" w:cs="Symbol"/>
          <w:sz w:val="24"/>
          <w:szCs w:val="24"/>
        </w:rPr>
      </w:pPr>
      <w:r>
        <w:rPr>
          <w:rFonts w:eastAsia="Times New Roman" w:cs="Times New Roman"/>
          <w:color w:val="171717"/>
        </w:rPr>
        <w:t xml:space="preserve">1) </w:t>
      </w:r>
      <w:r>
        <w:rPr>
          <w:rFonts w:eastAsia="Times New Roman" w:cs="Times New Roman"/>
          <w:color w:val="000000"/>
          <w:sz w:val="24"/>
          <w:szCs w:val="24"/>
        </w:rPr>
        <w:t>развитие личности обучающихся средствами предлагаемого для изучения курса:развитие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pPr>
        <w:pStyle w:val="Normal"/>
        <w:spacing w:lineRule="exact" w:line="18"/>
        <w:rPr>
          <w:rFonts w:ascii="Symbol" w:hAnsi="Symbol" w:eastAsia="Symbol" w:cs="Symbol"/>
          <w:sz w:val="24"/>
          <w:szCs w:val="24"/>
        </w:rPr>
      </w:pPr>
      <w:r>
        <w:rPr>
          <w:rFonts w:eastAsia="Symbol" w:cs="Symbol" w:ascii="Symbol" w:hAnsi="Symbol"/>
          <w:sz w:val="24"/>
          <w:szCs w:val="24"/>
        </w:rPr>
      </w:r>
    </w:p>
    <w:p>
      <w:pPr>
        <w:pStyle w:val="Normal"/>
        <w:spacing w:lineRule="auto" w:line="235"/>
        <w:ind w:left="1" w:right="120" w:firstLine="852"/>
        <w:jc w:val="both"/>
        <w:rPr>
          <w:rFonts w:ascii="Symbol" w:hAnsi="Symbol" w:eastAsia="Symbol" w:cs="Symbol"/>
          <w:sz w:val="24"/>
          <w:szCs w:val="24"/>
        </w:rPr>
      </w:pPr>
      <w:r>
        <w:rPr>
          <w:rFonts w:eastAsia="Times New Roman" w:cs="Times New Roman"/>
          <w:color w:val="171717"/>
        </w:rPr>
        <w:t xml:space="preserve">2) </w:t>
      </w:r>
      <w:r>
        <w:rPr>
          <w:rFonts w:eastAsia="Times New Roman" w:cs="Times New Roman"/>
          <w:color w:val="000000"/>
          <w:sz w:val="24"/>
          <w:szCs w:val="24"/>
        </w:rPr>
        <w:t>развитие способности к непрерывному самообразованию,овладению ключевымикомпетентностями,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pPr>
        <w:pStyle w:val="Normal"/>
        <w:spacing w:lineRule="exact" w:line="24"/>
        <w:rPr>
          <w:rFonts w:ascii="Symbol" w:hAnsi="Symbol" w:eastAsia="Symbol" w:cs="Symbol"/>
          <w:sz w:val="24"/>
          <w:szCs w:val="24"/>
        </w:rPr>
      </w:pPr>
      <w:r>
        <w:rPr>
          <w:rFonts w:eastAsia="Symbol" w:cs="Symbol" w:ascii="Symbol" w:hAnsi="Symbol"/>
          <w:sz w:val="24"/>
          <w:szCs w:val="24"/>
        </w:rPr>
      </w:r>
    </w:p>
    <w:p>
      <w:pPr>
        <w:pStyle w:val="Normal"/>
        <w:spacing w:lineRule="auto" w:line="228"/>
        <w:ind w:left="1" w:right="120" w:firstLine="852"/>
        <w:rPr>
          <w:rFonts w:ascii="Symbol" w:hAnsi="Symbol" w:eastAsia="Symbol" w:cs="Symbol"/>
          <w:sz w:val="24"/>
          <w:szCs w:val="24"/>
        </w:rPr>
      </w:pPr>
      <w:r>
        <w:rPr>
          <w:rFonts w:eastAsia="Times New Roman" w:cs="Times New Roman"/>
          <w:color w:val="171717"/>
        </w:rPr>
        <w:t xml:space="preserve">3) </w:t>
      </w:r>
      <w:r>
        <w:rPr>
          <w:rFonts w:eastAsia="Times New Roman" w:cs="Times New Roman"/>
          <w:color w:val="000000"/>
          <w:sz w:val="24"/>
          <w:szCs w:val="24"/>
        </w:rPr>
        <w:t>обеспечение академической мобильности и(или)возможности поддерживатьизбранное направление образования;</w:t>
      </w:r>
    </w:p>
    <w:p>
      <w:pPr>
        <w:pStyle w:val="Normal"/>
        <w:spacing w:lineRule="exact" w:line="4"/>
        <w:rPr>
          <w:rFonts w:ascii="Symbol" w:hAnsi="Symbol" w:eastAsia="Symbol" w:cs="Symbol"/>
          <w:sz w:val="24"/>
          <w:szCs w:val="24"/>
        </w:rPr>
      </w:pPr>
      <w:r>
        <w:rPr>
          <w:rFonts w:eastAsia="Symbol" w:cs="Symbol" w:ascii="Symbol" w:hAnsi="Symbol"/>
          <w:sz w:val="24"/>
          <w:szCs w:val="24"/>
        </w:rPr>
      </w:r>
    </w:p>
    <w:p>
      <w:pPr>
        <w:pStyle w:val="Normal"/>
        <w:ind w:left="861" w:hanging="0"/>
        <w:rPr>
          <w:rFonts w:ascii="Symbol" w:hAnsi="Symbol" w:eastAsia="Symbol" w:cs="Symbol"/>
          <w:sz w:val="24"/>
          <w:szCs w:val="24"/>
        </w:rPr>
      </w:pPr>
      <w:r>
        <w:rPr>
          <w:rFonts w:eastAsia="Times New Roman" w:cs="Times New Roman"/>
          <w:color w:val="171717"/>
        </w:rPr>
        <w:t xml:space="preserve">4) </w:t>
      </w:r>
      <w:r>
        <w:rPr>
          <w:rFonts w:eastAsia="Times New Roman" w:cs="Times New Roman"/>
          <w:color w:val="000000"/>
          <w:sz w:val="24"/>
          <w:szCs w:val="24"/>
        </w:rPr>
        <w:t>обеспечение профессиональной ориентации обучающихся.</w:t>
      </w:r>
    </w:p>
    <w:p>
      <w:pPr>
        <w:pStyle w:val="Normal"/>
        <w:spacing w:lineRule="exact" w:line="12"/>
        <w:rPr>
          <w:rFonts w:ascii="Symbol" w:hAnsi="Symbol" w:eastAsia="Symbol" w:cs="Symbol"/>
          <w:sz w:val="24"/>
          <w:szCs w:val="24"/>
        </w:rPr>
      </w:pPr>
      <w:r>
        <w:rPr>
          <w:rFonts w:eastAsia="Symbol" w:cs="Symbol" w:ascii="Symbol" w:hAnsi="Symbol"/>
          <w:sz w:val="24"/>
          <w:szCs w:val="24"/>
        </w:rPr>
      </w:r>
    </w:p>
    <w:p>
      <w:pPr>
        <w:pStyle w:val="Normal"/>
        <w:spacing w:lineRule="auto" w:line="235"/>
        <w:ind w:left="1" w:right="120" w:firstLine="852"/>
        <w:jc w:val="both"/>
        <w:rPr>
          <w:rFonts w:ascii="Symbol" w:hAnsi="Symbol" w:eastAsia="Symbol" w:cs="Symbol"/>
          <w:sz w:val="24"/>
          <w:szCs w:val="24"/>
        </w:rPr>
      </w:pPr>
      <w:r>
        <w:rPr>
          <w:rFonts w:eastAsia="Times New Roman" w:cs="Times New Roman"/>
          <w:sz w:val="24"/>
          <w:szCs w:val="24"/>
        </w:rPr>
        <w:t>Перечень элективных курсов на два года обучения определяет непосредственно сам старшеклассник. Элективные курсы могут изучаться в форме социальных практик, проектирования, творческих мастерских, лектория и т.п.</w:t>
      </w:r>
    </w:p>
    <w:p>
      <w:pPr>
        <w:pStyle w:val="Normal"/>
        <w:spacing w:lineRule="exact" w:line="280"/>
        <w:rPr>
          <w:sz w:val="20"/>
          <w:szCs w:val="20"/>
        </w:rPr>
      </w:pPr>
      <w:r>
        <w:rPr>
          <w:sz w:val="20"/>
          <w:szCs w:val="20"/>
        </w:rPr>
      </w:r>
    </w:p>
    <w:p>
      <w:pPr>
        <w:pStyle w:val="Normal"/>
        <w:ind w:left="1580" w:hanging="0"/>
        <w:jc w:val="center"/>
        <w:rPr>
          <w:sz w:val="20"/>
          <w:szCs w:val="20"/>
        </w:rPr>
      </w:pPr>
      <w:r>
        <w:rPr>
          <w:rFonts w:eastAsia="Times New Roman" w:cs="Times New Roman"/>
          <w:b/>
          <w:bCs/>
          <w:sz w:val="24"/>
          <w:szCs w:val="24"/>
        </w:rPr>
        <w:t>2.3. Пространство социализации обучающихся</w:t>
      </w:r>
    </w:p>
    <w:p>
      <w:pPr>
        <w:pStyle w:val="Normal"/>
        <w:spacing w:lineRule="exact" w:line="7"/>
        <w:rPr>
          <w:sz w:val="20"/>
          <w:szCs w:val="20"/>
        </w:rPr>
      </w:pPr>
      <w:r>
        <w:rPr>
          <w:sz w:val="20"/>
          <w:szCs w:val="20"/>
        </w:rPr>
      </w:r>
    </w:p>
    <w:p>
      <w:pPr>
        <w:sectPr>
          <w:type w:val="nextPage"/>
          <w:pgSz w:w="11906" w:h="16838"/>
          <w:pgMar w:left="1419" w:right="566" w:header="0" w:top="998" w:footer="0" w:bottom="1440" w:gutter="0"/>
          <w:pgNumType w:fmt="decimal"/>
          <w:formProt w:val="false"/>
          <w:textDirection w:val="lrTb"/>
          <w:docGrid w:type="default" w:linePitch="100" w:charSpace="4096"/>
        </w:sectPr>
        <w:pStyle w:val="Normal"/>
        <w:spacing w:lineRule="auto" w:line="247"/>
        <w:ind w:left="1" w:right="120" w:firstLine="852"/>
        <w:jc w:val="both"/>
        <w:rPr>
          <w:sz w:val="20"/>
          <w:szCs w:val="20"/>
        </w:rPr>
      </w:pPr>
      <w:r>
        <w:rPr>
          <w:rFonts w:eastAsia="Times New Roman" w:cs="Times New Roman"/>
          <w:sz w:val="23"/>
          <w:szCs w:val="23"/>
        </w:rPr>
        <w:t>Самоопределение – это сложный социально-психологический процесс, требующий определенного уровня развития личности, ответственности, умения совершать выбор. Самоопределение – понимание самого себя, своих возможностей и стремлений, принятие себя, понимание своего будущего – места в человеческом обществе, профессиональном мире, своего</w:t>
      </w:r>
    </w:p>
    <w:p>
      <w:pPr>
        <w:pStyle w:val="Normal"/>
        <w:rPr>
          <w:sz w:val="20"/>
          <w:szCs w:val="20"/>
        </w:rPr>
      </w:pPr>
      <w:r>
        <w:rPr>
          <w:rFonts w:eastAsia="Times New Roman" w:cs="Times New Roman"/>
          <w:sz w:val="24"/>
          <w:szCs w:val="24"/>
        </w:rPr>
        <w:t>назначения в жизни.</w:t>
      </w:r>
    </w:p>
    <w:p>
      <w:pPr>
        <w:pStyle w:val="Normal"/>
        <w:ind w:left="860" w:hanging="0"/>
        <w:rPr>
          <w:sz w:val="20"/>
          <w:szCs w:val="20"/>
        </w:rPr>
      </w:pPr>
      <w:r>
        <w:rPr>
          <w:rFonts w:eastAsia="Times New Roman" w:cs="Times New Roman"/>
          <w:sz w:val="24"/>
          <w:szCs w:val="24"/>
        </w:rPr>
        <w:t>Критерии, показывающие готовность к осуществлению данного процесса:</w:t>
      </w:r>
    </w:p>
    <w:p>
      <w:pPr>
        <w:pStyle w:val="Normal"/>
        <w:spacing w:lineRule="exact" w:line="13"/>
        <w:rPr>
          <w:sz w:val="20"/>
          <w:szCs w:val="20"/>
        </w:rPr>
      </w:pPr>
      <w:r>
        <w:rPr>
          <w:sz w:val="20"/>
          <w:szCs w:val="20"/>
        </w:rPr>
      </w:r>
    </w:p>
    <w:p>
      <w:pPr>
        <w:pStyle w:val="Normal"/>
        <w:numPr>
          <w:ilvl w:val="0"/>
          <w:numId w:val="163"/>
        </w:numPr>
        <w:tabs>
          <w:tab w:val="clear" w:pos="720"/>
          <w:tab w:val="left" w:pos="1013" w:leader="none"/>
        </w:tabs>
        <w:spacing w:lineRule="auto" w:line="228"/>
        <w:rPr>
          <w:rFonts w:eastAsia="Times New Roman" w:cs="Times New Roman"/>
          <w:sz w:val="24"/>
          <w:szCs w:val="24"/>
        </w:rPr>
      </w:pPr>
      <w:r>
        <w:rPr>
          <w:rFonts w:eastAsia="Times New Roman" w:cs="Times New Roman"/>
          <w:sz w:val="24"/>
          <w:szCs w:val="24"/>
        </w:rPr>
        <w:t>позитивная «Я-концепция» (позитивное отношение к себе, самоуважение, принятия себя, ощущение собственной ценности);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63"/>
        </w:numPr>
        <w:tabs>
          <w:tab w:val="clear" w:pos="720"/>
          <w:tab w:val="left" w:pos="1001" w:leader="none"/>
        </w:tabs>
        <w:spacing w:lineRule="auto" w:line="235"/>
        <w:jc w:val="both"/>
        <w:rPr>
          <w:rFonts w:eastAsia="Times New Roman" w:cs="Times New Roman"/>
          <w:sz w:val="24"/>
          <w:szCs w:val="24"/>
        </w:rPr>
      </w:pPr>
      <w:r>
        <w:rPr>
          <w:rFonts w:eastAsia="Times New Roman" w:cs="Times New Roman"/>
          <w:sz w:val="24"/>
          <w:szCs w:val="24"/>
        </w:rPr>
        <w:t>развитость рефлексивных способностей (видение и обоснованное связывание далеко отстоящих во времени значимых событий жизни, осознание себя субъектом собственной жизнедеятельности, самостоятельно организующим, регулирующим время своей жизни и несущим ответственность за нее, анализ настоящего с позиций будущего, критичность по отношению к прожитому);</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numPr>
          <w:ilvl w:val="0"/>
          <w:numId w:val="163"/>
        </w:numPr>
        <w:tabs>
          <w:tab w:val="clear" w:pos="720"/>
          <w:tab w:val="left" w:pos="1000" w:leader="none"/>
        </w:tabs>
        <w:rPr>
          <w:rFonts w:eastAsia="Times New Roman" w:cs="Times New Roman"/>
          <w:sz w:val="24"/>
          <w:szCs w:val="24"/>
        </w:rPr>
      </w:pPr>
      <w:r>
        <w:rPr>
          <w:rFonts w:eastAsia="Times New Roman" w:cs="Times New Roman"/>
          <w:sz w:val="24"/>
          <w:szCs w:val="24"/>
        </w:rPr>
        <w:t>опыт в самореализации;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63"/>
        </w:numPr>
        <w:tabs>
          <w:tab w:val="clear" w:pos="720"/>
          <w:tab w:val="left" w:pos="994" w:leader="none"/>
        </w:tabs>
        <w:spacing w:lineRule="auto" w:line="228"/>
        <w:rPr>
          <w:rFonts w:eastAsia="Times New Roman" w:cs="Times New Roman"/>
          <w:sz w:val="24"/>
          <w:szCs w:val="24"/>
        </w:rPr>
      </w:pPr>
      <w:r>
        <w:rPr>
          <w:rFonts w:eastAsia="Times New Roman" w:cs="Times New Roman"/>
          <w:sz w:val="24"/>
          <w:szCs w:val="24"/>
        </w:rPr>
        <w:t>внутренний локус контроля (склонность брать на себя ответственность за результаты своей деятельности, а не приписывать ее внешним силам);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63"/>
        </w:numPr>
        <w:tabs>
          <w:tab w:val="clear" w:pos="720"/>
          <w:tab w:val="left" w:pos="1042" w:leader="none"/>
        </w:tabs>
        <w:spacing w:lineRule="auto" w:line="235"/>
        <w:jc w:val="both"/>
        <w:rPr>
          <w:rFonts w:eastAsia="Times New Roman" w:cs="Times New Roman"/>
          <w:sz w:val="24"/>
          <w:szCs w:val="24"/>
        </w:rPr>
      </w:pPr>
      <w:r>
        <w:rPr>
          <w:rFonts w:eastAsia="Times New Roman" w:cs="Times New Roman"/>
          <w:sz w:val="24"/>
          <w:szCs w:val="24"/>
        </w:rPr>
        <w:t>иерархия системы ценностей (активное определение своей позиции относительно общественно выработанной системы ценностей, определение на этой основе смысла своего собственного существования, иерархия ценностей);</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163"/>
        </w:numPr>
        <w:tabs>
          <w:tab w:val="clear" w:pos="720"/>
          <w:tab w:val="left" w:pos="1116" w:leader="none"/>
        </w:tabs>
        <w:spacing w:lineRule="auto" w:line="228"/>
        <w:rPr>
          <w:rFonts w:eastAsia="Times New Roman" w:cs="Times New Roman"/>
          <w:sz w:val="24"/>
          <w:szCs w:val="24"/>
        </w:rPr>
      </w:pPr>
      <w:r>
        <w:rPr>
          <w:rFonts w:eastAsia="Times New Roman" w:cs="Times New Roman"/>
          <w:sz w:val="24"/>
          <w:szCs w:val="24"/>
        </w:rPr>
        <w:t>направленность на будущее (способность ставить цели, строить планы для достижения поставленных целей, связывать цели, ресурсы и условия).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Достигнуть готовность к самоопределению старшеклассников возможно при правильной организации пространства социализации – пространства опыта, пространства практики. Такое пространство задается набором «мест», в которых старшеклассник может осуществлять деятельность, позволяющую использовать имеющийся у него ресурс (в виде знаний, умений, опыта и т.п.) в реальных жизненных ситуациях (или в условиях, максимально приближенных к таковым).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Пространство социализации – база для появления собственных целей старшеклассников. Определяющим является направленность на будущее. Именно здесь идет активный процесс построения образов собственной образованности и социальной тождественности. Без получения соответствующего опыта процесс самоопределения будет затруднен, останется в пласте фантазий и представлений без реального восприятия себя знающим, умеющим (или не умеющим), компетентным и т.п.</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В связи с вышесказанным необходимо решать следующие задачи: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63"/>
        </w:numPr>
        <w:tabs>
          <w:tab w:val="clear" w:pos="720"/>
          <w:tab w:val="left" w:pos="1250" w:leader="none"/>
        </w:tabs>
        <w:spacing w:lineRule="auto" w:line="228"/>
        <w:rPr>
          <w:rFonts w:eastAsia="Times New Roman" w:cs="Times New Roman"/>
          <w:sz w:val="24"/>
          <w:szCs w:val="24"/>
        </w:rPr>
      </w:pPr>
      <w:r>
        <w:rPr>
          <w:rFonts w:eastAsia="Times New Roman" w:cs="Times New Roman"/>
          <w:sz w:val="24"/>
          <w:szCs w:val="24"/>
        </w:rPr>
        <w:t>возможность старшеклассникам выбирать себе тьютора, руководителя индивидуальным проектом, классного руководителя (куратора);</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63"/>
        </w:numPr>
        <w:tabs>
          <w:tab w:val="clear" w:pos="720"/>
          <w:tab w:val="left" w:pos="1000" w:leader="none"/>
        </w:tabs>
        <w:rPr>
          <w:rFonts w:eastAsia="Times New Roman" w:cs="Times New Roman"/>
          <w:sz w:val="24"/>
          <w:szCs w:val="24"/>
        </w:rPr>
      </w:pPr>
      <w:r>
        <w:rPr>
          <w:rFonts w:eastAsia="Times New Roman" w:cs="Times New Roman"/>
          <w:sz w:val="24"/>
          <w:szCs w:val="24"/>
        </w:rPr>
        <w:t>организация пространства соуправления;</w:t>
      </w:r>
    </w:p>
    <w:p>
      <w:pPr>
        <w:pStyle w:val="Normal"/>
        <w:numPr>
          <w:ilvl w:val="0"/>
          <w:numId w:val="163"/>
        </w:numPr>
        <w:tabs>
          <w:tab w:val="clear" w:pos="720"/>
          <w:tab w:val="left" w:pos="1000" w:leader="none"/>
        </w:tabs>
        <w:rPr>
          <w:rFonts w:eastAsia="Times New Roman" w:cs="Times New Roman"/>
          <w:sz w:val="24"/>
          <w:szCs w:val="24"/>
        </w:rPr>
      </w:pPr>
      <w:r>
        <w:rPr>
          <w:rFonts w:eastAsia="Times New Roman" w:cs="Times New Roman"/>
          <w:sz w:val="24"/>
          <w:szCs w:val="24"/>
        </w:rPr>
        <w:t>организация пространства социальной практики;</w:t>
      </w:r>
    </w:p>
    <w:p>
      <w:pPr>
        <w:pStyle w:val="Normal"/>
        <w:numPr>
          <w:ilvl w:val="0"/>
          <w:numId w:val="163"/>
        </w:numPr>
        <w:tabs>
          <w:tab w:val="clear" w:pos="720"/>
          <w:tab w:val="left" w:pos="1000" w:leader="none"/>
        </w:tabs>
        <w:rPr>
          <w:rFonts w:eastAsia="Times New Roman" w:cs="Times New Roman"/>
          <w:sz w:val="24"/>
          <w:szCs w:val="24"/>
        </w:rPr>
      </w:pPr>
      <w:r>
        <w:rPr>
          <w:rFonts w:eastAsia="Times New Roman" w:cs="Times New Roman"/>
          <w:sz w:val="24"/>
          <w:szCs w:val="24"/>
        </w:rPr>
        <w:t>организация пространства рефлексивного отношения к своей деятельности;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63"/>
        </w:numPr>
        <w:tabs>
          <w:tab w:val="clear" w:pos="720"/>
          <w:tab w:val="left" w:pos="1279" w:leader="none"/>
        </w:tabs>
        <w:spacing w:lineRule="auto" w:line="228"/>
        <w:rPr>
          <w:rFonts w:eastAsia="Times New Roman" w:cs="Times New Roman"/>
          <w:sz w:val="24"/>
          <w:szCs w:val="24"/>
        </w:rPr>
      </w:pPr>
      <w:r>
        <w:rPr>
          <w:rFonts w:eastAsia="Times New Roman" w:cs="Times New Roman"/>
          <w:sz w:val="24"/>
          <w:szCs w:val="24"/>
        </w:rPr>
        <w:t>организация пространства «встреч» старшеклассников со взрослыми (профессионалами);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63"/>
        </w:numPr>
        <w:tabs>
          <w:tab w:val="clear" w:pos="720"/>
          <w:tab w:val="left" w:pos="1200" w:leader="none"/>
        </w:tabs>
        <w:spacing w:lineRule="auto" w:line="228"/>
        <w:rPr>
          <w:rFonts w:eastAsia="Times New Roman" w:cs="Times New Roman"/>
          <w:sz w:val="24"/>
          <w:szCs w:val="24"/>
        </w:rPr>
      </w:pPr>
      <w:r>
        <w:rPr>
          <w:rFonts w:eastAsia="Times New Roman" w:cs="Times New Roman"/>
          <w:sz w:val="24"/>
          <w:szCs w:val="24"/>
        </w:rPr>
        <w:t>расширение возможности участия старшеклассников в сетевых формах взаимодействия, «выход» за границы школы.</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В качестве основных элементов для приобретения личного опыта в пространстве социализации в ООП выделяются: образовательные сессии, социальная практика, образовательные события.</w:t>
      </w:r>
    </w:p>
    <w:p>
      <w:pPr>
        <w:pStyle w:val="Normal"/>
        <w:spacing w:lineRule="exact" w:line="295"/>
        <w:rPr>
          <w:sz w:val="20"/>
          <w:szCs w:val="20"/>
        </w:rPr>
      </w:pPr>
      <w:r>
        <w:rPr>
          <w:sz w:val="20"/>
          <w:szCs w:val="20"/>
        </w:rPr>
      </w:r>
    </w:p>
    <w:p>
      <w:pPr>
        <w:pStyle w:val="Normal"/>
        <w:spacing w:lineRule="auto" w:line="228"/>
        <w:jc w:val="center"/>
        <w:rPr>
          <w:sz w:val="20"/>
          <w:szCs w:val="20"/>
        </w:rPr>
      </w:pPr>
      <w:r>
        <w:rPr>
          <w:rFonts w:eastAsia="Times New Roman" w:cs="Times New Roman"/>
          <w:b/>
          <w:bCs/>
          <w:sz w:val="24"/>
          <w:szCs w:val="24"/>
        </w:rPr>
        <w:t xml:space="preserve">2.3.1. Образовательная сессия как образовательное событие старшеклассников </w:t>
      </w:r>
      <w:r>
        <w:rPr>
          <w:rFonts w:eastAsia="Times New Roman" w:cs="Times New Roman"/>
          <w:sz w:val="24"/>
          <w:szCs w:val="24"/>
        </w:rPr>
        <w:t>Образовательная сессия – является частью событийной среды старшей школы. Для</w:t>
      </w:r>
    </w:p>
    <w:p>
      <w:pPr>
        <w:pStyle w:val="Normal"/>
        <w:spacing w:lineRule="exact" w:line="14"/>
        <w:rPr>
          <w:sz w:val="20"/>
          <w:szCs w:val="20"/>
        </w:rPr>
      </w:pPr>
      <w:r>
        <w:rPr>
          <w:sz w:val="20"/>
          <w:szCs w:val="20"/>
        </w:rPr>
      </w:r>
    </w:p>
    <w:p>
      <w:pPr>
        <w:pStyle w:val="Normal"/>
        <w:spacing w:lineRule="auto" w:line="228"/>
        <w:rPr>
          <w:sz w:val="20"/>
          <w:szCs w:val="20"/>
        </w:rPr>
      </w:pPr>
      <w:r>
        <w:rPr>
          <w:rFonts w:eastAsia="Times New Roman" w:cs="Times New Roman"/>
          <w:sz w:val="24"/>
          <w:szCs w:val="24"/>
        </w:rPr>
        <w:t>создания такой образовательной среды создается на два года комплекс специфических мероприятий, потенциальных образовательных событий.</w:t>
      </w:r>
    </w:p>
    <w:p>
      <w:pPr>
        <w:pStyle w:val="Normal"/>
        <w:spacing w:lineRule="exact" w:line="14"/>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Образовательное событие - специфическая форма организации и реализации образовательной деятельности, выстроенной на контрасте с привычными формами обучения и</w:t>
      </w:r>
    </w:p>
    <w:p>
      <w:pPr>
        <w:pStyle w:val="Normal"/>
        <w:spacing w:lineRule="exact" w:line="63"/>
        <w:rPr>
          <w:sz w:val="20"/>
          <w:szCs w:val="20"/>
        </w:rPr>
      </w:pPr>
      <w:r>
        <w:rPr>
          <w:sz w:val="20"/>
          <w:szCs w:val="20"/>
        </w:rPr>
      </w:r>
    </w:p>
    <w:p>
      <w:pPr>
        <w:sectPr>
          <w:type w:val="nextPage"/>
          <w:pgSz w:w="11906" w:h="16838"/>
          <w:pgMar w:left="1420" w:right="686" w:header="0" w:top="983" w:footer="0" w:bottom="1440" w:gutter="0"/>
          <w:pgNumType w:fmt="decimal"/>
          <w:formProt w:val="false"/>
          <w:textDirection w:val="lrTb"/>
          <w:docGrid w:type="default" w:linePitch="100" w:charSpace="4096"/>
        </w:sectPr>
        <w:pStyle w:val="Normal"/>
        <w:ind w:right="-119" w:hanging="0"/>
        <w:jc w:val="center"/>
        <w:rPr>
          <w:rFonts w:ascii="Calibri" w:hAnsi="Calibri" w:eastAsia="Calibri" w:cs="Calibri"/>
        </w:rPr>
      </w:pPr>
      <w:r>
        <w:rPr/>
      </w:r>
    </w:p>
    <w:p>
      <w:pPr>
        <w:pStyle w:val="Normal"/>
        <w:spacing w:lineRule="auto" w:line="235"/>
        <w:jc w:val="both"/>
        <w:rPr>
          <w:sz w:val="20"/>
          <w:szCs w:val="20"/>
        </w:rPr>
      </w:pPr>
      <w:r>
        <w:rPr>
          <w:rFonts w:eastAsia="Times New Roman" w:cs="Times New Roman"/>
          <w:sz w:val="24"/>
          <w:szCs w:val="24"/>
        </w:rPr>
        <w:t>образования и предполагает обучение в действии, включение в инициативные формы порождения и оформления знания. Образовательное событие – это способ инициирования образовательной активности обучающихся, деятельностного включения в разные формы образовательной коммуникации, интереса к созданию и презентации продуктов учебной и образовательной деятельности.</w:t>
      </w:r>
    </w:p>
    <w:p>
      <w:pPr>
        <w:pStyle w:val="Normal"/>
        <w:spacing w:lineRule="exact" w:line="18"/>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Принципиально важным предоставить старшеклассникам возможность встречаться со сверстниками в очной форме в ходе сетевых мероприятий, где осуществляется:</w:t>
      </w:r>
    </w:p>
    <w:p>
      <w:pPr>
        <w:pStyle w:val="Normal"/>
        <w:spacing w:lineRule="exact" w:line="14"/>
        <w:rPr>
          <w:sz w:val="20"/>
          <w:szCs w:val="20"/>
        </w:rPr>
      </w:pPr>
      <w:r>
        <w:rPr>
          <w:sz w:val="20"/>
          <w:szCs w:val="20"/>
        </w:rPr>
      </w:r>
    </w:p>
    <w:p>
      <w:pPr>
        <w:pStyle w:val="Normal"/>
        <w:numPr>
          <w:ilvl w:val="0"/>
          <w:numId w:val="164"/>
        </w:numPr>
        <w:tabs>
          <w:tab w:val="clear" w:pos="720"/>
          <w:tab w:val="left" w:pos="1078" w:leader="none"/>
        </w:tabs>
        <w:spacing w:lineRule="auto" w:line="228"/>
        <w:rPr>
          <w:rFonts w:eastAsia="Times New Roman" w:cs="Times New Roman"/>
          <w:sz w:val="24"/>
          <w:szCs w:val="24"/>
        </w:rPr>
      </w:pPr>
      <w:r>
        <w:rPr>
          <w:rFonts w:eastAsia="Times New Roman" w:cs="Times New Roman"/>
          <w:sz w:val="24"/>
          <w:szCs w:val="24"/>
        </w:rPr>
        <w:t>знакомство и общение с представителями своего поколения из разных малых сообществ;</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64"/>
        </w:numPr>
        <w:tabs>
          <w:tab w:val="clear" w:pos="720"/>
          <w:tab w:val="left" w:pos="1000" w:leader="none"/>
        </w:tabs>
        <w:rPr>
          <w:rFonts w:eastAsia="Times New Roman" w:cs="Times New Roman"/>
          <w:sz w:val="24"/>
          <w:szCs w:val="24"/>
        </w:rPr>
      </w:pPr>
      <w:r>
        <w:rPr>
          <w:rFonts w:eastAsia="Times New Roman" w:cs="Times New Roman"/>
          <w:sz w:val="24"/>
          <w:szCs w:val="24"/>
        </w:rPr>
        <w:t>актуализация задач возрастного развития;</w:t>
      </w:r>
    </w:p>
    <w:p>
      <w:pPr>
        <w:pStyle w:val="Normal"/>
        <w:numPr>
          <w:ilvl w:val="0"/>
          <w:numId w:val="164"/>
        </w:numPr>
        <w:tabs>
          <w:tab w:val="clear" w:pos="720"/>
          <w:tab w:val="left" w:pos="1000" w:leader="none"/>
        </w:tabs>
        <w:rPr>
          <w:rFonts w:eastAsia="Times New Roman" w:cs="Times New Roman"/>
          <w:sz w:val="24"/>
          <w:szCs w:val="24"/>
        </w:rPr>
      </w:pPr>
      <w:r>
        <w:rPr>
          <w:rFonts w:eastAsia="Times New Roman" w:cs="Times New Roman"/>
          <w:sz w:val="24"/>
          <w:szCs w:val="24"/>
        </w:rPr>
        <w:t>инициация к образованию;</w:t>
      </w:r>
    </w:p>
    <w:p>
      <w:pPr>
        <w:pStyle w:val="Normal"/>
        <w:numPr>
          <w:ilvl w:val="0"/>
          <w:numId w:val="164"/>
        </w:numPr>
        <w:tabs>
          <w:tab w:val="clear" w:pos="720"/>
          <w:tab w:val="left" w:pos="1000" w:leader="none"/>
        </w:tabs>
        <w:rPr>
          <w:rFonts w:eastAsia="Times New Roman" w:cs="Times New Roman"/>
          <w:sz w:val="24"/>
          <w:szCs w:val="24"/>
        </w:rPr>
      </w:pPr>
      <w:r>
        <w:rPr>
          <w:rFonts w:eastAsia="Times New Roman" w:cs="Times New Roman"/>
          <w:sz w:val="24"/>
          <w:szCs w:val="24"/>
        </w:rPr>
        <w:t>предъявление и оформление образовательного запроса;</w:t>
      </w:r>
    </w:p>
    <w:p>
      <w:pPr>
        <w:pStyle w:val="Normal"/>
        <w:numPr>
          <w:ilvl w:val="0"/>
          <w:numId w:val="164"/>
        </w:numPr>
        <w:tabs>
          <w:tab w:val="clear" w:pos="720"/>
          <w:tab w:val="left" w:pos="1000" w:leader="none"/>
        </w:tabs>
        <w:rPr>
          <w:rFonts w:eastAsia="Times New Roman" w:cs="Times New Roman"/>
          <w:sz w:val="24"/>
          <w:szCs w:val="24"/>
        </w:rPr>
      </w:pPr>
      <w:r>
        <w:rPr>
          <w:rFonts w:eastAsia="Times New Roman" w:cs="Times New Roman"/>
          <w:sz w:val="24"/>
          <w:szCs w:val="24"/>
        </w:rPr>
        <w:t>работа с ближайшим будущим;</w:t>
      </w:r>
    </w:p>
    <w:p>
      <w:pPr>
        <w:pStyle w:val="Normal"/>
        <w:numPr>
          <w:ilvl w:val="0"/>
          <w:numId w:val="164"/>
        </w:numPr>
        <w:tabs>
          <w:tab w:val="clear" w:pos="720"/>
          <w:tab w:val="left" w:pos="1000" w:leader="none"/>
        </w:tabs>
        <w:rPr>
          <w:rFonts w:eastAsia="Times New Roman" w:cs="Times New Roman"/>
          <w:sz w:val="24"/>
          <w:szCs w:val="24"/>
        </w:rPr>
      </w:pPr>
      <w:r>
        <w:rPr>
          <w:rFonts w:eastAsia="Times New Roman" w:cs="Times New Roman"/>
          <w:sz w:val="24"/>
          <w:szCs w:val="24"/>
        </w:rPr>
        <w:t>личная встреча каждого с ценным культурным содержанием.</w:t>
      </w:r>
    </w:p>
    <w:p>
      <w:pPr>
        <w:pStyle w:val="Normal"/>
        <w:spacing w:lineRule="exact" w:line="13"/>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За время реализации основной образовательной программы предполагается провести не менее пяти образовательных сессий: три сессии в десятом классе и две сессии в одиннадцатом классе.</w:t>
      </w:r>
    </w:p>
    <w:p>
      <w:pPr>
        <w:pStyle w:val="Normal"/>
        <w:spacing w:lineRule="exact" w:line="14"/>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Первая образовательная сессия проводится в сентябре десятого класса и связана с запуском разработки индивидуальной образовательной программы. Последняя образовательная сессия представление результатов выполнения индивидуальной образовательной программы.</w:t>
      </w:r>
    </w:p>
    <w:p>
      <w:pPr>
        <w:pStyle w:val="Normal"/>
        <w:spacing w:lineRule="exact" w:line="2"/>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При разработке программ образовательных сессий необходимо отразить в программе ответы на следующие вопросы:</w:t>
      </w:r>
    </w:p>
    <w:p>
      <w:pPr>
        <w:pStyle w:val="Normal"/>
        <w:spacing w:lineRule="exact" w:line="2"/>
        <w:rPr>
          <w:sz w:val="20"/>
          <w:szCs w:val="20"/>
        </w:rPr>
      </w:pPr>
      <w:r>
        <w:rPr>
          <w:sz w:val="20"/>
          <w:szCs w:val="20"/>
        </w:rPr>
      </w:r>
    </w:p>
    <w:p>
      <w:pPr>
        <w:pStyle w:val="Normal"/>
        <w:numPr>
          <w:ilvl w:val="0"/>
          <w:numId w:val="165"/>
        </w:numPr>
        <w:tabs>
          <w:tab w:val="clear" w:pos="720"/>
          <w:tab w:val="left" w:pos="1000" w:leader="none"/>
        </w:tabs>
        <w:rPr>
          <w:rFonts w:eastAsia="Times New Roman" w:cs="Times New Roman"/>
          <w:sz w:val="24"/>
          <w:szCs w:val="24"/>
        </w:rPr>
      </w:pPr>
      <w:r>
        <w:rPr>
          <w:rFonts w:eastAsia="Times New Roman" w:cs="Times New Roman"/>
          <w:sz w:val="24"/>
          <w:szCs w:val="24"/>
        </w:rPr>
        <w:t>какому сообществу предлагается замысел сессии для участия?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65"/>
        </w:numPr>
        <w:tabs>
          <w:tab w:val="clear" w:pos="720"/>
          <w:tab w:val="left" w:pos="1123" w:leader="none"/>
        </w:tabs>
        <w:spacing w:lineRule="auto" w:line="228"/>
        <w:rPr>
          <w:rFonts w:eastAsia="Times New Roman" w:cs="Times New Roman"/>
          <w:sz w:val="24"/>
          <w:szCs w:val="24"/>
        </w:rPr>
      </w:pPr>
      <w:r>
        <w:rPr>
          <w:rFonts w:eastAsia="Times New Roman" w:cs="Times New Roman"/>
          <w:sz w:val="24"/>
          <w:szCs w:val="24"/>
        </w:rPr>
        <w:t>каковы условия участия? Что нужно сделать, чтобы оказаться участником мероприятия?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65"/>
        </w:numPr>
        <w:tabs>
          <w:tab w:val="clear" w:pos="720"/>
          <w:tab w:val="left" w:pos="986" w:leader="none"/>
        </w:tabs>
        <w:spacing w:lineRule="auto" w:line="228"/>
        <w:rPr>
          <w:rFonts w:eastAsia="Times New Roman" w:cs="Times New Roman"/>
          <w:sz w:val="24"/>
          <w:szCs w:val="24"/>
        </w:rPr>
      </w:pPr>
      <w:r>
        <w:rPr>
          <w:rFonts w:eastAsia="Times New Roman" w:cs="Times New Roman"/>
          <w:sz w:val="24"/>
          <w:szCs w:val="24"/>
        </w:rPr>
        <w:t>сколько по времени проводится работа по созданию образовательной сессии, включая подготовительный и завершающий (выход из события) этапы?</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65"/>
        </w:numPr>
        <w:tabs>
          <w:tab w:val="clear" w:pos="720"/>
          <w:tab w:val="left" w:pos="1000" w:leader="none"/>
        </w:tabs>
        <w:rPr>
          <w:rFonts w:eastAsia="Times New Roman" w:cs="Times New Roman"/>
          <w:sz w:val="24"/>
          <w:szCs w:val="24"/>
        </w:rPr>
      </w:pPr>
      <w:r>
        <w:rPr>
          <w:rFonts w:eastAsia="Times New Roman" w:cs="Times New Roman"/>
          <w:sz w:val="24"/>
          <w:szCs w:val="24"/>
        </w:rPr>
        <w:t>какие целевые ориентиры задают устроители мероприятия для его участников?</w:t>
      </w:r>
    </w:p>
    <w:p>
      <w:pPr>
        <w:pStyle w:val="Normal"/>
        <w:numPr>
          <w:ilvl w:val="0"/>
          <w:numId w:val="165"/>
        </w:numPr>
        <w:tabs>
          <w:tab w:val="clear" w:pos="720"/>
          <w:tab w:val="left" w:pos="1000" w:leader="none"/>
        </w:tabs>
        <w:rPr>
          <w:rFonts w:eastAsia="Times New Roman" w:cs="Times New Roman"/>
          <w:sz w:val="24"/>
          <w:szCs w:val="24"/>
        </w:rPr>
      </w:pPr>
      <w:r>
        <w:rPr>
          <w:rFonts w:eastAsia="Times New Roman" w:cs="Times New Roman"/>
          <w:sz w:val="24"/>
          <w:szCs w:val="24"/>
        </w:rPr>
        <w:t>каковы возможные позиции участников? В чем содержание этих позиций?</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numPr>
          <w:ilvl w:val="0"/>
          <w:numId w:val="165"/>
        </w:numPr>
        <w:tabs>
          <w:tab w:val="clear" w:pos="720"/>
          <w:tab w:val="left" w:pos="980" w:leader="none"/>
        </w:tabs>
        <w:rPr>
          <w:rFonts w:eastAsia="Times New Roman" w:cs="Times New Roman"/>
          <w:sz w:val="23"/>
          <w:szCs w:val="23"/>
        </w:rPr>
      </w:pPr>
      <w:r>
        <w:rPr>
          <w:rFonts w:eastAsia="Times New Roman" w:cs="Times New Roman"/>
          <w:sz w:val="23"/>
          <w:szCs w:val="23"/>
        </w:rPr>
        <w:t>в опоре на какие культурные материалы строится работа в ходе данного мероприятия?</w:t>
      </w:r>
    </w:p>
    <w:p>
      <w:pPr>
        <w:pStyle w:val="Normal"/>
        <w:numPr>
          <w:ilvl w:val="0"/>
          <w:numId w:val="165"/>
        </w:numPr>
        <w:tabs>
          <w:tab w:val="clear" w:pos="720"/>
          <w:tab w:val="left" w:pos="1000" w:leader="none"/>
        </w:tabs>
        <w:rPr>
          <w:rFonts w:eastAsia="Times New Roman" w:cs="Times New Roman"/>
          <w:sz w:val="24"/>
          <w:szCs w:val="24"/>
        </w:rPr>
      </w:pPr>
      <w:r>
        <w:rPr>
          <w:rFonts w:eastAsia="Times New Roman" w:cs="Times New Roman"/>
          <w:sz w:val="24"/>
          <w:szCs w:val="24"/>
        </w:rPr>
        <w:t>какими средствами держатели мероприятия работают с инициативой участников?</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65"/>
        </w:numPr>
        <w:tabs>
          <w:tab w:val="clear" w:pos="720"/>
          <w:tab w:val="left" w:pos="1013" w:leader="none"/>
        </w:tabs>
        <w:spacing w:lineRule="auto" w:line="228"/>
        <w:rPr>
          <w:rFonts w:eastAsia="Times New Roman" w:cs="Times New Roman"/>
          <w:sz w:val="24"/>
          <w:szCs w:val="24"/>
        </w:rPr>
      </w:pPr>
      <w:r>
        <w:rPr>
          <w:rFonts w:eastAsia="Times New Roman" w:cs="Times New Roman"/>
          <w:sz w:val="24"/>
          <w:szCs w:val="24"/>
        </w:rPr>
        <w:t>какие показатели продуктивности участия свидетельствуют о том, что мероприятие имеет для участников потенциал образовательного события?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65"/>
        </w:numPr>
        <w:tabs>
          <w:tab w:val="clear" w:pos="720"/>
          <w:tab w:val="left" w:pos="979" w:leader="none"/>
        </w:tabs>
        <w:spacing w:lineRule="auto" w:line="228"/>
        <w:rPr>
          <w:rFonts w:eastAsia="Times New Roman" w:cs="Times New Roman"/>
          <w:sz w:val="24"/>
          <w:szCs w:val="24"/>
        </w:rPr>
      </w:pPr>
      <w:r>
        <w:rPr>
          <w:rFonts w:eastAsia="Times New Roman" w:cs="Times New Roman"/>
          <w:sz w:val="24"/>
          <w:szCs w:val="24"/>
        </w:rPr>
        <w:t>может ли личная (персональная) продуктивность участника мероприятия стать частью его индивидуальной образовательной программы? В каком качестве?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65"/>
        </w:numPr>
        <w:tabs>
          <w:tab w:val="clear" w:pos="720"/>
          <w:tab w:val="left" w:pos="994" w:leader="none"/>
        </w:tabs>
        <w:spacing w:lineRule="auto" w:line="228"/>
        <w:rPr>
          <w:rFonts w:eastAsia="Times New Roman" w:cs="Times New Roman"/>
          <w:sz w:val="24"/>
          <w:szCs w:val="24"/>
        </w:rPr>
      </w:pPr>
      <w:r>
        <w:rPr>
          <w:rFonts w:eastAsia="Times New Roman" w:cs="Times New Roman"/>
          <w:sz w:val="24"/>
          <w:szCs w:val="24"/>
        </w:rPr>
        <w:t>Как происходит анализ и обсуждение промежуточных итогов движения участников в ходе мероприятия?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Таким образом, организованные общие мероприятия (образовательные события) – это ряд мероприятий для всех старшеклассников, цель которых состоит и в том, чтобы создать для школьника условия для формирования, анализа и корректирования собственной образовательной программы. Такого рода работа осуществляется в виде проведения цикла образовательных сессий. Такие сессии рассматриваются как специально организованные, институционально разработанные площадки диалога со взрослым, со сверстниками по поводу возможного и, в частности, именно своего будущего. Общий смысл сессий заключается в том, чтобы через построение возможных образов будущего старшеклассники поставили себе ближайшие цели (на период обучения в старшей школе) и рефлексивно отнеслись к тем ресурсам и возможностям, которые у них есть сейчас, и к тем действиям, которые они сейчас совершают.</w:t>
      </w:r>
    </w:p>
    <w:p>
      <w:pPr>
        <w:pStyle w:val="Normal"/>
        <w:spacing w:lineRule="exact" w:line="1"/>
        <w:rPr>
          <w:rFonts w:eastAsia="Times New Roman" w:cs="Times New Roman"/>
          <w:sz w:val="24"/>
          <w:szCs w:val="24"/>
        </w:rPr>
      </w:pPr>
      <w:r>
        <w:rPr>
          <w:rFonts w:eastAsia="Times New Roman" w:cs="Times New Roman"/>
          <w:sz w:val="24"/>
          <w:szCs w:val="24"/>
        </w:rPr>
      </w:r>
    </w:p>
    <w:p>
      <w:pPr>
        <w:sectPr>
          <w:type w:val="nextPage"/>
          <w:pgSz w:w="11906" w:h="16838"/>
          <w:pgMar w:left="1420" w:right="686" w:header="0" w:top="995" w:footer="0" w:bottom="1440" w:gutter="0"/>
          <w:pgNumType w:fmt="decimal"/>
          <w:formProt w:val="false"/>
          <w:textDirection w:val="lrTb"/>
          <w:docGrid w:type="default" w:linePitch="100" w:charSpace="4096"/>
        </w:sectPr>
        <w:pStyle w:val="Normal"/>
        <w:ind w:left="860" w:hanging="0"/>
        <w:rPr>
          <w:rFonts w:eastAsia="Times New Roman" w:cs="Times New Roman"/>
          <w:sz w:val="24"/>
          <w:szCs w:val="24"/>
        </w:rPr>
      </w:pPr>
      <w:r>
        <w:rPr>
          <w:rFonts w:eastAsia="Times New Roman" w:cs="Times New Roman"/>
          <w:sz w:val="24"/>
          <w:szCs w:val="24"/>
        </w:rPr>
        <w:t>Перечень  всех  сессий  и  их  аннотации  должен  быть  доведен  до  обучающихся  в</w:t>
      </w:r>
    </w:p>
    <w:p>
      <w:pPr>
        <w:pStyle w:val="Normal"/>
        <w:spacing w:lineRule="auto" w:line="235"/>
        <w:ind w:left="1" w:right="-119" w:hanging="0"/>
        <w:jc w:val="both"/>
        <w:rPr>
          <w:sz w:val="20"/>
          <w:szCs w:val="20"/>
        </w:rPr>
      </w:pPr>
      <w:r>
        <w:rPr>
          <w:rFonts w:eastAsia="Times New Roman" w:cs="Times New Roman"/>
          <w:sz w:val="24"/>
          <w:szCs w:val="24"/>
        </w:rPr>
        <w:t>ходе «запуска» старшей школы (первая образовательная сессия). Обязательными являются две образовательные сессии (в начале и в конце реализации ООП). Остальные (три) образовательные сессии носят вариативный характер. Количество образовательных сессий при сетевом взаимодействии может быть гораздо больше, чтобы старшеклассник имел возможность реального выбора.</w:t>
      </w:r>
    </w:p>
    <w:p>
      <w:pPr>
        <w:pStyle w:val="Normal"/>
        <w:spacing w:lineRule="exact" w:line="18"/>
        <w:rPr>
          <w:sz w:val="20"/>
          <w:szCs w:val="20"/>
        </w:rPr>
      </w:pPr>
      <w:r>
        <w:rPr>
          <w:sz w:val="20"/>
          <w:szCs w:val="20"/>
        </w:rPr>
      </w:r>
    </w:p>
    <w:p>
      <w:pPr>
        <w:pStyle w:val="Normal"/>
        <w:numPr>
          <w:ilvl w:val="0"/>
          <w:numId w:val="166"/>
        </w:numPr>
        <w:tabs>
          <w:tab w:val="clear" w:pos="720"/>
          <w:tab w:val="left" w:pos="1080" w:leader="none"/>
        </w:tabs>
        <w:spacing w:lineRule="auto" w:line="228"/>
        <w:rPr>
          <w:rFonts w:eastAsia="Times New Roman" w:cs="Times New Roman"/>
          <w:sz w:val="24"/>
          <w:szCs w:val="24"/>
        </w:rPr>
      </w:pPr>
      <w:r>
        <w:rPr>
          <w:rFonts w:eastAsia="Times New Roman" w:cs="Times New Roman"/>
          <w:sz w:val="24"/>
          <w:szCs w:val="24"/>
        </w:rPr>
        <w:t>результате участия в образовательных сессиях старшеклассники: учатся: - искать и обрабатывать информацию на различных носителях;</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3"/>
          <w:szCs w:val="23"/>
        </w:rPr>
        <w:t>- сравнивать и анализировать данные разных источников, выявляя сходство и различие</w:t>
      </w:r>
    </w:p>
    <w:p>
      <w:pPr>
        <w:pStyle w:val="Normal"/>
        <w:ind w:left="1" w:hanging="0"/>
        <w:rPr>
          <w:sz w:val="20"/>
          <w:szCs w:val="20"/>
        </w:rPr>
      </w:pPr>
      <w:r>
        <w:rPr>
          <w:rFonts w:eastAsia="Times New Roman" w:cs="Times New Roman"/>
          <w:sz w:val="24"/>
          <w:szCs w:val="24"/>
        </w:rPr>
        <w:t>информации;</w:t>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систематизировать, интерпретировать информацию, составляя таблицы, схемы;</w:t>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презентовать результаты своей работы, своих продуктов;</w:t>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обсуждать результаты работы, продукты сверстников;</w:t>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общаться с профессионалами, задавая им «умные» вопросы; получают опыт:</w:t>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учения как освоения новых способов познавательной деятельности;</w:t>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организации и участия в коммуникации;</w:t>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планирования при проведении индивидуальной и групповой работы;</w:t>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участия в дискуссии;</w:t>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устной презентации;</w:t>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рефлексии собственной, групповой деятельности;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67"/>
        </w:numPr>
        <w:tabs>
          <w:tab w:val="clear" w:pos="720"/>
          <w:tab w:val="left" w:pos="1088" w:leader="none"/>
        </w:tabs>
        <w:spacing w:lineRule="auto" w:line="228"/>
        <w:rPr>
          <w:rFonts w:eastAsia="Times New Roman" w:cs="Times New Roman"/>
          <w:sz w:val="24"/>
          <w:szCs w:val="24"/>
        </w:rPr>
      </w:pPr>
      <w:r>
        <w:rPr>
          <w:rFonts w:eastAsia="Times New Roman" w:cs="Times New Roman"/>
          <w:sz w:val="24"/>
          <w:szCs w:val="24"/>
        </w:rPr>
        <w:t>осмысления и планирования собственной деятельности «сегодняшнего» дня и дальнейшей образовательной и жизненной траектории;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разработки индивидуальной образовательной программы появляется возможность:</w:t>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увидеть многообразие образов будущего;</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67"/>
        </w:numPr>
        <w:tabs>
          <w:tab w:val="clear" w:pos="720"/>
          <w:tab w:val="left" w:pos="1129" w:leader="none"/>
        </w:tabs>
        <w:spacing w:lineRule="auto" w:line="235"/>
        <w:jc w:val="both"/>
        <w:rPr>
          <w:rFonts w:eastAsia="Times New Roman" w:cs="Times New Roman"/>
          <w:sz w:val="24"/>
          <w:szCs w:val="24"/>
        </w:rPr>
      </w:pPr>
      <w:r>
        <w:rPr>
          <w:rFonts w:eastAsia="Times New Roman" w:cs="Times New Roman"/>
          <w:sz w:val="24"/>
          <w:szCs w:val="24"/>
        </w:rPr>
        <w:t>через выявление рассогласований между настоящим и будущим, работу с основаниями выборов увидеть свои трудности в самоопределении, утвердиться в своем выборе или понять, что его, казалось бы, выбор, собственно не его, а родителей;</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167"/>
        </w:numPr>
        <w:tabs>
          <w:tab w:val="clear" w:pos="720"/>
          <w:tab w:val="left" w:pos="1001" w:leader="none"/>
        </w:tabs>
        <w:spacing w:lineRule="auto" w:line="235"/>
        <w:rPr>
          <w:rFonts w:eastAsia="Times New Roman" w:cs="Times New Roman"/>
          <w:sz w:val="24"/>
          <w:szCs w:val="24"/>
        </w:rPr>
      </w:pPr>
      <w:r>
        <w:rPr>
          <w:rFonts w:eastAsia="Times New Roman" w:cs="Times New Roman"/>
          <w:sz w:val="24"/>
          <w:szCs w:val="24"/>
        </w:rPr>
        <w:t>через обсуждение в группах понять, что у других обучающихся тоже есть трудности</w:t>
      </w:r>
    </w:p>
    <w:p>
      <w:pPr>
        <w:pStyle w:val="Normal"/>
        <w:numPr>
          <w:ilvl w:val="0"/>
          <w:numId w:val="167"/>
        </w:numPr>
        <w:tabs>
          <w:tab w:val="clear" w:pos="720"/>
          <w:tab w:val="left" w:pos="181" w:leader="none"/>
        </w:tabs>
        <w:rPr>
          <w:rFonts w:eastAsia="Times New Roman" w:cs="Times New Roman"/>
          <w:sz w:val="24"/>
          <w:szCs w:val="24"/>
        </w:rPr>
      </w:pPr>
      <w:r>
        <w:rPr>
          <w:rFonts w:eastAsia="Times New Roman" w:cs="Times New Roman"/>
          <w:sz w:val="24"/>
          <w:szCs w:val="24"/>
        </w:rPr>
        <w:t>самоопределении, что он не один такой;</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67"/>
        </w:numPr>
        <w:tabs>
          <w:tab w:val="clear" w:pos="720"/>
          <w:tab w:val="left" w:pos="1127" w:leader="none"/>
        </w:tabs>
        <w:spacing w:lineRule="auto" w:line="235"/>
        <w:jc w:val="both"/>
        <w:rPr>
          <w:rFonts w:eastAsia="Times New Roman" w:cs="Times New Roman"/>
          <w:sz w:val="24"/>
          <w:szCs w:val="24"/>
        </w:rPr>
      </w:pPr>
      <w:r>
        <w:rPr>
          <w:rFonts w:eastAsia="Times New Roman" w:cs="Times New Roman"/>
          <w:sz w:val="24"/>
          <w:szCs w:val="24"/>
        </w:rPr>
        <w:t>через активное участие администраторов и педагогов в этом мероприятии (организация работы в группах, обсуждение выступлений, постановка вопросов и др.) увидеть позицию администрации ступени к процессу самоопределения;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67"/>
        </w:numPr>
        <w:tabs>
          <w:tab w:val="clear" w:pos="720"/>
          <w:tab w:val="left" w:pos="981" w:leader="none"/>
        </w:tabs>
        <w:rPr>
          <w:rFonts w:eastAsia="Times New Roman" w:cs="Times New Roman"/>
          <w:sz w:val="23"/>
          <w:szCs w:val="23"/>
        </w:rPr>
      </w:pPr>
      <w:r>
        <w:rPr>
          <w:rFonts w:eastAsia="Times New Roman" w:cs="Times New Roman"/>
          <w:sz w:val="23"/>
          <w:szCs w:val="23"/>
        </w:rPr>
        <w:t>задуматься над вопросом «Зачем мне это надо?» и вообще над тем, что и как он делает;</w:t>
      </w:r>
    </w:p>
    <w:p>
      <w:pPr>
        <w:pStyle w:val="Normal"/>
        <w:numPr>
          <w:ilvl w:val="1"/>
          <w:numId w:val="167"/>
        </w:numPr>
        <w:tabs>
          <w:tab w:val="clear" w:pos="720"/>
          <w:tab w:val="left" w:pos="1001" w:leader="none"/>
        </w:tabs>
        <w:rPr>
          <w:rFonts w:eastAsia="Times New Roman" w:cs="Times New Roman"/>
          <w:sz w:val="24"/>
          <w:szCs w:val="24"/>
        </w:rPr>
      </w:pPr>
      <w:r>
        <w:rPr>
          <w:rFonts w:eastAsia="Times New Roman" w:cs="Times New Roman"/>
          <w:sz w:val="24"/>
          <w:szCs w:val="24"/>
        </w:rPr>
        <w:t>увидеть старшую школу как ресурс для достижения своего будущего.</w:t>
      </w:r>
    </w:p>
    <w:p>
      <w:pPr>
        <w:pStyle w:val="Normal"/>
        <w:spacing w:lineRule="exact" w:line="12"/>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У педагогов появляется возможность увидеть дефициты в организации образовательного пространства старшей школы, затрудняющие решение школьниками задачи самоопределения.</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Таким образом, образовательные сессии напрямую помогают старшеклассникам решать главную возрастную задачу – задачу самоопределения.</w:t>
      </w:r>
    </w:p>
    <w:p>
      <w:pPr>
        <w:pStyle w:val="Normal"/>
        <w:spacing w:lineRule="exact" w:line="283"/>
        <w:rPr>
          <w:sz w:val="20"/>
          <w:szCs w:val="20"/>
        </w:rPr>
      </w:pPr>
      <w:r>
        <w:rPr>
          <w:sz w:val="20"/>
          <w:szCs w:val="20"/>
        </w:rPr>
      </w:r>
    </w:p>
    <w:p>
      <w:pPr>
        <w:pStyle w:val="Normal"/>
        <w:ind w:left="1580" w:hanging="0"/>
        <w:jc w:val="center"/>
        <w:rPr>
          <w:sz w:val="20"/>
          <w:szCs w:val="20"/>
        </w:rPr>
      </w:pPr>
      <w:r>
        <w:rPr>
          <w:rFonts w:eastAsia="Times New Roman" w:cs="Times New Roman"/>
          <w:b/>
          <w:bCs/>
          <w:sz w:val="24"/>
          <w:szCs w:val="24"/>
        </w:rPr>
        <w:t>2.3.2. Социальная практики как место предпрофессиональных проб</w:t>
      </w:r>
    </w:p>
    <w:p>
      <w:pPr>
        <w:pStyle w:val="Normal"/>
        <w:spacing w:lineRule="exact" w:line="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Социальная практика – вид учебно-социальной деятельности, в которой старшеклассник получает социальный опыт. Социальная практика проводится с целью ознакомления обучающихся с возможными будущими профессиями, условиями труда, уровнем требований к работникам данных профессий, умениями необходимыми для этой деятельности. Социальная практика должна помочь будущему выпускнику определиться с ВУЗом для продолжения образования.</w:t>
      </w:r>
    </w:p>
    <w:p>
      <w:pPr>
        <w:pStyle w:val="Normal"/>
        <w:spacing w:lineRule="exact" w:line="14"/>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Старший школьный возраст является временем появление собственного персонального опыта у ребенка, а опыт, как известно, появляется только из практики. Помимо того, что старшеклассники что-то бескорыстно делают, им важно свой социальный опыт и переживания</w:t>
      </w:r>
    </w:p>
    <w:p>
      <w:pPr>
        <w:pStyle w:val="Normal"/>
        <w:spacing w:lineRule="exact" w:line="51"/>
        <w:rPr>
          <w:sz w:val="20"/>
          <w:szCs w:val="20"/>
        </w:rPr>
      </w:pPr>
      <w:r>
        <w:rPr>
          <w:sz w:val="20"/>
          <w:szCs w:val="20"/>
        </w:rPr>
      </w:r>
    </w:p>
    <w:p>
      <w:pPr>
        <w:sectPr>
          <w:type w:val="nextPage"/>
          <w:pgSz w:w="11906" w:h="16838"/>
          <w:pgMar w:left="1419" w:right="686" w:header="0" w:top="995" w:footer="0" w:bottom="1440" w:gutter="0"/>
          <w:pgNumType w:fmt="decimal"/>
          <w:formProt w:val="false"/>
          <w:textDirection w:val="lrTb"/>
          <w:docGrid w:type="default" w:linePitch="100" w:charSpace="4096"/>
        </w:sectPr>
        <w:pStyle w:val="Normal"/>
        <w:ind w:right="-120" w:hanging="0"/>
        <w:jc w:val="center"/>
        <w:rPr>
          <w:rFonts w:ascii="Calibri" w:hAnsi="Calibri" w:eastAsia="Calibri" w:cs="Calibri"/>
        </w:rPr>
      </w:pPr>
      <w:r>
        <w:rPr/>
      </w:r>
    </w:p>
    <w:p>
      <w:pPr>
        <w:pStyle w:val="Normal"/>
        <w:ind w:left="1" w:hanging="0"/>
        <w:rPr>
          <w:sz w:val="20"/>
          <w:szCs w:val="20"/>
        </w:rPr>
      </w:pPr>
      <w:r>
        <w:rPr>
          <w:rFonts w:eastAsia="Times New Roman" w:cs="Times New Roman"/>
          <w:sz w:val="24"/>
          <w:szCs w:val="24"/>
        </w:rPr>
        <w:t>сравнивать с другими.</w:t>
      </w:r>
    </w:p>
    <w:p>
      <w:pPr>
        <w:pStyle w:val="Normal"/>
        <w:spacing w:lineRule="exact" w:line="12"/>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Задачей старшеклассника становится ответственное планирование своего будущего. Следовательно, ему необходимы компетентности для работы с будущим. Эти компетентности приобретаются в детско-взрослой деятельности, имитирующей взрослую, особенно если деятельность поддерживается не учителем, а профессионалом. Попробовав себя в деятельности журналиста, школьник сможет ответить на вопрос: хочу ли я заниматься этим в будущем. Работая в разных местах, «примеряя» на себя разные социальные роли (журналиста, менеджера, продавца, организатора и т.д.), человек, во-первых, узнает требования к профессиональным качествам и, во-вторых, может оценивать свой ресурс – достаточен, чего не хватает и т.д., что также помогает решать задачу самоопределения. Социальная практика обучающихся может проводиться: на базе учреждений и организаций системы образования, здравоохранения и социальной защиты населения; в учреждениях культуры; в системе объектов местных органов самоуправления; в форме социально ориентированной акции, на основе взаимодействия с общественными организациями и движениями, осуществляющими гуманитарную и просветительскую деятельность; в средствах массовой информации; в службах, занимающихся социологическими исследованиями.</w:t>
      </w:r>
    </w:p>
    <w:p>
      <w:pPr>
        <w:pStyle w:val="Normal"/>
        <w:spacing w:lineRule="exact" w:line="19"/>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Социальная практика является обязательной частью вариативной части плана внеурочной деятельности, включается в индивидуальные образовательные программы каждого обучающегося старшей школы.</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Социальная практика обучающихся может проводиться:</w:t>
      </w:r>
    </w:p>
    <w:p>
      <w:pPr>
        <w:pStyle w:val="Normal"/>
        <w:spacing w:lineRule="exact" w:line="12"/>
        <w:rPr>
          <w:sz w:val="20"/>
          <w:szCs w:val="20"/>
        </w:rPr>
      </w:pPr>
      <w:r>
        <w:rPr>
          <w:sz w:val="20"/>
          <w:szCs w:val="20"/>
        </w:rPr>
      </w:r>
    </w:p>
    <w:p>
      <w:pPr>
        <w:pStyle w:val="Normal"/>
        <w:numPr>
          <w:ilvl w:val="0"/>
          <w:numId w:val="168"/>
        </w:numPr>
        <w:tabs>
          <w:tab w:val="clear" w:pos="720"/>
          <w:tab w:val="left" w:pos="1028" w:leader="none"/>
        </w:tabs>
        <w:spacing w:lineRule="auto" w:line="228"/>
        <w:rPr>
          <w:rFonts w:eastAsia="Times New Roman" w:cs="Times New Roman"/>
          <w:sz w:val="24"/>
          <w:szCs w:val="24"/>
        </w:rPr>
      </w:pPr>
      <w:r>
        <w:rPr>
          <w:rFonts w:eastAsia="Times New Roman" w:cs="Times New Roman"/>
          <w:sz w:val="24"/>
          <w:szCs w:val="24"/>
        </w:rPr>
        <w:t>на базе организаций системы образования, здравоохранения и социальной защиты населения, на предприятиях;</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68"/>
        </w:numPr>
        <w:tabs>
          <w:tab w:val="clear" w:pos="720"/>
          <w:tab w:val="left" w:pos="1001" w:leader="none"/>
        </w:tabs>
        <w:rPr>
          <w:rFonts w:eastAsia="Times New Roman" w:cs="Times New Roman"/>
          <w:sz w:val="24"/>
          <w:szCs w:val="24"/>
        </w:rPr>
      </w:pPr>
      <w:r>
        <w:rPr>
          <w:rFonts w:eastAsia="Times New Roman" w:cs="Times New Roman"/>
          <w:sz w:val="24"/>
          <w:szCs w:val="24"/>
        </w:rPr>
        <w:t>в учреждениях культуры;</w:t>
      </w:r>
    </w:p>
    <w:p>
      <w:pPr>
        <w:pStyle w:val="Normal"/>
        <w:numPr>
          <w:ilvl w:val="0"/>
          <w:numId w:val="168"/>
        </w:numPr>
        <w:tabs>
          <w:tab w:val="clear" w:pos="720"/>
          <w:tab w:val="left" w:pos="1001" w:leader="none"/>
        </w:tabs>
        <w:rPr>
          <w:rFonts w:eastAsia="Times New Roman" w:cs="Times New Roman"/>
          <w:sz w:val="24"/>
          <w:szCs w:val="24"/>
        </w:rPr>
      </w:pPr>
      <w:r>
        <w:rPr>
          <w:rFonts w:eastAsia="Times New Roman" w:cs="Times New Roman"/>
          <w:sz w:val="24"/>
          <w:szCs w:val="24"/>
        </w:rPr>
        <w:t>в системе объектов местных органов самоуправления;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68"/>
        </w:numPr>
        <w:tabs>
          <w:tab w:val="clear" w:pos="720"/>
          <w:tab w:val="left" w:pos="1144" w:leader="none"/>
        </w:tabs>
        <w:spacing w:lineRule="auto" w:line="235"/>
        <w:jc w:val="both"/>
        <w:rPr>
          <w:rFonts w:eastAsia="Times New Roman" w:cs="Times New Roman"/>
          <w:sz w:val="24"/>
          <w:szCs w:val="24"/>
        </w:rPr>
      </w:pPr>
      <w:r>
        <w:rPr>
          <w:rFonts w:eastAsia="Times New Roman" w:cs="Times New Roman"/>
          <w:sz w:val="24"/>
          <w:szCs w:val="24"/>
        </w:rPr>
        <w:t>в форме социально ориентированной акции, на основе взаимодействия с общественными организациями и движениями, осуществляющими гуманитарную и просветительскую деятельность;</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numPr>
          <w:ilvl w:val="0"/>
          <w:numId w:val="168"/>
        </w:numPr>
        <w:tabs>
          <w:tab w:val="clear" w:pos="720"/>
          <w:tab w:val="left" w:pos="1001" w:leader="none"/>
        </w:tabs>
        <w:rPr>
          <w:rFonts w:eastAsia="Times New Roman" w:cs="Times New Roman"/>
          <w:sz w:val="24"/>
          <w:szCs w:val="24"/>
        </w:rPr>
      </w:pPr>
      <w:r>
        <w:rPr>
          <w:rFonts w:eastAsia="Times New Roman" w:cs="Times New Roman"/>
          <w:sz w:val="24"/>
          <w:szCs w:val="24"/>
        </w:rPr>
        <w:t>в средствах массовой информации;</w:t>
      </w:r>
    </w:p>
    <w:p>
      <w:pPr>
        <w:pStyle w:val="Normal"/>
        <w:numPr>
          <w:ilvl w:val="0"/>
          <w:numId w:val="168"/>
        </w:numPr>
        <w:tabs>
          <w:tab w:val="clear" w:pos="720"/>
          <w:tab w:val="left" w:pos="1001" w:leader="none"/>
        </w:tabs>
        <w:rPr>
          <w:rFonts w:eastAsia="Times New Roman" w:cs="Times New Roman"/>
          <w:sz w:val="24"/>
          <w:szCs w:val="24"/>
        </w:rPr>
      </w:pPr>
      <w:r>
        <w:rPr>
          <w:rFonts w:eastAsia="Times New Roman" w:cs="Times New Roman"/>
          <w:sz w:val="24"/>
          <w:szCs w:val="24"/>
        </w:rPr>
        <w:t>в службах, занимающихся социологическими исследованиями.</w:t>
      </w:r>
    </w:p>
    <w:p>
      <w:pPr>
        <w:pStyle w:val="Normal"/>
        <w:spacing w:lineRule="exact" w:line="12"/>
        <w:rPr>
          <w:sz w:val="20"/>
          <w:szCs w:val="20"/>
        </w:rPr>
      </w:pPr>
      <w:r>
        <w:rPr>
          <w:sz w:val="20"/>
          <w:szCs w:val="20"/>
        </w:rPr>
      </w:r>
    </w:p>
    <w:p>
      <w:pPr>
        <w:pStyle w:val="Normal"/>
        <w:spacing w:lineRule="auto" w:line="228"/>
        <w:ind w:left="1" w:firstLine="852"/>
        <w:rPr>
          <w:sz w:val="20"/>
          <w:szCs w:val="20"/>
        </w:rPr>
      </w:pPr>
      <w:r>
        <w:rPr>
          <w:rFonts w:eastAsia="Times New Roman" w:cs="Times New Roman"/>
          <w:sz w:val="24"/>
          <w:szCs w:val="24"/>
        </w:rPr>
        <w:t>Объектами социальной практики могут быть следующие формы общественно значимой деятельности обучающихся:</w:t>
      </w:r>
    </w:p>
    <w:p>
      <w:pPr>
        <w:pStyle w:val="Normal"/>
        <w:spacing w:lineRule="exact" w:line="2"/>
        <w:rPr>
          <w:sz w:val="20"/>
          <w:szCs w:val="20"/>
        </w:rPr>
      </w:pPr>
      <w:r>
        <w:rPr>
          <w:sz w:val="20"/>
          <w:szCs w:val="20"/>
        </w:rPr>
      </w:r>
    </w:p>
    <w:p>
      <w:pPr>
        <w:pStyle w:val="Normal"/>
        <w:numPr>
          <w:ilvl w:val="1"/>
          <w:numId w:val="169"/>
        </w:numPr>
        <w:tabs>
          <w:tab w:val="clear" w:pos="720"/>
          <w:tab w:val="left" w:pos="1001" w:leader="none"/>
        </w:tabs>
        <w:rPr>
          <w:rFonts w:eastAsia="Times New Roman" w:cs="Times New Roman"/>
          <w:sz w:val="24"/>
          <w:szCs w:val="24"/>
        </w:rPr>
      </w:pPr>
      <w:r>
        <w:rPr>
          <w:rFonts w:eastAsia="Times New Roman" w:cs="Times New Roman"/>
          <w:sz w:val="24"/>
          <w:szCs w:val="24"/>
        </w:rPr>
        <w:t>участие в волонтерских движениях различной направленности;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69"/>
        </w:numPr>
        <w:tabs>
          <w:tab w:val="clear" w:pos="720"/>
          <w:tab w:val="left" w:pos="1115" w:leader="none"/>
        </w:tabs>
        <w:spacing w:lineRule="auto" w:line="235"/>
        <w:jc w:val="both"/>
        <w:rPr>
          <w:rFonts w:eastAsia="Times New Roman" w:cs="Times New Roman"/>
          <w:sz w:val="24"/>
          <w:szCs w:val="24"/>
        </w:rPr>
      </w:pPr>
      <w:r>
        <w:rPr>
          <w:rFonts w:eastAsia="Times New Roman" w:cs="Times New Roman"/>
          <w:sz w:val="24"/>
          <w:szCs w:val="24"/>
        </w:rPr>
        <w:t>в рамках патроната совместное с социальными работниками осуществление посильной помощи социально незащищенным слоям населения своего села (престарелым, инвалидам и ветеранам в учреждениях социальной защиты населения и на дому, многодетным семьям, неполным семьям);</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169"/>
        </w:numPr>
        <w:tabs>
          <w:tab w:val="clear" w:pos="720"/>
          <w:tab w:val="left" w:pos="1041" w:leader="none"/>
        </w:tabs>
        <w:rPr>
          <w:rFonts w:eastAsia="Times New Roman" w:cs="Times New Roman"/>
          <w:sz w:val="24"/>
          <w:szCs w:val="24"/>
        </w:rPr>
      </w:pPr>
      <w:r>
        <w:rPr>
          <w:rFonts w:eastAsia="Times New Roman" w:cs="Times New Roman"/>
          <w:sz w:val="24"/>
          <w:szCs w:val="24"/>
        </w:rPr>
        <w:t>занятость общественно-полезным трудом по благоустройству города, территории</w:t>
      </w:r>
    </w:p>
    <w:p>
      <w:pPr>
        <w:pStyle w:val="Normal"/>
        <w:ind w:left="1" w:hanging="0"/>
        <w:rPr>
          <w:rFonts w:eastAsia="Times New Roman" w:cs="Times New Roman"/>
          <w:sz w:val="24"/>
          <w:szCs w:val="24"/>
        </w:rPr>
      </w:pPr>
      <w:r>
        <w:rPr>
          <w:rFonts w:eastAsia="Times New Roman" w:cs="Times New Roman"/>
          <w:sz w:val="24"/>
          <w:szCs w:val="24"/>
        </w:rPr>
        <w:t>школы;</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69"/>
        </w:numPr>
        <w:tabs>
          <w:tab w:val="clear" w:pos="720"/>
          <w:tab w:val="left" w:pos="981" w:leader="none"/>
        </w:tabs>
        <w:rPr>
          <w:rFonts w:eastAsia="Times New Roman" w:cs="Times New Roman"/>
          <w:sz w:val="23"/>
          <w:szCs w:val="23"/>
        </w:rPr>
      </w:pPr>
      <w:r>
        <w:rPr>
          <w:rFonts w:eastAsia="Times New Roman" w:cs="Times New Roman"/>
          <w:sz w:val="23"/>
          <w:szCs w:val="23"/>
        </w:rPr>
        <w:t>участие в мероприятиях по поддержанию и функционированию учреждений культуры</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numPr>
          <w:ilvl w:val="0"/>
          <w:numId w:val="169"/>
        </w:numPr>
        <w:tabs>
          <w:tab w:val="clear" w:pos="720"/>
          <w:tab w:val="left" w:pos="250" w:leader="none"/>
        </w:tabs>
        <w:spacing w:lineRule="auto" w:line="247"/>
        <w:jc w:val="both"/>
        <w:rPr>
          <w:rFonts w:eastAsia="Times New Roman" w:cs="Times New Roman"/>
          <w:sz w:val="23"/>
          <w:szCs w:val="23"/>
        </w:rPr>
      </w:pPr>
      <w:r>
        <w:rPr>
          <w:rFonts w:eastAsia="Times New Roman" w:cs="Times New Roman"/>
          <w:sz w:val="23"/>
          <w:szCs w:val="23"/>
        </w:rPr>
        <w:t>спорта, оказание помощи в работе музеев, библиотек, детских спортивных площадок и стадионов, памятников культуры; участие в шефстве над воспитанниками учреждений дошкольного образования, младшими школьниками, оказание помощи в организации их досуга</w:t>
      </w:r>
    </w:p>
    <w:p>
      <w:pPr>
        <w:pStyle w:val="Normal"/>
        <w:numPr>
          <w:ilvl w:val="0"/>
          <w:numId w:val="169"/>
        </w:numPr>
        <w:tabs>
          <w:tab w:val="clear" w:pos="720"/>
          <w:tab w:val="left" w:pos="181" w:leader="none"/>
        </w:tabs>
        <w:rPr>
          <w:rFonts w:eastAsia="Times New Roman" w:cs="Times New Roman"/>
          <w:sz w:val="24"/>
          <w:szCs w:val="24"/>
        </w:rPr>
      </w:pPr>
      <w:r>
        <w:rPr>
          <w:rFonts w:eastAsia="Times New Roman" w:cs="Times New Roman"/>
          <w:sz w:val="24"/>
          <w:szCs w:val="24"/>
        </w:rPr>
        <w:t>занятости во внеурочное время;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69"/>
        </w:numPr>
        <w:tabs>
          <w:tab w:val="clear" w:pos="720"/>
          <w:tab w:val="left" w:pos="1086" w:leader="none"/>
        </w:tabs>
        <w:spacing w:lineRule="auto" w:line="235"/>
        <w:jc w:val="both"/>
        <w:rPr>
          <w:rFonts w:eastAsia="Times New Roman" w:cs="Times New Roman"/>
          <w:sz w:val="24"/>
          <w:szCs w:val="24"/>
        </w:rPr>
      </w:pPr>
      <w:r>
        <w:rPr>
          <w:rFonts w:eastAsia="Times New Roman" w:cs="Times New Roman"/>
          <w:sz w:val="24"/>
          <w:szCs w:val="24"/>
        </w:rPr>
        <w:t>практическая работа в детских и молодежных общественных объединениях и организациях по реализации их программ и инициатив, имеющих социально-значимую ценность, и других организаций.</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Образовательными результатами социальной практики могут стать:</w:t>
      </w:r>
    </w:p>
    <w:p>
      <w:pPr>
        <w:pStyle w:val="Normal"/>
        <w:spacing w:lineRule="exact" w:line="12"/>
        <w:rPr>
          <w:rFonts w:eastAsia="Times New Roman" w:cs="Times New Roman"/>
          <w:sz w:val="24"/>
          <w:szCs w:val="24"/>
        </w:rPr>
      </w:pPr>
      <w:r>
        <w:rPr>
          <w:rFonts w:eastAsia="Times New Roman" w:cs="Times New Roman"/>
          <w:sz w:val="24"/>
          <w:szCs w:val="24"/>
        </w:rPr>
      </w:r>
    </w:p>
    <w:p>
      <w:pPr>
        <w:sectPr>
          <w:type w:val="nextPage"/>
          <w:pgSz w:w="11906" w:h="16838"/>
          <w:pgMar w:left="1419" w:right="686" w:header="0" w:top="983" w:footer="0" w:bottom="1440" w:gutter="0"/>
          <w:pgNumType w:fmt="decimal"/>
          <w:formProt w:val="false"/>
          <w:textDirection w:val="lrTb"/>
          <w:docGrid w:type="default" w:linePitch="100" w:charSpace="4096"/>
        </w:sectPr>
        <w:pStyle w:val="Normal"/>
        <w:numPr>
          <w:ilvl w:val="1"/>
          <w:numId w:val="169"/>
        </w:numPr>
        <w:tabs>
          <w:tab w:val="clear" w:pos="720"/>
          <w:tab w:val="left" w:pos="992" w:leader="none"/>
        </w:tabs>
        <w:spacing w:lineRule="auto" w:line="228"/>
        <w:rPr>
          <w:rFonts w:eastAsia="Times New Roman" w:cs="Times New Roman"/>
          <w:sz w:val="24"/>
          <w:szCs w:val="24"/>
        </w:rPr>
      </w:pPr>
      <w:r>
        <w:rPr>
          <w:rFonts w:eastAsia="Times New Roman" w:cs="Times New Roman"/>
          <w:sz w:val="24"/>
          <w:szCs w:val="24"/>
        </w:rPr>
        <w:t>формирование социальных компетенций на основе привлечении обучающихся к общественно значимой деятельности;</w:t>
      </w:r>
    </w:p>
    <w:p>
      <w:pPr>
        <w:pStyle w:val="Normal"/>
        <w:numPr>
          <w:ilvl w:val="0"/>
          <w:numId w:val="170"/>
        </w:numPr>
        <w:tabs>
          <w:tab w:val="clear" w:pos="720"/>
          <w:tab w:val="left" w:pos="1134" w:leader="none"/>
        </w:tabs>
        <w:spacing w:lineRule="auto" w:line="228"/>
        <w:rPr>
          <w:rFonts w:eastAsia="Times New Roman" w:cs="Times New Roman"/>
          <w:sz w:val="24"/>
          <w:szCs w:val="24"/>
        </w:rPr>
      </w:pPr>
      <w:r>
        <w:rPr>
          <w:rFonts w:eastAsia="Times New Roman" w:cs="Times New Roman"/>
          <w:sz w:val="24"/>
          <w:szCs w:val="24"/>
        </w:rPr>
        <w:t>приобретение практических умений коммуникативной культуры в процессе осуществления различных социальных взаимодействий;</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170"/>
        </w:numPr>
        <w:tabs>
          <w:tab w:val="clear" w:pos="720"/>
          <w:tab w:val="left" w:pos="1096" w:leader="none"/>
        </w:tabs>
        <w:spacing w:lineRule="auto" w:line="228"/>
        <w:rPr>
          <w:rFonts w:eastAsia="Times New Roman" w:cs="Times New Roman"/>
          <w:sz w:val="24"/>
          <w:szCs w:val="24"/>
        </w:rPr>
      </w:pPr>
      <w:r>
        <w:rPr>
          <w:rFonts w:eastAsia="Times New Roman" w:cs="Times New Roman"/>
          <w:sz w:val="24"/>
          <w:szCs w:val="24"/>
        </w:rPr>
        <w:t>знакомство с конкретными условиями и содержанием отдельных социальных процессов, проходящих в современном российском обществе;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70"/>
        </w:numPr>
        <w:tabs>
          <w:tab w:val="clear" w:pos="720"/>
          <w:tab w:val="left" w:pos="1163" w:leader="none"/>
        </w:tabs>
        <w:spacing w:lineRule="auto" w:line="235"/>
        <w:jc w:val="both"/>
        <w:rPr>
          <w:rFonts w:eastAsia="Times New Roman" w:cs="Times New Roman"/>
          <w:sz w:val="24"/>
          <w:szCs w:val="24"/>
        </w:rPr>
      </w:pPr>
      <w:r>
        <w:rPr>
          <w:rFonts w:eastAsia="Times New Roman" w:cs="Times New Roman"/>
          <w:sz w:val="24"/>
          <w:szCs w:val="24"/>
        </w:rPr>
        <w:t>приобретение навыков формирования индивидуальных моделей поведения, адекватных ситуаций решения и преодоления проблем, сопровождающих деятельность обучающихся во время прохождения социальной практики, умения применять теоретические знания в конкретной ситуации;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70"/>
        </w:numPr>
        <w:tabs>
          <w:tab w:val="clear" w:pos="720"/>
          <w:tab w:val="left" w:pos="980" w:leader="none"/>
        </w:tabs>
        <w:spacing w:lineRule="auto" w:line="228"/>
        <w:rPr>
          <w:rFonts w:eastAsia="Times New Roman" w:cs="Times New Roman"/>
          <w:sz w:val="24"/>
          <w:szCs w:val="24"/>
        </w:rPr>
      </w:pPr>
      <w:r>
        <w:rPr>
          <w:rFonts w:eastAsia="Times New Roman" w:cs="Times New Roman"/>
          <w:sz w:val="24"/>
          <w:szCs w:val="24"/>
        </w:rPr>
        <w:t>получение информации об интересующей профессии, проба себя на реальном рабочем месте, понимание, подходит ли выбранная профессия;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70"/>
        </w:numPr>
        <w:tabs>
          <w:tab w:val="clear" w:pos="720"/>
          <w:tab w:val="left" w:pos="1064" w:leader="none"/>
        </w:tabs>
        <w:spacing w:lineRule="auto" w:line="228"/>
        <w:rPr>
          <w:rFonts w:eastAsia="Times New Roman" w:cs="Times New Roman"/>
          <w:sz w:val="24"/>
          <w:szCs w:val="24"/>
        </w:rPr>
      </w:pPr>
      <w:r>
        <w:rPr>
          <w:rFonts w:eastAsia="Times New Roman" w:cs="Times New Roman"/>
          <w:sz w:val="24"/>
          <w:szCs w:val="24"/>
        </w:rPr>
        <w:t>формирование ответственности за выбранное дело и доведение задуманного до реализации;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70"/>
        </w:numPr>
        <w:tabs>
          <w:tab w:val="clear" w:pos="720"/>
          <w:tab w:val="left" w:pos="1001" w:leader="none"/>
        </w:tabs>
        <w:rPr>
          <w:rFonts w:eastAsia="Times New Roman" w:cs="Times New Roman"/>
          <w:sz w:val="24"/>
          <w:szCs w:val="24"/>
        </w:rPr>
      </w:pPr>
      <w:r>
        <w:rPr>
          <w:rFonts w:eastAsia="Times New Roman" w:cs="Times New Roman"/>
          <w:sz w:val="24"/>
          <w:szCs w:val="24"/>
        </w:rPr>
        <w:t>приобретение навыков работы с деловой документацией;</w:t>
      </w:r>
    </w:p>
    <w:p>
      <w:pPr>
        <w:pStyle w:val="Normal"/>
        <w:numPr>
          <w:ilvl w:val="0"/>
          <w:numId w:val="170"/>
        </w:numPr>
        <w:tabs>
          <w:tab w:val="clear" w:pos="720"/>
          <w:tab w:val="left" w:pos="1001" w:leader="none"/>
        </w:tabs>
        <w:rPr>
          <w:rFonts w:eastAsia="Times New Roman" w:cs="Times New Roman"/>
          <w:sz w:val="24"/>
          <w:szCs w:val="24"/>
        </w:rPr>
      </w:pPr>
      <w:r>
        <w:rPr>
          <w:rFonts w:eastAsia="Times New Roman" w:cs="Times New Roman"/>
          <w:sz w:val="24"/>
          <w:szCs w:val="24"/>
        </w:rPr>
        <w:t>выработка умений вступать в деловые отношения с организациями;</w:t>
      </w:r>
    </w:p>
    <w:p>
      <w:pPr>
        <w:pStyle w:val="Normal"/>
        <w:numPr>
          <w:ilvl w:val="0"/>
          <w:numId w:val="170"/>
        </w:numPr>
        <w:tabs>
          <w:tab w:val="clear" w:pos="720"/>
          <w:tab w:val="left" w:pos="1001" w:leader="none"/>
        </w:tabs>
        <w:rPr>
          <w:rFonts w:eastAsia="Times New Roman" w:cs="Times New Roman"/>
          <w:sz w:val="24"/>
          <w:szCs w:val="24"/>
        </w:rPr>
      </w:pPr>
      <w:r>
        <w:rPr>
          <w:rFonts w:eastAsia="Times New Roman" w:cs="Times New Roman"/>
          <w:sz w:val="24"/>
          <w:szCs w:val="24"/>
        </w:rPr>
        <w:t>умение выстраивать, проектировать свою деятельность.</w:t>
      </w:r>
    </w:p>
    <w:p>
      <w:pPr>
        <w:pStyle w:val="Normal"/>
        <w:spacing w:lineRule="exact" w:line="12"/>
        <w:rPr>
          <w:sz w:val="20"/>
          <w:szCs w:val="20"/>
        </w:rPr>
      </w:pPr>
      <w:r>
        <w:rPr>
          <w:sz w:val="20"/>
          <w:szCs w:val="20"/>
        </w:rPr>
      </w:r>
    </w:p>
    <w:p>
      <w:pPr>
        <w:pStyle w:val="Normal"/>
        <w:spacing w:lineRule="auto" w:line="228"/>
        <w:ind w:left="1" w:firstLine="852"/>
        <w:rPr>
          <w:sz w:val="20"/>
          <w:szCs w:val="20"/>
        </w:rPr>
      </w:pPr>
      <w:r>
        <w:rPr>
          <w:rFonts w:eastAsia="Times New Roman" w:cs="Times New Roman"/>
          <w:sz w:val="24"/>
          <w:szCs w:val="24"/>
        </w:rPr>
        <w:t>Социальная практика в 10-11 классах проходит за счет часов внеурочной деятельности (не менее 68 часов за два года).</w:t>
      </w:r>
    </w:p>
    <w:p>
      <w:pPr>
        <w:pStyle w:val="Normal"/>
        <w:spacing w:lineRule="auto" w:line="240"/>
        <w:ind w:left="861" w:hanging="45"/>
        <w:rPr>
          <w:sz w:val="20"/>
          <w:szCs w:val="20"/>
        </w:rPr>
      </w:pPr>
      <w:r>
        <w:rPr>
          <w:rFonts w:eastAsia="Times New Roman" w:cs="Times New Roman"/>
          <w:b/>
          <w:bCs/>
          <w:sz w:val="24"/>
          <w:szCs w:val="24"/>
        </w:rPr>
        <w:t>2.3.3.</w:t>
      </w:r>
      <w:r>
        <w:rPr>
          <w:rFonts w:eastAsia="Times New Roman" w:cs="Times New Roman"/>
          <w:b/>
          <w:bCs/>
          <w:sz w:val="23"/>
          <w:szCs w:val="23"/>
        </w:rPr>
        <w:t xml:space="preserve">Индивидуальный проект как форма деятельности старшеклассника </w:t>
      </w:r>
      <w:r>
        <w:rPr>
          <w:rFonts w:eastAsia="Times New Roman" w:cs="Times New Roman"/>
          <w:sz w:val="23"/>
          <w:szCs w:val="23"/>
        </w:rPr>
        <w:t>Индивидуальный проект представляет собой особую форму организации деятельности</w:t>
      </w:r>
    </w:p>
    <w:p>
      <w:pPr>
        <w:pStyle w:val="Normal"/>
        <w:spacing w:lineRule="exact" w:line="7"/>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обучающихся. Этот проект выполняется обучающимся самостоятельно под руководством тьютора по выбранной теме в рамках одной из сфер и типов человеческой деятельности.</w:t>
      </w:r>
    </w:p>
    <w:p>
      <w:pPr>
        <w:pStyle w:val="Normal"/>
        <w:spacing w:lineRule="exact" w:line="14"/>
        <w:rPr>
          <w:sz w:val="20"/>
          <w:szCs w:val="20"/>
        </w:rPr>
      </w:pPr>
      <w:r>
        <w:rPr>
          <w:sz w:val="20"/>
          <w:szCs w:val="20"/>
        </w:rPr>
      </w:r>
    </w:p>
    <w:p>
      <w:pPr>
        <w:pStyle w:val="Normal"/>
        <w:spacing w:lineRule="auto" w:line="228"/>
        <w:ind w:left="1" w:firstLine="852"/>
        <w:rPr>
          <w:sz w:val="20"/>
          <w:szCs w:val="20"/>
        </w:rPr>
      </w:pPr>
      <w:r>
        <w:rPr>
          <w:rFonts w:eastAsia="Times New Roman" w:cs="Times New Roman"/>
          <w:sz w:val="24"/>
          <w:szCs w:val="24"/>
        </w:rPr>
        <w:t>Индивидуальный проект является обязательным элементом индивидуальной образовательной программы старшеклассника.</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Результаты выполнения индивидуального проекта должны отражать:</w:t>
      </w:r>
    </w:p>
    <w:p>
      <w:pPr>
        <w:pStyle w:val="Normal"/>
        <w:spacing w:lineRule="exact" w:line="12"/>
        <w:rPr>
          <w:sz w:val="20"/>
          <w:szCs w:val="20"/>
        </w:rPr>
      </w:pPr>
      <w:r>
        <w:rPr>
          <w:sz w:val="20"/>
          <w:szCs w:val="20"/>
        </w:rPr>
      </w:r>
    </w:p>
    <w:p>
      <w:pPr>
        <w:pStyle w:val="Normal"/>
        <w:numPr>
          <w:ilvl w:val="1"/>
          <w:numId w:val="171"/>
        </w:numPr>
        <w:tabs>
          <w:tab w:val="clear" w:pos="720"/>
          <w:tab w:val="left" w:pos="1285" w:leader="none"/>
        </w:tabs>
        <w:spacing w:lineRule="auto" w:line="228"/>
        <w:rPr>
          <w:rFonts w:eastAsia="Times New Roman" w:cs="Times New Roman"/>
          <w:sz w:val="24"/>
          <w:szCs w:val="24"/>
        </w:rPr>
      </w:pPr>
      <w:r>
        <w:rPr>
          <w:rFonts w:eastAsia="Times New Roman" w:cs="Times New Roman"/>
          <w:sz w:val="24"/>
          <w:szCs w:val="24"/>
        </w:rPr>
        <w:t>сформированность навыков коммуникативной, учебно-исследовательской деятельности, критического мышления;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171"/>
        </w:numPr>
        <w:tabs>
          <w:tab w:val="clear" w:pos="720"/>
          <w:tab w:val="left" w:pos="1124" w:leader="none"/>
        </w:tabs>
        <w:spacing w:lineRule="auto" w:line="228"/>
        <w:rPr>
          <w:rFonts w:eastAsia="Times New Roman" w:cs="Times New Roman"/>
          <w:sz w:val="24"/>
          <w:szCs w:val="24"/>
        </w:rPr>
      </w:pPr>
      <w:r>
        <w:rPr>
          <w:rFonts w:eastAsia="Times New Roman" w:cs="Times New Roman"/>
          <w:sz w:val="24"/>
          <w:szCs w:val="24"/>
        </w:rPr>
        <w:t>способность к инновационной, аналитической, творческой, интеллектуальной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71"/>
        </w:numPr>
        <w:tabs>
          <w:tab w:val="clear" w:pos="720"/>
          <w:tab w:val="left" w:pos="1081" w:leader="none"/>
        </w:tabs>
        <w:spacing w:lineRule="auto" w:line="235"/>
        <w:jc w:val="both"/>
        <w:rPr>
          <w:rFonts w:eastAsia="Times New Roman" w:cs="Times New Roman"/>
          <w:sz w:val="24"/>
          <w:szCs w:val="24"/>
        </w:rPr>
      </w:pPr>
      <w:r>
        <w:rPr>
          <w:rFonts w:eastAsia="Times New Roman" w:cs="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71"/>
        </w:numPr>
        <w:tabs>
          <w:tab w:val="clear" w:pos="720"/>
          <w:tab w:val="left" w:pos="1172" w:leader="none"/>
        </w:tabs>
        <w:spacing w:lineRule="auto" w:line="235"/>
        <w:jc w:val="both"/>
        <w:rPr>
          <w:rFonts w:eastAsia="Times New Roman" w:cs="Times New Roman"/>
          <w:sz w:val="24"/>
          <w:szCs w:val="24"/>
        </w:rPr>
      </w:pPr>
      <w:r>
        <w:rPr>
          <w:rFonts w:eastAsia="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Индивидуальный проект выполняется обучающимся в течение одного-двух лет в рамках учебного времени, специально отведенного учебным планом и должен быть представлен</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numPr>
          <w:ilvl w:val="0"/>
          <w:numId w:val="171"/>
        </w:numPr>
        <w:tabs>
          <w:tab w:val="clear" w:pos="720"/>
          <w:tab w:val="left" w:pos="270" w:leader="none"/>
        </w:tabs>
        <w:spacing w:lineRule="auto" w:line="235"/>
        <w:jc w:val="both"/>
        <w:rPr>
          <w:rFonts w:eastAsia="Times New Roman" w:cs="Times New Roman"/>
          <w:sz w:val="24"/>
          <w:szCs w:val="24"/>
        </w:rPr>
      </w:pPr>
      <w:r>
        <w:rPr>
          <w:rFonts w:eastAsia="Times New Roman" w:cs="Times New Roman"/>
          <w:sz w:val="24"/>
          <w:szCs w:val="24"/>
        </w:rPr>
        <w:t>виде завершенного учебного исследования или разработанного проекта. Возможными направлениями индивидуального проекта являются: исследовательское; инженерное; прикладное; бизнес-проектирование; информационное; социальное; игровое; творческое.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hanging="0"/>
        <w:rPr>
          <w:rFonts w:eastAsia="Times New Roman" w:cs="Times New Roman"/>
          <w:sz w:val="24"/>
          <w:szCs w:val="24"/>
        </w:rPr>
      </w:pPr>
      <w:r>
        <w:rPr>
          <w:rFonts w:eastAsia="Times New Roman" w:cs="Times New Roman"/>
          <w:sz w:val="24"/>
          <w:szCs w:val="24"/>
        </w:rPr>
        <w:t>Приоритетными направлениями являются: социальное; бизнес-проектирование; исследовательское; инженерное; информационное.</w:t>
      </w:r>
    </w:p>
    <w:p>
      <w:pPr>
        <w:pStyle w:val="Normal"/>
        <w:spacing w:lineRule="exact" w:line="295"/>
        <w:rPr>
          <w:sz w:val="20"/>
          <w:szCs w:val="20"/>
        </w:rPr>
      </w:pPr>
      <w:r>
        <w:rPr>
          <w:sz w:val="20"/>
          <w:szCs w:val="20"/>
        </w:rPr>
      </w:r>
    </w:p>
    <w:p>
      <w:pPr>
        <w:pStyle w:val="Normal"/>
        <w:spacing w:lineRule="auto" w:line="228"/>
        <w:ind w:left="1420" w:right="240" w:hanging="0"/>
        <w:jc w:val="center"/>
        <w:rPr>
          <w:sz w:val="20"/>
          <w:szCs w:val="20"/>
        </w:rPr>
      </w:pPr>
      <w:r>
        <w:rPr>
          <w:rFonts w:eastAsia="Times New Roman" w:cs="Times New Roman"/>
          <w:b/>
          <w:bCs/>
          <w:sz w:val="24"/>
          <w:szCs w:val="24"/>
        </w:rPr>
        <w:t>2.3.4.  Образовательная практика как форма саморегламентации и самоорганизации старшеклассника</w:t>
      </w:r>
    </w:p>
    <w:p>
      <w:pPr>
        <w:pStyle w:val="Normal"/>
        <w:spacing w:lineRule="auto" w:line="228"/>
        <w:ind w:left="1" w:firstLine="852"/>
        <w:rPr>
          <w:sz w:val="20"/>
          <w:szCs w:val="20"/>
        </w:rPr>
      </w:pPr>
      <w:r>
        <w:rPr>
          <w:rFonts w:eastAsia="Times New Roman" w:cs="Times New Roman"/>
          <w:sz w:val="24"/>
          <w:szCs w:val="24"/>
        </w:rPr>
        <w:t>Образовательные практики обеспечивают дополнительное (углубленное) освоение предметов, как целостных, структурированных и развивающихся систем знания, научного и</w:t>
      </w:r>
    </w:p>
    <w:p>
      <w:pPr>
        <w:pStyle w:val="Normal"/>
        <w:spacing w:lineRule="exact" w:line="63"/>
        <w:rPr>
          <w:sz w:val="20"/>
          <w:szCs w:val="20"/>
        </w:rPr>
      </w:pPr>
      <w:r>
        <w:rPr>
          <w:sz w:val="20"/>
          <w:szCs w:val="20"/>
        </w:rPr>
      </w:r>
    </w:p>
    <w:p>
      <w:pPr>
        <w:pStyle w:val="Normal"/>
        <w:spacing w:lineRule="auto" w:line="235"/>
        <w:jc w:val="both"/>
        <w:rPr>
          <w:sz w:val="20"/>
          <w:szCs w:val="20"/>
        </w:rPr>
      </w:pPr>
      <w:r>
        <w:rPr>
          <w:rFonts w:eastAsia="Times New Roman" w:cs="Times New Roman"/>
          <w:sz w:val="24"/>
          <w:szCs w:val="24"/>
        </w:rPr>
        <w:t>практического, «инженерного» в широком смысле этого слова. С этой точки зрения, основная методическая особенность этой программы состоит именно в целостной сборке предмета, в результате чего приобретается общее видение системы знаний как «карты» понятий, а не совокупности разрозненных фактов и утверждений.</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Главная особенность образовательной практики состоит в том, что системы знаний представляются обучающимися не как самодостаточные целостности, освоение которых почему - то ценно само по себе, а как инструменты, позволяющие решить максимально конкретизированные задачи, актуальные для юношеского возраста:</w:t>
      </w:r>
    </w:p>
    <w:p>
      <w:pPr>
        <w:pStyle w:val="Normal"/>
        <w:spacing w:lineRule="exact" w:line="14"/>
        <w:rPr>
          <w:sz w:val="20"/>
          <w:szCs w:val="20"/>
        </w:rPr>
      </w:pPr>
      <w:r>
        <w:rPr>
          <w:sz w:val="20"/>
          <w:szCs w:val="20"/>
        </w:rPr>
      </w:r>
    </w:p>
    <w:p>
      <w:pPr>
        <w:pStyle w:val="Normal"/>
        <w:numPr>
          <w:ilvl w:val="0"/>
          <w:numId w:val="172"/>
        </w:numPr>
        <w:tabs>
          <w:tab w:val="clear" w:pos="720"/>
          <w:tab w:val="left" w:pos="1008" w:leader="none"/>
        </w:tabs>
        <w:spacing w:lineRule="auto" w:line="235"/>
        <w:jc w:val="both"/>
        <w:rPr>
          <w:rFonts w:eastAsia="Times New Roman" w:cs="Times New Roman"/>
          <w:sz w:val="24"/>
          <w:szCs w:val="24"/>
        </w:rPr>
      </w:pPr>
      <w:r>
        <w:rPr>
          <w:rFonts w:eastAsia="Times New Roman" w:cs="Times New Roman"/>
          <w:sz w:val="24"/>
          <w:szCs w:val="24"/>
        </w:rPr>
        <w:t>самоопределения в социальном и культурном пространстве, времени, событийности и, исходя из этого, построения образов собственного будущего, в том числе, постановки личностно значимых целей, апробации версий о своем призвании, определения планки собственных притязаний;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72"/>
        </w:numPr>
        <w:tabs>
          <w:tab w:val="clear" w:pos="720"/>
          <w:tab w:val="left" w:pos="1051" w:leader="none"/>
        </w:tabs>
        <w:spacing w:lineRule="auto" w:line="235"/>
        <w:jc w:val="both"/>
        <w:rPr>
          <w:rFonts w:eastAsia="Times New Roman" w:cs="Times New Roman"/>
          <w:sz w:val="24"/>
          <w:szCs w:val="24"/>
        </w:rPr>
      </w:pPr>
      <w:r>
        <w:rPr>
          <w:rFonts w:eastAsia="Times New Roman" w:cs="Times New Roman"/>
          <w:sz w:val="24"/>
          <w:szCs w:val="24"/>
        </w:rPr>
        <w:t>освоения логики основных современных практики и способов деятельности, для эффективного включения в них в самом ближайшем будущем, на пробно-практическом, и, далее, на профессиональном уровне;</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172"/>
        </w:numPr>
        <w:tabs>
          <w:tab w:val="clear" w:pos="720"/>
          <w:tab w:val="left" w:pos="1114" w:leader="none"/>
        </w:tabs>
        <w:spacing w:lineRule="auto" w:line="235"/>
        <w:jc w:val="both"/>
        <w:rPr>
          <w:rFonts w:eastAsia="Times New Roman" w:cs="Times New Roman"/>
          <w:sz w:val="24"/>
          <w:szCs w:val="24"/>
        </w:rPr>
      </w:pPr>
      <w:r>
        <w:rPr>
          <w:rFonts w:eastAsia="Times New Roman" w:cs="Times New Roman"/>
          <w:sz w:val="24"/>
          <w:szCs w:val="24"/>
        </w:rPr>
        <w:t>построения собственной жизненной стратегии на ближайший период жизни (социальной, образовательной, деятельностной, а также стратегии, связанной с личностным ростом).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Такой подход позволит, прежде всего, решить основную задачу юношеского возраста, дать опоры и культурный материал для формирования полноценной картины современного сложного и многообразного мира, предложить способ конструирования собственной позиции, обозначения жизненных приоритетов и стратегий, обеспечить практическую возможность для самоопределения в конкретной ситуации, построения собственного действия.</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В пространстве социализации предлагаются следующие возможные типы образовательных событий – проектирование, обучение, тренинги, проблематизация. Все эти типы событий включены в набор определенных образовательных практик.</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Проектирование – наиболее непосредственно отнесенная к практике форма события, связанная с циклом организации и реализации намерения; в форме проектирования только и существует возможность научиться что-либо организовывать и реализовывать. В проектировании можно выделить два результата. Во-первых, результат деятельностный: форма проектного мышления осваивается как средство организации деятельности; он теперь знает, как это делать. Во-вторых, в коллективе, разрабатывавшем и организовывавшем проект совместно, появляется целостность мышления; человек, который нечто проектирует, становится субъектом этой деятельности.</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47"/>
        <w:ind w:firstLine="852"/>
        <w:jc w:val="both"/>
        <w:rPr>
          <w:rFonts w:eastAsia="Times New Roman" w:cs="Times New Roman"/>
          <w:sz w:val="24"/>
          <w:szCs w:val="24"/>
        </w:rPr>
      </w:pPr>
      <w:r>
        <w:rPr>
          <w:rFonts w:eastAsia="Times New Roman" w:cs="Times New Roman"/>
          <w:sz w:val="23"/>
          <w:szCs w:val="23"/>
        </w:rPr>
        <w:t>Обучение – процесс освоения и моделирования культурного содержания. Качественным, содержательно эффективным можно считать лишь такой процесс обучения, в котором учащийся выстраивает модель осваиваемого содержания, а не просто запоминает схемы и выполняет упражнение. Образовательная задача в таком обучении имеет статус культурной задачи «образования» мышления по культурным схемам, присвоение этих схем как инструмента организации собственного мышления. В таком типе образовательного события только и возможно говорить о таком учебном результате, как умение и знания. Традиционно процесс воспитания в школе строится за пределами обучения, уроков, т.е. в свободное время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обучения через изучение разных учебных курсов, дисциплин, модулей. Другой разговор, как это обучение строится? За счет каких средств и источников? Чередование урочных и внеурочных, внеучебных занятий есть принцип построения обучения в деятельностной парадигме.</w:t>
      </w:r>
    </w:p>
    <w:p>
      <w:pPr>
        <w:pStyle w:val="Normal"/>
        <w:spacing w:lineRule="exact" w:line="7"/>
        <w:rPr>
          <w:rFonts w:eastAsia="Times New Roman" w:cs="Times New Roman"/>
          <w:sz w:val="24"/>
          <w:szCs w:val="24"/>
        </w:rPr>
      </w:pPr>
      <w:r>
        <w:rPr>
          <w:rFonts w:eastAsia="Times New Roman" w:cs="Times New Roman"/>
          <w:sz w:val="24"/>
          <w:szCs w:val="24"/>
        </w:rPr>
      </w:r>
    </w:p>
    <w:p>
      <w:pPr>
        <w:sectPr>
          <w:type w:val="nextPage"/>
          <w:pgSz w:w="11906" w:h="16838"/>
          <w:pgMar w:left="1419" w:right="686" w:header="0" w:top="995" w:footer="0" w:bottom="1440" w:gutter="0"/>
          <w:pgNumType w:fmt="decimal"/>
          <w:formProt w:val="false"/>
          <w:textDirection w:val="lrTb"/>
          <w:docGrid w:type="default" w:linePitch="100" w:charSpace="4096"/>
        </w:sectPr>
        <w:pStyle w:val="Normal"/>
        <w:spacing w:lineRule="auto" w:line="228"/>
        <w:ind w:firstLine="852"/>
        <w:jc w:val="both"/>
        <w:rPr>
          <w:rFonts w:eastAsia="Times New Roman" w:cs="Times New Roman"/>
          <w:sz w:val="24"/>
          <w:szCs w:val="24"/>
        </w:rPr>
      </w:pPr>
      <w:r>
        <w:rPr>
          <w:rFonts w:eastAsia="Times New Roman" w:cs="Times New Roman"/>
          <w:sz w:val="24"/>
          <w:szCs w:val="24"/>
        </w:rPr>
        <w:t>Тренинг – овладение самоорганизацией через выполнение задач на пробных телах, тренажерах. Образовательная задача тренинга является одновременно деятельностной и</w:t>
      </w:r>
    </w:p>
    <w:p>
      <w:pPr>
        <w:pStyle w:val="Normal"/>
        <w:spacing w:lineRule="auto" w:line="247"/>
        <w:ind w:right="20" w:hanging="0"/>
        <w:jc w:val="both"/>
        <w:rPr>
          <w:sz w:val="20"/>
          <w:szCs w:val="20"/>
        </w:rPr>
      </w:pPr>
      <w:r>
        <w:rPr>
          <w:rFonts w:eastAsia="Times New Roman" w:cs="Times New Roman"/>
          <w:sz w:val="23"/>
          <w:szCs w:val="23"/>
        </w:rPr>
        <w:t>анторопологической. С одной стороны, осваивается (тренируется) форма, способ осуществления вполне конкретного действия. С другой стороны, формируется новый функциональный орган самочувствия в отношении к осваиваемой деятельности, от чувства при езде на велосипеде до чувства работы в команде, формируемом, например, бизнес-тренингом.</w:t>
      </w:r>
    </w:p>
    <w:p>
      <w:pPr>
        <w:pStyle w:val="Normal"/>
        <w:spacing w:lineRule="exact" w:line="2"/>
        <w:rPr>
          <w:sz w:val="20"/>
          <w:szCs w:val="20"/>
        </w:rPr>
      </w:pPr>
      <w:r>
        <w:rPr>
          <w:sz w:val="20"/>
          <w:szCs w:val="20"/>
        </w:rPr>
      </w:r>
    </w:p>
    <w:p>
      <w:pPr>
        <w:pStyle w:val="Normal"/>
        <w:spacing w:lineRule="auto" w:line="235"/>
        <w:ind w:left="1" w:right="20" w:firstLine="852"/>
        <w:jc w:val="both"/>
        <w:rPr>
          <w:sz w:val="20"/>
          <w:szCs w:val="20"/>
        </w:rPr>
      </w:pPr>
      <w:r>
        <w:rPr>
          <w:rFonts w:eastAsia="Times New Roman" w:cs="Times New Roman"/>
          <w:sz w:val="24"/>
          <w:szCs w:val="24"/>
        </w:rPr>
        <w:t>Проблематизация – работа с рамками мышления, как собственного обыденного мышления, так и с рамками мышления в научном предмете, либо в современных практиках. Рамки исследуются и проблематизируются на решении сложных задач, пограничных по отношению к мышлению самого обучающегося, так и, возможно, по отношению к мышлению</w:t>
      </w:r>
    </w:p>
    <w:p>
      <w:pPr>
        <w:pStyle w:val="Normal"/>
        <w:spacing w:lineRule="exact" w:line="14"/>
        <w:rPr>
          <w:sz w:val="20"/>
          <w:szCs w:val="20"/>
        </w:rPr>
      </w:pPr>
      <w:r>
        <w:rPr>
          <w:sz w:val="20"/>
          <w:szCs w:val="20"/>
        </w:rPr>
      </w:r>
    </w:p>
    <w:p>
      <w:pPr>
        <w:pStyle w:val="Normal"/>
        <w:numPr>
          <w:ilvl w:val="0"/>
          <w:numId w:val="173"/>
        </w:numPr>
        <w:tabs>
          <w:tab w:val="clear" w:pos="720"/>
          <w:tab w:val="left" w:pos="258" w:leader="none"/>
        </w:tabs>
        <w:spacing w:lineRule="auto" w:line="247"/>
        <w:jc w:val="both"/>
        <w:rPr>
          <w:rFonts w:eastAsia="Times New Roman" w:cs="Times New Roman"/>
          <w:sz w:val="23"/>
          <w:szCs w:val="23"/>
        </w:rPr>
      </w:pPr>
      <w:r>
        <w:rPr>
          <w:rFonts w:eastAsia="Times New Roman" w:cs="Times New Roman"/>
          <w:sz w:val="23"/>
          <w:szCs w:val="23"/>
        </w:rPr>
        <w:t>современной культуре. За счет таких пограничных задач достигается реальность того содержания, с которым работает человек. Образовательной задачей здесь в пределе является онтологическое конструирование, определение истинной (для себя, здесь и сейчас) картины мира. Новообразованием здесь является расширение рефлексивных возможностей и включение</w:t>
      </w:r>
    </w:p>
    <w:p>
      <w:pPr>
        <w:pStyle w:val="Normal"/>
        <w:numPr>
          <w:ilvl w:val="0"/>
          <w:numId w:val="173"/>
        </w:numPr>
        <w:tabs>
          <w:tab w:val="clear" w:pos="720"/>
          <w:tab w:val="left" w:pos="181" w:leader="none"/>
        </w:tabs>
        <w:rPr>
          <w:rFonts w:eastAsia="Times New Roman" w:cs="Times New Roman"/>
          <w:sz w:val="24"/>
          <w:szCs w:val="24"/>
        </w:rPr>
      </w:pPr>
      <w:r>
        <w:rPr>
          <w:rFonts w:eastAsia="Times New Roman" w:cs="Times New Roman"/>
          <w:sz w:val="24"/>
          <w:szCs w:val="24"/>
        </w:rPr>
        <w:t>поле рефлексии онтологических вопросов.</w:t>
      </w:r>
    </w:p>
    <w:p>
      <w:pPr>
        <w:pStyle w:val="Normal"/>
        <w:spacing w:lineRule="exact" w:line="12"/>
        <w:rPr>
          <w:sz w:val="20"/>
          <w:szCs w:val="20"/>
        </w:rPr>
      </w:pPr>
      <w:r>
        <w:rPr>
          <w:sz w:val="20"/>
          <w:szCs w:val="20"/>
        </w:rPr>
      </w:r>
    </w:p>
    <w:p>
      <w:pPr>
        <w:pStyle w:val="Normal"/>
        <w:spacing w:lineRule="auto" w:line="235"/>
        <w:ind w:left="1" w:right="20" w:firstLine="852"/>
        <w:jc w:val="both"/>
        <w:rPr>
          <w:sz w:val="20"/>
          <w:szCs w:val="20"/>
        </w:rPr>
      </w:pPr>
      <w:r>
        <w:rPr>
          <w:rFonts w:eastAsia="Times New Roman" w:cs="Times New Roman"/>
          <w:sz w:val="24"/>
          <w:szCs w:val="24"/>
        </w:rPr>
        <w:t>Итак, необходимо еще раз отметить, что к старшему школьному возрасту начинает разворачиваться способность подростков к саморегламентации и самоорганизации в связи со становлением самосознания.</w:t>
      </w:r>
    </w:p>
    <w:p>
      <w:pPr>
        <w:pStyle w:val="Normal"/>
        <w:spacing w:lineRule="exact" w:line="14"/>
        <w:rPr>
          <w:sz w:val="20"/>
          <w:szCs w:val="20"/>
        </w:rPr>
      </w:pPr>
      <w:r>
        <w:rPr>
          <w:sz w:val="20"/>
          <w:szCs w:val="20"/>
        </w:rPr>
      </w:r>
    </w:p>
    <w:p>
      <w:pPr>
        <w:pStyle w:val="Normal"/>
        <w:spacing w:lineRule="auto" w:line="247"/>
        <w:ind w:left="1" w:right="20" w:firstLine="852"/>
        <w:jc w:val="both"/>
        <w:rPr>
          <w:sz w:val="20"/>
          <w:szCs w:val="20"/>
        </w:rPr>
      </w:pPr>
      <w:r>
        <w:rPr>
          <w:rFonts w:eastAsia="Times New Roman" w:cs="Times New Roman"/>
          <w:sz w:val="23"/>
          <w:szCs w:val="23"/>
        </w:rPr>
        <w:t>Пространством для получения опыта организации и взаимодействия, опыта публичного выступления и творческой самореализации могут стать события в рамках проектного кластера.</w:t>
      </w:r>
    </w:p>
    <w:p>
      <w:pPr>
        <w:pStyle w:val="Normal"/>
        <w:spacing w:lineRule="exact" w:line="3"/>
        <w:rPr>
          <w:sz w:val="20"/>
          <w:szCs w:val="20"/>
        </w:rPr>
      </w:pPr>
      <w:r>
        <w:rPr>
          <w:sz w:val="20"/>
          <w:szCs w:val="20"/>
        </w:rPr>
      </w:r>
    </w:p>
    <w:p>
      <w:pPr>
        <w:pStyle w:val="Normal"/>
        <w:spacing w:lineRule="auto" w:line="247"/>
        <w:ind w:left="1" w:right="20" w:firstLine="852"/>
        <w:jc w:val="both"/>
        <w:rPr>
          <w:sz w:val="20"/>
          <w:szCs w:val="20"/>
        </w:rPr>
      </w:pPr>
      <w:r>
        <w:rPr>
          <w:rFonts w:eastAsia="Times New Roman" w:cs="Times New Roman"/>
          <w:sz w:val="23"/>
          <w:szCs w:val="23"/>
        </w:rPr>
        <w:t>Таким образом, система организационно-педагогических условий старшей школы, работающей на возраст, на создание условий для формирования готовности к самоопределению</w:t>
      </w:r>
    </w:p>
    <w:p>
      <w:pPr>
        <w:pStyle w:val="Normal"/>
        <w:spacing w:lineRule="exact" w:line="3"/>
        <w:rPr>
          <w:sz w:val="20"/>
          <w:szCs w:val="20"/>
        </w:rPr>
      </w:pPr>
      <w:r>
        <w:rPr>
          <w:sz w:val="20"/>
          <w:szCs w:val="20"/>
        </w:rPr>
      </w:r>
    </w:p>
    <w:p>
      <w:pPr>
        <w:pStyle w:val="Normal"/>
        <w:numPr>
          <w:ilvl w:val="0"/>
          <w:numId w:val="174"/>
        </w:numPr>
        <w:tabs>
          <w:tab w:val="clear" w:pos="720"/>
          <w:tab w:val="left" w:pos="236" w:leader="none"/>
        </w:tabs>
        <w:spacing w:lineRule="auto" w:line="247"/>
        <w:jc w:val="both"/>
        <w:rPr>
          <w:rFonts w:eastAsia="Times New Roman" w:cs="Times New Roman"/>
          <w:sz w:val="23"/>
          <w:szCs w:val="23"/>
        </w:rPr>
      </w:pPr>
      <w:r>
        <w:rPr>
          <w:rFonts w:eastAsia="Times New Roman" w:cs="Times New Roman"/>
          <w:sz w:val="23"/>
          <w:szCs w:val="23"/>
        </w:rPr>
        <w:t>обеспечивающей пространство планирования для старшеклассника, выглядит следующим образом: существуют два главных процесса – самоопределение обучающихся и педагогическое сопровождение самоопределения старшеклассников, помещенные в три пространства (пространства обязательного, связанного с выполнением учебного плана и экзаменами; пространства, связанного с получением нового знания; пространства инициативного и ответственного действия на основе ценностей обеспечивающие достижение современных образовательных результатов (возрастных и компетентностных). При этом для старшеклассников должна быть обеспечена возможность выбора в каждом из трех пространств.</w:t>
      </w:r>
    </w:p>
    <w:p>
      <w:pPr>
        <w:pStyle w:val="Normal"/>
        <w:spacing w:lineRule="exact" w:line="271"/>
        <w:rPr>
          <w:sz w:val="20"/>
          <w:szCs w:val="20"/>
        </w:rPr>
      </w:pPr>
      <w:r>
        <w:rPr>
          <w:sz w:val="20"/>
          <w:szCs w:val="20"/>
        </w:rPr>
      </w:r>
    </w:p>
    <w:p>
      <w:pPr>
        <w:pStyle w:val="Normal"/>
        <w:tabs>
          <w:tab w:val="clear" w:pos="720"/>
          <w:tab w:val="left" w:pos="340" w:leader="none"/>
        </w:tabs>
        <w:ind w:right="19" w:hanging="0"/>
        <w:jc w:val="center"/>
        <w:rPr>
          <w:sz w:val="20"/>
          <w:szCs w:val="20"/>
        </w:rPr>
      </w:pPr>
      <w:r>
        <w:rPr>
          <w:rFonts w:eastAsia="Times New Roman" w:cs="Times New Roman"/>
          <w:b/>
          <w:bCs/>
          <w:sz w:val="24"/>
          <w:szCs w:val="24"/>
        </w:rPr>
        <w:t>2.4.</w:t>
      </w:r>
      <w:r>
        <w:rPr>
          <w:sz w:val="20"/>
          <w:szCs w:val="20"/>
        </w:rPr>
        <w:tab/>
      </w:r>
      <w:r>
        <w:rPr>
          <w:rFonts w:eastAsia="Times New Roman" w:cs="Times New Roman"/>
          <w:b/>
          <w:bCs/>
          <w:sz w:val="23"/>
          <w:szCs w:val="23"/>
        </w:rPr>
        <w:t>Пространство индивидуализации старшеклассника</w:t>
      </w:r>
    </w:p>
    <w:p>
      <w:pPr>
        <w:pStyle w:val="Normal"/>
        <w:spacing w:lineRule="exact" w:line="12"/>
        <w:rPr>
          <w:sz w:val="20"/>
          <w:szCs w:val="20"/>
        </w:rPr>
      </w:pPr>
      <w:r>
        <w:rPr>
          <w:sz w:val="20"/>
          <w:szCs w:val="20"/>
        </w:rPr>
      </w:r>
    </w:p>
    <w:p>
      <w:pPr>
        <w:pStyle w:val="Normal"/>
        <w:spacing w:lineRule="auto" w:line="228"/>
        <w:ind w:left="1" w:right="20" w:firstLine="852"/>
        <w:jc w:val="both"/>
        <w:rPr>
          <w:sz w:val="20"/>
          <w:szCs w:val="20"/>
        </w:rPr>
      </w:pPr>
      <w:r>
        <w:rPr>
          <w:rFonts w:eastAsia="Times New Roman" w:cs="Times New Roman"/>
          <w:b/>
          <w:bCs/>
          <w:sz w:val="24"/>
          <w:szCs w:val="24"/>
        </w:rPr>
        <w:t>2.4.1. Индивидуальная образовательная программа как условие индивидуализации образования старшеклассников</w:t>
      </w:r>
    </w:p>
    <w:p>
      <w:pPr>
        <w:pStyle w:val="Normal"/>
        <w:spacing w:lineRule="exact" w:line="9"/>
        <w:rPr>
          <w:sz w:val="20"/>
          <w:szCs w:val="20"/>
        </w:rPr>
      </w:pPr>
      <w:r>
        <w:rPr>
          <w:sz w:val="20"/>
          <w:szCs w:val="20"/>
        </w:rPr>
      </w:r>
    </w:p>
    <w:p>
      <w:pPr>
        <w:pStyle w:val="Normal"/>
        <w:spacing w:lineRule="auto" w:line="235"/>
        <w:ind w:left="1" w:right="20" w:firstLine="852"/>
        <w:jc w:val="both"/>
        <w:rPr>
          <w:sz w:val="20"/>
          <w:szCs w:val="20"/>
        </w:rPr>
      </w:pPr>
      <w:r>
        <w:rPr>
          <w:rFonts w:eastAsia="Times New Roman" w:cs="Times New Roman"/>
          <w:sz w:val="24"/>
          <w:szCs w:val="24"/>
        </w:rPr>
        <w:t>Индивидуализация образовательного процесса обеспечивается за счет самостоятельного выбора обучающимися учебных предметов, форм обучения, выбора дополнительных образовательных услуг, самостоятельного определения тем и направлений творческой, исследовательской и проектной деятельности. Этот выбор оформляется обучающимися как Индивидуальная образовательная программа, которая составляется на основе исследования доступных образовательных ресурсов гимназии, города, сети Интернет. Важным условием индивидуализации образовательного процесса является открытость и вариативность программ преподавателей. Организация пространства рефлексии и мыследеятельности (собственно образовательное пространство) обеспечивается, прежде всего, особой педагогической позицией «тьютор». Предметом тьюторских консультаций является обсуждение с обучающимся его образовательных целей и перспектив, его образовательной истории и социального опыта, анализ образовательной деятельности, формулирование осознанного заказа к обучению и подготовке.</w:t>
      </w:r>
    </w:p>
    <w:p>
      <w:pPr>
        <w:pStyle w:val="Normal"/>
        <w:spacing w:lineRule="exact" w:line="16"/>
        <w:rPr>
          <w:sz w:val="20"/>
          <w:szCs w:val="20"/>
        </w:rPr>
      </w:pPr>
      <w:r>
        <w:rPr>
          <w:sz w:val="20"/>
          <w:szCs w:val="20"/>
        </w:rPr>
      </w:r>
    </w:p>
    <w:p>
      <w:pPr>
        <w:pStyle w:val="Normal"/>
        <w:spacing w:lineRule="auto" w:line="228"/>
        <w:ind w:left="1" w:right="20" w:firstLine="852"/>
        <w:jc w:val="both"/>
        <w:rPr>
          <w:sz w:val="20"/>
          <w:szCs w:val="20"/>
        </w:rPr>
      </w:pPr>
      <w:r>
        <w:rPr>
          <w:rFonts w:eastAsia="Times New Roman" w:cs="Times New Roman"/>
          <w:sz w:val="24"/>
          <w:szCs w:val="24"/>
        </w:rPr>
        <w:t>Прежде всего необходимо различить три термина: индивидуальная образовательная программа, индивидуальный учебный план и индивидуальный проект.</w:t>
      </w:r>
    </w:p>
    <w:p>
      <w:pPr>
        <w:pStyle w:val="Normal"/>
        <w:spacing w:lineRule="exact" w:line="14"/>
        <w:rPr>
          <w:sz w:val="20"/>
          <w:szCs w:val="20"/>
        </w:rPr>
      </w:pPr>
      <w:r>
        <w:rPr>
          <w:sz w:val="20"/>
          <w:szCs w:val="20"/>
        </w:rPr>
      </w:r>
    </w:p>
    <w:p>
      <w:pPr>
        <w:sectPr>
          <w:type w:val="nextPage"/>
          <w:pgSz w:w="11906" w:h="16838"/>
          <w:pgMar w:left="1419" w:right="666" w:header="0" w:top="995" w:footer="0" w:bottom="1440" w:gutter="0"/>
          <w:pgNumType w:fmt="decimal"/>
          <w:formProt w:val="false"/>
          <w:textDirection w:val="lrTb"/>
          <w:docGrid w:type="default" w:linePitch="100" w:charSpace="4096"/>
        </w:sectPr>
        <w:pStyle w:val="Normal"/>
        <w:spacing w:lineRule="auto" w:line="228"/>
        <w:ind w:left="1" w:firstLine="852"/>
        <w:jc w:val="both"/>
        <w:rPr>
          <w:sz w:val="20"/>
          <w:szCs w:val="20"/>
        </w:rPr>
      </w:pPr>
      <w:r>
        <w:rPr>
          <w:rFonts w:eastAsia="Times New Roman" w:cs="Times New Roman"/>
          <w:sz w:val="24"/>
          <w:szCs w:val="24"/>
        </w:rPr>
        <w:t>Индивидуальная образовательная программа – это, с одной стороны, нормативно-управленческий документ, позволяющий реализовать образовательный процесс учащегося</w:t>
      </w:r>
    </w:p>
    <w:p>
      <w:pPr>
        <w:pStyle w:val="Normal"/>
        <w:spacing w:lineRule="auto" w:line="235"/>
        <w:ind w:left="1" w:hanging="0"/>
        <w:jc w:val="both"/>
        <w:rPr>
          <w:sz w:val="20"/>
          <w:szCs w:val="20"/>
        </w:rPr>
      </w:pPr>
      <w:r>
        <w:rPr>
          <w:rFonts w:eastAsia="Times New Roman" w:cs="Times New Roman"/>
          <w:sz w:val="24"/>
          <w:szCs w:val="24"/>
        </w:rPr>
        <w:t>путем создания условий для индивидуального образования, с другой стороны, способ решения старшеклассником индивидуальных образовательных задач с помощью ресурсов школы или образовательной сети.</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Индивидуальный учебный план – индивидуальный, логически-связный набор учебных курсов различных уровней, проектно-исследовательских работ, социальных практик и т.п., выбранных обучающимся из учебного плана основной образовательной программы старшей школы для освоения.</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Индивидуальный проект – предпрофессиональная проба старшеклассника в одной из сфер и типов человеческой деятельности, который может быть осуществлен в разных формах и представлен для публичной защиты как доказательство осмысленного самоопределения старшеклассника.</w:t>
      </w:r>
    </w:p>
    <w:p>
      <w:pPr>
        <w:pStyle w:val="Normal"/>
        <w:spacing w:lineRule="exact" w:line="14"/>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Таким образом, индивидуальная образовательная программа старшеклассника включает в себя индивидуальный учебный план (составленный на базе возможностей учебного плана старшей школы), индивидуальный проект, а также описание деятельностей, лежащих за рамками учебного плана, но на направленных на решение образовательных задач старшеклассника – социальная практика, образовательный туризм, спортивные соревнования, конкурсы, олимпиады, конференции, клубная работа, студии и т.п. в рамках внеурочной деятельности ООП, а также открытого (дополнительного) образования. Индивидуальный учебный план старшеклассника конструируется исходя из возможностей учебного плана старшей школы гимназии. В урочной форме ученики выбирают предметные программы углубленного уровня освоения и курсы. Принципиальным моментом является наличие у старшеклассника возможности внести изменения в свой индивидуальный учебный план в течение двух лет обучения. Процесс самоопределения идет, если ключевым в его осуществлении является опыт и образовательные пробы. Наличие основательной, связанной с четкими образами будущего пояснительной базы указывает на позитивные изменения в действиях старшеклассников. Следовательно, должны быть прописаны возможности изменений</w:t>
      </w:r>
    </w:p>
    <w:p>
      <w:pPr>
        <w:pStyle w:val="Normal"/>
        <w:spacing w:lineRule="exact" w:line="6"/>
        <w:rPr>
          <w:sz w:val="20"/>
          <w:szCs w:val="20"/>
        </w:rPr>
      </w:pPr>
      <w:r>
        <w:rPr>
          <w:sz w:val="20"/>
          <w:szCs w:val="20"/>
        </w:rPr>
      </w:r>
    </w:p>
    <w:p>
      <w:pPr>
        <w:pStyle w:val="Normal"/>
        <w:numPr>
          <w:ilvl w:val="0"/>
          <w:numId w:val="175"/>
        </w:numPr>
        <w:tabs>
          <w:tab w:val="clear" w:pos="720"/>
          <w:tab w:val="left" w:pos="188" w:leader="none"/>
        </w:tabs>
        <w:spacing w:lineRule="auto" w:line="228"/>
        <w:rPr>
          <w:rFonts w:eastAsia="Times New Roman" w:cs="Times New Roman"/>
          <w:sz w:val="24"/>
          <w:szCs w:val="24"/>
        </w:rPr>
      </w:pPr>
      <w:r>
        <w:rPr>
          <w:rFonts w:eastAsia="Times New Roman" w:cs="Times New Roman"/>
          <w:sz w:val="24"/>
          <w:szCs w:val="24"/>
        </w:rPr>
        <w:t>специальном нормативном акте. Во внеурочной форме он выбирает социальную практику и занятия в открытом образовании (дополнительное образование).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Важным для описания образовательного процесса старшей школы является представление о последовательности периодов, которые проходит каждый старшеклассник. Каждый период имеет свои задачи – как задачи педагогического коллектива, так и задачи, которые решает школьник.</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175"/>
        </w:numPr>
        <w:tabs>
          <w:tab w:val="clear" w:pos="720"/>
          <w:tab w:val="left" w:pos="1061" w:leader="none"/>
        </w:tabs>
        <w:rPr>
          <w:rFonts w:eastAsia="Times New Roman" w:cs="Times New Roman"/>
          <w:sz w:val="24"/>
          <w:szCs w:val="24"/>
        </w:rPr>
      </w:pPr>
      <w:r>
        <w:rPr>
          <w:rFonts w:eastAsia="Times New Roman" w:cs="Times New Roman"/>
          <w:sz w:val="24"/>
          <w:szCs w:val="24"/>
        </w:rPr>
        <w:t>данной ООП выделяется четыре периода:</w:t>
      </w:r>
    </w:p>
    <w:p>
      <w:pPr>
        <w:pStyle w:val="Normal"/>
        <w:numPr>
          <w:ilvl w:val="0"/>
          <w:numId w:val="176"/>
        </w:numPr>
        <w:tabs>
          <w:tab w:val="clear" w:pos="720"/>
          <w:tab w:val="left" w:pos="1421" w:leader="none"/>
        </w:tabs>
        <w:rPr>
          <w:rFonts w:eastAsia="Times New Roman" w:cs="Times New Roman"/>
          <w:sz w:val="24"/>
          <w:szCs w:val="24"/>
        </w:rPr>
      </w:pPr>
      <w:r>
        <w:rPr>
          <w:rFonts w:eastAsia="Times New Roman" w:cs="Times New Roman"/>
          <w:sz w:val="24"/>
          <w:szCs w:val="24"/>
        </w:rPr>
        <w:t>поступление в старшую школу (условная граница этапа – последнее полугодие 9</w:t>
      </w:r>
    </w:p>
    <w:p>
      <w:pPr>
        <w:pStyle w:val="Normal"/>
        <w:ind w:left="1" w:hanging="0"/>
        <w:rPr>
          <w:sz w:val="20"/>
          <w:szCs w:val="20"/>
        </w:rPr>
      </w:pPr>
      <w:r>
        <w:rPr>
          <w:rFonts w:eastAsia="Times New Roman" w:cs="Times New Roman"/>
          <w:sz w:val="24"/>
          <w:szCs w:val="24"/>
        </w:rPr>
        <w:t>класса);</w:t>
      </w:r>
    </w:p>
    <w:p>
      <w:pPr>
        <w:pStyle w:val="Normal"/>
        <w:spacing w:lineRule="exact" w:line="12"/>
        <w:rPr>
          <w:sz w:val="20"/>
          <w:szCs w:val="20"/>
        </w:rPr>
      </w:pPr>
      <w:r>
        <w:rPr>
          <w:sz w:val="20"/>
          <w:szCs w:val="20"/>
        </w:rPr>
      </w:r>
    </w:p>
    <w:p>
      <w:pPr>
        <w:pStyle w:val="Normal"/>
        <w:numPr>
          <w:ilvl w:val="0"/>
          <w:numId w:val="177"/>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запуск, адаптация и идентификация в пространстве старшей школы (первое полугодие 10 класса)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77"/>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учебная и образовательная самореализация старшеклассника (второе полугодие 10 класса и первое полугодие 11 класса)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177"/>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рефлексия, подготовка к выпуску из старшей школы и поступлению в вуз (второе полугодие 11 класса).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Необходимо подчеркнуть условность указанных границ периодов. ИОП должна быть разработана и представлена к октябрю учебного года 10 класса. Собственно реализация ИОП (второе полугодие 10 класса и первое полугодие 11 класса). Во втором полугодии 11 класса старшеклассник готовим все материалы для представления итогов ИОП на рефлексивной сессии.</w:t>
      </w:r>
    </w:p>
    <w:p>
      <w:pPr>
        <w:pStyle w:val="Normal"/>
        <w:spacing w:lineRule="exact" w:line="22"/>
        <w:rPr>
          <w:rFonts w:eastAsia="Times New Roman" w:cs="Times New Roman"/>
          <w:sz w:val="24"/>
          <w:szCs w:val="24"/>
        </w:rPr>
      </w:pPr>
      <w:r>
        <w:rPr>
          <w:rFonts w:eastAsia="Times New Roman" w:cs="Times New Roman"/>
          <w:sz w:val="24"/>
          <w:szCs w:val="24"/>
        </w:rPr>
      </w:r>
    </w:p>
    <w:p>
      <w:pPr>
        <w:pStyle w:val="Normal"/>
        <w:spacing w:lineRule="auto" w:line="228"/>
        <w:ind w:left="861" w:hanging="0"/>
        <w:rPr>
          <w:rFonts w:eastAsia="Times New Roman" w:cs="Times New Roman"/>
          <w:sz w:val="24"/>
          <w:szCs w:val="24"/>
        </w:rPr>
      </w:pPr>
      <w:r>
        <w:rPr>
          <w:rFonts w:eastAsia="Times New Roman" w:cs="Times New Roman"/>
          <w:b/>
          <w:bCs/>
          <w:sz w:val="24"/>
          <w:szCs w:val="24"/>
        </w:rPr>
        <w:t xml:space="preserve">2.4.2. Педагогическое сопровождение как базовый процесс реализации ООП </w:t>
      </w:r>
      <w:r>
        <w:rPr>
          <w:rFonts w:eastAsia="Times New Roman" w:cs="Times New Roman"/>
          <w:sz w:val="24"/>
          <w:szCs w:val="24"/>
        </w:rPr>
        <w:t>Сопровождение – это недирективная форма помощи взрослого, которая активизирует</w:t>
      </w:r>
    </w:p>
    <w:p>
      <w:pPr>
        <w:pStyle w:val="Normal"/>
        <w:spacing w:lineRule="exact" w:line="12"/>
        <w:rPr>
          <w:rFonts w:eastAsia="Times New Roman" w:cs="Times New Roman"/>
          <w:sz w:val="24"/>
          <w:szCs w:val="24"/>
        </w:rPr>
      </w:pPr>
      <w:r>
        <w:rPr>
          <w:rFonts w:eastAsia="Times New Roman" w:cs="Times New Roman"/>
          <w:sz w:val="24"/>
          <w:szCs w:val="24"/>
        </w:rPr>
      </w:r>
    </w:p>
    <w:p>
      <w:pPr>
        <w:sectPr>
          <w:type w:val="nextPage"/>
          <w:pgSz w:w="11906" w:h="16838"/>
          <w:pgMar w:left="1419" w:right="686" w:header="0" w:top="995" w:footer="0" w:bottom="1440" w:gutter="0"/>
          <w:pgNumType w:fmt="decimal"/>
          <w:formProt w:val="false"/>
          <w:textDirection w:val="lrTb"/>
          <w:docGrid w:type="default" w:linePitch="100" w:charSpace="4096"/>
        </w:sectPr>
        <w:pStyle w:val="Normal"/>
        <w:ind w:left="1" w:hanging="0"/>
        <w:rPr>
          <w:rFonts w:eastAsia="Times New Roman" w:cs="Times New Roman"/>
          <w:sz w:val="24"/>
          <w:szCs w:val="24"/>
        </w:rPr>
      </w:pPr>
      <w:r>
        <w:rPr>
          <w:rFonts w:eastAsia="Times New Roman" w:cs="Times New Roman"/>
          <w:sz w:val="23"/>
          <w:szCs w:val="23"/>
        </w:rPr>
        <w:t>собственные ресурсы человека и способствует запуску деятельности по переводу возникающих</w:t>
      </w:r>
    </w:p>
    <w:p>
      <w:pPr>
        <w:pStyle w:val="Normal"/>
        <w:spacing w:lineRule="auto" w:line="247"/>
        <w:ind w:left="861" w:right="880" w:hanging="851"/>
        <w:rPr>
          <w:sz w:val="20"/>
          <w:szCs w:val="20"/>
        </w:rPr>
      </w:pPr>
      <w:r>
        <w:rPr>
          <w:rFonts w:eastAsia="Times New Roman" w:cs="Times New Roman"/>
          <w:sz w:val="23"/>
          <w:szCs w:val="23"/>
        </w:rPr>
        <w:t>трудностей у человека в его задачи по поиску путей их решения (И.В. Кузнецова, 2009). Таким образом, сопровождать – это значит создавать условия для запуска и</w:t>
      </w:r>
    </w:p>
    <w:p>
      <w:pPr>
        <w:pStyle w:val="Normal"/>
        <w:spacing w:lineRule="exact" w:line="4"/>
        <w:rPr>
          <w:sz w:val="20"/>
          <w:szCs w:val="20"/>
        </w:rPr>
      </w:pPr>
      <w:r>
        <w:rPr>
          <w:sz w:val="20"/>
          <w:szCs w:val="20"/>
        </w:rPr>
      </w:r>
    </w:p>
    <w:p>
      <w:pPr>
        <w:pStyle w:val="Normal"/>
        <w:spacing w:lineRule="auto" w:line="247"/>
        <w:ind w:left="1" w:right="140" w:hanging="0"/>
        <w:jc w:val="both"/>
        <w:rPr>
          <w:sz w:val="20"/>
          <w:szCs w:val="20"/>
        </w:rPr>
      </w:pPr>
      <w:r>
        <w:rPr>
          <w:rFonts w:eastAsia="Times New Roman" w:cs="Times New Roman"/>
          <w:sz w:val="23"/>
          <w:szCs w:val="23"/>
        </w:rPr>
        <w:t>осуществления самостоятельной деятельности человека. Сопровождение ведет к позитивным результатам в том случае, когда оно опирается на деятельность самоопределяющегося человека.</w:t>
      </w:r>
    </w:p>
    <w:p>
      <w:pPr>
        <w:pStyle w:val="Normal"/>
        <w:spacing w:lineRule="exact" w:line="3"/>
        <w:rPr>
          <w:sz w:val="20"/>
          <w:szCs w:val="20"/>
        </w:rPr>
      </w:pPr>
      <w:r>
        <w:rPr>
          <w:sz w:val="20"/>
          <w:szCs w:val="20"/>
        </w:rPr>
      </w:r>
    </w:p>
    <w:p>
      <w:pPr>
        <w:pStyle w:val="Normal"/>
        <w:spacing w:lineRule="auto" w:line="228"/>
        <w:ind w:left="1" w:right="140" w:firstLine="852"/>
        <w:jc w:val="both"/>
        <w:rPr>
          <w:sz w:val="20"/>
          <w:szCs w:val="20"/>
        </w:rPr>
      </w:pPr>
      <w:r>
        <w:rPr>
          <w:rFonts w:eastAsia="Times New Roman" w:cs="Times New Roman"/>
          <w:sz w:val="24"/>
          <w:szCs w:val="24"/>
        </w:rPr>
        <w:t>Предметом сопровождения является собственная деятельность старшеклассника. В данной ООП – это планирование образовательного будущего, т.е. жизненное планирование.</w:t>
      </w:r>
    </w:p>
    <w:p>
      <w:pPr>
        <w:pStyle w:val="Normal"/>
        <w:spacing w:lineRule="exact" w:line="14"/>
        <w:rPr>
          <w:sz w:val="20"/>
          <w:szCs w:val="20"/>
        </w:rPr>
      </w:pPr>
      <w:r>
        <w:rPr>
          <w:sz w:val="20"/>
          <w:szCs w:val="20"/>
        </w:rPr>
      </w:r>
    </w:p>
    <w:p>
      <w:pPr>
        <w:pStyle w:val="Normal"/>
        <w:spacing w:lineRule="auto" w:line="235"/>
        <w:ind w:left="1" w:right="140" w:firstLine="852"/>
        <w:jc w:val="both"/>
        <w:rPr>
          <w:sz w:val="20"/>
          <w:szCs w:val="20"/>
        </w:rPr>
      </w:pPr>
      <w:r>
        <w:rPr>
          <w:rFonts w:eastAsia="Times New Roman" w:cs="Times New Roman"/>
          <w:sz w:val="24"/>
          <w:szCs w:val="24"/>
        </w:rPr>
        <w:t>Работа по сопровождению индивидуальных образовательных программ может разворачиваться в двух формах: в форме организации общих мероприятий (образовательных сессий) и в форме индивидуальной работы.</w:t>
      </w:r>
    </w:p>
    <w:p>
      <w:pPr>
        <w:pStyle w:val="Normal"/>
        <w:spacing w:lineRule="exact" w:line="14"/>
        <w:rPr>
          <w:sz w:val="20"/>
          <w:szCs w:val="20"/>
        </w:rPr>
      </w:pPr>
      <w:r>
        <w:rPr>
          <w:sz w:val="20"/>
          <w:szCs w:val="20"/>
        </w:rPr>
      </w:r>
    </w:p>
    <w:p>
      <w:pPr>
        <w:pStyle w:val="Normal"/>
        <w:spacing w:lineRule="auto" w:line="235"/>
        <w:ind w:left="1" w:right="140" w:firstLine="852"/>
        <w:jc w:val="both"/>
        <w:rPr>
          <w:sz w:val="20"/>
          <w:szCs w:val="20"/>
        </w:rPr>
      </w:pPr>
      <w:r>
        <w:rPr>
          <w:rFonts w:eastAsia="Times New Roman" w:cs="Times New Roman"/>
          <w:sz w:val="24"/>
          <w:szCs w:val="24"/>
        </w:rPr>
        <w:t>Индивидуальная работа проводится педагогами между образовательными сессиями. Межсессионная работа классных руководителей, педагогов-предметников, сопровождение индивидуальных проектов может осуществляться в различных формах:</w:t>
      </w:r>
    </w:p>
    <w:p>
      <w:pPr>
        <w:pStyle w:val="Normal"/>
        <w:spacing w:lineRule="exact" w:line="2"/>
        <w:rPr>
          <w:sz w:val="20"/>
          <w:szCs w:val="20"/>
        </w:rPr>
      </w:pPr>
      <w:r>
        <w:rPr>
          <w:sz w:val="20"/>
          <w:szCs w:val="20"/>
        </w:rPr>
      </w:r>
    </w:p>
    <w:p>
      <w:pPr>
        <w:pStyle w:val="Normal"/>
        <w:numPr>
          <w:ilvl w:val="1"/>
          <w:numId w:val="178"/>
        </w:numPr>
        <w:tabs>
          <w:tab w:val="clear" w:pos="720"/>
          <w:tab w:val="left" w:pos="1001" w:leader="none"/>
        </w:tabs>
        <w:rPr>
          <w:rFonts w:eastAsia="Times New Roman" w:cs="Times New Roman"/>
          <w:sz w:val="24"/>
          <w:szCs w:val="24"/>
        </w:rPr>
      </w:pPr>
      <w:r>
        <w:rPr>
          <w:rFonts w:eastAsia="Times New Roman" w:cs="Times New Roman"/>
          <w:sz w:val="24"/>
          <w:szCs w:val="24"/>
        </w:rPr>
        <w:t>аналитическая (совместный со школьником анализ той или иной ситуации);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78"/>
        </w:numPr>
        <w:tabs>
          <w:tab w:val="clear" w:pos="720"/>
          <w:tab w:val="left" w:pos="1007" w:leader="none"/>
        </w:tabs>
        <w:spacing w:lineRule="auto" w:line="228"/>
        <w:rPr>
          <w:rFonts w:eastAsia="Times New Roman" w:cs="Times New Roman"/>
          <w:sz w:val="24"/>
          <w:szCs w:val="24"/>
        </w:rPr>
      </w:pPr>
      <w:r>
        <w:rPr>
          <w:rFonts w:eastAsia="Times New Roman" w:cs="Times New Roman"/>
          <w:sz w:val="24"/>
          <w:szCs w:val="24"/>
        </w:rPr>
        <w:t>консультационная (индивидуальные или групповые консультации, когда школьники обращаются за помощью сами);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178"/>
        </w:numPr>
        <w:tabs>
          <w:tab w:val="clear" w:pos="720"/>
          <w:tab w:val="left" w:pos="1036" w:leader="none"/>
        </w:tabs>
        <w:spacing w:lineRule="auto" w:line="228"/>
        <w:rPr>
          <w:rFonts w:eastAsia="Times New Roman" w:cs="Times New Roman"/>
          <w:sz w:val="24"/>
          <w:szCs w:val="24"/>
        </w:rPr>
      </w:pPr>
      <w:r>
        <w:rPr>
          <w:rFonts w:eastAsia="Times New Roman" w:cs="Times New Roman"/>
          <w:sz w:val="24"/>
          <w:szCs w:val="24"/>
        </w:rPr>
        <w:t>«инициирующая» (когда тьютор, педагог-предметник видит, что есть трудности, а старшеклассник – нет).</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Особое место в сопровождении ИОП занимают виды аналитической работы:</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78"/>
        </w:numPr>
        <w:tabs>
          <w:tab w:val="clear" w:pos="720"/>
          <w:tab w:val="left" w:pos="1074" w:leader="none"/>
        </w:tabs>
        <w:spacing w:lineRule="auto" w:line="235"/>
        <w:jc w:val="both"/>
        <w:rPr>
          <w:rFonts w:eastAsia="Times New Roman" w:cs="Times New Roman"/>
          <w:sz w:val="24"/>
          <w:szCs w:val="24"/>
        </w:rPr>
      </w:pPr>
      <w:r>
        <w:rPr>
          <w:rFonts w:eastAsia="Times New Roman" w:cs="Times New Roman"/>
          <w:sz w:val="24"/>
          <w:szCs w:val="24"/>
        </w:rPr>
        <w:t>анализ индивидуальной образовательной программы. Анализ строится по двум критериям: определенность образовательного будущего (профессия, вуз, факультет, специальность; есть представление или нет, если есть, то какое – только вуз или профессия тоже) и соответствие будущего индивидуальному учебному плану (предметные программы, индивидуальный проект, социальная практика: соответствует, есть расхождения, вообще не соответствует);</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78"/>
        </w:numPr>
        <w:tabs>
          <w:tab w:val="clear" w:pos="720"/>
          <w:tab w:val="left" w:pos="1004" w:leader="none"/>
        </w:tabs>
        <w:spacing w:lineRule="auto" w:line="247"/>
        <w:jc w:val="both"/>
        <w:rPr>
          <w:rFonts w:eastAsia="Times New Roman" w:cs="Times New Roman"/>
          <w:sz w:val="23"/>
          <w:szCs w:val="23"/>
        </w:rPr>
      </w:pPr>
      <w:r>
        <w:rPr>
          <w:rFonts w:eastAsia="Times New Roman" w:cs="Times New Roman"/>
          <w:sz w:val="23"/>
          <w:szCs w:val="23"/>
        </w:rPr>
        <w:t>анализ внеурочной занятости. Он позволяет оценить: занятость школьников; умение планировать старшеклассниками своей занятости, распоряжение своим временем, есть ли перегрузка; отвечает ли занятость старшеклассника его образовательному интересу; в чем проявляется образовательная траектория старшеклассника; выходит ли учащийся за пределы школы в своих занятиях (в норме старшеклассник должен открывать для себя мир с его возможностями, школа не должна занимать все его жизненное пространство; что дает школьнику его внеурочная занятость, чему он учится, что получает взамен на потраченные силы</w:t>
      </w:r>
    </w:p>
    <w:p>
      <w:pPr>
        <w:pStyle w:val="Normal"/>
        <w:numPr>
          <w:ilvl w:val="0"/>
          <w:numId w:val="178"/>
        </w:numPr>
        <w:tabs>
          <w:tab w:val="clear" w:pos="720"/>
          <w:tab w:val="left" w:pos="181" w:leader="none"/>
        </w:tabs>
        <w:rPr>
          <w:rFonts w:eastAsia="Times New Roman" w:cs="Times New Roman"/>
          <w:sz w:val="24"/>
          <w:szCs w:val="24"/>
        </w:rPr>
      </w:pPr>
      <w:r>
        <w:rPr>
          <w:rFonts w:eastAsia="Times New Roman" w:cs="Times New Roman"/>
          <w:sz w:val="24"/>
          <w:szCs w:val="24"/>
        </w:rPr>
        <w:t>время;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78"/>
        </w:numPr>
        <w:tabs>
          <w:tab w:val="clear" w:pos="720"/>
          <w:tab w:val="left" w:pos="1117" w:leader="none"/>
        </w:tabs>
        <w:spacing w:lineRule="auto" w:line="235"/>
        <w:jc w:val="both"/>
        <w:rPr>
          <w:rFonts w:eastAsia="Times New Roman" w:cs="Times New Roman"/>
          <w:sz w:val="24"/>
          <w:szCs w:val="24"/>
        </w:rPr>
      </w:pPr>
      <w:r>
        <w:rPr>
          <w:rFonts w:eastAsia="Times New Roman" w:cs="Times New Roman"/>
          <w:sz w:val="24"/>
          <w:szCs w:val="24"/>
        </w:rPr>
        <w:t>анализ промежуточных результатов предполагает работу со школьником по следующим направлениям: цель обучения в старшей школе (насколько осознанно и ответственно старшеклассник относится к периоду обучения в старшей школе); информированность о выбранных экзаменов для ГИА, показывает, с одной стороны, спланированность будущих экзаменов, с другой стороны, позволяет обсуждать адекватность выбора углубленных курсов и своих учебных успехов планам на будущее; соответствие отметок планам на выпускные экзамены; основания выбора индивидуального проекта; представлении о трудностях и их преодолении.</w:t>
      </w:r>
    </w:p>
    <w:p>
      <w:pPr>
        <w:pStyle w:val="Normal"/>
        <w:spacing w:lineRule="exact" w:line="300"/>
        <w:rPr>
          <w:sz w:val="20"/>
          <w:szCs w:val="20"/>
        </w:rPr>
      </w:pPr>
      <w:r>
        <w:rPr>
          <w:sz w:val="20"/>
          <w:szCs w:val="20"/>
        </w:rPr>
      </w:r>
    </w:p>
    <w:p>
      <w:pPr>
        <w:pStyle w:val="Normal"/>
        <w:spacing w:lineRule="auto" w:line="235"/>
        <w:ind w:left="1420" w:right="440" w:hanging="0"/>
        <w:jc w:val="center"/>
        <w:rPr>
          <w:sz w:val="20"/>
          <w:szCs w:val="20"/>
        </w:rPr>
      </w:pPr>
      <w:r>
        <w:rPr>
          <w:rFonts w:eastAsia="Times New Roman" w:cs="Times New Roman"/>
          <w:b/>
          <w:bCs/>
          <w:sz w:val="24"/>
          <w:szCs w:val="24"/>
        </w:rPr>
        <w:t>2.5. Программа воспитания обучающихся на ступени среднего общего образования учащихся</w:t>
      </w:r>
    </w:p>
    <w:p>
      <w:pPr>
        <w:pStyle w:val="Normal"/>
        <w:spacing w:lineRule="exact" w:line="208"/>
        <w:rPr>
          <w:sz w:val="20"/>
          <w:szCs w:val="20"/>
        </w:rPr>
      </w:pPr>
      <w:r>
        <w:rPr>
          <w:sz w:val="20"/>
          <w:szCs w:val="20"/>
        </w:rPr>
      </w:r>
    </w:p>
    <w:p>
      <w:pPr>
        <w:sectPr>
          <w:type w:val="nextPage"/>
          <w:pgSz w:w="11906" w:h="16838"/>
          <w:pgMar w:left="1419" w:right="546" w:header="0" w:top="995" w:footer="0" w:bottom="1440" w:gutter="0"/>
          <w:pgNumType w:fmt="decimal"/>
          <w:formProt w:val="false"/>
          <w:textDirection w:val="lrTb"/>
          <w:docGrid w:type="default" w:linePitch="100" w:charSpace="4096"/>
        </w:sectPr>
        <w:pStyle w:val="Normal"/>
        <w:spacing w:lineRule="auto" w:line="235"/>
        <w:ind w:left="1" w:firstLine="852"/>
        <w:jc w:val="both"/>
        <w:rPr>
          <w:sz w:val="20"/>
          <w:szCs w:val="20"/>
        </w:rPr>
      </w:pPr>
      <w:r>
        <w:rPr>
          <w:rFonts w:eastAsia="Times New Roman" w:cs="Times New Roman"/>
          <w:sz w:val="24"/>
          <w:szCs w:val="24"/>
        </w:rPr>
        <w:t>Программа воспитания и социализации обучающихся МАОУ «Школа № 5»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w:t>
      </w:r>
    </w:p>
    <w:p>
      <w:pPr>
        <w:pStyle w:val="Normal"/>
        <w:spacing w:lineRule="auto" w:line="235"/>
        <w:ind w:left="1" w:right="19" w:hanging="0"/>
        <w:rPr>
          <w:sz w:val="20"/>
          <w:szCs w:val="20"/>
        </w:rPr>
      </w:pPr>
      <w:r>
        <w:rPr>
          <w:rFonts w:eastAsia="Times New Roman" w:cs="Times New Roman"/>
          <w:sz w:val="24"/>
          <w:szCs w:val="24"/>
        </w:rPr>
        <w:t>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pPr>
        <w:pStyle w:val="Normal"/>
        <w:spacing w:lineRule="exact" w:line="199"/>
        <w:rPr>
          <w:sz w:val="20"/>
          <w:szCs w:val="20"/>
        </w:rPr>
      </w:pPr>
      <w:r>
        <w:rPr>
          <w:sz w:val="20"/>
          <w:szCs w:val="20"/>
        </w:rPr>
      </w:r>
    </w:p>
    <w:p>
      <w:pPr>
        <w:pStyle w:val="Normal"/>
        <w:ind w:left="861" w:hanging="0"/>
        <w:rPr>
          <w:sz w:val="20"/>
          <w:szCs w:val="20"/>
        </w:rPr>
      </w:pPr>
      <w:r>
        <w:rPr>
          <w:rFonts w:eastAsia="Times New Roman" w:cs="Times New Roman"/>
          <w:sz w:val="24"/>
          <w:szCs w:val="24"/>
        </w:rPr>
        <w:t>Программа направлена на</w:t>
      </w:r>
    </w:p>
    <w:p>
      <w:pPr>
        <w:pStyle w:val="Normal"/>
        <w:spacing w:lineRule="exact" w:line="31"/>
        <w:rPr>
          <w:sz w:val="20"/>
          <w:szCs w:val="20"/>
        </w:rPr>
      </w:pPr>
      <w:r>
        <w:rPr>
          <w:sz w:val="20"/>
          <w:szCs w:val="20"/>
        </w:rPr>
      </w:r>
    </w:p>
    <w:p>
      <w:pPr>
        <w:pStyle w:val="Normal"/>
        <w:numPr>
          <w:ilvl w:val="0"/>
          <w:numId w:val="179"/>
        </w:numPr>
        <w:tabs>
          <w:tab w:val="clear" w:pos="720"/>
          <w:tab w:val="left" w:pos="1417" w:leader="none"/>
        </w:tabs>
        <w:spacing w:lineRule="auto" w:line="228"/>
        <w:jc w:val="both"/>
        <w:rPr>
          <w:rFonts w:ascii="Symbol" w:hAnsi="Symbol" w:eastAsia="Symbol" w:cs="Symbol"/>
          <w:sz w:val="24"/>
          <w:szCs w:val="24"/>
        </w:rPr>
      </w:pPr>
      <w:r>
        <w:rPr>
          <w:rFonts w:eastAsia="Times New Roman" w:cs="Times New Roman"/>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pPr>
        <w:pStyle w:val="Normal"/>
        <w:spacing w:lineRule="exact" w:line="34"/>
        <w:rPr>
          <w:rFonts w:ascii="Symbol" w:hAnsi="Symbol" w:eastAsia="Symbol" w:cs="Symbol"/>
          <w:sz w:val="24"/>
          <w:szCs w:val="24"/>
        </w:rPr>
      </w:pPr>
      <w:r>
        <w:rPr>
          <w:rFonts w:eastAsia="Symbol" w:cs="Symbol" w:ascii="Symbol" w:hAnsi="Symbol"/>
          <w:sz w:val="24"/>
          <w:szCs w:val="24"/>
        </w:rPr>
      </w:r>
    </w:p>
    <w:p>
      <w:pPr>
        <w:pStyle w:val="Normal"/>
        <w:numPr>
          <w:ilvl w:val="0"/>
          <w:numId w:val="179"/>
        </w:numPr>
        <w:tabs>
          <w:tab w:val="clear" w:pos="720"/>
          <w:tab w:val="left" w:pos="1417" w:leader="none"/>
        </w:tabs>
        <w:spacing w:lineRule="auto" w:line="228"/>
        <w:jc w:val="both"/>
        <w:rPr>
          <w:rFonts w:ascii="Symbol" w:hAnsi="Symbol" w:eastAsia="Symbol" w:cs="Symbol"/>
          <w:sz w:val="24"/>
          <w:szCs w:val="24"/>
        </w:rPr>
      </w:pPr>
      <w:r>
        <w:rPr>
          <w:rFonts w:eastAsia="Times New Roman" w:cs="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pPr>
        <w:pStyle w:val="Normal"/>
        <w:spacing w:lineRule="exact" w:line="34"/>
        <w:rPr>
          <w:rFonts w:ascii="Symbol" w:hAnsi="Symbol" w:eastAsia="Symbol" w:cs="Symbol"/>
          <w:sz w:val="24"/>
          <w:szCs w:val="24"/>
        </w:rPr>
      </w:pPr>
      <w:r>
        <w:rPr>
          <w:rFonts w:eastAsia="Symbol" w:cs="Symbol" w:ascii="Symbol" w:hAnsi="Symbol"/>
          <w:sz w:val="24"/>
          <w:szCs w:val="24"/>
        </w:rPr>
      </w:r>
    </w:p>
    <w:p>
      <w:pPr>
        <w:pStyle w:val="Normal"/>
        <w:numPr>
          <w:ilvl w:val="0"/>
          <w:numId w:val="179"/>
        </w:numPr>
        <w:tabs>
          <w:tab w:val="clear" w:pos="720"/>
          <w:tab w:val="left" w:pos="1417" w:leader="none"/>
        </w:tabs>
        <w:spacing w:lineRule="auto" w:line="228"/>
        <w:jc w:val="both"/>
        <w:rPr>
          <w:rFonts w:ascii="Symbol" w:hAnsi="Symbol" w:eastAsia="Symbol" w:cs="Symbol"/>
          <w:sz w:val="24"/>
          <w:szCs w:val="24"/>
        </w:rPr>
      </w:pPr>
      <w:r>
        <w:rPr>
          <w:rFonts w:eastAsia="Times New Roman" w:cs="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среднего общего образования;</w:t>
      </w:r>
    </w:p>
    <w:p>
      <w:pPr>
        <w:pStyle w:val="Normal"/>
        <w:spacing w:lineRule="exact" w:line="4"/>
        <w:rPr>
          <w:rFonts w:ascii="Symbol" w:hAnsi="Symbol" w:eastAsia="Symbol" w:cs="Symbol"/>
          <w:sz w:val="24"/>
          <w:szCs w:val="24"/>
        </w:rPr>
      </w:pPr>
      <w:r>
        <w:rPr>
          <w:rFonts w:eastAsia="Symbol" w:cs="Symbol" w:ascii="Symbol" w:hAnsi="Symbol"/>
          <w:sz w:val="24"/>
          <w:szCs w:val="24"/>
        </w:rPr>
      </w:r>
    </w:p>
    <w:p>
      <w:pPr>
        <w:pStyle w:val="Normal"/>
        <w:numPr>
          <w:ilvl w:val="0"/>
          <w:numId w:val="179"/>
        </w:numPr>
        <w:tabs>
          <w:tab w:val="clear" w:pos="720"/>
          <w:tab w:val="left" w:pos="1421" w:leader="none"/>
        </w:tabs>
        <w:rPr>
          <w:rFonts w:ascii="Symbol" w:hAnsi="Symbol" w:eastAsia="Symbol" w:cs="Symbol"/>
          <w:sz w:val="24"/>
          <w:szCs w:val="24"/>
        </w:rPr>
      </w:pPr>
      <w:r>
        <w:rPr>
          <w:rFonts w:eastAsia="Times New Roman" w:cs="Times New Roman"/>
          <w:sz w:val="24"/>
          <w:szCs w:val="24"/>
        </w:rPr>
        <w:t>формирование экологической культуры.</w:t>
      </w:r>
    </w:p>
    <w:p>
      <w:pPr>
        <w:pStyle w:val="Normal"/>
        <w:spacing w:lineRule="exact" w:line="12"/>
        <w:rPr>
          <w:sz w:val="20"/>
          <w:szCs w:val="20"/>
        </w:rPr>
      </w:pPr>
      <w:r>
        <w:rPr>
          <w:sz w:val="20"/>
          <w:szCs w:val="20"/>
        </w:rPr>
      </w:r>
    </w:p>
    <w:p>
      <w:pPr>
        <w:pStyle w:val="Normal"/>
        <w:spacing w:lineRule="auto" w:line="235"/>
        <w:ind w:left="1" w:right="20" w:firstLine="852"/>
        <w:jc w:val="both"/>
        <w:rPr>
          <w:sz w:val="20"/>
          <w:szCs w:val="20"/>
        </w:rPr>
      </w:pPr>
      <w:r>
        <w:rPr>
          <w:rFonts w:eastAsia="Times New Roman" w:cs="Times New Roman"/>
          <w:b/>
          <w:bCs/>
          <w:i/>
          <w:iCs/>
          <w:sz w:val="24"/>
          <w:szCs w:val="24"/>
        </w:rPr>
        <w:t xml:space="preserve">Системообразующей деятельностью </w:t>
      </w:r>
      <w:r>
        <w:rPr>
          <w:rFonts w:eastAsia="Times New Roman" w:cs="Times New Roman"/>
          <w:sz w:val="24"/>
          <w:szCs w:val="24"/>
        </w:rPr>
        <w:t xml:space="preserve">в гимназии является формирование механизмаподдержки ориентации обучающихся на высокий уровень образования, выявления и сопровождения талантливых и одаренных детей в разных направлениях научно-исследовательской, творческой, социальной, здоровьесберегающей деятельности. Создание многоуровневой и многофункциональной обогащенной образовательной среды для </w:t>
      </w:r>
      <w:r>
        <w:rPr>
          <w:rFonts w:eastAsia="Times New Roman" w:cs="Times New Roman"/>
          <w:b/>
          <w:bCs/>
          <w:i/>
          <w:iCs/>
          <w:sz w:val="24"/>
          <w:szCs w:val="24"/>
        </w:rPr>
        <w:t>познавательной деятельности</w:t>
      </w:r>
      <w:r>
        <w:rPr>
          <w:rFonts w:eastAsia="Times New Roman" w:cs="Times New Roman"/>
          <w:sz w:val="24"/>
          <w:szCs w:val="24"/>
        </w:rPr>
        <w:t>,для развития одаренных детей.</w:t>
      </w:r>
    </w:p>
    <w:p>
      <w:pPr>
        <w:pStyle w:val="Normal"/>
        <w:spacing w:lineRule="exact" w:line="14"/>
        <w:rPr>
          <w:sz w:val="20"/>
          <w:szCs w:val="20"/>
        </w:rPr>
      </w:pPr>
      <w:r>
        <w:rPr>
          <w:sz w:val="20"/>
          <w:szCs w:val="20"/>
        </w:rPr>
      </w:r>
    </w:p>
    <w:p>
      <w:pPr>
        <w:pStyle w:val="Normal"/>
        <w:spacing w:lineRule="auto" w:line="235"/>
        <w:ind w:left="1" w:right="20" w:firstLine="852"/>
        <w:jc w:val="both"/>
        <w:rPr>
          <w:sz w:val="20"/>
          <w:szCs w:val="20"/>
        </w:rPr>
      </w:pPr>
      <w:r>
        <w:rPr>
          <w:rFonts w:eastAsia="Times New Roman" w:cs="Times New Roman"/>
          <w:sz w:val="24"/>
          <w:szCs w:val="24"/>
        </w:rPr>
        <w:t>Программа воспитания и социализации предусматривает духовно-нравственное развитие и воспитание обучающихся, их социализацию, профессиональную ориентацию, предполагает формирование экологической культуры, культуры здорового и безопасного образа жизни.</w:t>
      </w:r>
    </w:p>
    <w:p>
      <w:pPr>
        <w:pStyle w:val="Normal"/>
        <w:spacing w:lineRule="exact" w:line="14"/>
        <w:rPr>
          <w:sz w:val="20"/>
          <w:szCs w:val="20"/>
        </w:rPr>
      </w:pPr>
      <w:r>
        <w:rPr>
          <w:sz w:val="20"/>
          <w:szCs w:val="20"/>
        </w:rPr>
      </w:r>
    </w:p>
    <w:p>
      <w:pPr>
        <w:pStyle w:val="Normal"/>
        <w:spacing w:lineRule="auto" w:line="235"/>
        <w:ind w:left="1" w:right="20" w:firstLine="852"/>
        <w:jc w:val="both"/>
        <w:rPr>
          <w:sz w:val="20"/>
          <w:szCs w:val="20"/>
        </w:rPr>
      </w:pPr>
      <w:r>
        <w:rPr>
          <w:rFonts w:eastAsia="Times New Roman" w:cs="Times New Roman"/>
          <w:sz w:val="24"/>
          <w:szCs w:val="24"/>
        </w:rPr>
        <w:t>Формирование социально активной личности в гимназии происходит в условиях сложившейся образовательной системы, в основе которой лежат педагогические идеи, ориентированные на базовые духовно-нравственные ценности.</w:t>
      </w:r>
    </w:p>
    <w:p>
      <w:pPr>
        <w:pStyle w:val="Normal"/>
        <w:spacing w:lineRule="exact" w:line="13"/>
        <w:rPr>
          <w:sz w:val="20"/>
          <w:szCs w:val="20"/>
        </w:rPr>
      </w:pPr>
      <w:r>
        <w:rPr>
          <w:sz w:val="20"/>
          <w:szCs w:val="20"/>
        </w:rPr>
      </w:r>
    </w:p>
    <w:p>
      <w:pPr>
        <w:pStyle w:val="Normal"/>
        <w:ind w:left="861" w:hanging="0"/>
        <w:rPr>
          <w:sz w:val="20"/>
          <w:szCs w:val="20"/>
        </w:rPr>
      </w:pPr>
      <w:r>
        <w:rPr>
          <w:rFonts w:eastAsia="Times New Roman" w:cs="Times New Roman"/>
          <w:sz w:val="23"/>
          <w:szCs w:val="23"/>
        </w:rPr>
        <w:t>Воспитательный процесс в гимназии направлен не только на формирование предметных</w:t>
      </w:r>
    </w:p>
    <w:p>
      <w:pPr>
        <w:pStyle w:val="Normal"/>
        <w:spacing w:lineRule="exact" w:line="12"/>
        <w:rPr>
          <w:sz w:val="20"/>
          <w:szCs w:val="20"/>
        </w:rPr>
      </w:pPr>
      <w:r>
        <w:rPr>
          <w:sz w:val="20"/>
          <w:szCs w:val="20"/>
        </w:rPr>
      </w:r>
    </w:p>
    <w:p>
      <w:pPr>
        <w:pStyle w:val="Normal"/>
        <w:numPr>
          <w:ilvl w:val="0"/>
          <w:numId w:val="180"/>
        </w:numPr>
        <w:tabs>
          <w:tab w:val="clear" w:pos="720"/>
          <w:tab w:val="left" w:pos="183" w:leader="none"/>
        </w:tabs>
        <w:spacing w:lineRule="auto" w:line="235"/>
        <w:jc w:val="both"/>
        <w:rPr>
          <w:rFonts w:eastAsia="Times New Roman" w:cs="Times New Roman"/>
          <w:sz w:val="24"/>
          <w:szCs w:val="24"/>
        </w:rPr>
      </w:pPr>
      <w:r>
        <w:rPr>
          <w:rFonts w:eastAsia="Times New Roman" w:cs="Times New Roman"/>
          <w:sz w:val="24"/>
          <w:szCs w:val="24"/>
        </w:rPr>
        <w:t>метапредметных знаний, но и на воспитание личностных качеств обучающихся, на развитие их творческих способностей и формирование основ социально ответственного поведения в обществе и в семье.</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right="20" w:firstLine="852"/>
        <w:jc w:val="both"/>
        <w:rPr>
          <w:rFonts w:eastAsia="Times New Roman" w:cs="Times New Roman"/>
          <w:sz w:val="24"/>
          <w:szCs w:val="24"/>
        </w:rPr>
      </w:pPr>
      <w:r>
        <w:rPr>
          <w:rFonts w:eastAsia="Times New Roman" w:cs="Times New Roman"/>
          <w:sz w:val="24"/>
          <w:szCs w:val="24"/>
        </w:rPr>
        <w:t>Для организации и полноценного функционирования воспитательного процесса требуются согласованные усилия социальных субъектов: гимназии, семьи, общественных организаций, детско-юношеского движения и организаций, учреждений дополнительного образования, культуры и спорта города.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right="20" w:firstLine="852"/>
        <w:rPr>
          <w:rFonts w:eastAsia="Times New Roman" w:cs="Times New Roman"/>
          <w:sz w:val="24"/>
          <w:szCs w:val="24"/>
        </w:rPr>
      </w:pPr>
      <w:r>
        <w:rPr>
          <w:rFonts w:eastAsia="Times New Roman" w:cs="Times New Roman"/>
          <w:sz w:val="24"/>
          <w:szCs w:val="24"/>
        </w:rPr>
        <w:t>Программа предполагает преемственность содержания, форм и методов организации воспитательной деятельности учащихся на всех ступенях обучения.</w:t>
      </w:r>
    </w:p>
    <w:p>
      <w:pPr>
        <w:pStyle w:val="Normal"/>
        <w:spacing w:lineRule="exact" w:line="7"/>
        <w:rPr>
          <w:sz w:val="20"/>
          <w:szCs w:val="20"/>
        </w:rPr>
      </w:pPr>
      <w:r>
        <w:rPr>
          <w:sz w:val="20"/>
          <w:szCs w:val="20"/>
        </w:rPr>
      </w:r>
    </w:p>
    <w:p>
      <w:pPr>
        <w:pStyle w:val="Normal"/>
        <w:tabs>
          <w:tab w:val="clear" w:pos="720"/>
          <w:tab w:val="left" w:pos="240" w:leader="none"/>
        </w:tabs>
        <w:ind w:right="19" w:hanging="0"/>
        <w:jc w:val="center"/>
        <w:rPr>
          <w:sz w:val="20"/>
          <w:szCs w:val="20"/>
        </w:rPr>
      </w:pPr>
      <w:r>
        <w:rPr>
          <w:rFonts w:eastAsia="Times New Roman" w:cs="Times New Roman"/>
          <w:b/>
          <w:bCs/>
          <w:sz w:val="24"/>
          <w:szCs w:val="24"/>
        </w:rPr>
        <w:t>2.5.1</w:t>
      </w:r>
      <w:r>
        <w:rPr>
          <w:sz w:val="20"/>
          <w:szCs w:val="20"/>
        </w:rPr>
        <w:tab/>
      </w:r>
      <w:r>
        <w:rPr>
          <w:rFonts w:eastAsia="Times New Roman" w:cs="Times New Roman"/>
          <w:b/>
          <w:bCs/>
          <w:sz w:val="24"/>
          <w:szCs w:val="24"/>
        </w:rPr>
        <w:t>Цель и задачи духовно-нравственного развития, воспитания и социализации</w:t>
      </w:r>
    </w:p>
    <w:p>
      <w:pPr>
        <w:pStyle w:val="Normal"/>
        <w:ind w:left="4221" w:hanging="0"/>
        <w:rPr>
          <w:sz w:val="20"/>
          <w:szCs w:val="20"/>
        </w:rPr>
      </w:pPr>
      <w:r>
        <w:rPr>
          <w:rFonts w:eastAsia="Times New Roman" w:cs="Times New Roman"/>
          <w:b/>
          <w:bCs/>
          <w:sz w:val="24"/>
          <w:szCs w:val="24"/>
        </w:rPr>
        <w:t>обучающихся</w:t>
      </w:r>
    </w:p>
    <w:p>
      <w:pPr>
        <w:pStyle w:val="Normal"/>
        <w:spacing w:lineRule="exact" w:line="7"/>
        <w:rPr>
          <w:sz w:val="20"/>
          <w:szCs w:val="20"/>
        </w:rPr>
      </w:pPr>
      <w:r>
        <w:rPr>
          <w:sz w:val="20"/>
          <w:szCs w:val="20"/>
        </w:rPr>
      </w:r>
    </w:p>
    <w:p>
      <w:pPr>
        <w:pStyle w:val="Normal"/>
        <w:spacing w:lineRule="auto" w:line="235"/>
        <w:ind w:left="1" w:right="20" w:firstLine="852"/>
        <w:jc w:val="both"/>
        <w:rPr>
          <w:sz w:val="20"/>
          <w:szCs w:val="20"/>
        </w:rPr>
      </w:pPr>
      <w:r>
        <w:rPr>
          <w:rFonts w:eastAsia="Times New Roman" w:cs="Times New Roman"/>
          <w:b/>
          <w:bCs/>
          <w:i/>
          <w:iCs/>
          <w:sz w:val="24"/>
          <w:szCs w:val="24"/>
        </w:rPr>
        <w:t xml:space="preserve">Целью воспитания обучающихся </w:t>
      </w:r>
      <w:r>
        <w:rPr>
          <w:rFonts w:eastAsia="Times New Roman" w:cs="Times New Roman"/>
          <w:sz w:val="24"/>
          <w:szCs w:val="24"/>
        </w:rPr>
        <w:t>является социально-педагогическая поддержкастановления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pPr>
        <w:pStyle w:val="Normal"/>
        <w:spacing w:lineRule="exact" w:line="10"/>
        <w:rPr>
          <w:sz w:val="20"/>
          <w:szCs w:val="20"/>
        </w:rPr>
      </w:pPr>
      <w:r>
        <w:rPr>
          <w:sz w:val="20"/>
          <w:szCs w:val="20"/>
        </w:rPr>
      </w:r>
    </w:p>
    <w:p>
      <w:pPr>
        <w:pStyle w:val="Normal"/>
        <w:ind w:left="861" w:hanging="0"/>
        <w:rPr>
          <w:sz w:val="20"/>
          <w:szCs w:val="20"/>
        </w:rPr>
      </w:pPr>
      <w:r>
        <w:rPr>
          <w:rFonts w:eastAsia="Times New Roman" w:cs="Times New Roman"/>
          <w:b/>
          <w:bCs/>
          <w:i/>
          <w:iCs/>
          <w:sz w:val="24"/>
          <w:szCs w:val="24"/>
        </w:rPr>
        <w:t>В области формирования личностной культуры</w:t>
      </w:r>
      <w:r>
        <w:rPr>
          <w:rFonts w:eastAsia="Times New Roman" w:cs="Times New Roman"/>
          <w:b/>
          <w:bCs/>
          <w:sz w:val="24"/>
          <w:szCs w:val="24"/>
        </w:rPr>
        <w:t>:</w:t>
      </w:r>
    </w:p>
    <w:p>
      <w:pPr>
        <w:pStyle w:val="Normal"/>
        <w:spacing w:lineRule="exact" w:line="7"/>
        <w:rPr>
          <w:sz w:val="20"/>
          <w:szCs w:val="20"/>
        </w:rPr>
      </w:pPr>
      <w:r>
        <w:rPr>
          <w:sz w:val="20"/>
          <w:szCs w:val="20"/>
        </w:rPr>
      </w:r>
    </w:p>
    <w:p>
      <w:pPr>
        <w:sectPr>
          <w:type w:val="nextPage"/>
          <w:pgSz w:w="11906" w:h="16838"/>
          <w:pgMar w:left="1419" w:right="546" w:header="0" w:top="995" w:footer="0" w:bottom="1440" w:gutter="0"/>
          <w:pgNumType w:fmt="decimal"/>
          <w:formProt w:val="false"/>
          <w:textDirection w:val="lrTb"/>
          <w:docGrid w:type="default" w:linePitch="100" w:charSpace="4096"/>
        </w:sectPr>
        <w:pStyle w:val="Normal"/>
        <w:numPr>
          <w:ilvl w:val="0"/>
          <w:numId w:val="181"/>
        </w:numPr>
        <w:tabs>
          <w:tab w:val="clear" w:pos="720"/>
          <w:tab w:val="left" w:pos="1153" w:leader="none"/>
        </w:tabs>
        <w:spacing w:lineRule="auto" w:line="228"/>
        <w:jc w:val="both"/>
        <w:rPr>
          <w:rFonts w:eastAsia="Times New Roman" w:cs="Times New Roman"/>
          <w:sz w:val="24"/>
          <w:szCs w:val="24"/>
        </w:rPr>
      </w:pPr>
      <w:r>
        <w:rPr>
          <w:rFonts w:eastAsia="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w:t>
      </w:r>
    </w:p>
    <w:p>
      <w:pPr>
        <w:pStyle w:val="Normal"/>
        <w:spacing w:lineRule="auto" w:line="235"/>
        <w:ind w:left="1" w:hanging="0"/>
        <w:jc w:val="both"/>
        <w:rPr>
          <w:sz w:val="20"/>
          <w:szCs w:val="20"/>
        </w:rPr>
      </w:pPr>
      <w:r>
        <w:rPr>
          <w:rFonts w:eastAsia="Times New Roman" w:cs="Times New Roman"/>
          <w:sz w:val="24"/>
          <w:szCs w:val="24"/>
        </w:rPr>
        <w:t>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pPr>
        <w:pStyle w:val="Normal"/>
        <w:spacing w:lineRule="exact" w:line="14"/>
        <w:rPr>
          <w:sz w:val="20"/>
          <w:szCs w:val="20"/>
        </w:rPr>
      </w:pPr>
      <w:r>
        <w:rPr>
          <w:sz w:val="20"/>
          <w:szCs w:val="20"/>
        </w:rPr>
      </w:r>
    </w:p>
    <w:p>
      <w:pPr>
        <w:pStyle w:val="Normal"/>
        <w:numPr>
          <w:ilvl w:val="1"/>
          <w:numId w:val="182"/>
        </w:numPr>
        <w:tabs>
          <w:tab w:val="clear" w:pos="720"/>
          <w:tab w:val="left" w:pos="1021" w:leader="none"/>
        </w:tabs>
        <w:spacing w:lineRule="auto" w:line="228"/>
        <w:rPr>
          <w:rFonts w:eastAsia="Times New Roman" w:cs="Times New Roman"/>
          <w:sz w:val="24"/>
          <w:szCs w:val="24"/>
        </w:rPr>
      </w:pPr>
      <w:r>
        <w:rPr>
          <w:rFonts w:eastAsia="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007" w:leader="none"/>
        </w:tabs>
        <w:spacing w:lineRule="auto" w:line="235"/>
        <w:jc w:val="both"/>
        <w:rPr>
          <w:rFonts w:eastAsia="Times New Roman" w:cs="Times New Roman"/>
          <w:sz w:val="24"/>
          <w:szCs w:val="24"/>
        </w:rPr>
      </w:pPr>
      <w:r>
        <w:rPr>
          <w:rFonts w:eastAsia="Times New Roman" w:cs="Times New Roman"/>
          <w:sz w:val="24"/>
          <w:szCs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182" w:leader="none"/>
        </w:tabs>
        <w:spacing w:lineRule="auto" w:line="228"/>
        <w:rPr>
          <w:rFonts w:eastAsia="Times New Roman" w:cs="Times New Roman"/>
          <w:sz w:val="24"/>
          <w:szCs w:val="24"/>
        </w:rPr>
      </w:pPr>
      <w:r>
        <w:rPr>
          <w:rFonts w:eastAsia="Times New Roman" w:cs="Times New Roman"/>
          <w:sz w:val="24"/>
          <w:szCs w:val="24"/>
        </w:rPr>
        <w:t>формирование нравственного смысла учения, социальноориентированной и общественно полезной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103" w:leader="none"/>
        </w:tabs>
        <w:spacing w:lineRule="auto" w:line="235"/>
        <w:jc w:val="both"/>
        <w:rPr>
          <w:rFonts w:eastAsia="Times New Roman" w:cs="Times New Roman"/>
          <w:sz w:val="24"/>
          <w:szCs w:val="24"/>
        </w:rPr>
      </w:pPr>
      <w:r>
        <w:rPr>
          <w:rFonts w:eastAsia="Times New Roman" w:cs="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981" w:leader="none"/>
        </w:tabs>
        <w:rPr>
          <w:rFonts w:eastAsia="Times New Roman" w:cs="Times New Roman"/>
          <w:sz w:val="23"/>
          <w:szCs w:val="23"/>
        </w:rPr>
      </w:pPr>
      <w:r>
        <w:rPr>
          <w:rFonts w:eastAsia="Times New Roman" w:cs="Times New Roman"/>
          <w:sz w:val="23"/>
          <w:szCs w:val="23"/>
        </w:rPr>
        <w:t>усвоение обучающимся базовых национальных ценностей, духовных традиций народов</w:t>
      </w:r>
    </w:p>
    <w:p>
      <w:pPr>
        <w:pStyle w:val="Normal"/>
        <w:ind w:left="1" w:hanging="0"/>
        <w:rPr>
          <w:rFonts w:eastAsia="Times New Roman" w:cs="Times New Roman"/>
          <w:sz w:val="23"/>
          <w:szCs w:val="23"/>
        </w:rPr>
      </w:pPr>
      <w:r>
        <w:rPr>
          <w:rFonts w:eastAsia="Times New Roman" w:cs="Times New Roman"/>
          <w:sz w:val="24"/>
          <w:szCs w:val="24"/>
        </w:rPr>
        <w:t>России;</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numPr>
          <w:ilvl w:val="1"/>
          <w:numId w:val="182"/>
        </w:numPr>
        <w:tabs>
          <w:tab w:val="clear" w:pos="720"/>
          <w:tab w:val="left" w:pos="1031" w:leader="none"/>
        </w:tabs>
        <w:spacing w:lineRule="auto" w:line="228"/>
        <w:rPr>
          <w:rFonts w:eastAsia="Times New Roman" w:cs="Times New Roman"/>
          <w:sz w:val="24"/>
          <w:szCs w:val="24"/>
        </w:rPr>
      </w:pPr>
      <w:r>
        <w:rPr>
          <w:rFonts w:eastAsia="Times New Roman" w:cs="Times New Roman"/>
          <w:sz w:val="24"/>
          <w:szCs w:val="24"/>
        </w:rPr>
        <w:t>укрепление у обучающегося позитивной нравственной самооценки, самоуважения и жизненного оптимизма;</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001" w:leader="none"/>
        </w:tabs>
        <w:rPr>
          <w:rFonts w:eastAsia="Times New Roman" w:cs="Times New Roman"/>
          <w:sz w:val="24"/>
          <w:szCs w:val="24"/>
        </w:rPr>
      </w:pPr>
      <w:r>
        <w:rPr>
          <w:rFonts w:eastAsia="Times New Roman" w:cs="Times New Roman"/>
          <w:sz w:val="24"/>
          <w:szCs w:val="24"/>
        </w:rPr>
        <w:t>развитие эстетических потребностей, ценностей и чувств;</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100" w:leader="none"/>
        </w:tabs>
        <w:spacing w:lineRule="auto" w:line="247"/>
        <w:jc w:val="both"/>
        <w:rPr>
          <w:rFonts w:eastAsia="Times New Roman" w:cs="Times New Roman"/>
          <w:sz w:val="23"/>
          <w:szCs w:val="23"/>
        </w:rPr>
      </w:pPr>
      <w:r>
        <w:rPr>
          <w:rFonts w:eastAsia="Times New Roman" w:cs="Times New Roman"/>
          <w:sz w:val="23"/>
          <w:szCs w:val="23"/>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w:t>
      </w:r>
    </w:p>
    <w:p>
      <w:pPr>
        <w:pStyle w:val="Normal"/>
        <w:numPr>
          <w:ilvl w:val="0"/>
          <w:numId w:val="182"/>
        </w:numPr>
        <w:tabs>
          <w:tab w:val="clear" w:pos="720"/>
          <w:tab w:val="left" w:pos="181" w:leader="none"/>
        </w:tabs>
        <w:rPr>
          <w:rFonts w:eastAsia="Times New Roman" w:cs="Times New Roman"/>
          <w:sz w:val="24"/>
          <w:szCs w:val="24"/>
        </w:rPr>
      </w:pPr>
      <w:r>
        <w:rPr>
          <w:rFonts w:eastAsia="Times New Roman" w:cs="Times New Roman"/>
          <w:sz w:val="24"/>
          <w:szCs w:val="24"/>
        </w:rPr>
        <w:t>поступкам;</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033" w:leader="none"/>
        </w:tabs>
        <w:spacing w:lineRule="auto" w:line="228"/>
        <w:rPr>
          <w:rFonts w:eastAsia="Times New Roman" w:cs="Times New Roman"/>
          <w:sz w:val="24"/>
          <w:szCs w:val="24"/>
        </w:rPr>
      </w:pPr>
      <w:r>
        <w:rPr>
          <w:rFonts w:eastAsia="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002" w:leader="none"/>
        </w:tabs>
        <w:spacing w:lineRule="auto" w:line="228"/>
        <w:rPr>
          <w:rFonts w:eastAsia="Times New Roman" w:cs="Times New Roman"/>
          <w:sz w:val="24"/>
          <w:szCs w:val="24"/>
        </w:rPr>
      </w:pPr>
      <w:r>
        <w:rPr>
          <w:rFonts w:eastAsia="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031" w:leader="none"/>
        </w:tabs>
        <w:spacing w:lineRule="auto" w:line="228"/>
        <w:rPr>
          <w:rFonts w:eastAsia="Times New Roman" w:cs="Times New Roman"/>
          <w:sz w:val="24"/>
          <w:szCs w:val="24"/>
        </w:rPr>
      </w:pPr>
      <w:r>
        <w:rPr>
          <w:rFonts w:eastAsia="Times New Roman" w:cs="Times New Roman"/>
          <w:sz w:val="24"/>
          <w:szCs w:val="24"/>
        </w:rPr>
        <w:t>формирование творческого отношения к труду, социальной деятельности на основе нравственных ценностей и моральных норм;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004" w:leader="none"/>
        </w:tabs>
        <w:spacing w:lineRule="auto" w:line="228"/>
        <w:rPr>
          <w:rFonts w:eastAsia="Times New Roman" w:cs="Times New Roman"/>
          <w:sz w:val="24"/>
          <w:szCs w:val="24"/>
        </w:rPr>
      </w:pPr>
      <w:r>
        <w:rPr>
          <w:rFonts w:eastAsia="Times New Roman" w:cs="Times New Roman"/>
          <w:sz w:val="24"/>
          <w:szCs w:val="24"/>
        </w:rPr>
        <w:t>формирование первоначальных профессиональных намерений и интересов, осознание нравственного значения будущего профессионального выбора;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069" w:leader="none"/>
        </w:tabs>
        <w:spacing w:lineRule="auto" w:line="235"/>
        <w:jc w:val="both"/>
        <w:rPr>
          <w:rFonts w:eastAsia="Times New Roman" w:cs="Times New Roman"/>
          <w:sz w:val="24"/>
          <w:szCs w:val="24"/>
        </w:rPr>
      </w:pPr>
      <w:r>
        <w:rPr>
          <w:rFonts w:eastAsia="Times New Roman" w:cs="Times New Roman"/>
          <w:sz w:val="24"/>
          <w:szCs w:val="24"/>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041" w:leader="none"/>
        </w:tabs>
        <w:rPr>
          <w:rFonts w:eastAsia="Times New Roman" w:cs="Times New Roman"/>
          <w:sz w:val="24"/>
          <w:szCs w:val="24"/>
        </w:rPr>
      </w:pPr>
      <w:r>
        <w:rPr>
          <w:rFonts w:eastAsia="Times New Roman" w:cs="Times New Roman"/>
          <w:sz w:val="24"/>
          <w:szCs w:val="24"/>
        </w:rPr>
        <w:t>формирование экологической культуры, культуры здорового и безопасного образа</w:t>
      </w:r>
    </w:p>
    <w:p>
      <w:pPr>
        <w:pStyle w:val="Normal"/>
        <w:ind w:left="1" w:hanging="0"/>
        <w:rPr>
          <w:rFonts w:eastAsia="Times New Roman" w:cs="Times New Roman"/>
          <w:sz w:val="24"/>
          <w:szCs w:val="24"/>
        </w:rPr>
      </w:pPr>
      <w:r>
        <w:rPr>
          <w:rFonts w:eastAsia="Times New Roman" w:cs="Times New Roman"/>
          <w:sz w:val="24"/>
          <w:szCs w:val="24"/>
        </w:rPr>
        <w:t>жизни.</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b/>
          <w:bCs/>
          <w:i/>
          <w:iCs/>
          <w:sz w:val="24"/>
          <w:szCs w:val="24"/>
        </w:rPr>
        <w:t>В области формирования социальной культуры:</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163" w:leader="none"/>
        </w:tabs>
        <w:spacing w:lineRule="auto" w:line="235"/>
        <w:jc w:val="both"/>
        <w:rPr>
          <w:rFonts w:eastAsia="Times New Roman" w:cs="Times New Roman"/>
          <w:sz w:val="24"/>
          <w:szCs w:val="24"/>
        </w:rPr>
      </w:pPr>
      <w:r>
        <w:rPr>
          <w:rFonts w:eastAsia="Times New Roman" w:cs="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028" w:leader="none"/>
        </w:tabs>
        <w:spacing w:lineRule="auto" w:line="228"/>
        <w:rPr>
          <w:rFonts w:eastAsia="Times New Roman" w:cs="Times New Roman"/>
          <w:sz w:val="24"/>
          <w:szCs w:val="24"/>
        </w:rPr>
      </w:pPr>
      <w:r>
        <w:rPr>
          <w:rFonts w:eastAsia="Times New Roman" w:cs="Times New Roman"/>
          <w:sz w:val="24"/>
          <w:szCs w:val="24"/>
        </w:rPr>
        <w:t>укрепление веры в Россию, чувства личной ответственности за Отечество, заботы о процветании своей страны;</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001" w:leader="none"/>
        </w:tabs>
        <w:rPr>
          <w:rFonts w:eastAsia="Times New Roman" w:cs="Times New Roman"/>
          <w:sz w:val="24"/>
          <w:szCs w:val="24"/>
        </w:rPr>
      </w:pPr>
      <w:r>
        <w:rPr>
          <w:rFonts w:eastAsia="Times New Roman" w:cs="Times New Roman"/>
          <w:sz w:val="24"/>
          <w:szCs w:val="24"/>
        </w:rPr>
        <w:t>развитие патриотизма и гражданской солидарности;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82"/>
        </w:numPr>
        <w:tabs>
          <w:tab w:val="clear" w:pos="720"/>
          <w:tab w:val="left" w:pos="1120" w:leader="none"/>
        </w:tabs>
        <w:spacing w:lineRule="auto" w:line="235"/>
        <w:jc w:val="both"/>
        <w:rPr>
          <w:rFonts w:eastAsia="Times New Roman" w:cs="Times New Roman"/>
          <w:sz w:val="24"/>
          <w:szCs w:val="24"/>
        </w:rPr>
      </w:pPr>
      <w:r>
        <w:rPr>
          <w:rFonts w:eastAsia="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pPr>
        <w:pStyle w:val="Normal"/>
        <w:spacing w:lineRule="exact" w:line="13"/>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numPr>
          <w:ilvl w:val="1"/>
          <w:numId w:val="182"/>
        </w:numPr>
        <w:tabs>
          <w:tab w:val="clear" w:pos="720"/>
          <w:tab w:val="left" w:pos="1112" w:leader="none"/>
        </w:tabs>
        <w:spacing w:lineRule="auto" w:line="235"/>
        <w:jc w:val="both"/>
        <w:rPr>
          <w:rFonts w:eastAsia="Times New Roman" w:cs="Times New Roman"/>
          <w:sz w:val="24"/>
          <w:szCs w:val="24"/>
        </w:rPr>
      </w:pPr>
      <w:r>
        <w:rPr>
          <w:rFonts w:eastAsia="Times New Roman" w:cs="Times New Roman"/>
          <w:sz w:val="24"/>
          <w:szCs w:val="24"/>
        </w:rPr>
        <w:t>формирование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pPr>
        <w:pStyle w:val="Normal"/>
        <w:numPr>
          <w:ilvl w:val="1"/>
          <w:numId w:val="183"/>
        </w:numPr>
        <w:tabs>
          <w:tab w:val="clear" w:pos="720"/>
          <w:tab w:val="left" w:pos="1153" w:leader="none"/>
        </w:tabs>
        <w:spacing w:lineRule="auto" w:line="228"/>
        <w:rPr>
          <w:rFonts w:eastAsia="Times New Roman" w:cs="Times New Roman"/>
          <w:sz w:val="24"/>
          <w:szCs w:val="24"/>
        </w:rPr>
      </w:pPr>
      <w:r>
        <w:rPr>
          <w:rFonts w:eastAsia="Times New Roman" w:cs="Times New Roman"/>
          <w:sz w:val="24"/>
          <w:szCs w:val="24"/>
        </w:rPr>
        <w:t>формирование социальных компетенций, необходимых для конструктивного, успешного и ответственного поведения в обществе;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3"/>
        </w:numPr>
        <w:tabs>
          <w:tab w:val="clear" w:pos="720"/>
          <w:tab w:val="left" w:pos="981" w:leader="none"/>
        </w:tabs>
        <w:rPr>
          <w:rFonts w:eastAsia="Times New Roman" w:cs="Times New Roman"/>
          <w:sz w:val="23"/>
          <w:szCs w:val="23"/>
        </w:rPr>
      </w:pPr>
      <w:r>
        <w:rPr>
          <w:rFonts w:eastAsia="Times New Roman" w:cs="Times New Roman"/>
          <w:sz w:val="23"/>
          <w:szCs w:val="23"/>
        </w:rPr>
        <w:t>укрепление доверия к другим людям, институтам гражданского общества, государству;</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numPr>
          <w:ilvl w:val="1"/>
          <w:numId w:val="183"/>
        </w:numPr>
        <w:tabs>
          <w:tab w:val="clear" w:pos="720"/>
          <w:tab w:val="left" w:pos="1151" w:leader="none"/>
        </w:tabs>
        <w:spacing w:lineRule="auto" w:line="228"/>
        <w:rPr>
          <w:rFonts w:eastAsia="Times New Roman" w:cs="Times New Roman"/>
          <w:sz w:val="24"/>
          <w:szCs w:val="24"/>
        </w:rPr>
      </w:pPr>
      <w:r>
        <w:rPr>
          <w:rFonts w:eastAsia="Times New Roman" w:cs="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183"/>
        </w:numPr>
        <w:tabs>
          <w:tab w:val="clear" w:pos="720"/>
          <w:tab w:val="left" w:pos="1001" w:leader="none"/>
        </w:tabs>
        <w:rPr>
          <w:rFonts w:eastAsia="Times New Roman" w:cs="Times New Roman"/>
          <w:sz w:val="24"/>
          <w:szCs w:val="24"/>
        </w:rPr>
      </w:pPr>
      <w:r>
        <w:rPr>
          <w:rFonts w:eastAsia="Times New Roman" w:cs="Times New Roman"/>
          <w:sz w:val="24"/>
          <w:szCs w:val="24"/>
        </w:rPr>
        <w:t>усвоение гуманистических и демократических ценностных ориентаций;</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83"/>
        </w:numPr>
        <w:tabs>
          <w:tab w:val="clear" w:pos="720"/>
          <w:tab w:val="left" w:pos="1012" w:leader="none"/>
        </w:tabs>
        <w:spacing w:lineRule="auto" w:line="247"/>
        <w:jc w:val="both"/>
        <w:rPr>
          <w:rFonts w:eastAsia="Times New Roman" w:cs="Times New Roman"/>
          <w:sz w:val="23"/>
          <w:szCs w:val="23"/>
        </w:rPr>
      </w:pPr>
      <w:r>
        <w:rPr>
          <w:rFonts w:eastAsia="Times New Roman" w:cs="Times New Roman"/>
          <w:sz w:val="23"/>
          <w:szCs w:val="23"/>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w:t>
      </w:r>
    </w:p>
    <w:p>
      <w:pPr>
        <w:pStyle w:val="Normal"/>
        <w:numPr>
          <w:ilvl w:val="0"/>
          <w:numId w:val="183"/>
        </w:numPr>
        <w:tabs>
          <w:tab w:val="clear" w:pos="720"/>
          <w:tab w:val="left" w:pos="181" w:leader="none"/>
        </w:tabs>
        <w:rPr>
          <w:rFonts w:eastAsia="Times New Roman" w:cs="Times New Roman"/>
          <w:sz w:val="24"/>
          <w:szCs w:val="24"/>
        </w:rPr>
      </w:pPr>
      <w:r>
        <w:rPr>
          <w:rFonts w:eastAsia="Times New Roman" w:cs="Times New Roman"/>
          <w:sz w:val="24"/>
          <w:szCs w:val="24"/>
        </w:rPr>
        <w:t>историческом и культурном развитии России;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83"/>
        </w:numPr>
        <w:tabs>
          <w:tab w:val="clear" w:pos="720"/>
          <w:tab w:val="left" w:pos="1146" w:leader="none"/>
        </w:tabs>
        <w:spacing w:lineRule="auto" w:line="228"/>
        <w:rPr>
          <w:rFonts w:eastAsia="Times New Roman" w:cs="Times New Roman"/>
          <w:sz w:val="24"/>
          <w:szCs w:val="24"/>
        </w:rPr>
      </w:pPr>
      <w:r>
        <w:rPr>
          <w:rFonts w:eastAsia="Times New Roman" w:cs="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3"/>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формирование антикоррупционного мировоззрения, способности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b/>
          <w:bCs/>
          <w:i/>
          <w:iCs/>
          <w:sz w:val="24"/>
          <w:szCs w:val="24"/>
        </w:rPr>
        <w:t>В области формирования семейной культуры:</w:t>
      </w:r>
    </w:p>
    <w:p>
      <w:pPr>
        <w:pStyle w:val="Normal"/>
        <w:numPr>
          <w:ilvl w:val="1"/>
          <w:numId w:val="183"/>
        </w:numPr>
        <w:tabs>
          <w:tab w:val="clear" w:pos="720"/>
          <w:tab w:val="left" w:pos="1001" w:leader="none"/>
        </w:tabs>
        <w:spacing w:lineRule="auto" w:line="235"/>
        <w:rPr>
          <w:rFonts w:eastAsia="Times New Roman" w:cs="Times New Roman"/>
          <w:sz w:val="24"/>
          <w:szCs w:val="24"/>
        </w:rPr>
      </w:pPr>
      <w:r>
        <w:rPr>
          <w:rFonts w:eastAsia="Times New Roman" w:cs="Times New Roman"/>
          <w:sz w:val="24"/>
          <w:szCs w:val="24"/>
        </w:rPr>
        <w:t>укрепление отношения к семье как основе российского общества;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83"/>
        </w:numPr>
        <w:tabs>
          <w:tab w:val="clear" w:pos="720"/>
          <w:tab w:val="left" w:pos="981" w:leader="none"/>
        </w:tabs>
        <w:rPr>
          <w:rFonts w:eastAsia="Times New Roman" w:cs="Times New Roman"/>
          <w:sz w:val="23"/>
          <w:szCs w:val="23"/>
        </w:rPr>
      </w:pPr>
      <w:r>
        <w:rPr>
          <w:rFonts w:eastAsia="Times New Roman" w:cs="Times New Roman"/>
          <w:sz w:val="23"/>
          <w:szCs w:val="23"/>
        </w:rPr>
        <w:t>формирование представлений о значении семьи для устойчивого и успешного развития</w:t>
      </w:r>
    </w:p>
    <w:p>
      <w:pPr>
        <w:pStyle w:val="Normal"/>
        <w:ind w:left="1" w:hanging="0"/>
        <w:rPr>
          <w:rFonts w:eastAsia="Times New Roman" w:cs="Times New Roman"/>
          <w:sz w:val="23"/>
          <w:szCs w:val="23"/>
        </w:rPr>
      </w:pPr>
      <w:r>
        <w:rPr>
          <w:rFonts w:eastAsia="Times New Roman" w:cs="Times New Roman"/>
          <w:sz w:val="24"/>
          <w:szCs w:val="24"/>
        </w:rPr>
        <w:t>человека;</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numPr>
          <w:ilvl w:val="1"/>
          <w:numId w:val="183"/>
        </w:numPr>
        <w:tabs>
          <w:tab w:val="clear" w:pos="720"/>
          <w:tab w:val="left" w:pos="1055" w:leader="none"/>
        </w:tabs>
        <w:spacing w:lineRule="auto" w:line="228"/>
        <w:rPr>
          <w:rFonts w:eastAsia="Times New Roman" w:cs="Times New Roman"/>
          <w:sz w:val="24"/>
          <w:szCs w:val="24"/>
        </w:rPr>
      </w:pPr>
      <w:r>
        <w:rPr>
          <w:rFonts w:eastAsia="Times New Roman" w:cs="Times New Roman"/>
          <w:sz w:val="24"/>
          <w:szCs w:val="24"/>
        </w:rPr>
        <w:t>укрепление у обучающегося уважительного отношения к родителям, осознанного, заботливого отношения к старшим и младшим;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3"/>
        </w:numPr>
        <w:tabs>
          <w:tab w:val="clear" w:pos="720"/>
          <w:tab w:val="left" w:pos="1081" w:leader="none"/>
        </w:tabs>
        <w:spacing w:lineRule="auto" w:line="235"/>
        <w:jc w:val="both"/>
        <w:rPr>
          <w:rFonts w:eastAsia="Times New Roman" w:cs="Times New Roman"/>
          <w:sz w:val="24"/>
          <w:szCs w:val="24"/>
        </w:rPr>
      </w:pPr>
      <w:r>
        <w:rPr>
          <w:rFonts w:eastAsia="Times New Roman" w:cs="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3"/>
        </w:numPr>
        <w:tabs>
          <w:tab w:val="clear" w:pos="720"/>
          <w:tab w:val="left" w:pos="1009" w:leader="none"/>
        </w:tabs>
        <w:spacing w:lineRule="auto" w:line="228"/>
        <w:rPr>
          <w:rFonts w:eastAsia="Times New Roman" w:cs="Times New Roman"/>
          <w:sz w:val="24"/>
          <w:szCs w:val="24"/>
        </w:rPr>
      </w:pPr>
      <w:r>
        <w:rPr>
          <w:rFonts w:eastAsia="Times New Roman" w:cs="Times New Roman"/>
          <w:sz w:val="24"/>
          <w:szCs w:val="24"/>
        </w:rPr>
        <w:t>формирование начального опыта заботы о социально-психологическом благополучии своей семьи;</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numPr>
          <w:ilvl w:val="1"/>
          <w:numId w:val="183"/>
        </w:numPr>
        <w:tabs>
          <w:tab w:val="clear" w:pos="720"/>
          <w:tab w:val="left" w:pos="1014" w:leader="none"/>
        </w:tabs>
        <w:spacing w:lineRule="auto" w:line="228"/>
        <w:rPr>
          <w:rFonts w:eastAsia="Times New Roman" w:cs="Times New Roman"/>
          <w:sz w:val="24"/>
          <w:szCs w:val="24"/>
        </w:rPr>
      </w:pPr>
      <w:r>
        <w:rPr>
          <w:rFonts w:eastAsia="Times New Roman" w:cs="Times New Roman"/>
          <w:sz w:val="24"/>
          <w:szCs w:val="24"/>
        </w:rPr>
        <w:t>знание традиций своей семьи, культурно-исторических и этнических традиций семей своего народа, других народов России.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В качестве ценностно-целевой основы основной образовательной программы гимназии выступает Концепция духовно-нравственного развития и воспитания личности гражданина России, в которой изложены представления о современном национальном воспитательном идеале:</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spacing w:lineRule="auto" w:line="235"/>
        <w:ind w:left="1" w:firstLine="852"/>
        <w:rPr>
          <w:rFonts w:eastAsia="Times New Roman" w:cs="Times New Roman"/>
          <w:sz w:val="24"/>
          <w:szCs w:val="24"/>
        </w:rPr>
      </w:pPr>
      <w:r>
        <w:rPr>
          <w:rFonts w:eastAsia="Symbol" w:cs="Symbol" w:ascii="Symbol" w:hAnsi="Symbol"/>
          <w:sz w:val="24"/>
          <w:szCs w:val="24"/>
        </w:rPr>
        <w:t></w:t>
      </w:r>
      <w:r>
        <w:rPr>
          <w:rFonts w:eastAsia="Times New Roman" w:cs="Times New Roman"/>
          <w:sz w:val="24"/>
          <w:szCs w:val="24"/>
        </w:rPr>
        <w:t>любящий свой край и своё Отечество, знающий русский и родной язык, уважающий свой народ, его культуру и духовные традиции;</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spacing w:lineRule="auto" w:line="235"/>
        <w:ind w:left="1" w:firstLine="852"/>
        <w:rPr>
          <w:rFonts w:eastAsia="Times New Roman" w:cs="Times New Roman"/>
          <w:sz w:val="24"/>
          <w:szCs w:val="24"/>
        </w:rPr>
      </w:pPr>
      <w:r>
        <w:rPr>
          <w:rFonts w:eastAsia="Symbol" w:cs="Symbol" w:ascii="Symbol" w:hAnsi="Symbol"/>
          <w:sz w:val="24"/>
          <w:szCs w:val="24"/>
        </w:rPr>
        <w:t></w:t>
      </w:r>
      <w:r>
        <w:rPr>
          <w:rFonts w:eastAsia="Times New Roman" w:cs="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spacing w:lineRule="auto" w:line="235"/>
        <w:ind w:left="1" w:right="20" w:firstLine="852"/>
        <w:rPr>
          <w:rFonts w:eastAsia="Times New Roman" w:cs="Times New Roman"/>
          <w:sz w:val="24"/>
          <w:szCs w:val="24"/>
        </w:rPr>
      </w:pPr>
      <w:r>
        <w:rPr>
          <w:rFonts w:eastAsia="Symbol" w:cs="Symbol" w:ascii="Symbol" w:hAnsi="Symbol"/>
          <w:sz w:val="24"/>
          <w:szCs w:val="24"/>
        </w:rPr>
        <w:t></w:t>
      </w:r>
      <w:r>
        <w:rPr>
          <w:rFonts w:eastAsia="Times New Roman" w:cs="Times New Roman"/>
          <w:sz w:val="24"/>
          <w:szCs w:val="24"/>
        </w:rPr>
        <w:t>активно и заинтересованно познающий мир, осознающий ценность труда, науки и творчества;</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spacing w:lineRule="auto" w:line="235"/>
        <w:ind w:left="1" w:firstLine="852"/>
        <w:rPr>
          <w:rFonts w:eastAsia="Times New Roman" w:cs="Times New Roman"/>
          <w:sz w:val="24"/>
          <w:szCs w:val="24"/>
        </w:rPr>
      </w:pPr>
      <w:r>
        <w:rPr>
          <w:rFonts w:eastAsia="Symbol" w:cs="Symbol" w:ascii="Symbol" w:hAnsi="Symbol"/>
          <w:sz w:val="24"/>
          <w:szCs w:val="24"/>
        </w:rPr>
        <w:t></w:t>
      </w:r>
      <w:r>
        <w:rPr>
          <w:rFonts w:eastAsia="Times New Roman" w:cs="Times New Roman"/>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Symbol" w:cs="Symbol" w:ascii="Symbol" w:hAnsi="Symbol"/>
          <w:sz w:val="24"/>
          <w:szCs w:val="24"/>
        </w:rPr>
        <w:t></w:t>
      </w:r>
      <w:r>
        <w:rPr>
          <w:rFonts w:eastAsia="Times New Roman" w:cs="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spacing w:lineRule="auto" w:line="235"/>
        <w:ind w:left="1" w:firstLine="852"/>
        <w:rPr>
          <w:rFonts w:eastAsia="Times New Roman" w:cs="Times New Roman"/>
          <w:sz w:val="24"/>
          <w:szCs w:val="24"/>
        </w:rPr>
      </w:pPr>
      <w:r>
        <w:rPr>
          <w:rFonts w:eastAsia="Symbol" w:cs="Symbol" w:ascii="Symbol" w:hAnsi="Symbol"/>
          <w:sz w:val="24"/>
          <w:szCs w:val="24"/>
        </w:rPr>
        <w:t></w:t>
      </w:r>
      <w:r>
        <w:rPr>
          <w:rFonts w:eastAsia="Times New Roman" w:cs="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pPr>
        <w:pStyle w:val="Normal"/>
        <w:spacing w:lineRule="exact" w:line="5"/>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spacing w:lineRule="auto" w:line="235"/>
        <w:ind w:left="1" w:firstLine="852"/>
        <w:rPr>
          <w:rFonts w:eastAsia="Times New Roman" w:cs="Times New Roman"/>
          <w:sz w:val="24"/>
          <w:szCs w:val="24"/>
        </w:rPr>
      </w:pPr>
      <w:r>
        <w:rPr>
          <w:rFonts w:eastAsia="Symbol" w:cs="Symbol" w:ascii="Symbol" w:hAnsi="Symbol"/>
          <w:sz w:val="24"/>
          <w:szCs w:val="24"/>
        </w:rPr>
        <w:t></w:t>
      </w:r>
      <w:r>
        <w:rPr>
          <w:rFonts w:eastAsia="Times New Roman" w:cs="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pPr>
        <w:pStyle w:val="Normal"/>
        <w:numPr>
          <w:ilvl w:val="0"/>
          <w:numId w:val="184"/>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pPr>
        <w:pStyle w:val="Normal"/>
        <w:spacing w:lineRule="exact" w:line="282"/>
        <w:rPr>
          <w:sz w:val="20"/>
          <w:szCs w:val="20"/>
        </w:rPr>
      </w:pPr>
      <w:r>
        <w:rPr>
          <w:sz w:val="20"/>
          <w:szCs w:val="20"/>
        </w:rPr>
      </w:r>
    </w:p>
    <w:p>
      <w:pPr>
        <w:pStyle w:val="Normal"/>
        <w:jc w:val="center"/>
        <w:rPr>
          <w:sz w:val="20"/>
          <w:szCs w:val="20"/>
        </w:rPr>
      </w:pPr>
      <w:r>
        <w:rPr>
          <w:rFonts w:eastAsia="Times New Roman" w:cs="Times New Roman"/>
          <w:b/>
          <w:bCs/>
          <w:sz w:val="24"/>
          <w:szCs w:val="24"/>
        </w:rPr>
        <w:t>2.5.2. Основные направления деятельности и ценностные основы по духовно-</w:t>
      </w:r>
    </w:p>
    <w:p>
      <w:pPr>
        <w:pStyle w:val="Normal"/>
        <w:ind w:left="1180" w:hanging="0"/>
        <w:rPr>
          <w:sz w:val="20"/>
          <w:szCs w:val="20"/>
        </w:rPr>
      </w:pPr>
      <w:r>
        <w:rPr>
          <w:rFonts w:eastAsia="Times New Roman" w:cs="Times New Roman"/>
          <w:b/>
          <w:bCs/>
          <w:sz w:val="24"/>
          <w:szCs w:val="24"/>
        </w:rPr>
        <w:t>нравственному развитию, воспитанию и социализации обучающихся</w:t>
      </w:r>
    </w:p>
    <w:p>
      <w:pPr>
        <w:pStyle w:val="Normal"/>
        <w:spacing w:lineRule="exact" w:line="7"/>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Задачи воспитания и социализации обучающихся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pPr>
        <w:pStyle w:val="Normal"/>
        <w:spacing w:lineRule="exact" w:line="14"/>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pPr>
        <w:pStyle w:val="Normal"/>
        <w:spacing w:lineRule="exact" w:line="14"/>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pPr>
        <w:pStyle w:val="Normal"/>
        <w:spacing w:lineRule="exact" w:line="19"/>
        <w:rPr>
          <w:sz w:val="20"/>
          <w:szCs w:val="20"/>
        </w:rPr>
      </w:pPr>
      <w:r>
        <w:rPr>
          <w:sz w:val="20"/>
          <w:szCs w:val="20"/>
        </w:rPr>
      </w:r>
    </w:p>
    <w:p>
      <w:pPr>
        <w:pStyle w:val="Normal"/>
        <w:numPr>
          <w:ilvl w:val="0"/>
          <w:numId w:val="185"/>
        </w:numPr>
        <w:tabs>
          <w:tab w:val="clear" w:pos="720"/>
          <w:tab w:val="left" w:pos="1409" w:leader="none"/>
        </w:tabs>
        <w:spacing w:lineRule="auto" w:line="235"/>
        <w:jc w:val="both"/>
        <w:rPr>
          <w:rFonts w:eastAsia="Times New Roman" w:cs="Times New Roman"/>
          <w:sz w:val="24"/>
          <w:szCs w:val="24"/>
        </w:rPr>
      </w:pPr>
      <w:r>
        <w:rPr>
          <w:rFonts w:eastAsia="Times New Roman" w:cs="Times New Roman"/>
          <w:b/>
          <w:bCs/>
          <w:sz w:val="24"/>
          <w:szCs w:val="24"/>
        </w:rPr>
        <w:t xml:space="preserve">воспитание гражданственности, патриотизма, уважения к правам, свободам и обязанностям человека </w:t>
      </w:r>
      <w:r>
        <w:rPr>
          <w:rFonts w:eastAsia="Times New Roman" w:cs="Times New Roman"/>
          <w:sz w:val="24"/>
          <w:szCs w:val="24"/>
        </w:rPr>
        <w:t>(ценности</w:t>
      </w:r>
      <w:r>
        <w:rPr>
          <w:rFonts w:eastAsia="Times New Roman" w:cs="Times New Roman"/>
          <w:i/>
          <w:iCs/>
          <w:sz w:val="24"/>
          <w:szCs w:val="24"/>
        </w:rPr>
        <w:t>:любовь к России,своему народу,своему краю,гражданскоеобщество,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pPr>
        <w:pStyle w:val="Normal"/>
        <w:numPr>
          <w:ilvl w:val="0"/>
          <w:numId w:val="185"/>
        </w:numPr>
        <w:tabs>
          <w:tab w:val="clear" w:pos="720"/>
          <w:tab w:val="left" w:pos="1420" w:leader="none"/>
        </w:tabs>
        <w:rPr>
          <w:rFonts w:eastAsia="Times New Roman" w:cs="Times New Roman"/>
          <w:sz w:val="24"/>
          <w:szCs w:val="24"/>
        </w:rPr>
      </w:pPr>
      <w:r>
        <w:rPr>
          <w:rFonts w:eastAsia="Times New Roman" w:cs="Times New Roman"/>
          <w:b/>
          <w:bCs/>
          <w:sz w:val="24"/>
          <w:szCs w:val="24"/>
        </w:rPr>
        <w:t>воспитание  социальной   ответственности  и   компетентности  (</w:t>
      </w:r>
      <w:r>
        <w:rPr>
          <w:rFonts w:eastAsia="Times New Roman" w:cs="Times New Roman"/>
          <w:sz w:val="24"/>
          <w:szCs w:val="24"/>
        </w:rPr>
        <w:t>ценности: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jc w:val="both"/>
        <w:rPr>
          <w:rFonts w:eastAsia="Times New Roman" w:cs="Times New Roman"/>
          <w:sz w:val="24"/>
          <w:szCs w:val="24"/>
        </w:rPr>
      </w:pPr>
      <w:r>
        <w:rPr>
          <w:rFonts w:eastAsia="Times New Roman" w:cs="Times New Roman"/>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numPr>
          <w:ilvl w:val="0"/>
          <w:numId w:val="185"/>
        </w:numPr>
        <w:tabs>
          <w:tab w:val="clear" w:pos="720"/>
          <w:tab w:val="left" w:pos="1420" w:leader="none"/>
        </w:tabs>
        <w:rPr>
          <w:rFonts w:eastAsia="Times New Roman" w:cs="Times New Roman"/>
          <w:sz w:val="24"/>
          <w:szCs w:val="24"/>
        </w:rPr>
      </w:pPr>
      <w:r>
        <w:rPr>
          <w:rFonts w:eastAsia="Times New Roman" w:cs="Times New Roman"/>
          <w:b/>
          <w:bCs/>
          <w:sz w:val="24"/>
          <w:szCs w:val="24"/>
        </w:rPr>
        <w:t>воспитание   нравственных   чувств,   убеждений,   этического   сознания</w:t>
      </w:r>
    </w:p>
    <w:p>
      <w:pPr>
        <w:pStyle w:val="Normal"/>
        <w:spacing w:lineRule="auto" w:line="235"/>
        <w:rPr>
          <w:rFonts w:eastAsia="Times New Roman" w:cs="Times New Roman"/>
          <w:sz w:val="24"/>
          <w:szCs w:val="24"/>
        </w:rPr>
      </w:pPr>
      <w:r>
        <w:rPr>
          <w:rFonts w:eastAsia="Times New Roman" w:cs="Times New Roman"/>
          <w:sz w:val="24"/>
          <w:szCs w:val="24"/>
        </w:rPr>
        <w:t>(ценности: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i/>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pPr>
        <w:pStyle w:val="Normal"/>
        <w:spacing w:lineRule="exact" w:line="19"/>
        <w:rPr>
          <w:rFonts w:eastAsia="Times New Roman" w:cs="Times New Roman"/>
          <w:sz w:val="24"/>
          <w:szCs w:val="24"/>
        </w:rPr>
      </w:pPr>
      <w:r>
        <w:rPr>
          <w:rFonts w:eastAsia="Times New Roman" w:cs="Times New Roman"/>
          <w:sz w:val="24"/>
          <w:szCs w:val="24"/>
        </w:rPr>
      </w:r>
    </w:p>
    <w:p>
      <w:pPr>
        <w:pStyle w:val="Normal"/>
        <w:numPr>
          <w:ilvl w:val="0"/>
          <w:numId w:val="185"/>
        </w:numPr>
        <w:tabs>
          <w:tab w:val="clear" w:pos="720"/>
          <w:tab w:val="left" w:pos="1409" w:leader="none"/>
        </w:tabs>
        <w:spacing w:lineRule="auto" w:line="247"/>
        <w:jc w:val="both"/>
        <w:rPr>
          <w:rFonts w:eastAsia="Times New Roman" w:cs="Times New Roman"/>
          <w:sz w:val="23"/>
          <w:szCs w:val="23"/>
        </w:rPr>
      </w:pPr>
      <w:r>
        <w:rPr>
          <w:rFonts w:eastAsia="Times New Roman" w:cs="Times New Roman"/>
          <w:b/>
          <w:bCs/>
          <w:sz w:val="23"/>
          <w:szCs w:val="23"/>
        </w:rPr>
        <w:t xml:space="preserve">воспитание экологической культуры, культуры здорового и безопасного образа жизни </w:t>
      </w:r>
      <w:r>
        <w:rPr>
          <w:rFonts w:eastAsia="Times New Roman" w:cs="Times New Roman"/>
          <w:sz w:val="23"/>
          <w:szCs w:val="23"/>
        </w:rPr>
        <w:t>(ценности:</w:t>
      </w:r>
      <w:r>
        <w:rPr>
          <w:rFonts w:eastAsia="Times New Roman" w:cs="Times New Roman"/>
          <w:i/>
          <w:iCs/>
          <w:sz w:val="23"/>
          <w:szCs w:val="23"/>
        </w:rPr>
        <w:t>жизнь во всех её проявлениях;экологическая безопасность;экологическая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pPr>
        <w:pStyle w:val="Normal"/>
        <w:spacing w:lineRule="exact" w:line="11"/>
        <w:rPr>
          <w:rFonts w:eastAsia="Times New Roman" w:cs="Times New Roman"/>
          <w:sz w:val="23"/>
          <w:szCs w:val="23"/>
        </w:rPr>
      </w:pPr>
      <w:r>
        <w:rPr>
          <w:rFonts w:eastAsia="Times New Roman" w:cs="Times New Roman"/>
          <w:sz w:val="23"/>
          <w:szCs w:val="23"/>
        </w:rPr>
      </w:r>
    </w:p>
    <w:p>
      <w:pPr>
        <w:pStyle w:val="Normal"/>
        <w:numPr>
          <w:ilvl w:val="0"/>
          <w:numId w:val="185"/>
        </w:numPr>
        <w:tabs>
          <w:tab w:val="clear" w:pos="720"/>
          <w:tab w:val="left" w:pos="1409" w:leader="none"/>
        </w:tabs>
        <w:spacing w:lineRule="auto" w:line="228"/>
        <w:jc w:val="both"/>
        <w:rPr>
          <w:rFonts w:eastAsia="Times New Roman" w:cs="Times New Roman"/>
          <w:sz w:val="24"/>
          <w:szCs w:val="24"/>
        </w:rPr>
      </w:pPr>
      <w:r>
        <w:rPr>
          <w:rFonts w:eastAsia="Times New Roman" w:cs="Times New Roman"/>
          <w:b/>
          <w:bCs/>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Pr>
          <w:rFonts w:eastAsia="Times New Roman" w:cs="Times New Roman"/>
          <w:sz w:val="24"/>
          <w:szCs w:val="24"/>
        </w:rPr>
        <w:t>(ценности: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left="860" w:hanging="845"/>
        <w:rPr>
          <w:rFonts w:eastAsia="Times New Roman" w:cs="Times New Roman"/>
          <w:sz w:val="24"/>
          <w:szCs w:val="24"/>
        </w:rPr>
      </w:pPr>
      <w:r>
        <w:rPr>
          <w:rFonts w:eastAsia="Times New Roman" w:cs="Times New Roman"/>
          <w:i/>
          <w:iCs/>
          <w:sz w:val="24"/>
          <w:szCs w:val="24"/>
        </w:rPr>
        <w:t>научное знание, стремление к познанию и истине, научная картина мира, нравственный смысл учения 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jc w:val="both"/>
        <w:rPr>
          <w:rFonts w:eastAsia="Times New Roman" w:cs="Times New Roman"/>
          <w:sz w:val="24"/>
          <w:szCs w:val="24"/>
        </w:rPr>
      </w:pPr>
      <w:r>
        <w:rPr>
          <w:rFonts w:eastAsia="Times New Roman" w:cs="Times New Roman"/>
          <w:i/>
          <w:iCs/>
          <w:sz w:val="24"/>
          <w:szCs w:val="24"/>
        </w:rPr>
        <w:t>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Pr>
          <w:rFonts w:eastAsia="Times New Roman" w:cs="Times New Roman"/>
          <w:sz w:val="24"/>
          <w:szCs w:val="24"/>
        </w:rPr>
        <w:t>;</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numPr>
          <w:ilvl w:val="0"/>
          <w:numId w:val="185"/>
        </w:numPr>
        <w:tabs>
          <w:tab w:val="clear" w:pos="720"/>
          <w:tab w:val="left" w:pos="1409" w:leader="none"/>
        </w:tabs>
        <w:spacing w:lineRule="auto" w:line="235"/>
        <w:jc w:val="both"/>
        <w:rPr>
          <w:rFonts w:eastAsia="Times New Roman" w:cs="Times New Roman"/>
          <w:sz w:val="24"/>
          <w:szCs w:val="24"/>
        </w:rPr>
      </w:pPr>
      <w:r>
        <w:rPr>
          <w:rFonts w:eastAsia="Times New Roman" w:cs="Times New Roman"/>
          <w:b/>
          <w:bCs/>
          <w:sz w:val="24"/>
          <w:szCs w:val="24"/>
        </w:rPr>
        <w:t xml:space="preserve">воспитание ценностного отношения к прекрасному, формирование основ эстетической культуры — эстетическое воспитание </w:t>
      </w:r>
      <w:r>
        <w:rPr>
          <w:rFonts w:eastAsia="Times New Roman" w:cs="Times New Roman"/>
          <w:sz w:val="24"/>
          <w:szCs w:val="24"/>
        </w:rPr>
        <w:t>(ценности:</w:t>
      </w:r>
      <w:r>
        <w:rPr>
          <w:rFonts w:eastAsia="Times New Roman" w:cs="Times New Roman"/>
          <w:i/>
          <w:iCs/>
          <w:sz w:val="24"/>
          <w:szCs w:val="24"/>
        </w:rPr>
        <w:t>красота,гармония,духовныймир человека, самовыражение личности в творчестве и искусстве, эстетическое развитие личности</w:t>
      </w:r>
      <w:r>
        <w:rPr>
          <w:rFonts w:eastAsia="Times New Roman" w:cs="Times New Roman"/>
          <w:sz w:val="24"/>
          <w:szCs w:val="24"/>
        </w:rPr>
        <w:t>).</w:t>
      </w:r>
    </w:p>
    <w:p>
      <w:pPr>
        <w:pStyle w:val="Normal"/>
        <w:spacing w:lineRule="exact" w:line="15"/>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1015" w:footer="0" w:bottom="1440" w:gutter="0"/>
          <w:pgNumType w:fmt="decimal"/>
          <w:formProt w:val="false"/>
          <w:textDirection w:val="lrTb"/>
          <w:docGrid w:type="default" w:linePitch="100" w:charSpace="4096"/>
        </w:sectPr>
        <w:pStyle w:val="Normal"/>
        <w:spacing w:lineRule="auto" w:line="228"/>
        <w:ind w:firstLine="852"/>
        <w:jc w:val="both"/>
        <w:rPr>
          <w:rFonts w:eastAsia="Times New Roman" w:cs="Times New Roman"/>
          <w:sz w:val="24"/>
          <w:szCs w:val="24"/>
        </w:rPr>
      </w:pPr>
      <w:r>
        <w:rPr>
          <w:rFonts w:eastAsia="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w:t>
      </w:r>
    </w:p>
    <w:p>
      <w:pPr>
        <w:pStyle w:val="Normal"/>
        <w:spacing w:lineRule="auto" w:line="235"/>
        <w:ind w:left="1" w:hanging="0"/>
        <w:jc w:val="both"/>
        <w:rPr>
          <w:sz w:val="20"/>
          <w:szCs w:val="20"/>
        </w:rPr>
      </w:pPr>
      <w:r>
        <w:rPr>
          <w:rFonts w:eastAsia="Times New Roman" w:cs="Times New Roman"/>
          <w:sz w:val="24"/>
          <w:szCs w:val="24"/>
        </w:rPr>
        <w:t>культурных традиций. Гимназия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pPr>
        <w:pStyle w:val="Normal"/>
        <w:spacing w:lineRule="exact" w:line="7"/>
        <w:rPr>
          <w:sz w:val="20"/>
          <w:szCs w:val="20"/>
        </w:rPr>
      </w:pPr>
      <w:r>
        <w:rPr>
          <w:sz w:val="20"/>
          <w:szCs w:val="20"/>
        </w:rPr>
      </w:r>
    </w:p>
    <w:p>
      <w:pPr>
        <w:pStyle w:val="Normal"/>
        <w:ind w:left="2241" w:hanging="0"/>
        <w:rPr>
          <w:sz w:val="20"/>
          <w:szCs w:val="20"/>
        </w:rPr>
      </w:pPr>
      <w:r>
        <w:rPr>
          <w:rFonts w:eastAsia="Times New Roman" w:cs="Times New Roman"/>
          <w:b/>
          <w:bCs/>
          <w:sz w:val="24"/>
          <w:szCs w:val="24"/>
        </w:rPr>
        <w:t>Особенности организации воспитательной среды.</w:t>
      </w:r>
    </w:p>
    <w:p>
      <w:pPr>
        <w:pStyle w:val="Normal"/>
        <w:spacing w:lineRule="auto" w:line="235"/>
        <w:ind w:left="861" w:hanging="0"/>
        <w:rPr>
          <w:sz w:val="20"/>
          <w:szCs w:val="20"/>
        </w:rPr>
      </w:pPr>
      <w:r>
        <w:rPr>
          <w:rFonts w:eastAsia="Times New Roman" w:cs="Times New Roman"/>
          <w:b/>
          <w:bCs/>
          <w:i/>
          <w:iCs/>
          <w:sz w:val="24"/>
          <w:szCs w:val="24"/>
        </w:rPr>
        <w:t>Принцип ориентации на идеал</w:t>
      </w:r>
      <w:r>
        <w:rPr>
          <w:rFonts w:eastAsia="Times New Roman" w:cs="Times New Roman"/>
          <w:b/>
          <w:bCs/>
          <w:sz w:val="24"/>
          <w:szCs w:val="24"/>
        </w:rPr>
        <w:t>.</w:t>
      </w:r>
      <w:r>
        <w:rPr>
          <w:rFonts w:eastAsia="Times New Roman" w:cs="Times New Roman"/>
          <w:sz w:val="24"/>
          <w:szCs w:val="24"/>
        </w:rPr>
        <w:t>Идеалы определяют смыслы воспитания,сохраняются</w:t>
      </w:r>
    </w:p>
    <w:p>
      <w:pPr>
        <w:pStyle w:val="Normal"/>
        <w:spacing w:lineRule="exact" w:line="13"/>
        <w:rPr>
          <w:sz w:val="20"/>
          <w:szCs w:val="20"/>
        </w:rPr>
      </w:pPr>
      <w:r>
        <w:rPr>
          <w:sz w:val="20"/>
          <w:szCs w:val="20"/>
        </w:rPr>
      </w:r>
    </w:p>
    <w:p>
      <w:pPr>
        <w:pStyle w:val="Normal"/>
        <w:numPr>
          <w:ilvl w:val="0"/>
          <w:numId w:val="186"/>
        </w:numPr>
        <w:tabs>
          <w:tab w:val="clear" w:pos="720"/>
          <w:tab w:val="left" w:pos="198" w:leader="none"/>
        </w:tabs>
        <w:spacing w:lineRule="auto" w:line="235"/>
        <w:jc w:val="both"/>
        <w:rPr>
          <w:rFonts w:eastAsia="Times New Roman" w:cs="Times New Roman"/>
          <w:sz w:val="24"/>
          <w:szCs w:val="24"/>
        </w:rPr>
      </w:pPr>
      <w:r>
        <w:rPr>
          <w:rFonts w:eastAsia="Times New Roman" w:cs="Times New Roman"/>
          <w:sz w:val="24"/>
          <w:szCs w:val="24"/>
        </w:rPr>
        <w:t>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b/>
          <w:bCs/>
          <w:i/>
          <w:iCs/>
          <w:sz w:val="24"/>
          <w:szCs w:val="24"/>
        </w:rPr>
        <w:t>Аксиологический принцип</w:t>
      </w:r>
      <w:r>
        <w:rPr>
          <w:rFonts w:eastAsia="Times New Roman" w:cs="Times New Roman"/>
          <w:b/>
          <w:bCs/>
          <w:sz w:val="24"/>
          <w:szCs w:val="24"/>
        </w:rPr>
        <w:t>.</w:t>
      </w:r>
      <w:r>
        <w:rPr>
          <w:rFonts w:eastAsia="Times New Roman" w:cs="Times New Roman"/>
          <w:sz w:val="24"/>
          <w:szCs w:val="24"/>
        </w:rPr>
        <w:t>Принцип ориентации на идеал интегрирует социально-педагогическое пространство гимназии.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b/>
          <w:bCs/>
          <w:i/>
          <w:iCs/>
          <w:sz w:val="24"/>
          <w:szCs w:val="24"/>
        </w:rPr>
        <w:t xml:space="preserve">Принцип следования нравственному примеру. </w:t>
      </w:r>
      <w:r>
        <w:rPr>
          <w:rFonts w:eastAsia="Times New Roman" w:cs="Times New Roman"/>
          <w:sz w:val="24"/>
          <w:szCs w:val="24"/>
        </w:rPr>
        <w:t>Следование примеру—ведущийметодвоспитания. Пример — это возможная модель выстраивания отношений обучающегося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b/>
          <w:bCs/>
          <w:i/>
          <w:iCs/>
          <w:sz w:val="24"/>
          <w:szCs w:val="24"/>
        </w:rPr>
        <w:t>Принцип диалогического общения со значимыми другими</w:t>
      </w:r>
      <w:r>
        <w:rPr>
          <w:rFonts w:eastAsia="Times New Roman" w:cs="Times New Roman"/>
          <w:b/>
          <w:bCs/>
          <w:sz w:val="24"/>
          <w:szCs w:val="24"/>
        </w:rPr>
        <w:t>.</w:t>
      </w:r>
      <w:r>
        <w:rPr>
          <w:rFonts w:eastAsia="Times New Roman" w:cs="Times New Roman"/>
          <w:sz w:val="24"/>
          <w:szCs w:val="24"/>
        </w:rPr>
        <w:t>В формировании ценностейбольшую роль играет диалогическое общение обучающегося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обучающегося со значимым другим.</w:t>
      </w:r>
    </w:p>
    <w:p>
      <w:pPr>
        <w:pStyle w:val="Normal"/>
        <w:spacing w:lineRule="exact" w:line="21"/>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b/>
          <w:bCs/>
          <w:i/>
          <w:iCs/>
          <w:sz w:val="24"/>
          <w:szCs w:val="24"/>
        </w:rPr>
        <w:t>Принцип идентификации</w:t>
      </w:r>
      <w:r>
        <w:rPr>
          <w:rFonts w:eastAsia="Times New Roman" w:cs="Times New Roman"/>
          <w:i/>
          <w:iCs/>
          <w:sz w:val="24"/>
          <w:szCs w:val="24"/>
        </w:rPr>
        <w:t>.</w:t>
      </w:r>
      <w:r>
        <w:rPr>
          <w:rFonts w:eastAsia="Times New Roman" w:cs="Times New Roman"/>
          <w:sz w:val="24"/>
          <w:szCs w:val="24"/>
        </w:rPr>
        <w:t>Духовно-нравственное развитие личности обучающегосяподдерживается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обучающемуся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обучающегося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pPr>
        <w:pStyle w:val="Normal"/>
        <w:spacing w:lineRule="exact" w:line="21"/>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spacing w:lineRule="auto" w:line="235"/>
        <w:ind w:left="1" w:firstLine="852"/>
        <w:jc w:val="both"/>
        <w:rPr>
          <w:rFonts w:eastAsia="Times New Roman" w:cs="Times New Roman"/>
          <w:sz w:val="24"/>
          <w:szCs w:val="24"/>
        </w:rPr>
      </w:pPr>
      <w:r>
        <w:rPr>
          <w:rFonts w:eastAsia="Times New Roman" w:cs="Times New Roman"/>
          <w:b/>
          <w:bCs/>
          <w:i/>
          <w:iCs/>
          <w:sz w:val="24"/>
          <w:szCs w:val="24"/>
        </w:rPr>
        <w:t>Принцип полисубъектности воспитания и социализации</w:t>
      </w:r>
      <w:r>
        <w:rPr>
          <w:rFonts w:eastAsia="Times New Roman" w:cs="Times New Roman"/>
          <w:b/>
          <w:bCs/>
          <w:sz w:val="24"/>
          <w:szCs w:val="24"/>
        </w:rPr>
        <w:t>.</w:t>
      </w:r>
      <w:r>
        <w:rPr>
          <w:rFonts w:eastAsia="Times New Roman" w:cs="Times New Roman"/>
          <w:sz w:val="24"/>
          <w:szCs w:val="24"/>
        </w:rPr>
        <w:t>В современных условияхпроцесс развития, воспитания и социализации личности имеет полисубъектный, многомерно-деятельностный характер. обучающийся включён в различные виды социальной, информационной, коммуникативной активности, в содержании которых есть разные, нередко противоречивые ценности и мировоззренческие установки. Эффективная организация воспитания и социализации возможна при условии согласования (прежде всего, на основе общих духовных и общественных идеалов, ценностей) социально-педагогической деятельности</w:t>
      </w:r>
    </w:p>
    <w:p>
      <w:pPr>
        <w:pStyle w:val="Normal"/>
        <w:spacing w:lineRule="auto" w:line="235"/>
        <w:ind w:left="1" w:hanging="0"/>
        <w:jc w:val="both"/>
        <w:rPr>
          <w:sz w:val="20"/>
          <w:szCs w:val="20"/>
        </w:rPr>
      </w:pPr>
      <w:r>
        <w:rPr>
          <w:rFonts w:eastAsia="Times New Roman" w:cs="Times New Roman"/>
          <w:sz w:val="24"/>
          <w:szCs w:val="24"/>
        </w:rPr>
        <w:t>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педагогического коллектива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гимназии и других общественных субъектов осуществляется в рамках Программы воспитания и социализации обучающихся.</w:t>
      </w:r>
    </w:p>
    <w:p>
      <w:pPr>
        <w:pStyle w:val="Normal"/>
        <w:spacing w:lineRule="exact" w:line="2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b/>
          <w:bCs/>
          <w:i/>
          <w:iCs/>
          <w:sz w:val="24"/>
          <w:szCs w:val="24"/>
        </w:rPr>
        <w:t xml:space="preserve">Принцип совместного решения личностно и общественно значимых проблем. </w:t>
      </w:r>
      <w:r>
        <w:rPr>
          <w:rFonts w:eastAsia="Times New Roman" w:cs="Times New Roman"/>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pPr>
        <w:pStyle w:val="Normal"/>
        <w:spacing w:lineRule="exact" w:line="20"/>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b/>
          <w:bCs/>
          <w:i/>
          <w:iCs/>
          <w:sz w:val="24"/>
          <w:szCs w:val="24"/>
        </w:rPr>
        <w:t>Принцип системно-деятельностной организации воспитания</w:t>
      </w:r>
      <w:r>
        <w:rPr>
          <w:rFonts w:eastAsia="Times New Roman" w:cs="Times New Roman"/>
          <w:b/>
          <w:bCs/>
          <w:sz w:val="24"/>
          <w:szCs w:val="24"/>
        </w:rPr>
        <w:t>.</w:t>
      </w:r>
      <w:r>
        <w:rPr>
          <w:rFonts w:eastAsia="Times New Roman" w:cs="Times New Roman"/>
          <w:sz w:val="24"/>
          <w:szCs w:val="24"/>
        </w:rPr>
        <w:t>Интеграциясодержания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pPr>
        <w:pStyle w:val="Normal"/>
        <w:spacing w:lineRule="exact" w:line="5"/>
        <w:rPr>
          <w:sz w:val="20"/>
          <w:szCs w:val="20"/>
        </w:rPr>
      </w:pPr>
      <w:r>
        <w:rPr>
          <w:sz w:val="20"/>
          <w:szCs w:val="20"/>
        </w:rPr>
      </w:r>
    </w:p>
    <w:p>
      <w:pPr>
        <w:pStyle w:val="Normal"/>
        <w:numPr>
          <w:ilvl w:val="0"/>
          <w:numId w:val="187"/>
        </w:numPr>
        <w:tabs>
          <w:tab w:val="clear" w:pos="720"/>
          <w:tab w:val="left" w:pos="1421" w:leader="none"/>
        </w:tabs>
        <w:rPr>
          <w:rFonts w:eastAsia="Times New Roman" w:cs="Times New Roman"/>
          <w:sz w:val="24"/>
          <w:szCs w:val="24"/>
        </w:rPr>
      </w:pPr>
      <w:r>
        <w:rPr>
          <w:rFonts w:eastAsia="Times New Roman" w:cs="Times New Roman"/>
          <w:sz w:val="24"/>
          <w:szCs w:val="24"/>
        </w:rPr>
        <w:t>общеобразовательных дисциплин;</w:t>
      </w:r>
    </w:p>
    <w:p>
      <w:pPr>
        <w:pStyle w:val="Normal"/>
        <w:numPr>
          <w:ilvl w:val="0"/>
          <w:numId w:val="187"/>
        </w:numPr>
        <w:tabs>
          <w:tab w:val="clear" w:pos="720"/>
          <w:tab w:val="left" w:pos="1421" w:leader="none"/>
        </w:tabs>
        <w:rPr>
          <w:rFonts w:eastAsia="Times New Roman" w:cs="Times New Roman"/>
          <w:sz w:val="24"/>
          <w:szCs w:val="24"/>
        </w:rPr>
      </w:pPr>
      <w:r>
        <w:rPr>
          <w:rFonts w:eastAsia="Times New Roman" w:cs="Times New Roman"/>
          <w:sz w:val="24"/>
          <w:szCs w:val="24"/>
        </w:rPr>
        <w:t>произведений искусства;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87"/>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периодической печати, публикаций, радио- и телепередач, отражающих современную жизнь;</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87"/>
        </w:numPr>
        <w:tabs>
          <w:tab w:val="clear" w:pos="720"/>
          <w:tab w:val="left" w:pos="1421" w:leader="none"/>
        </w:tabs>
        <w:rPr>
          <w:rFonts w:eastAsia="Times New Roman" w:cs="Times New Roman"/>
          <w:sz w:val="24"/>
          <w:szCs w:val="24"/>
        </w:rPr>
      </w:pPr>
      <w:r>
        <w:rPr>
          <w:rFonts w:eastAsia="Times New Roman" w:cs="Times New Roman"/>
          <w:sz w:val="24"/>
          <w:szCs w:val="24"/>
        </w:rPr>
        <w:t>духовной культуры и фольклора народов России;</w:t>
      </w:r>
    </w:p>
    <w:p>
      <w:pPr>
        <w:pStyle w:val="Normal"/>
        <w:numPr>
          <w:ilvl w:val="0"/>
          <w:numId w:val="187"/>
        </w:numPr>
        <w:tabs>
          <w:tab w:val="clear" w:pos="720"/>
          <w:tab w:val="left" w:pos="1421" w:leader="none"/>
        </w:tabs>
        <w:rPr>
          <w:rFonts w:eastAsia="Times New Roman" w:cs="Times New Roman"/>
          <w:sz w:val="24"/>
          <w:szCs w:val="24"/>
        </w:rPr>
      </w:pPr>
      <w:r>
        <w:rPr>
          <w:rFonts w:eastAsia="Times New Roman" w:cs="Times New Roman"/>
          <w:sz w:val="24"/>
          <w:szCs w:val="24"/>
        </w:rPr>
        <w:t>истории, традиций и современной жизни своей Родины, своего края, своей семьи;</w:t>
      </w:r>
    </w:p>
    <w:p>
      <w:pPr>
        <w:pStyle w:val="Normal"/>
        <w:numPr>
          <w:ilvl w:val="0"/>
          <w:numId w:val="187"/>
        </w:numPr>
        <w:tabs>
          <w:tab w:val="clear" w:pos="720"/>
          <w:tab w:val="left" w:pos="1421" w:leader="none"/>
        </w:tabs>
        <w:spacing w:lineRule="auto" w:line="235"/>
        <w:rPr>
          <w:rFonts w:eastAsia="Times New Roman" w:cs="Times New Roman"/>
          <w:sz w:val="24"/>
          <w:szCs w:val="24"/>
        </w:rPr>
      </w:pPr>
      <w:r>
        <w:rPr>
          <w:rFonts w:eastAsia="Times New Roman" w:cs="Times New Roman"/>
          <w:sz w:val="24"/>
          <w:szCs w:val="24"/>
        </w:rPr>
        <w:t>жизненного опыта своих родителей и прародителей;</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87"/>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общественно полезной, личностно значимой деятельности в рамках педагогически организованных социальных и культурных практик;</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87"/>
        </w:numPr>
        <w:tabs>
          <w:tab w:val="clear" w:pos="720"/>
          <w:tab w:val="left" w:pos="1421" w:leader="none"/>
        </w:tabs>
        <w:rPr>
          <w:rFonts w:eastAsia="Times New Roman" w:cs="Times New Roman"/>
          <w:sz w:val="24"/>
          <w:szCs w:val="24"/>
        </w:rPr>
      </w:pPr>
      <w:r>
        <w:rPr>
          <w:rFonts w:eastAsia="Times New Roman" w:cs="Times New Roman"/>
          <w:sz w:val="24"/>
          <w:szCs w:val="24"/>
        </w:rPr>
        <w:t>других источников информации и научного знания.</w:t>
      </w:r>
    </w:p>
    <w:p>
      <w:pPr>
        <w:pStyle w:val="Normal"/>
        <w:spacing w:lineRule="exact" w:line="12"/>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Гимназии как социальному субъекту, носителю педагогической культуры, принадлежит ведущая роль в осуществлении воспитания и успешной социализации подростка.</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 xml:space="preserve">Программа воспитания и социализации обучающихся среднего общего образования направлена на создание </w:t>
      </w:r>
      <w:r>
        <w:rPr>
          <w:rFonts w:eastAsia="Times New Roman" w:cs="Times New Roman"/>
          <w:b/>
          <w:bCs/>
          <w:sz w:val="24"/>
          <w:szCs w:val="24"/>
        </w:rPr>
        <w:t>модели выпускника</w:t>
      </w:r>
      <w:r>
        <w:rPr>
          <w:rFonts w:eastAsia="Times New Roman" w:cs="Times New Roman"/>
          <w:sz w:val="24"/>
          <w:szCs w:val="24"/>
        </w:rPr>
        <w:t>.</w:t>
      </w:r>
    </w:p>
    <w:p>
      <w:pPr>
        <w:pStyle w:val="Normal"/>
        <w:spacing w:lineRule="exact" w:line="6"/>
        <w:rPr>
          <w:sz w:val="20"/>
          <w:szCs w:val="20"/>
        </w:rPr>
      </w:pPr>
      <w:r>
        <w:rPr>
          <w:sz w:val="20"/>
          <w:szCs w:val="20"/>
        </w:rPr>
      </w:r>
    </w:p>
    <w:p>
      <w:pPr>
        <w:pStyle w:val="Normal"/>
        <w:ind w:left="861" w:hanging="0"/>
        <w:rPr>
          <w:sz w:val="20"/>
          <w:szCs w:val="20"/>
        </w:rPr>
      </w:pPr>
      <w:r>
        <w:rPr>
          <w:rFonts w:eastAsia="Times New Roman" w:cs="Times New Roman"/>
          <w:b/>
          <w:bCs/>
          <w:sz w:val="24"/>
          <w:szCs w:val="24"/>
        </w:rPr>
        <w:t>Модель выпускника школы:</w:t>
      </w:r>
    </w:p>
    <w:p>
      <w:pPr>
        <w:pStyle w:val="Normal"/>
        <w:spacing w:lineRule="exact" w:line="8"/>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Выпускник – это человек, гражданин общества, страны, мира, обладающий высокой политической и демократической культурой, а именно:</w:t>
      </w:r>
    </w:p>
    <w:p>
      <w:pPr>
        <w:pStyle w:val="Normal"/>
        <w:spacing w:lineRule="exact" w:line="14"/>
        <w:rPr>
          <w:sz w:val="20"/>
          <w:szCs w:val="20"/>
        </w:rPr>
      </w:pPr>
      <w:r>
        <w:rPr>
          <w:sz w:val="20"/>
          <w:szCs w:val="20"/>
        </w:rPr>
      </w:r>
    </w:p>
    <w:p>
      <w:pPr>
        <w:pStyle w:val="Normal"/>
        <w:numPr>
          <w:ilvl w:val="1"/>
          <w:numId w:val="188"/>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8"/>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88"/>
        </w:numPr>
        <w:tabs>
          <w:tab w:val="clear" w:pos="720"/>
          <w:tab w:val="left" w:pos="1417" w:leader="none"/>
        </w:tabs>
        <w:spacing w:lineRule="auto" w:line="228"/>
        <w:jc w:val="both"/>
        <w:rPr>
          <w:rFonts w:eastAsia="Times New Roman" w:cs="Times New Roman"/>
          <w:sz w:val="24"/>
          <w:szCs w:val="24"/>
        </w:rPr>
      </w:pPr>
      <w:r>
        <w:rPr>
          <w:rFonts w:eastAsia="Times New Roman" w:cs="Times New Roman"/>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w:t>
      </w:r>
    </w:p>
    <w:p>
      <w:pPr>
        <w:pStyle w:val="Normal"/>
        <w:spacing w:lineRule="exact" w:line="1"/>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numPr>
          <w:ilvl w:val="0"/>
          <w:numId w:val="188"/>
        </w:numPr>
        <w:tabs>
          <w:tab w:val="clear" w:pos="720"/>
          <w:tab w:val="left" w:pos="181" w:leader="none"/>
        </w:tabs>
        <w:rPr>
          <w:rFonts w:eastAsia="Times New Roman" w:cs="Times New Roman"/>
          <w:sz w:val="24"/>
          <w:szCs w:val="24"/>
        </w:rPr>
      </w:pPr>
      <w:r>
        <w:rPr>
          <w:rFonts w:eastAsia="Times New Roman" w:cs="Times New Roman"/>
          <w:sz w:val="24"/>
          <w:szCs w:val="24"/>
        </w:rPr>
        <w:t>права других людей;</w:t>
      </w:r>
    </w:p>
    <w:p>
      <w:pPr>
        <w:pStyle w:val="Normal"/>
        <w:numPr>
          <w:ilvl w:val="0"/>
          <w:numId w:val="189"/>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pPr>
        <w:pStyle w:val="Normal"/>
        <w:spacing w:lineRule="exact" w:line="295"/>
        <w:rPr>
          <w:sz w:val="20"/>
          <w:szCs w:val="20"/>
        </w:rPr>
      </w:pPr>
      <w:r>
        <w:rPr>
          <w:sz w:val="20"/>
          <w:szCs w:val="20"/>
        </w:rPr>
      </w:r>
    </w:p>
    <w:p>
      <w:pPr>
        <w:pStyle w:val="Normal"/>
        <w:spacing w:lineRule="auto" w:line="247"/>
        <w:ind w:left="1420" w:right="40" w:hanging="0"/>
        <w:jc w:val="center"/>
        <w:rPr>
          <w:sz w:val="20"/>
          <w:szCs w:val="20"/>
        </w:rPr>
      </w:pPr>
      <w:r>
        <w:rPr>
          <w:rFonts w:eastAsia="Times New Roman" w:cs="Times New Roman"/>
          <w:b/>
          <w:bCs/>
          <w:sz w:val="23"/>
          <w:szCs w:val="23"/>
        </w:rPr>
        <w:t>2.5.3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pPr>
        <w:pStyle w:val="Normal"/>
        <w:spacing w:lineRule="exact" w:line="3"/>
        <w:rPr>
          <w:sz w:val="20"/>
          <w:szCs w:val="20"/>
        </w:rPr>
      </w:pPr>
      <w:r>
        <w:rPr>
          <w:sz w:val="20"/>
          <w:szCs w:val="20"/>
        </w:rPr>
      </w:r>
    </w:p>
    <w:p>
      <w:pPr>
        <w:pStyle w:val="Normal"/>
        <w:spacing w:lineRule="auto" w:line="228"/>
        <w:ind w:left="1" w:firstLine="852"/>
        <w:rPr>
          <w:sz w:val="20"/>
          <w:szCs w:val="20"/>
        </w:rPr>
      </w:pPr>
      <w:r>
        <w:rPr>
          <w:rFonts w:eastAsia="Times New Roman" w:cs="Times New Roman"/>
          <w:b/>
          <w:bCs/>
          <w:i/>
          <w:iCs/>
          <w:sz w:val="24"/>
          <w:szCs w:val="24"/>
        </w:rPr>
        <w:t>Воспитание гражданственности, патриотизма, уважения к правам, свободам и обязанностям человека:</w:t>
      </w:r>
    </w:p>
    <w:p>
      <w:pPr>
        <w:pStyle w:val="Normal"/>
        <w:spacing w:lineRule="exact" w:line="9"/>
        <w:rPr>
          <w:sz w:val="20"/>
          <w:szCs w:val="20"/>
        </w:rPr>
      </w:pPr>
      <w:r>
        <w:rPr>
          <w:sz w:val="20"/>
          <w:szCs w:val="20"/>
        </w:rPr>
      </w:r>
    </w:p>
    <w:p>
      <w:pPr>
        <w:pStyle w:val="Normal"/>
        <w:numPr>
          <w:ilvl w:val="1"/>
          <w:numId w:val="190"/>
        </w:numPr>
        <w:tabs>
          <w:tab w:val="clear" w:pos="720"/>
          <w:tab w:val="left" w:pos="1417" w:leader="none"/>
        </w:tabs>
        <w:spacing w:lineRule="auto" w:line="247"/>
        <w:jc w:val="both"/>
        <w:rPr>
          <w:rFonts w:eastAsia="Times New Roman" w:cs="Times New Roman"/>
          <w:sz w:val="23"/>
          <w:szCs w:val="23"/>
        </w:rPr>
      </w:pPr>
      <w:r>
        <w:rPr>
          <w:rFonts w:eastAsia="Times New Roman" w:cs="Times New Roman"/>
          <w:sz w:val="23"/>
          <w:szCs w:val="23"/>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w:t>
      </w:r>
    </w:p>
    <w:p>
      <w:pPr>
        <w:pStyle w:val="Normal"/>
        <w:numPr>
          <w:ilvl w:val="0"/>
          <w:numId w:val="190"/>
        </w:numPr>
        <w:tabs>
          <w:tab w:val="clear" w:pos="720"/>
          <w:tab w:val="left" w:pos="181" w:leader="none"/>
        </w:tabs>
        <w:rPr>
          <w:rFonts w:eastAsia="Times New Roman" w:cs="Times New Roman"/>
          <w:sz w:val="24"/>
          <w:szCs w:val="24"/>
        </w:rPr>
      </w:pPr>
      <w:r>
        <w:rPr>
          <w:rFonts w:eastAsia="Times New Roman" w:cs="Times New Roman"/>
          <w:sz w:val="24"/>
          <w:szCs w:val="24"/>
        </w:rPr>
        <w:t>социально-культурном значении, о ключевых ценностях современного общества России;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90"/>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190"/>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понимание и одобрение правил поведения в обществе, уважение органов и лиц, охраняющих общественный порядок;</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190"/>
        </w:numPr>
        <w:tabs>
          <w:tab w:val="clear" w:pos="720"/>
          <w:tab w:val="left" w:pos="1421" w:leader="none"/>
        </w:tabs>
        <w:rPr>
          <w:rFonts w:eastAsia="Times New Roman" w:cs="Times New Roman"/>
          <w:sz w:val="24"/>
          <w:szCs w:val="24"/>
        </w:rPr>
      </w:pPr>
      <w:r>
        <w:rPr>
          <w:rFonts w:eastAsia="Times New Roman" w:cs="Times New Roman"/>
          <w:sz w:val="24"/>
          <w:szCs w:val="24"/>
        </w:rPr>
        <w:t>осознание конституционного долга и обязанностей гражданина своей Родины;</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90"/>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0"/>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0"/>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b/>
          <w:bCs/>
          <w:i/>
          <w:iCs/>
          <w:sz w:val="24"/>
          <w:szCs w:val="24"/>
        </w:rPr>
        <w:t>Виды деятельности и формы занятий с обучающимися:</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90"/>
        </w:numPr>
        <w:tabs>
          <w:tab w:val="clear" w:pos="720"/>
          <w:tab w:val="left" w:pos="181" w:leader="none"/>
        </w:tabs>
        <w:rPr>
          <w:rFonts w:eastAsia="Times New Roman" w:cs="Times New Roman"/>
          <w:sz w:val="24"/>
          <w:szCs w:val="24"/>
        </w:rPr>
      </w:pPr>
      <w:r>
        <w:rPr>
          <w:rFonts w:eastAsia="Times New Roman" w:cs="Times New Roman"/>
          <w:sz w:val="24"/>
          <w:szCs w:val="24"/>
        </w:rPr>
        <w:t>гербе субъекта Российской Федерации, в котором находится гимназия.</w:t>
      </w:r>
    </w:p>
    <w:p>
      <w:pPr>
        <w:pStyle w:val="Normal"/>
        <w:spacing w:lineRule="exact" w:line="12"/>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pPr>
        <w:pStyle w:val="Normal"/>
        <w:spacing w:lineRule="exact" w:line="18"/>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посещая музеи города Сарова, Нижегородской области (в процессе бесед, сюжетно-ролевых игр, просмотра кинофильмов, творческих конкурсов, фестивалей, праздников, экскурсий в музеи города, области, путешествий по родному краю и местам великих сражений, туристско-краеведческих экспедиций в рамках туристско-краеведческого направления деятельности, изучения учебных дисциплин).</w:t>
      </w:r>
    </w:p>
    <w:p>
      <w:pPr>
        <w:pStyle w:val="Normal"/>
        <w:spacing w:lineRule="exact" w:line="16"/>
        <w:rPr>
          <w:sz w:val="20"/>
          <w:szCs w:val="20"/>
        </w:rPr>
      </w:pPr>
      <w:r>
        <w:rPr>
          <w:sz w:val="20"/>
          <w:szCs w:val="20"/>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spacing w:lineRule="auto" w:line="235"/>
        <w:ind w:left="1" w:firstLine="852"/>
        <w:jc w:val="both"/>
        <w:rPr>
          <w:sz w:val="20"/>
          <w:szCs w:val="20"/>
        </w:rPr>
      </w:pPr>
      <w:r>
        <w:rPr>
          <w:rFonts w:eastAsia="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pPr>
        <w:pStyle w:val="Normal"/>
        <w:spacing w:lineRule="auto" w:line="235"/>
        <w:ind w:firstLine="852"/>
        <w:jc w:val="both"/>
        <w:rPr>
          <w:sz w:val="20"/>
          <w:szCs w:val="20"/>
        </w:rPr>
      </w:pPr>
      <w:r>
        <w:rPr>
          <w:rFonts w:eastAsia="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микрорайона, в социально-значимых акциях «Георгиевская ленточка», «Ветеран живет рядом», «Вахта памяти», «Пост №1»).</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pPr>
        <w:pStyle w:val="Normal"/>
        <w:spacing w:lineRule="exact" w:line="7"/>
        <w:rPr>
          <w:sz w:val="20"/>
          <w:szCs w:val="20"/>
        </w:rPr>
      </w:pPr>
      <w:r>
        <w:rPr>
          <w:sz w:val="20"/>
          <w:szCs w:val="20"/>
        </w:rPr>
      </w:r>
    </w:p>
    <w:p>
      <w:pPr>
        <w:pStyle w:val="Normal"/>
        <w:ind w:left="860" w:hanging="0"/>
        <w:rPr>
          <w:sz w:val="20"/>
          <w:szCs w:val="20"/>
        </w:rPr>
      </w:pPr>
      <w:r>
        <w:rPr>
          <w:rFonts w:eastAsia="Times New Roman" w:cs="Times New Roman"/>
          <w:b/>
          <w:bCs/>
          <w:i/>
          <w:iCs/>
          <w:sz w:val="24"/>
          <w:szCs w:val="24"/>
        </w:rPr>
        <w:t>Воспитание социальной ответственности и компетентности:</w:t>
      </w:r>
    </w:p>
    <w:p>
      <w:pPr>
        <w:pStyle w:val="Normal"/>
        <w:spacing w:lineRule="exact" w:line="7"/>
        <w:rPr>
          <w:sz w:val="20"/>
          <w:szCs w:val="20"/>
        </w:rPr>
      </w:pPr>
      <w:r>
        <w:rPr>
          <w:sz w:val="20"/>
          <w:szCs w:val="20"/>
        </w:rPr>
      </w:r>
    </w:p>
    <w:p>
      <w:pPr>
        <w:pStyle w:val="Normal"/>
        <w:numPr>
          <w:ilvl w:val="0"/>
          <w:numId w:val="191"/>
        </w:numPr>
        <w:tabs>
          <w:tab w:val="clear" w:pos="720"/>
          <w:tab w:val="left" w:pos="1416" w:leader="none"/>
        </w:tabs>
        <w:spacing w:lineRule="auto" w:line="235"/>
        <w:jc w:val="both"/>
        <w:rPr>
          <w:rFonts w:eastAsia="Times New Roman" w:cs="Times New Roman"/>
          <w:sz w:val="24"/>
          <w:szCs w:val="24"/>
        </w:rPr>
      </w:pPr>
      <w:r>
        <w:rPr>
          <w:rFonts w:eastAsia="Times New Roman" w:cs="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и гражданской активности;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91"/>
        </w:numPr>
        <w:tabs>
          <w:tab w:val="clear" w:pos="720"/>
          <w:tab w:val="left" w:pos="1416" w:leader="none"/>
        </w:tabs>
        <w:spacing w:lineRule="auto" w:line="228"/>
        <w:rPr>
          <w:rFonts w:eastAsia="Times New Roman" w:cs="Times New Roman"/>
          <w:sz w:val="24"/>
          <w:szCs w:val="24"/>
        </w:rPr>
      </w:pPr>
      <w:r>
        <w:rPr>
          <w:rFonts w:eastAsia="Times New Roman" w:cs="Times New Roman"/>
          <w:sz w:val="24"/>
          <w:szCs w:val="24"/>
        </w:rPr>
        <w:t>освоение опыта волонтерской деятельности в социальных практиках, популяризации научных знаний;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91"/>
        </w:numPr>
        <w:tabs>
          <w:tab w:val="clear" w:pos="720"/>
          <w:tab w:val="left" w:pos="1416" w:leader="none"/>
        </w:tabs>
        <w:spacing w:lineRule="auto" w:line="228"/>
        <w:rPr>
          <w:rFonts w:eastAsia="Times New Roman" w:cs="Times New Roman"/>
          <w:sz w:val="24"/>
          <w:szCs w:val="24"/>
        </w:rPr>
      </w:pPr>
      <w:r>
        <w:rPr>
          <w:rFonts w:eastAsia="Times New Roman" w:cs="Times New Roman"/>
          <w:sz w:val="24"/>
          <w:szCs w:val="24"/>
        </w:rPr>
        <w:t>усвоение позитивного социального опыта, образцов поведения молодёжи в современном мире;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91"/>
        </w:numPr>
        <w:tabs>
          <w:tab w:val="clear" w:pos="720"/>
          <w:tab w:val="left" w:pos="1416" w:leader="none"/>
        </w:tabs>
        <w:spacing w:lineRule="auto" w:line="228"/>
        <w:rPr>
          <w:rFonts w:eastAsia="Times New Roman" w:cs="Times New Roman"/>
          <w:sz w:val="24"/>
          <w:szCs w:val="24"/>
        </w:rPr>
      </w:pPr>
      <w:r>
        <w:rPr>
          <w:rFonts w:eastAsia="Times New Roman" w:cs="Times New Roman"/>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numPr>
          <w:ilvl w:val="0"/>
          <w:numId w:val="191"/>
        </w:numPr>
        <w:tabs>
          <w:tab w:val="clear" w:pos="720"/>
          <w:tab w:val="left" w:pos="1416" w:leader="none"/>
        </w:tabs>
        <w:spacing w:lineRule="auto" w:line="235"/>
        <w:jc w:val="both"/>
        <w:rPr>
          <w:rFonts w:eastAsia="Times New Roman" w:cs="Times New Roman"/>
          <w:sz w:val="24"/>
          <w:szCs w:val="24"/>
        </w:rPr>
      </w:pPr>
      <w:r>
        <w:rPr>
          <w:rFonts w:eastAsia="Times New Roman" w:cs="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91"/>
        </w:numPr>
        <w:tabs>
          <w:tab w:val="clear" w:pos="720"/>
          <w:tab w:val="left" w:pos="1420" w:leader="none"/>
        </w:tabs>
        <w:rPr>
          <w:rFonts w:eastAsia="Times New Roman" w:cs="Times New Roman"/>
          <w:sz w:val="23"/>
          <w:szCs w:val="23"/>
        </w:rPr>
      </w:pPr>
      <w:r>
        <w:rPr>
          <w:rFonts w:eastAsia="Times New Roman" w:cs="Times New Roman"/>
          <w:sz w:val="23"/>
          <w:szCs w:val="23"/>
        </w:rPr>
        <w:t>осознанное принятие основных социальных ролей, соответствующих юношескому</w:t>
      </w:r>
    </w:p>
    <w:p>
      <w:pPr>
        <w:pStyle w:val="Normal"/>
        <w:rPr>
          <w:rFonts w:eastAsia="Times New Roman" w:cs="Times New Roman"/>
          <w:sz w:val="23"/>
          <w:szCs w:val="23"/>
        </w:rPr>
      </w:pPr>
      <w:r>
        <w:rPr>
          <w:rFonts w:eastAsia="Times New Roman" w:cs="Times New Roman"/>
          <w:sz w:val="24"/>
          <w:szCs w:val="24"/>
        </w:rPr>
        <w:t>возрасту:</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spacing w:lineRule="auto" w:line="228"/>
        <w:ind w:firstLine="852"/>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социальные роли в семье: сына (дочери), брата (сестры), помощника, ответственного хозяина (хозяйки), наследника (наследницы);</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28"/>
        <w:ind w:firstLine="852"/>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pPr>
        <w:pStyle w:val="Normal"/>
        <w:spacing w:lineRule="exact" w:line="13"/>
        <w:rPr>
          <w:rFonts w:eastAsia="Times New Roman" w:cs="Times New Roman"/>
          <w:sz w:val="23"/>
          <w:szCs w:val="23"/>
        </w:rPr>
      </w:pPr>
      <w:r>
        <w:rPr>
          <w:rFonts w:eastAsia="Times New Roman" w:cs="Times New Roman"/>
          <w:sz w:val="23"/>
          <w:szCs w:val="23"/>
        </w:rPr>
      </w:r>
    </w:p>
    <w:p>
      <w:pPr>
        <w:pStyle w:val="Normal"/>
        <w:spacing w:lineRule="auto" w:line="228"/>
        <w:ind w:firstLine="852"/>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pPr>
        <w:pStyle w:val="Normal"/>
        <w:spacing w:lineRule="exact" w:line="1"/>
        <w:rPr>
          <w:rFonts w:eastAsia="Times New Roman" w:cs="Times New Roman"/>
          <w:sz w:val="23"/>
          <w:szCs w:val="23"/>
        </w:rPr>
      </w:pPr>
      <w:r>
        <w:rPr>
          <w:rFonts w:eastAsia="Times New Roman" w:cs="Times New Roman"/>
          <w:sz w:val="23"/>
          <w:szCs w:val="23"/>
        </w:rPr>
      </w:r>
    </w:p>
    <w:p>
      <w:pPr>
        <w:pStyle w:val="Normal"/>
        <w:numPr>
          <w:ilvl w:val="0"/>
          <w:numId w:val="191"/>
        </w:numPr>
        <w:tabs>
          <w:tab w:val="clear" w:pos="720"/>
          <w:tab w:val="left" w:pos="1420" w:leader="none"/>
        </w:tabs>
        <w:rPr>
          <w:rFonts w:eastAsia="Times New Roman" w:cs="Times New Roman"/>
          <w:sz w:val="24"/>
          <w:szCs w:val="24"/>
        </w:rPr>
      </w:pPr>
      <w:r>
        <w:rPr>
          <w:rFonts w:eastAsia="Times New Roman" w:cs="Times New Roman"/>
          <w:sz w:val="24"/>
          <w:szCs w:val="24"/>
        </w:rPr>
        <w:t>формирование собственного конструктивного стиля общественного поведения.</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b/>
          <w:bCs/>
          <w:i/>
          <w:iCs/>
          <w:sz w:val="24"/>
          <w:szCs w:val="24"/>
        </w:rPr>
        <w:t>Виды деятельности и формы занятий с обучающимися:</w:t>
      </w:r>
    </w:p>
    <w:p>
      <w:pPr>
        <w:pStyle w:val="Normal"/>
        <w:spacing w:lineRule="auto" w:line="235"/>
        <w:ind w:left="860" w:hanging="0"/>
        <w:rPr>
          <w:rFonts w:eastAsia="Times New Roman" w:cs="Times New Roman"/>
          <w:sz w:val="24"/>
          <w:szCs w:val="24"/>
        </w:rPr>
      </w:pPr>
      <w:r>
        <w:rPr>
          <w:rFonts w:eastAsia="Times New Roman" w:cs="Times New Roman"/>
          <w:sz w:val="24"/>
          <w:szCs w:val="24"/>
        </w:rPr>
        <w:t>Активно  участвуют  в  улучшении  гимназической  среды,  доступных  сфер  жизни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окружающего социума.</w:t>
      </w:r>
    </w:p>
    <w:p>
      <w:pPr>
        <w:pStyle w:val="Normal"/>
        <w:spacing w:lineRule="exact" w:line="12"/>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pPr>
        <w:pStyle w:val="Normal"/>
        <w:spacing w:lineRule="exact" w:line="2"/>
        <w:rPr>
          <w:sz w:val="20"/>
          <w:szCs w:val="20"/>
        </w:rPr>
      </w:pPr>
      <w:r>
        <w:rPr>
          <w:sz w:val="20"/>
          <w:szCs w:val="20"/>
        </w:rPr>
      </w:r>
    </w:p>
    <w:p>
      <w:pPr>
        <w:pStyle w:val="Normal"/>
        <w:tabs>
          <w:tab w:val="clear" w:pos="720"/>
          <w:tab w:val="left" w:pos="3320" w:leader="none"/>
          <w:tab w:val="left" w:pos="4680" w:leader="none"/>
          <w:tab w:val="left" w:pos="5960" w:leader="none"/>
          <w:tab w:val="left" w:pos="6960" w:leader="none"/>
          <w:tab w:val="left" w:pos="8220" w:leader="none"/>
        </w:tabs>
        <w:ind w:left="860" w:hanging="0"/>
        <w:rPr>
          <w:sz w:val="20"/>
          <w:szCs w:val="20"/>
        </w:rPr>
      </w:pPr>
      <w:r>
        <w:rPr>
          <w:rFonts w:eastAsia="Times New Roman" w:cs="Times New Roman"/>
          <w:sz w:val="24"/>
          <w:szCs w:val="24"/>
        </w:rPr>
        <w:t>Приобретают опыт и</w:t>
      </w:r>
      <w:r>
        <w:rPr>
          <w:sz w:val="20"/>
          <w:szCs w:val="20"/>
        </w:rPr>
        <w:tab/>
      </w:r>
      <w:r>
        <w:rPr>
          <w:rFonts w:eastAsia="Times New Roman" w:cs="Times New Roman"/>
          <w:sz w:val="24"/>
          <w:szCs w:val="24"/>
        </w:rPr>
        <w:t>осваивают</w:t>
        <w:tab/>
        <w:t>основные</w:t>
      </w:r>
      <w:r>
        <w:rPr>
          <w:sz w:val="20"/>
          <w:szCs w:val="20"/>
        </w:rPr>
        <w:tab/>
      </w:r>
      <w:r>
        <w:rPr>
          <w:rFonts w:eastAsia="Times New Roman" w:cs="Times New Roman"/>
          <w:sz w:val="24"/>
          <w:szCs w:val="24"/>
        </w:rPr>
        <w:t>формы</w:t>
      </w:r>
      <w:r>
        <w:rPr>
          <w:sz w:val="20"/>
          <w:szCs w:val="20"/>
        </w:rPr>
        <w:tab/>
      </w:r>
      <w:r>
        <w:rPr>
          <w:rFonts w:eastAsia="Times New Roman" w:cs="Times New Roman"/>
          <w:sz w:val="24"/>
          <w:szCs w:val="24"/>
        </w:rPr>
        <w:t>учебного</w:t>
      </w:r>
      <w:r>
        <w:rPr>
          <w:sz w:val="20"/>
          <w:szCs w:val="20"/>
        </w:rPr>
        <w:tab/>
      </w:r>
      <w:r>
        <w:rPr>
          <w:rFonts w:eastAsia="Times New Roman" w:cs="Times New Roman"/>
          <w:sz w:val="24"/>
          <w:szCs w:val="24"/>
        </w:rPr>
        <w:t>сотрудничества:</w:t>
      </w:r>
    </w:p>
    <w:p>
      <w:pPr>
        <w:sectPr>
          <w:type w:val="nextPage"/>
          <w:pgSz w:w="11906" w:h="16838"/>
          <w:pgMar w:left="1420" w:right="566" w:header="0" w:top="995" w:footer="0" w:bottom="1440" w:gutter="0"/>
          <w:pgNumType w:fmt="decimal"/>
          <w:formProt w:val="false"/>
          <w:textDirection w:val="lrTb"/>
          <w:docGrid w:type="default" w:linePitch="100" w:charSpace="4096"/>
        </w:sectPr>
        <w:pStyle w:val="Normal"/>
        <w:rPr>
          <w:sz w:val="20"/>
          <w:szCs w:val="20"/>
        </w:rPr>
      </w:pPr>
      <w:r>
        <w:rPr>
          <w:rFonts w:eastAsia="Times New Roman" w:cs="Times New Roman"/>
          <w:sz w:val="24"/>
          <w:szCs w:val="24"/>
        </w:rPr>
        <w:t>сотрудничество со сверстниками и с учителями.</w:t>
      </w:r>
    </w:p>
    <w:p>
      <w:pPr>
        <w:pStyle w:val="Normal"/>
        <w:spacing w:lineRule="auto" w:line="235"/>
        <w:ind w:left="1" w:firstLine="852"/>
        <w:jc w:val="both"/>
        <w:rPr>
          <w:sz w:val="20"/>
          <w:szCs w:val="20"/>
        </w:rPr>
      </w:pPr>
      <w:r>
        <w:rPr>
          <w:rFonts w:eastAsia="Times New Roman" w:cs="Times New Roman"/>
          <w:sz w:val="24"/>
          <w:szCs w:val="24"/>
        </w:rPr>
        <w:t>Активно участвуют в организации, осуществлении и развитии ученического самоуправления: участвуют в принятии решений органов самоуправления гимназии; решают вопросы, связанные с самообслуживанием, поддержанием порядка, дисциплины, дежурства и работы в гимназии; контролируют выполнение обучающимися основных прав и обязанностей; защищают права обучающихся на всех уровнях управления гимназией и т. д.</w:t>
      </w:r>
    </w:p>
    <w:p>
      <w:pPr>
        <w:pStyle w:val="Normal"/>
        <w:spacing w:lineRule="exact" w:line="18"/>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Разрабатывают и активно участвуют в реализации социальных проектов — проведении практических разовых мероприятий или организации систематических программ, решающих конкретную социальную проблему гимназии, микрорайона, города, области.</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pPr>
        <w:pStyle w:val="Normal"/>
        <w:spacing w:lineRule="exact" w:line="6"/>
        <w:rPr>
          <w:sz w:val="20"/>
          <w:szCs w:val="20"/>
        </w:rPr>
      </w:pPr>
      <w:r>
        <w:rPr>
          <w:sz w:val="20"/>
          <w:szCs w:val="20"/>
        </w:rPr>
      </w:r>
    </w:p>
    <w:p>
      <w:pPr>
        <w:pStyle w:val="Normal"/>
        <w:ind w:left="861" w:hanging="0"/>
        <w:rPr>
          <w:sz w:val="20"/>
          <w:szCs w:val="20"/>
        </w:rPr>
      </w:pPr>
      <w:r>
        <w:rPr>
          <w:rFonts w:eastAsia="Times New Roman" w:cs="Times New Roman"/>
          <w:b/>
          <w:bCs/>
          <w:i/>
          <w:iCs/>
          <w:sz w:val="24"/>
          <w:szCs w:val="24"/>
        </w:rPr>
        <w:t>Воспитание нравственных чувств, убеждений, этического сознания:</w:t>
      </w:r>
    </w:p>
    <w:p>
      <w:pPr>
        <w:pStyle w:val="Normal"/>
        <w:numPr>
          <w:ilvl w:val="1"/>
          <w:numId w:val="192"/>
        </w:numPr>
        <w:tabs>
          <w:tab w:val="clear" w:pos="720"/>
          <w:tab w:val="left" w:pos="1421" w:leader="none"/>
        </w:tabs>
        <w:spacing w:lineRule="auto" w:line="235"/>
        <w:rPr>
          <w:rFonts w:eastAsia="Times New Roman" w:cs="Times New Roman"/>
          <w:sz w:val="24"/>
          <w:szCs w:val="24"/>
        </w:rPr>
      </w:pPr>
      <w:r>
        <w:rPr>
          <w:rFonts w:eastAsia="Times New Roman" w:cs="Times New Roman"/>
          <w:sz w:val="24"/>
          <w:szCs w:val="24"/>
        </w:rPr>
        <w:t>сознательное принятие базовых национальных российских ценностей;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2"/>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любовь к гимназии, своей малой Родине,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192"/>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2"/>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2"/>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192"/>
        </w:numPr>
        <w:tabs>
          <w:tab w:val="clear" w:pos="720"/>
          <w:tab w:val="left" w:pos="1421" w:leader="none"/>
        </w:tabs>
        <w:rPr>
          <w:rFonts w:eastAsia="Times New Roman" w:cs="Times New Roman"/>
          <w:sz w:val="24"/>
          <w:szCs w:val="24"/>
        </w:rPr>
      </w:pPr>
      <w:r>
        <w:rPr>
          <w:rFonts w:eastAsia="Times New Roman" w:cs="Times New Roman"/>
          <w:sz w:val="24"/>
          <w:szCs w:val="24"/>
        </w:rPr>
        <w:t>умение  осуществлять  нравственный  выбор  намерений,  действий  и  поступков;</w:t>
      </w:r>
    </w:p>
    <w:p>
      <w:pPr>
        <w:pStyle w:val="Normal"/>
        <w:spacing w:lineRule="auto" w:line="235"/>
        <w:ind w:left="1" w:hanging="0"/>
        <w:rPr>
          <w:rFonts w:eastAsia="Times New Roman" w:cs="Times New Roman"/>
          <w:sz w:val="24"/>
          <w:szCs w:val="24"/>
        </w:rPr>
      </w:pPr>
      <w:r>
        <w:rPr>
          <w:rFonts w:eastAsia="Times New Roman" w:cs="Times New Roman"/>
          <w:sz w:val="24"/>
          <w:szCs w:val="24"/>
        </w:rPr>
        <w:t>готовность</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1" w:firstLine="852"/>
        <w:jc w:val="both"/>
        <w:rPr>
          <w:rFonts w:eastAsia="Times New Roman" w:cs="Times New Roman"/>
          <w:sz w:val="24"/>
          <w:szCs w:val="24"/>
        </w:rPr>
      </w:pPr>
      <w:r>
        <w:rPr>
          <w:rFonts w:eastAsia="Times New Roman" w:cs="Times New Roman"/>
          <w:sz w:val="24"/>
          <w:szCs w:val="24"/>
        </w:rPr>
        <w:t>к самоограничению для достижения собственных нравственных идеалов; стремление вырабатывать и осуществлять личную программу самовоспитания, самореализации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92"/>
        </w:numPr>
        <w:tabs>
          <w:tab w:val="clear" w:pos="720"/>
          <w:tab w:val="left" w:pos="201" w:leader="none"/>
        </w:tabs>
        <w:rPr>
          <w:rFonts w:eastAsia="Times New Roman" w:cs="Times New Roman"/>
          <w:sz w:val="24"/>
          <w:szCs w:val="24"/>
        </w:rPr>
      </w:pPr>
      <w:r>
        <w:rPr>
          <w:rFonts w:eastAsia="Times New Roman" w:cs="Times New Roman"/>
          <w:sz w:val="24"/>
          <w:szCs w:val="24"/>
        </w:rPr>
        <w:t>управления собой;</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92"/>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2"/>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b/>
          <w:bCs/>
          <w:i/>
          <w:iCs/>
          <w:sz w:val="24"/>
          <w:szCs w:val="24"/>
        </w:rPr>
        <w:t>Виды деятельности и формы занятий с обучающимися:</w:t>
      </w:r>
    </w:p>
    <w:p>
      <w:pPr>
        <w:pStyle w:val="Normal"/>
        <w:numPr>
          <w:ilvl w:val="1"/>
          <w:numId w:val="192"/>
        </w:numPr>
        <w:tabs>
          <w:tab w:val="clear" w:pos="720"/>
          <w:tab w:val="left" w:pos="1421" w:leader="none"/>
        </w:tabs>
        <w:spacing w:lineRule="auto" w:line="235"/>
        <w:rPr>
          <w:rFonts w:eastAsia="Times New Roman" w:cs="Times New Roman"/>
          <w:sz w:val="24"/>
          <w:szCs w:val="24"/>
        </w:rPr>
      </w:pPr>
      <w:r>
        <w:rPr>
          <w:rFonts w:eastAsia="Times New Roman" w:cs="Times New Roman"/>
          <w:sz w:val="24"/>
          <w:szCs w:val="24"/>
        </w:rPr>
        <w:t>Участвуют в общественно полезном труде.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2"/>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2"/>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pPr>
        <w:pStyle w:val="Normal"/>
        <w:spacing w:lineRule="exact" w:line="13"/>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numPr>
          <w:ilvl w:val="1"/>
          <w:numId w:val="192"/>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pPr>
        <w:pStyle w:val="Normal"/>
        <w:ind w:left="861" w:hanging="0"/>
        <w:rPr>
          <w:sz w:val="20"/>
          <w:szCs w:val="20"/>
        </w:rPr>
      </w:pPr>
      <w:r>
        <w:rPr>
          <w:rFonts w:eastAsia="Times New Roman" w:cs="Times New Roman"/>
          <w:b/>
          <w:bCs/>
          <w:i/>
          <w:iCs/>
          <w:sz w:val="24"/>
          <w:szCs w:val="24"/>
        </w:rPr>
        <w:t>Воспитание  экологической  культуры,  культуры  здорового  и  безопасного  образа</w:t>
      </w:r>
    </w:p>
    <w:p>
      <w:pPr>
        <w:pStyle w:val="Normal"/>
        <w:ind w:left="1" w:hanging="0"/>
        <w:rPr>
          <w:sz w:val="20"/>
          <w:szCs w:val="20"/>
        </w:rPr>
      </w:pPr>
      <w:r>
        <w:rPr>
          <w:rFonts w:eastAsia="Times New Roman" w:cs="Times New Roman"/>
          <w:b/>
          <w:bCs/>
          <w:i/>
          <w:iCs/>
          <w:sz w:val="24"/>
          <w:szCs w:val="24"/>
        </w:rPr>
        <w:t>жизни:</w:t>
      </w:r>
    </w:p>
    <w:p>
      <w:pPr>
        <w:pStyle w:val="Normal"/>
        <w:spacing w:lineRule="exact" w:line="8"/>
        <w:rPr>
          <w:sz w:val="20"/>
          <w:szCs w:val="20"/>
        </w:rPr>
      </w:pPr>
      <w:r>
        <w:rPr>
          <w:sz w:val="20"/>
          <w:szCs w:val="20"/>
        </w:rPr>
      </w:r>
    </w:p>
    <w:p>
      <w:pPr>
        <w:pStyle w:val="Normal"/>
        <w:numPr>
          <w:ilvl w:val="1"/>
          <w:numId w:val="193"/>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21" w:leader="none"/>
        </w:tabs>
        <w:rPr>
          <w:rFonts w:eastAsia="Times New Roman" w:cs="Times New Roman"/>
          <w:sz w:val="24"/>
          <w:szCs w:val="24"/>
        </w:rPr>
      </w:pPr>
      <w:r>
        <w:rPr>
          <w:rFonts w:eastAsia="Times New Roman" w:cs="Times New Roman"/>
          <w:sz w:val="24"/>
          <w:szCs w:val="24"/>
        </w:rPr>
        <w:t>понимание взаимной связи здоровья, экологического качества окружающей среды</w:t>
      </w:r>
    </w:p>
    <w:p>
      <w:pPr>
        <w:pStyle w:val="Normal"/>
        <w:numPr>
          <w:ilvl w:val="0"/>
          <w:numId w:val="193"/>
        </w:numPr>
        <w:tabs>
          <w:tab w:val="clear" w:pos="720"/>
          <w:tab w:val="left" w:pos="181" w:leader="none"/>
        </w:tabs>
        <w:rPr>
          <w:rFonts w:eastAsia="Times New Roman" w:cs="Times New Roman"/>
          <w:sz w:val="24"/>
          <w:szCs w:val="24"/>
        </w:rPr>
      </w:pPr>
      <w:r>
        <w:rPr>
          <w:rFonts w:eastAsia="Times New Roman" w:cs="Times New Roman"/>
          <w:sz w:val="24"/>
          <w:szCs w:val="24"/>
        </w:rPr>
        <w:t>экологической культуры человека;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опыт участия в физкультурно-оздоровительных, санитарно-гигиенических мероприятиях, экологическом туризме;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резко негативное отношение к курению, употреблению алкогольных напитков, наркотиков и других психоактивных веществ (ПАВ);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193"/>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p>
      <w:pPr>
        <w:pStyle w:val="Normal"/>
        <w:spacing w:lineRule="exact" w:line="6"/>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b/>
          <w:bCs/>
          <w:i/>
          <w:iCs/>
          <w:sz w:val="24"/>
          <w:szCs w:val="24"/>
        </w:rPr>
        <w:t>Виды деятельности и формы занятий с обучающимися:</w:t>
      </w:r>
    </w:p>
    <w:p>
      <w:pPr>
        <w:pStyle w:val="Normal"/>
        <w:spacing w:lineRule="exact" w:line="7"/>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88" w:footer="0" w:bottom="1440" w:gutter="0"/>
          <w:pgNumType w:fmt="decimal"/>
          <w:formProt w:val="false"/>
          <w:textDirection w:val="lrTb"/>
          <w:docGrid w:type="default" w:linePitch="100" w:charSpace="4096"/>
        </w:sectPr>
        <w:pStyle w:val="Normal"/>
        <w:spacing w:lineRule="auto" w:line="228"/>
        <w:ind w:left="1" w:firstLine="852"/>
        <w:jc w:val="both"/>
        <w:rPr>
          <w:rFonts w:eastAsia="Times New Roman" w:cs="Times New Roman"/>
          <w:sz w:val="24"/>
          <w:szCs w:val="24"/>
        </w:rPr>
      </w:pPr>
      <w:r>
        <w:rPr>
          <w:rFonts w:eastAsia="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w:t>
      </w:r>
    </w:p>
    <w:p>
      <w:pPr>
        <w:pStyle w:val="Normal"/>
        <w:spacing w:lineRule="auto" w:line="228"/>
        <w:jc w:val="both"/>
        <w:rPr>
          <w:sz w:val="20"/>
          <w:szCs w:val="20"/>
        </w:rPr>
      </w:pPr>
      <w:r>
        <w:rPr>
          <w:rFonts w:eastAsia="Times New Roman" w:cs="Times New Roman"/>
          <w:sz w:val="24"/>
          <w:szCs w:val="24"/>
        </w:rPr>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младшеклассников, сверстников, населения. Просматривают и обсуждают фильмы, посвящённые разным формам оздоровления.</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Учатся экологически грамотному поведению в гимназии, дома, в природной и социальной среде: организовывать экологически безопасный уклад жизни гимназии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w:t>
      </w:r>
    </w:p>
    <w:p>
      <w:pPr>
        <w:pStyle w:val="Normal"/>
        <w:spacing w:lineRule="exact" w:line="14"/>
        <w:rPr>
          <w:sz w:val="20"/>
          <w:szCs w:val="20"/>
        </w:rPr>
      </w:pPr>
      <w:r>
        <w:rPr>
          <w:sz w:val="20"/>
          <w:szCs w:val="20"/>
        </w:rPr>
      </w:r>
    </w:p>
    <w:p>
      <w:pPr>
        <w:pStyle w:val="Normal"/>
        <w:spacing w:lineRule="auto" w:line="228"/>
        <w:jc w:val="both"/>
        <w:rPr>
          <w:sz w:val="20"/>
          <w:szCs w:val="20"/>
        </w:rPr>
      </w:pPr>
      <w:r>
        <w:rPr>
          <w:rFonts w:eastAsia="Times New Roman" w:cs="Times New Roman"/>
          <w:sz w:val="24"/>
          <w:szCs w:val="24"/>
        </w:rPr>
        <w:t>экологических акций, ролевых игр, конференциях, уроков технологии, внеурочной деятельности).</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Участвуют в проведении спартакиад, эстафет, экологических и туристических слётов, экологических лагерей, походов по родному краю, экскурсий по памятникам природы.</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Участвуют в практической природоохранительной деятельности; создании и реализации коллективных природоохранных проектов.</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Учатся оказывать первую доврачебную помощь пострадавшим.</w:t>
      </w:r>
    </w:p>
    <w:p>
      <w:pPr>
        <w:pStyle w:val="Normal"/>
        <w:spacing w:lineRule="exact" w:line="12"/>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b/>
          <w:bCs/>
          <w:i/>
          <w:i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pPr>
        <w:pStyle w:val="Normal"/>
        <w:spacing w:lineRule="exact" w:line="9"/>
        <w:rPr>
          <w:sz w:val="20"/>
          <w:szCs w:val="20"/>
        </w:rPr>
      </w:pPr>
      <w:r>
        <w:rPr>
          <w:sz w:val="20"/>
          <w:szCs w:val="20"/>
        </w:rPr>
      </w:r>
    </w:p>
    <w:p>
      <w:pPr>
        <w:pStyle w:val="Normal"/>
        <w:numPr>
          <w:ilvl w:val="0"/>
          <w:numId w:val="194"/>
        </w:numPr>
        <w:tabs>
          <w:tab w:val="clear" w:pos="720"/>
          <w:tab w:val="left" w:pos="1416" w:leader="none"/>
        </w:tabs>
        <w:spacing w:lineRule="auto" w:line="228"/>
        <w:rPr>
          <w:rFonts w:eastAsia="Times New Roman" w:cs="Times New Roman"/>
          <w:sz w:val="24"/>
          <w:szCs w:val="24"/>
        </w:rPr>
      </w:pPr>
      <w:r>
        <w:rPr>
          <w:rFonts w:eastAsia="Times New Roman" w:cs="Times New Roman"/>
          <w:sz w:val="24"/>
          <w:szCs w:val="24"/>
        </w:rPr>
        <w:t>понимание необходимости научных знаний для развития личности и общества, их роли в жизни, труде, творчестве;</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94"/>
        </w:numPr>
        <w:tabs>
          <w:tab w:val="clear" w:pos="720"/>
          <w:tab w:val="left" w:pos="1420" w:leader="none"/>
        </w:tabs>
        <w:rPr>
          <w:rFonts w:eastAsia="Times New Roman" w:cs="Times New Roman"/>
          <w:sz w:val="24"/>
          <w:szCs w:val="24"/>
        </w:rPr>
      </w:pPr>
      <w:r>
        <w:rPr>
          <w:rFonts w:eastAsia="Times New Roman" w:cs="Times New Roman"/>
          <w:sz w:val="24"/>
          <w:szCs w:val="24"/>
        </w:rPr>
        <w:t>осознание нравственных основ образования;</w:t>
      </w:r>
    </w:p>
    <w:p>
      <w:pPr>
        <w:pStyle w:val="Normal"/>
        <w:numPr>
          <w:ilvl w:val="0"/>
          <w:numId w:val="194"/>
        </w:numPr>
        <w:tabs>
          <w:tab w:val="clear" w:pos="720"/>
          <w:tab w:val="left" w:pos="1420" w:leader="none"/>
        </w:tabs>
        <w:rPr>
          <w:rFonts w:eastAsia="Times New Roman" w:cs="Times New Roman"/>
          <w:sz w:val="24"/>
          <w:szCs w:val="24"/>
        </w:rPr>
      </w:pPr>
      <w:r>
        <w:rPr>
          <w:rFonts w:eastAsia="Times New Roman" w:cs="Times New Roman"/>
          <w:sz w:val="24"/>
          <w:szCs w:val="24"/>
        </w:rPr>
        <w:t>осознание важности непрерывного образования и самообразования в течение всей</w:t>
      </w:r>
    </w:p>
    <w:p>
      <w:pPr>
        <w:pStyle w:val="Normal"/>
        <w:rPr>
          <w:rFonts w:eastAsia="Times New Roman" w:cs="Times New Roman"/>
          <w:sz w:val="24"/>
          <w:szCs w:val="24"/>
        </w:rPr>
      </w:pPr>
      <w:r>
        <w:rPr>
          <w:rFonts w:eastAsia="Times New Roman" w:cs="Times New Roman"/>
          <w:sz w:val="24"/>
          <w:szCs w:val="24"/>
        </w:rPr>
        <w:t>жизни;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94"/>
        </w:numPr>
        <w:tabs>
          <w:tab w:val="clear" w:pos="720"/>
          <w:tab w:val="left" w:pos="1416" w:leader="none"/>
        </w:tabs>
        <w:spacing w:lineRule="auto" w:line="235"/>
        <w:jc w:val="both"/>
        <w:rPr>
          <w:rFonts w:eastAsia="Times New Roman" w:cs="Times New Roman"/>
          <w:sz w:val="24"/>
          <w:szCs w:val="24"/>
        </w:rPr>
      </w:pPr>
      <w:r>
        <w:rPr>
          <w:rFonts w:eastAsia="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194"/>
        </w:numPr>
        <w:tabs>
          <w:tab w:val="clear" w:pos="720"/>
          <w:tab w:val="left" w:pos="1416" w:leader="none"/>
        </w:tabs>
        <w:spacing w:lineRule="auto" w:line="235"/>
        <w:jc w:val="both"/>
        <w:rPr>
          <w:rFonts w:eastAsia="Times New Roman" w:cs="Times New Roman"/>
          <w:sz w:val="24"/>
          <w:szCs w:val="24"/>
        </w:rPr>
      </w:pPr>
      <w:r>
        <w:rPr>
          <w:rFonts w:eastAsia="Times New Roman" w:cs="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194"/>
        </w:numPr>
        <w:tabs>
          <w:tab w:val="clear" w:pos="720"/>
          <w:tab w:val="left" w:pos="1416" w:leader="none"/>
        </w:tabs>
        <w:spacing w:lineRule="auto" w:line="235"/>
        <w:jc w:val="both"/>
        <w:rPr>
          <w:rFonts w:eastAsia="Times New Roman" w:cs="Times New Roman"/>
          <w:sz w:val="24"/>
          <w:szCs w:val="24"/>
        </w:rPr>
      </w:pPr>
      <w:r>
        <w:rPr>
          <w:rFonts w:eastAsia="Times New Roman" w:cs="Times New Roman"/>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pPr>
        <w:pStyle w:val="Normal"/>
        <w:spacing w:lineRule="exact" w:line="13"/>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995" w:footer="0" w:bottom="1440" w:gutter="0"/>
          <w:pgNumType w:fmt="decimal"/>
          <w:formProt w:val="false"/>
          <w:textDirection w:val="lrTb"/>
          <w:docGrid w:type="default" w:linePitch="100" w:charSpace="4096"/>
        </w:sectPr>
        <w:pStyle w:val="Normal"/>
        <w:numPr>
          <w:ilvl w:val="0"/>
          <w:numId w:val="194"/>
        </w:numPr>
        <w:tabs>
          <w:tab w:val="clear" w:pos="720"/>
          <w:tab w:val="left" w:pos="1416" w:leader="none"/>
        </w:tabs>
        <w:spacing w:lineRule="auto" w:line="235"/>
        <w:jc w:val="both"/>
        <w:rPr>
          <w:rFonts w:eastAsia="Times New Roman" w:cs="Times New Roman"/>
          <w:sz w:val="24"/>
          <w:szCs w:val="24"/>
        </w:rPr>
      </w:pPr>
      <w:r>
        <w:rPr>
          <w:rFonts w:eastAsia="Times New Roman" w:cs="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w:t>
      </w:r>
    </w:p>
    <w:p>
      <w:pPr>
        <w:pStyle w:val="Normal"/>
        <w:spacing w:lineRule="auto" w:line="228"/>
        <w:rPr>
          <w:sz w:val="20"/>
          <w:szCs w:val="20"/>
        </w:rPr>
      </w:pPr>
      <w:r>
        <w:rPr>
          <w:rFonts w:eastAsia="Times New Roman" w:cs="Times New Roman"/>
          <w:sz w:val="24"/>
          <w:szCs w:val="24"/>
        </w:rPr>
        <w:t>получать дополнительные знания и умения, необходимые для профильного или профессионального образования);</w:t>
      </w:r>
    </w:p>
    <w:p>
      <w:pPr>
        <w:pStyle w:val="Normal"/>
        <w:spacing w:lineRule="exact" w:line="2"/>
        <w:rPr>
          <w:sz w:val="20"/>
          <w:szCs w:val="20"/>
        </w:rPr>
      </w:pPr>
      <w:r>
        <w:rPr>
          <w:sz w:val="20"/>
          <w:szCs w:val="20"/>
        </w:rPr>
      </w:r>
    </w:p>
    <w:p>
      <w:pPr>
        <w:pStyle w:val="Normal"/>
        <w:numPr>
          <w:ilvl w:val="0"/>
          <w:numId w:val="195"/>
        </w:numPr>
        <w:tabs>
          <w:tab w:val="clear" w:pos="720"/>
          <w:tab w:val="left" w:pos="1420" w:leader="none"/>
        </w:tabs>
        <w:rPr>
          <w:rFonts w:eastAsia="Times New Roman" w:cs="Times New Roman"/>
          <w:sz w:val="24"/>
          <w:szCs w:val="24"/>
        </w:rPr>
      </w:pPr>
      <w:r>
        <w:rPr>
          <w:rFonts w:eastAsia="Times New Roman" w:cs="Times New Roman"/>
          <w:sz w:val="24"/>
          <w:szCs w:val="24"/>
        </w:rPr>
        <w:t>приобретение опыта самореализации в труде;</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95"/>
        </w:numPr>
        <w:tabs>
          <w:tab w:val="clear" w:pos="720"/>
          <w:tab w:val="left" w:pos="1416" w:leader="none"/>
        </w:tabs>
        <w:spacing w:lineRule="auto" w:line="235"/>
        <w:jc w:val="both"/>
        <w:rPr>
          <w:rFonts w:eastAsia="Times New Roman" w:cs="Times New Roman"/>
          <w:sz w:val="24"/>
          <w:szCs w:val="24"/>
        </w:rPr>
      </w:pPr>
      <w:r>
        <w:rPr>
          <w:rFonts w:eastAsia="Times New Roman" w:cs="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95"/>
        </w:numPr>
        <w:tabs>
          <w:tab w:val="clear" w:pos="720"/>
          <w:tab w:val="left" w:pos="1420" w:leader="none"/>
        </w:tabs>
        <w:rPr>
          <w:rFonts w:eastAsia="Times New Roman" w:cs="Times New Roman"/>
          <w:sz w:val="24"/>
          <w:szCs w:val="24"/>
        </w:rPr>
      </w:pPr>
      <w:r>
        <w:rPr>
          <w:rFonts w:eastAsia="Times New Roman" w:cs="Times New Roman"/>
          <w:sz w:val="24"/>
          <w:szCs w:val="24"/>
        </w:rPr>
        <w:t>общее знакомство с трудовым законодательством;</w:t>
      </w:r>
    </w:p>
    <w:p>
      <w:pPr>
        <w:pStyle w:val="Normal"/>
        <w:numPr>
          <w:ilvl w:val="0"/>
          <w:numId w:val="195"/>
        </w:numPr>
        <w:tabs>
          <w:tab w:val="clear" w:pos="720"/>
          <w:tab w:val="left" w:pos="1420" w:leader="none"/>
        </w:tabs>
        <w:rPr>
          <w:rFonts w:eastAsia="Times New Roman" w:cs="Times New Roman"/>
          <w:sz w:val="24"/>
          <w:szCs w:val="24"/>
        </w:rPr>
      </w:pPr>
      <w:r>
        <w:rPr>
          <w:rFonts w:eastAsia="Times New Roman" w:cs="Times New Roman"/>
          <w:sz w:val="24"/>
          <w:szCs w:val="24"/>
        </w:rPr>
        <w:t>нетерпимое отношение к лени, безответственности и пассивности в образовании и</w:t>
      </w:r>
    </w:p>
    <w:p>
      <w:pPr>
        <w:pStyle w:val="Normal"/>
        <w:rPr>
          <w:rFonts w:eastAsia="Times New Roman" w:cs="Times New Roman"/>
          <w:sz w:val="24"/>
          <w:szCs w:val="24"/>
        </w:rPr>
      </w:pPr>
      <w:r>
        <w:rPr>
          <w:rFonts w:eastAsia="Times New Roman" w:cs="Times New Roman"/>
          <w:sz w:val="24"/>
          <w:szCs w:val="24"/>
        </w:rPr>
        <w:t>труде.</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b/>
          <w:bCs/>
          <w:i/>
          <w:iCs/>
          <w:sz w:val="24"/>
          <w:szCs w:val="24"/>
        </w:rPr>
        <w:t>Виды деятельности и формы занятий с обучающимися:</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Участвуют в экскурсиях, в ходе которых знакомятся с различными видами труда, с различными профессиями.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Принимают активное участие в создании проекта «Моя профессиональная карьера» в рамках городского проекта «Профтренд».</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раскрывающих перед подростками широкий спектр профессиональной и трудовой деятельности).</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Участвуют в различных видах общественно полезной деятельности на базе гимназии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Участвуют во встречах и беседах с выпускниками гимназии, знакомятся с биографиями выпускников, показавших достойные примеры высокого профессионализма, творческого отношения к труду и жизни.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b/>
          <w:bCs/>
          <w:i/>
          <w:iCs/>
          <w:sz w:val="24"/>
          <w:szCs w:val="24"/>
        </w:rPr>
        <w:t>Воспитание ценностного отношения к прекрасному, формирование основ эстетической культуры (эстетическое воспитание):</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95"/>
        </w:numPr>
        <w:tabs>
          <w:tab w:val="clear" w:pos="720"/>
          <w:tab w:val="left" w:pos="1420" w:leader="none"/>
        </w:tabs>
        <w:spacing w:lineRule="auto" w:line="235"/>
        <w:rPr>
          <w:rFonts w:eastAsia="Times New Roman" w:cs="Times New Roman"/>
          <w:sz w:val="24"/>
          <w:szCs w:val="24"/>
        </w:rPr>
      </w:pPr>
      <w:r>
        <w:rPr>
          <w:rFonts w:eastAsia="Times New Roman" w:cs="Times New Roman"/>
          <w:sz w:val="24"/>
          <w:szCs w:val="24"/>
        </w:rPr>
        <w:t>ценностное отношение к прекрасному, восприятие искусства как особой формы</w:t>
      </w:r>
    </w:p>
    <w:p>
      <w:pPr>
        <w:pStyle w:val="Normal"/>
        <w:rPr>
          <w:rFonts w:eastAsia="Times New Roman" w:cs="Times New Roman"/>
          <w:sz w:val="24"/>
          <w:szCs w:val="24"/>
        </w:rPr>
      </w:pPr>
      <w:r>
        <w:rPr>
          <w:rFonts w:eastAsia="Times New Roman" w:cs="Times New Roman"/>
          <w:sz w:val="24"/>
          <w:szCs w:val="24"/>
        </w:rPr>
        <w:t>познания</w:t>
      </w:r>
    </w:p>
    <w:p>
      <w:pPr>
        <w:pStyle w:val="Normal"/>
        <w:ind w:left="860" w:hanging="0"/>
        <w:rPr>
          <w:rFonts w:eastAsia="Times New Roman" w:cs="Times New Roman"/>
          <w:sz w:val="24"/>
          <w:szCs w:val="24"/>
        </w:rPr>
      </w:pPr>
      <w:r>
        <w:rPr>
          <w:rFonts w:eastAsia="Times New Roman" w:cs="Times New Roman"/>
          <w:sz w:val="24"/>
          <w:szCs w:val="24"/>
        </w:rPr>
        <w:t>ипреобразования мира;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195"/>
        </w:numPr>
        <w:tabs>
          <w:tab w:val="clear" w:pos="720"/>
          <w:tab w:val="left" w:pos="1416" w:leader="none"/>
        </w:tabs>
        <w:spacing w:lineRule="auto" w:line="235"/>
        <w:jc w:val="both"/>
        <w:rPr>
          <w:rFonts w:eastAsia="Times New Roman" w:cs="Times New Roman"/>
          <w:sz w:val="24"/>
          <w:szCs w:val="24"/>
        </w:rPr>
      </w:pPr>
      <w:r>
        <w:rPr>
          <w:rFonts w:eastAsia="Times New Roman" w:cs="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195"/>
        </w:numPr>
        <w:tabs>
          <w:tab w:val="clear" w:pos="720"/>
          <w:tab w:val="left" w:pos="1420" w:leader="none"/>
        </w:tabs>
        <w:rPr>
          <w:rFonts w:eastAsia="Times New Roman" w:cs="Times New Roman"/>
          <w:sz w:val="24"/>
          <w:szCs w:val="24"/>
        </w:rPr>
      </w:pPr>
      <w:r>
        <w:rPr>
          <w:rFonts w:eastAsia="Times New Roman" w:cs="Times New Roman"/>
          <w:sz w:val="24"/>
          <w:szCs w:val="24"/>
        </w:rPr>
        <w:t>представление об искусстве народов России.</w:t>
      </w:r>
    </w:p>
    <w:p>
      <w:pPr>
        <w:pStyle w:val="Normal"/>
        <w:spacing w:lineRule="exact" w:line="5"/>
        <w:rPr>
          <w:sz w:val="20"/>
          <w:szCs w:val="20"/>
        </w:rPr>
      </w:pPr>
      <w:r>
        <w:rPr>
          <w:sz w:val="20"/>
          <w:szCs w:val="20"/>
        </w:rPr>
      </w:r>
    </w:p>
    <w:p>
      <w:pPr>
        <w:pStyle w:val="Normal"/>
        <w:ind w:left="860" w:hanging="0"/>
        <w:rPr>
          <w:sz w:val="20"/>
          <w:szCs w:val="20"/>
        </w:rPr>
      </w:pPr>
      <w:r>
        <w:rPr>
          <w:rFonts w:eastAsia="Times New Roman" w:cs="Times New Roman"/>
          <w:b/>
          <w:bCs/>
          <w:i/>
          <w:iCs/>
          <w:sz w:val="24"/>
          <w:szCs w:val="24"/>
        </w:rPr>
        <w:t>Виды деятельности и формы занятий с обучающимися:</w:t>
      </w:r>
    </w:p>
    <w:p>
      <w:pPr>
        <w:pStyle w:val="Normal"/>
        <w:spacing w:lineRule="exact" w:line="7"/>
        <w:rPr>
          <w:sz w:val="20"/>
          <w:szCs w:val="20"/>
        </w:rPr>
      </w:pPr>
      <w:r>
        <w:rPr>
          <w:sz w:val="20"/>
          <w:szCs w:val="20"/>
        </w:rPr>
      </w:r>
    </w:p>
    <w:p>
      <w:pPr>
        <w:sectPr>
          <w:type w:val="nextPage"/>
          <w:pgSz w:w="11906" w:h="16838"/>
          <w:pgMar w:left="1420" w:right="566" w:header="0" w:top="995" w:footer="0" w:bottom="1440" w:gutter="0"/>
          <w:pgNumType w:fmt="decimal"/>
          <w:formProt w:val="false"/>
          <w:textDirection w:val="lrTb"/>
          <w:docGrid w:type="default" w:linePitch="100" w:charSpace="4096"/>
        </w:sectPr>
        <w:pStyle w:val="Normal"/>
        <w:spacing w:lineRule="auto" w:line="247"/>
        <w:ind w:firstLine="852"/>
        <w:jc w:val="both"/>
        <w:rPr>
          <w:sz w:val="20"/>
          <w:szCs w:val="20"/>
        </w:rPr>
      </w:pPr>
      <w:r>
        <w:rPr>
          <w:rFonts w:eastAsia="Times New Roman" w:cs="Times New Roman"/>
          <w:sz w:val="23"/>
          <w:szCs w:val="23"/>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pPr>
        <w:pStyle w:val="Normal"/>
        <w:spacing w:lineRule="auto" w:line="235"/>
        <w:ind w:left="1" w:firstLine="852"/>
        <w:jc w:val="both"/>
        <w:rPr>
          <w:sz w:val="20"/>
          <w:szCs w:val="20"/>
        </w:rPr>
      </w:pPr>
      <w:r>
        <w:rPr>
          <w:rFonts w:eastAsia="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гимназии своих впечатлений и созданных по мотивам экскурсий творческих работ. Участвуют в оформлении класса и гимназии, озеленении пришкольного участка, стремятся внести красоту в домашний быт.</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Культура гимназии (совокупность норм, ценностей, традиций, обычаев, ритуалов, правил, регулирующих деятельность и взаимодействие членов коллектива) определяет уклад жизни. Именно культурная практика, которая представляет собой культурное событие, участие</w:t>
      </w:r>
    </w:p>
    <w:p>
      <w:pPr>
        <w:pStyle w:val="Normal"/>
        <w:spacing w:lineRule="exact" w:line="14"/>
        <w:rPr>
          <w:sz w:val="20"/>
          <w:szCs w:val="20"/>
        </w:rPr>
      </w:pPr>
      <w:r>
        <w:rPr>
          <w:sz w:val="20"/>
          <w:szCs w:val="20"/>
        </w:rPr>
      </w:r>
    </w:p>
    <w:p>
      <w:pPr>
        <w:pStyle w:val="Normal"/>
        <w:numPr>
          <w:ilvl w:val="0"/>
          <w:numId w:val="196"/>
        </w:numPr>
        <w:tabs>
          <w:tab w:val="clear" w:pos="720"/>
          <w:tab w:val="left" w:pos="188" w:leader="none"/>
        </w:tabs>
        <w:spacing w:lineRule="auto" w:line="228"/>
        <w:rPr>
          <w:rFonts w:eastAsia="Times New Roman" w:cs="Times New Roman"/>
          <w:sz w:val="24"/>
          <w:szCs w:val="24"/>
        </w:rPr>
      </w:pPr>
      <w:r>
        <w:rPr>
          <w:rFonts w:eastAsia="Times New Roman" w:cs="Times New Roman"/>
          <w:sz w:val="24"/>
          <w:szCs w:val="24"/>
        </w:rPr>
        <w:t>котором помещает ученика в культурную среду, расширяя его опыт обучаемого, творческого поведения в культуре является основной педагогической единицей внеурочной деятельности.</w:t>
      </w:r>
    </w:p>
    <w:p>
      <w:pPr>
        <w:pStyle w:val="Normal"/>
        <w:spacing w:lineRule="exact" w:line="338"/>
        <w:rPr>
          <w:sz w:val="20"/>
          <w:szCs w:val="20"/>
        </w:rPr>
      </w:pPr>
      <w:r>
        <w:rPr>
          <w:sz w:val="20"/>
          <w:szCs w:val="20"/>
        </w:rPr>
      </w:r>
    </w:p>
    <w:p>
      <w:pPr>
        <w:pStyle w:val="Normal"/>
        <w:spacing w:lineRule="auto" w:line="264"/>
        <w:ind w:left="2621" w:right="600" w:hanging="1173"/>
        <w:rPr>
          <w:sz w:val="20"/>
          <w:szCs w:val="20"/>
        </w:rPr>
      </w:pPr>
      <w:r>
        <w:rPr>
          <w:rFonts w:eastAsia="Times New Roman" w:cs="Times New Roman"/>
          <w:b/>
          <w:bCs/>
          <w:sz w:val="24"/>
          <w:szCs w:val="24"/>
        </w:rPr>
        <w:t>2.5.4. Модель организации работы по духовно-нравственному развитию, воспитанию и социализации обучающихся</w:t>
      </w:r>
    </w:p>
    <w:p>
      <w:pPr>
        <w:pStyle w:val="Normal"/>
        <w:spacing w:lineRule="exact" w:line="22"/>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pPr>
        <w:pStyle w:val="Normal"/>
        <w:spacing w:lineRule="exact" w:line="6"/>
        <w:rPr>
          <w:sz w:val="20"/>
          <w:szCs w:val="20"/>
        </w:rPr>
      </w:pPr>
      <w:r>
        <w:rPr>
          <w:sz w:val="20"/>
          <w:szCs w:val="20"/>
        </w:rPr>
      </w:r>
    </w:p>
    <w:p>
      <w:pPr>
        <w:pStyle w:val="Normal"/>
        <w:ind w:left="1" w:hanging="0"/>
        <w:rPr>
          <w:sz w:val="20"/>
          <w:szCs w:val="20"/>
        </w:rPr>
      </w:pPr>
      <w:r>
        <w:rPr>
          <w:rFonts w:eastAsia="Times New Roman" w:cs="Times New Roman"/>
          <w:sz w:val="24"/>
          <w:szCs w:val="24"/>
        </w:rPr>
        <w:t>–</w:t>
      </w:r>
      <w:r>
        <w:rPr>
          <w:rFonts w:eastAsia="Times New Roman" w:cs="Times New Roman"/>
          <w:sz w:val="24"/>
          <w:szCs w:val="24"/>
        </w:rPr>
        <w:t>на основе базовых национальных ценностей российского общества;</w:t>
      </w:r>
    </w:p>
    <w:p>
      <w:pPr>
        <w:pStyle w:val="Normal"/>
        <w:spacing w:lineRule="exact" w:line="53"/>
        <w:rPr>
          <w:sz w:val="20"/>
          <w:szCs w:val="20"/>
        </w:rPr>
      </w:pPr>
      <w:r>
        <w:rPr>
          <w:sz w:val="20"/>
          <w:szCs w:val="20"/>
        </w:rPr>
      </w:r>
    </w:p>
    <w:p>
      <w:pPr>
        <w:pStyle w:val="Normal"/>
        <w:spacing w:lineRule="auto" w:line="264"/>
        <w:ind w:left="1" w:hanging="0"/>
        <w:rPr>
          <w:sz w:val="20"/>
          <w:szCs w:val="20"/>
        </w:rPr>
      </w:pPr>
      <w:r>
        <w:rPr>
          <w:rFonts w:eastAsia="Times New Roman" w:cs="Times New Roman"/>
          <w:sz w:val="24"/>
          <w:szCs w:val="24"/>
        </w:rPr>
        <w:t xml:space="preserve">– </w:t>
      </w:r>
      <w:r>
        <w:rPr>
          <w:rFonts w:eastAsia="Times New Roman" w:cs="Times New Roman"/>
          <w:sz w:val="24"/>
          <w:szCs w:val="24"/>
        </w:rPr>
        <w:t>при формировании уклада жизни организации, осуществляющей образовательную деятельность;</w:t>
      </w:r>
    </w:p>
    <w:p>
      <w:pPr>
        <w:pStyle w:val="Normal"/>
        <w:spacing w:lineRule="exact" w:line="12"/>
        <w:rPr>
          <w:sz w:val="20"/>
          <w:szCs w:val="20"/>
        </w:rPr>
      </w:pPr>
      <w:r>
        <w:rPr>
          <w:sz w:val="20"/>
          <w:szCs w:val="20"/>
        </w:rPr>
      </w:r>
    </w:p>
    <w:p>
      <w:pPr>
        <w:pStyle w:val="Normal"/>
        <w:ind w:left="1" w:hanging="0"/>
        <w:rPr>
          <w:sz w:val="20"/>
          <w:szCs w:val="20"/>
        </w:rPr>
      </w:pPr>
      <w:r>
        <w:rPr>
          <w:rFonts w:eastAsia="Times New Roman" w:cs="Times New Roman"/>
          <w:sz w:val="24"/>
          <w:szCs w:val="24"/>
        </w:rPr>
        <w:t>–</w:t>
      </w:r>
      <w:r>
        <w:rPr>
          <w:rFonts w:eastAsia="Times New Roman" w:cs="Times New Roman"/>
          <w:sz w:val="23"/>
          <w:szCs w:val="23"/>
        </w:rPr>
        <w:t>в процессе урочной и внеурочной деятельности;</w:t>
      </w:r>
    </w:p>
    <w:p>
      <w:pPr>
        <w:pStyle w:val="Normal"/>
        <w:spacing w:lineRule="exact" w:line="53"/>
        <w:rPr>
          <w:sz w:val="20"/>
          <w:szCs w:val="20"/>
        </w:rPr>
      </w:pPr>
      <w:r>
        <w:rPr>
          <w:sz w:val="20"/>
          <w:szCs w:val="20"/>
        </w:rPr>
      </w:r>
    </w:p>
    <w:p>
      <w:pPr>
        <w:pStyle w:val="Normal"/>
        <w:spacing w:lineRule="auto" w:line="264"/>
        <w:ind w:left="1" w:hanging="0"/>
        <w:rPr>
          <w:sz w:val="20"/>
          <w:szCs w:val="20"/>
        </w:rPr>
      </w:pPr>
      <w:r>
        <w:rPr>
          <w:rFonts w:eastAsia="Times New Roman" w:cs="Times New Roman"/>
          <w:sz w:val="24"/>
          <w:szCs w:val="24"/>
        </w:rPr>
        <w:t xml:space="preserve">– </w:t>
      </w:r>
      <w:r>
        <w:rPr>
          <w:rFonts w:eastAsia="Times New Roman" w:cs="Times New Roman"/>
          <w:sz w:val="24"/>
          <w:szCs w:val="24"/>
        </w:rPr>
        <w:t>в рамках сетевой формы реализации образовательных программ, образовательных технологий,</w:t>
      </w:r>
    </w:p>
    <w:p>
      <w:pPr>
        <w:pStyle w:val="Normal"/>
        <w:spacing w:lineRule="exact" w:line="24"/>
        <w:rPr>
          <w:sz w:val="20"/>
          <w:szCs w:val="20"/>
        </w:rPr>
      </w:pPr>
      <w:r>
        <w:rPr>
          <w:sz w:val="20"/>
          <w:szCs w:val="20"/>
        </w:rPr>
      </w:r>
    </w:p>
    <w:p>
      <w:pPr>
        <w:pStyle w:val="Normal"/>
        <w:spacing w:lineRule="auto" w:line="271"/>
        <w:ind w:left="1" w:hanging="0"/>
        <w:jc w:val="both"/>
        <w:rPr>
          <w:sz w:val="20"/>
          <w:szCs w:val="20"/>
        </w:rPr>
      </w:pPr>
      <w:r>
        <w:rPr>
          <w:rFonts w:eastAsia="Times New Roman" w:cs="Times New Roman"/>
          <w:sz w:val="24"/>
          <w:szCs w:val="24"/>
        </w:rPr>
        <w:t xml:space="preserve">– </w:t>
      </w:r>
      <w:r>
        <w:rPr>
          <w:rFonts w:eastAsia="Times New Roman" w:cs="Times New Roman"/>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pPr>
        <w:pStyle w:val="Normal"/>
        <w:spacing w:lineRule="exact" w:line="17"/>
        <w:rPr>
          <w:sz w:val="20"/>
          <w:szCs w:val="20"/>
        </w:rPr>
      </w:pPr>
      <w:r>
        <w:rPr>
          <w:sz w:val="20"/>
          <w:szCs w:val="20"/>
        </w:rPr>
      </w:r>
    </w:p>
    <w:p>
      <w:pPr>
        <w:pStyle w:val="Normal"/>
        <w:spacing w:lineRule="auto" w:line="264"/>
        <w:ind w:left="1" w:hanging="0"/>
        <w:jc w:val="both"/>
        <w:rPr>
          <w:sz w:val="20"/>
          <w:szCs w:val="20"/>
        </w:rPr>
      </w:pPr>
      <w:r>
        <w:rPr>
          <w:rFonts w:eastAsia="Times New Roman" w:cs="Times New Roman"/>
          <w:sz w:val="24"/>
          <w:szCs w:val="24"/>
        </w:rPr>
        <w:t xml:space="preserve">– </w:t>
      </w:r>
      <w:r>
        <w:rPr>
          <w:rFonts w:eastAsia="Times New Roman" w:cs="Times New Roman"/>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pPr>
        <w:pStyle w:val="Normal"/>
        <w:spacing w:lineRule="exact" w:line="29"/>
        <w:rPr>
          <w:sz w:val="20"/>
          <w:szCs w:val="20"/>
        </w:rPr>
      </w:pPr>
      <w:r>
        <w:rPr>
          <w:sz w:val="20"/>
          <w:szCs w:val="20"/>
        </w:rPr>
      </w:r>
    </w:p>
    <w:p>
      <w:pPr>
        <w:pStyle w:val="Normal"/>
        <w:spacing w:lineRule="auto" w:line="264"/>
        <w:ind w:left="1" w:hanging="0"/>
        <w:rPr>
          <w:sz w:val="20"/>
          <w:szCs w:val="20"/>
        </w:rPr>
      </w:pPr>
      <w:r>
        <w:rPr>
          <w:rFonts w:eastAsia="Times New Roman" w:cs="Times New Roman"/>
          <w:sz w:val="24"/>
          <w:szCs w:val="24"/>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pPr>
        <w:pStyle w:val="Normal"/>
        <w:spacing w:lineRule="exact" w:line="331"/>
        <w:rPr>
          <w:sz w:val="20"/>
          <w:szCs w:val="20"/>
        </w:rPr>
      </w:pPr>
      <w:r>
        <w:rPr>
          <w:sz w:val="20"/>
          <w:szCs w:val="20"/>
        </w:rPr>
      </w:r>
    </w:p>
    <w:p>
      <w:pPr>
        <w:pStyle w:val="Normal"/>
        <w:ind w:left="1" w:hanging="0"/>
        <w:rPr>
          <w:sz w:val="20"/>
          <w:szCs w:val="20"/>
        </w:rPr>
      </w:pPr>
      <w:r>
        <w:rPr>
          <w:rFonts w:eastAsia="Times New Roman" w:cs="Times New Roman"/>
          <w:sz w:val="24"/>
          <w:szCs w:val="24"/>
        </w:rPr>
        <w:t>–</w:t>
      </w:r>
      <w:r>
        <w:rPr>
          <w:rFonts w:eastAsia="Times New Roman" w:cs="Times New Roman"/>
          <w:sz w:val="24"/>
          <w:szCs w:val="24"/>
        </w:rPr>
        <w:t>обеспечивающего создание социальной среды развития обучающихся;</w:t>
      </w:r>
    </w:p>
    <w:p>
      <w:pPr>
        <w:pStyle w:val="Normal"/>
        <w:spacing w:lineRule="exact" w:line="56"/>
        <w:rPr>
          <w:sz w:val="20"/>
          <w:szCs w:val="20"/>
        </w:rPr>
      </w:pPr>
      <w:r>
        <w:rPr>
          <w:sz w:val="20"/>
          <w:szCs w:val="20"/>
        </w:rPr>
      </w:r>
    </w:p>
    <w:p>
      <w:pPr>
        <w:pStyle w:val="Normal"/>
        <w:spacing w:lineRule="auto" w:line="264"/>
        <w:ind w:left="1" w:hanging="0"/>
        <w:rPr>
          <w:sz w:val="20"/>
          <w:szCs w:val="20"/>
        </w:rPr>
      </w:pPr>
      <w:r>
        <w:rPr>
          <w:rFonts w:eastAsia="Times New Roman" w:cs="Times New Roman"/>
          <w:sz w:val="24"/>
          <w:szCs w:val="24"/>
        </w:rPr>
        <w:t xml:space="preserve">– </w:t>
      </w:r>
      <w:r>
        <w:rPr>
          <w:rFonts w:eastAsia="Times New Roman" w:cs="Times New Roman"/>
          <w:sz w:val="24"/>
          <w:szCs w:val="24"/>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pPr>
        <w:pStyle w:val="Normal"/>
        <w:spacing w:lineRule="exact" w:line="14"/>
        <w:rPr>
          <w:sz w:val="20"/>
          <w:szCs w:val="20"/>
        </w:rPr>
      </w:pPr>
      <w:r>
        <w:rPr>
          <w:sz w:val="20"/>
          <w:szCs w:val="20"/>
        </w:rPr>
      </w:r>
    </w:p>
    <w:p>
      <w:pPr>
        <w:pStyle w:val="Normal"/>
        <w:ind w:left="1" w:hanging="0"/>
        <w:rPr>
          <w:sz w:val="20"/>
          <w:szCs w:val="20"/>
        </w:rPr>
      </w:pPr>
      <w:r>
        <w:rPr>
          <w:rFonts w:eastAsia="Times New Roman" w:cs="Times New Roman"/>
          <w:sz w:val="24"/>
          <w:szCs w:val="24"/>
        </w:rPr>
        <w:t>–</w:t>
      </w:r>
      <w:r>
        <w:rPr>
          <w:rFonts w:eastAsia="Times New Roman" w:cs="Times New Roman"/>
          <w:sz w:val="23"/>
          <w:szCs w:val="23"/>
        </w:rPr>
        <w:t>основанного на системе базовых национальных ценностей российского общества;</w:t>
      </w:r>
    </w:p>
    <w:p>
      <w:pPr>
        <w:pStyle w:val="Normal"/>
        <w:spacing w:lineRule="exact" w:line="53"/>
        <w:rPr>
          <w:sz w:val="20"/>
          <w:szCs w:val="20"/>
        </w:rPr>
      </w:pPr>
      <w:r>
        <w:rPr>
          <w:sz w:val="20"/>
          <w:szCs w:val="20"/>
        </w:rPr>
      </w:r>
    </w:p>
    <w:p>
      <w:pPr>
        <w:pStyle w:val="Normal"/>
        <w:spacing w:lineRule="auto" w:line="264"/>
        <w:ind w:left="1" w:hanging="0"/>
        <w:rPr>
          <w:sz w:val="20"/>
          <w:szCs w:val="20"/>
        </w:rPr>
      </w:pPr>
      <w:r>
        <w:rPr>
          <w:rFonts w:eastAsia="Times New Roman" w:cs="Times New Roman"/>
          <w:sz w:val="24"/>
          <w:szCs w:val="24"/>
        </w:rPr>
        <w:t xml:space="preserve">– </w:t>
      </w:r>
      <w:r>
        <w:rPr>
          <w:rFonts w:eastAsia="Times New Roman" w:cs="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pPr>
        <w:pStyle w:val="Normal"/>
        <w:spacing w:lineRule="exact" w:line="24"/>
        <w:rPr>
          <w:sz w:val="20"/>
          <w:szCs w:val="20"/>
        </w:rPr>
      </w:pPr>
      <w:r>
        <w:rPr>
          <w:sz w:val="20"/>
          <w:szCs w:val="20"/>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numPr>
          <w:ilvl w:val="1"/>
          <w:numId w:val="197"/>
        </w:numPr>
        <w:tabs>
          <w:tab w:val="clear" w:pos="720"/>
          <w:tab w:val="left" w:pos="1182" w:leader="none"/>
        </w:tabs>
        <w:spacing w:lineRule="auto" w:line="271"/>
        <w:jc w:val="both"/>
        <w:rPr>
          <w:rFonts w:eastAsia="Times New Roman" w:cs="Times New Roman"/>
          <w:sz w:val="24"/>
          <w:szCs w:val="24"/>
        </w:rPr>
      </w:pPr>
      <w:r>
        <w:rPr>
          <w:rFonts w:eastAsia="Times New Roman" w:cs="Times New Roman"/>
          <w:sz w:val="24"/>
          <w:szCs w:val="24"/>
        </w:rPr>
        <w:t>формировании уклада жизни гимназии определяющую роль играет общность участников образовательных отношений: обучающихся, ученических коллективов, педагогического коллектива школы, администрации, учредителя гимназии, родительского сообщества, общественности. Важным элементом формирования уклада школьной жизни</w:t>
      </w:r>
    </w:p>
    <w:p>
      <w:pPr>
        <w:pStyle w:val="Normal"/>
        <w:spacing w:lineRule="auto" w:line="271"/>
        <w:jc w:val="both"/>
        <w:rPr>
          <w:sz w:val="20"/>
          <w:szCs w:val="20"/>
        </w:rPr>
      </w:pPr>
      <w:r>
        <w:rPr>
          <w:rFonts w:eastAsia="Times New Roman" w:cs="Times New Roman"/>
          <w:sz w:val="24"/>
          <w:szCs w:val="24"/>
        </w:rPr>
        <w:t>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pPr>
        <w:pStyle w:val="Normal"/>
        <w:spacing w:lineRule="exact" w:line="11"/>
        <w:rPr>
          <w:sz w:val="20"/>
          <w:szCs w:val="20"/>
        </w:rPr>
      </w:pPr>
      <w:r>
        <w:rPr>
          <w:sz w:val="20"/>
          <w:szCs w:val="20"/>
        </w:rPr>
      </w:r>
    </w:p>
    <w:p>
      <w:pPr>
        <w:pStyle w:val="Normal"/>
        <w:tabs>
          <w:tab w:val="clear" w:pos="720"/>
          <w:tab w:val="left" w:pos="140" w:leader="none"/>
        </w:tabs>
        <w:jc w:val="center"/>
        <w:rPr>
          <w:sz w:val="20"/>
          <w:szCs w:val="20"/>
        </w:rPr>
      </w:pPr>
      <w:r>
        <w:rPr>
          <w:rFonts w:eastAsia="Times New Roman" w:cs="Times New Roman"/>
          <w:b/>
          <w:bCs/>
          <w:sz w:val="24"/>
          <w:szCs w:val="24"/>
        </w:rPr>
        <w:t>2.5.5.</w:t>
      </w:r>
      <w:r>
        <w:rPr>
          <w:sz w:val="20"/>
          <w:szCs w:val="20"/>
        </w:rPr>
        <w:tab/>
      </w:r>
      <w:r>
        <w:rPr>
          <w:rFonts w:eastAsia="Times New Roman" w:cs="Times New Roman"/>
          <w:b/>
          <w:bCs/>
          <w:sz w:val="23"/>
          <w:szCs w:val="23"/>
        </w:rPr>
        <w:t>Описание форм и методов организации социально значимой деятельности</w:t>
      </w:r>
    </w:p>
    <w:p>
      <w:pPr>
        <w:pStyle w:val="Normal"/>
        <w:spacing w:lineRule="exact" w:line="41"/>
        <w:rPr>
          <w:sz w:val="20"/>
          <w:szCs w:val="20"/>
        </w:rPr>
      </w:pPr>
      <w:r>
        <w:rPr>
          <w:sz w:val="20"/>
          <w:szCs w:val="20"/>
        </w:rPr>
      </w:r>
    </w:p>
    <w:p>
      <w:pPr>
        <w:pStyle w:val="Normal"/>
        <w:ind w:left="4220" w:hanging="0"/>
        <w:rPr>
          <w:sz w:val="20"/>
          <w:szCs w:val="20"/>
        </w:rPr>
      </w:pPr>
      <w:r>
        <w:rPr>
          <w:rFonts w:eastAsia="Times New Roman" w:cs="Times New Roman"/>
          <w:b/>
          <w:bCs/>
          <w:sz w:val="24"/>
          <w:szCs w:val="24"/>
        </w:rPr>
        <w:t>обучающихся</w:t>
      </w:r>
    </w:p>
    <w:p>
      <w:pPr>
        <w:pStyle w:val="Normal"/>
        <w:spacing w:lineRule="exact" w:line="36"/>
        <w:rPr>
          <w:sz w:val="20"/>
          <w:szCs w:val="20"/>
        </w:rPr>
      </w:pPr>
      <w:r>
        <w:rPr>
          <w:sz w:val="20"/>
          <w:szCs w:val="20"/>
        </w:rPr>
      </w:r>
    </w:p>
    <w:p>
      <w:pPr>
        <w:pStyle w:val="Normal"/>
        <w:ind w:left="860" w:hanging="0"/>
        <w:rPr>
          <w:sz w:val="20"/>
          <w:szCs w:val="20"/>
        </w:rPr>
      </w:pPr>
      <w:r>
        <w:rPr>
          <w:rFonts w:eastAsia="Times New Roman" w:cs="Times New Roman"/>
          <w:sz w:val="24"/>
          <w:szCs w:val="24"/>
        </w:rPr>
        <w:t>Организация социально значимой деятельности обучающихся может осуществляется в</w:t>
      </w:r>
    </w:p>
    <w:p>
      <w:pPr>
        <w:pStyle w:val="Normal"/>
        <w:spacing w:lineRule="exact" w:line="41"/>
        <w:rPr>
          <w:sz w:val="20"/>
          <w:szCs w:val="20"/>
        </w:rPr>
      </w:pPr>
      <w:r>
        <w:rPr>
          <w:sz w:val="20"/>
          <w:szCs w:val="20"/>
        </w:rPr>
      </w:r>
    </w:p>
    <w:p>
      <w:pPr>
        <w:pStyle w:val="Normal"/>
        <w:rPr>
          <w:sz w:val="20"/>
          <w:szCs w:val="20"/>
        </w:rPr>
      </w:pPr>
      <w:r>
        <w:rPr>
          <w:rFonts w:eastAsia="Times New Roman" w:cs="Times New Roman"/>
          <w:sz w:val="24"/>
          <w:szCs w:val="24"/>
        </w:rPr>
        <w:t>рамках их участия:</w:t>
      </w:r>
    </w:p>
    <w:p>
      <w:pPr>
        <w:pStyle w:val="Normal"/>
        <w:spacing w:lineRule="exact" w:line="55"/>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в общественных объединениях, где происходит содействие реализации и развитию лидерского и творческого потенциала детей;</w:t>
      </w:r>
    </w:p>
    <w:p>
      <w:pPr>
        <w:pStyle w:val="Normal"/>
        <w:spacing w:lineRule="exact" w:line="14"/>
        <w:rPr>
          <w:sz w:val="20"/>
          <w:szCs w:val="20"/>
        </w:rPr>
      </w:pPr>
      <w:r>
        <w:rPr>
          <w:sz w:val="20"/>
          <w:szCs w:val="20"/>
        </w:rPr>
      </w:r>
    </w:p>
    <w:p>
      <w:pPr>
        <w:pStyle w:val="Normal"/>
        <w:ind w:left="860" w:hanging="0"/>
        <w:rPr>
          <w:sz w:val="20"/>
          <w:szCs w:val="20"/>
        </w:rPr>
      </w:pPr>
      <w:r>
        <w:rPr>
          <w:rFonts w:eastAsia="Times New Roman" w:cs="Times New Roman"/>
          <w:sz w:val="24"/>
          <w:szCs w:val="24"/>
        </w:rPr>
        <w:t>–</w:t>
      </w:r>
      <w:r>
        <w:rPr>
          <w:rFonts w:eastAsia="Times New Roman" w:cs="Times New Roman"/>
          <w:sz w:val="24"/>
          <w:szCs w:val="24"/>
        </w:rPr>
        <w:t>ученическом самоуправлении и управлении образовательной деятельностью;</w:t>
      </w:r>
    </w:p>
    <w:p>
      <w:pPr>
        <w:pStyle w:val="Normal"/>
        <w:spacing w:lineRule="exact" w:line="53"/>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pPr>
        <w:pStyle w:val="Normal"/>
        <w:spacing w:lineRule="exact" w:line="22"/>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pPr>
        <w:pStyle w:val="Normal"/>
        <w:spacing w:lineRule="exact" w:line="18"/>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Разработка социальных проектов и программ включает следующие формы и методы организации социально значимой деятельности:</w:t>
      </w:r>
    </w:p>
    <w:p>
      <w:pPr>
        <w:pStyle w:val="Normal"/>
        <w:spacing w:lineRule="exact" w:line="26"/>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определение обучающимися своей позиции в образовательной организации и в населенном пункте;</w:t>
      </w:r>
    </w:p>
    <w:p>
      <w:pPr>
        <w:pStyle w:val="Normal"/>
        <w:spacing w:lineRule="exact" w:line="24"/>
        <w:rPr>
          <w:sz w:val="20"/>
          <w:szCs w:val="20"/>
        </w:rPr>
      </w:pPr>
      <w:r>
        <w:rPr>
          <w:sz w:val="20"/>
          <w:szCs w:val="20"/>
        </w:rPr>
      </w:r>
    </w:p>
    <w:p>
      <w:pPr>
        <w:pStyle w:val="Normal"/>
        <w:spacing w:lineRule="auto" w:line="264"/>
        <w:ind w:firstLine="852"/>
        <w:jc w:val="both"/>
        <w:rPr>
          <w:sz w:val="20"/>
          <w:szCs w:val="20"/>
        </w:rPr>
      </w:pPr>
      <w:r>
        <w:rPr>
          <w:rFonts w:eastAsia="Times New Roman" w:cs="Times New Roman"/>
          <w:sz w:val="24"/>
          <w:szCs w:val="24"/>
        </w:rPr>
        <w:t xml:space="preserve">– </w:t>
      </w:r>
      <w:r>
        <w:rPr>
          <w:rFonts w:eastAsia="Times New Roman" w:cs="Times New Roman"/>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pPr>
        <w:pStyle w:val="Normal"/>
        <w:spacing w:lineRule="exact" w:line="19"/>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pPr>
        <w:pStyle w:val="Normal"/>
        <w:spacing w:lineRule="exact" w:line="17"/>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разработку форм и организационную подготовку непосредственных и виртуальных интервью и консультаций;</w:t>
      </w:r>
    </w:p>
    <w:p>
      <w:pPr>
        <w:pStyle w:val="Normal"/>
        <w:spacing w:lineRule="exact" w:line="28"/>
        <w:rPr>
          <w:sz w:val="20"/>
          <w:szCs w:val="20"/>
        </w:rPr>
      </w:pPr>
      <w:r>
        <w:rPr>
          <w:sz w:val="20"/>
          <w:szCs w:val="20"/>
        </w:rPr>
      </w:r>
    </w:p>
    <w:p>
      <w:pPr>
        <w:pStyle w:val="Normal"/>
        <w:spacing w:lineRule="auto" w:line="264"/>
        <w:ind w:firstLine="852"/>
        <w:jc w:val="both"/>
        <w:rPr>
          <w:sz w:val="20"/>
          <w:szCs w:val="20"/>
        </w:rPr>
      </w:pPr>
      <w:r>
        <w:rPr>
          <w:rFonts w:eastAsia="Times New Roman" w:cs="Times New Roman"/>
          <w:sz w:val="24"/>
          <w:szCs w:val="24"/>
        </w:rPr>
        <w:t xml:space="preserve">– </w:t>
      </w:r>
      <w:r>
        <w:rPr>
          <w:rFonts w:eastAsia="Times New Roman" w:cs="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pPr>
        <w:pStyle w:val="Normal"/>
        <w:spacing w:lineRule="exact" w:line="18"/>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pPr>
        <w:pStyle w:val="Normal"/>
        <w:spacing w:lineRule="exact" w:line="19"/>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pPr>
        <w:pStyle w:val="Normal"/>
        <w:spacing w:lineRule="exact" w:line="24"/>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pPr>
        <w:pStyle w:val="Normal"/>
        <w:spacing w:lineRule="exact" w:line="26"/>
        <w:rPr>
          <w:sz w:val="20"/>
          <w:szCs w:val="20"/>
        </w:rPr>
      </w:pPr>
      <w:r>
        <w:rPr>
          <w:sz w:val="20"/>
          <w:szCs w:val="20"/>
        </w:rPr>
      </w:r>
    </w:p>
    <w:p>
      <w:pPr>
        <w:sectPr>
          <w:type w:val="nextPage"/>
          <w:pgSz w:w="11906" w:h="16838"/>
          <w:pgMar w:left="1420" w:right="566" w:header="0" w:top="998" w:footer="0" w:bottom="1440" w:gutter="0"/>
          <w:pgNumType w:fmt="decimal"/>
          <w:formProt w:val="false"/>
          <w:textDirection w:val="lrTb"/>
          <w:docGrid w:type="default" w:linePitch="100" w:charSpace="4096"/>
        </w:sect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планирование и контроль за исполнением совместных действий обучающихся по реализации социального проекта;</w:t>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pPr>
        <w:pStyle w:val="Normal"/>
        <w:spacing w:lineRule="exact" w:line="26"/>
        <w:rPr>
          <w:sz w:val="20"/>
          <w:szCs w:val="20"/>
        </w:rPr>
      </w:pPr>
      <w:r>
        <w:rPr>
          <w:sz w:val="20"/>
          <w:szCs w:val="20"/>
        </w:rPr>
      </w:r>
    </w:p>
    <w:p>
      <w:pPr>
        <w:pStyle w:val="Normal"/>
        <w:ind w:left="860" w:hanging="0"/>
        <w:rPr>
          <w:sz w:val="20"/>
          <w:szCs w:val="20"/>
        </w:rPr>
      </w:pPr>
      <w:r>
        <w:rPr>
          <w:rFonts w:eastAsia="Times New Roman" w:cs="Times New Roman"/>
          <w:sz w:val="24"/>
          <w:szCs w:val="24"/>
        </w:rPr>
        <w:t>–</w:t>
      </w:r>
      <w:r>
        <w:rPr>
          <w:rFonts w:eastAsia="Times New Roman" w:cs="Times New Roman"/>
          <w:sz w:val="23"/>
          <w:szCs w:val="23"/>
        </w:rPr>
        <w:t>Формами организации социально значимой деятельности обучающихся являются:</w:t>
      </w:r>
    </w:p>
    <w:p>
      <w:pPr>
        <w:pStyle w:val="Normal"/>
        <w:spacing w:lineRule="auto" w:line="264"/>
        <w:ind w:left="700" w:right="1320" w:firstLine="144"/>
        <w:rPr>
          <w:sz w:val="20"/>
          <w:szCs w:val="20"/>
        </w:rPr>
      </w:pPr>
      <w:r>
        <w:rPr>
          <w:rFonts w:eastAsia="Times New Roman" w:cs="Times New Roman"/>
          <w:sz w:val="24"/>
          <w:szCs w:val="24"/>
        </w:rPr>
        <w:t xml:space="preserve">– </w:t>
      </w:r>
      <w:r>
        <w:rPr>
          <w:rFonts w:eastAsia="Times New Roman" w:cs="Times New Roman"/>
          <w:sz w:val="24"/>
          <w:szCs w:val="24"/>
        </w:rPr>
        <w:t>деятельность в органах ученического самоуправления, в управляющем совете образовательной организации;</w:t>
      </w:r>
    </w:p>
    <w:p>
      <w:pPr>
        <w:pStyle w:val="Normal"/>
        <w:spacing w:lineRule="exact" w:line="24"/>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деятельность в проектной команде (по социальному и культурному проектированию) на уровне образовательной организации;</w:t>
      </w:r>
    </w:p>
    <w:p>
      <w:pPr>
        <w:pStyle w:val="Normal"/>
        <w:spacing w:lineRule="exact" w:line="26"/>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pPr>
        <w:pStyle w:val="Normal"/>
        <w:spacing w:lineRule="exact" w:line="12"/>
        <w:rPr>
          <w:sz w:val="20"/>
          <w:szCs w:val="20"/>
        </w:rPr>
      </w:pPr>
      <w:r>
        <w:rPr>
          <w:sz w:val="20"/>
          <w:szCs w:val="20"/>
        </w:rPr>
      </w:r>
    </w:p>
    <w:p>
      <w:pPr>
        <w:pStyle w:val="Normal"/>
        <w:ind w:left="860" w:hanging="0"/>
        <w:rPr>
          <w:sz w:val="20"/>
          <w:szCs w:val="20"/>
        </w:rPr>
      </w:pPr>
      <w:r>
        <w:rPr>
          <w:rFonts w:eastAsia="Times New Roman" w:cs="Times New Roman"/>
          <w:sz w:val="24"/>
          <w:szCs w:val="24"/>
        </w:rPr>
        <w:t>–</w:t>
      </w:r>
      <w:r>
        <w:rPr>
          <w:rFonts w:eastAsia="Times New Roman" w:cs="Times New Roman"/>
          <w:sz w:val="23"/>
          <w:szCs w:val="23"/>
        </w:rPr>
        <w:t>сотрудничество со школьными и территориальными СМИ;</w:t>
      </w:r>
    </w:p>
    <w:p>
      <w:pPr>
        <w:pStyle w:val="Normal"/>
        <w:spacing w:lineRule="exact" w:line="53"/>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pPr>
        <w:pStyle w:val="Normal"/>
        <w:spacing w:lineRule="exact" w:line="17"/>
        <w:rPr>
          <w:sz w:val="20"/>
          <w:szCs w:val="20"/>
        </w:rPr>
      </w:pPr>
      <w:r>
        <w:rPr>
          <w:sz w:val="20"/>
          <w:szCs w:val="20"/>
        </w:rPr>
      </w:r>
    </w:p>
    <w:p>
      <w:pPr>
        <w:pStyle w:val="Normal"/>
        <w:ind w:left="860" w:hanging="0"/>
        <w:rPr>
          <w:sz w:val="20"/>
          <w:szCs w:val="20"/>
        </w:rPr>
      </w:pPr>
      <w:r>
        <w:rPr>
          <w:rFonts w:eastAsia="Times New Roman" w:cs="Times New Roman"/>
          <w:sz w:val="24"/>
          <w:szCs w:val="24"/>
        </w:rPr>
        <w:t>–</w:t>
      </w:r>
      <w:r>
        <w:rPr>
          <w:rFonts w:eastAsia="Times New Roman" w:cs="Times New Roman"/>
          <w:sz w:val="23"/>
          <w:szCs w:val="23"/>
        </w:rPr>
        <w:t>участие в работе клубов по интересам;</w:t>
      </w:r>
    </w:p>
    <w:p>
      <w:pPr>
        <w:pStyle w:val="Normal"/>
        <w:spacing w:lineRule="exact" w:line="53"/>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pPr>
        <w:pStyle w:val="Normal"/>
        <w:spacing w:lineRule="exact" w:line="26"/>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организация и участие в благотворительных программах и акциях на различном уровне, участие в волонтерском движении;</w:t>
      </w:r>
    </w:p>
    <w:p>
      <w:pPr>
        <w:pStyle w:val="Normal"/>
        <w:spacing w:lineRule="exact" w:line="24"/>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участие в шефской деятельности над воспитанниками дошкольных образовательных организаций;</w:t>
      </w:r>
    </w:p>
    <w:p>
      <w:pPr>
        <w:pStyle w:val="Normal"/>
        <w:spacing w:lineRule="exact" w:line="14"/>
        <w:rPr>
          <w:sz w:val="20"/>
          <w:szCs w:val="20"/>
        </w:rPr>
      </w:pPr>
      <w:r>
        <w:rPr>
          <w:sz w:val="20"/>
          <w:szCs w:val="20"/>
        </w:rPr>
      </w:r>
    </w:p>
    <w:p>
      <w:pPr>
        <w:pStyle w:val="Normal"/>
        <w:ind w:left="860" w:hanging="0"/>
        <w:rPr>
          <w:sz w:val="20"/>
          <w:szCs w:val="20"/>
        </w:rPr>
      </w:pPr>
      <w:r>
        <w:rPr>
          <w:rFonts w:eastAsia="Times New Roman" w:cs="Times New Roman"/>
          <w:sz w:val="24"/>
          <w:szCs w:val="24"/>
        </w:rPr>
        <w:t>–</w:t>
      </w:r>
      <w:r>
        <w:rPr>
          <w:rFonts w:eastAsia="Times New Roman" w:cs="Times New Roman"/>
          <w:sz w:val="23"/>
          <w:szCs w:val="23"/>
        </w:rPr>
        <w:t>участие в проектах образовательных и общественных организаций.</w:t>
      </w:r>
    </w:p>
    <w:p>
      <w:pPr>
        <w:pStyle w:val="Normal"/>
        <w:spacing w:lineRule="exact" w:line="365"/>
        <w:rPr>
          <w:sz w:val="20"/>
          <w:szCs w:val="20"/>
        </w:rPr>
      </w:pPr>
      <w:r>
        <w:rPr>
          <w:sz w:val="20"/>
          <w:szCs w:val="20"/>
        </w:rPr>
      </w:r>
    </w:p>
    <w:p>
      <w:pPr>
        <w:pStyle w:val="Normal"/>
        <w:tabs>
          <w:tab w:val="clear" w:pos="720"/>
          <w:tab w:val="left" w:pos="160" w:leader="none"/>
        </w:tabs>
        <w:ind w:right="20" w:hanging="0"/>
        <w:jc w:val="center"/>
        <w:rPr>
          <w:sz w:val="20"/>
          <w:szCs w:val="20"/>
        </w:rPr>
      </w:pPr>
      <w:r>
        <w:rPr>
          <w:rFonts w:eastAsia="Times New Roman" w:cs="Times New Roman"/>
          <w:b/>
          <w:bCs/>
          <w:sz w:val="24"/>
          <w:szCs w:val="24"/>
        </w:rPr>
        <w:t>2.5.6.</w:t>
      </w:r>
      <w:r>
        <w:rPr>
          <w:sz w:val="20"/>
          <w:szCs w:val="20"/>
        </w:rPr>
        <w:tab/>
      </w:r>
      <w:r>
        <w:rPr>
          <w:rFonts w:eastAsia="Times New Roman" w:cs="Times New Roman"/>
          <w:b/>
          <w:bCs/>
          <w:sz w:val="23"/>
          <w:szCs w:val="23"/>
        </w:rPr>
        <w:t>Описание основных технологий взаимодействия и сотрудничества субъектов</w:t>
      </w:r>
    </w:p>
    <w:p>
      <w:pPr>
        <w:pStyle w:val="Normal"/>
        <w:spacing w:lineRule="exact" w:line="41"/>
        <w:rPr>
          <w:sz w:val="20"/>
          <w:szCs w:val="20"/>
        </w:rPr>
      </w:pPr>
      <w:r>
        <w:rPr>
          <w:sz w:val="20"/>
          <w:szCs w:val="20"/>
        </w:rPr>
      </w:r>
    </w:p>
    <w:p>
      <w:pPr>
        <w:pStyle w:val="Normal"/>
        <w:ind w:left="2080" w:hanging="0"/>
        <w:rPr>
          <w:sz w:val="20"/>
          <w:szCs w:val="20"/>
        </w:rPr>
      </w:pPr>
      <w:r>
        <w:rPr>
          <w:rFonts w:eastAsia="Times New Roman" w:cs="Times New Roman"/>
          <w:b/>
          <w:bCs/>
          <w:sz w:val="24"/>
          <w:szCs w:val="24"/>
        </w:rPr>
        <w:t>воспитательного процесса и социальных институтов</w:t>
      </w:r>
    </w:p>
    <w:p>
      <w:pPr>
        <w:pStyle w:val="Normal"/>
        <w:spacing w:lineRule="exact" w:line="49"/>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pPr>
        <w:pStyle w:val="Normal"/>
        <w:spacing w:lineRule="exact" w:line="18"/>
        <w:rPr>
          <w:sz w:val="20"/>
          <w:szCs w:val="20"/>
        </w:rPr>
      </w:pPr>
      <w:r>
        <w:rPr>
          <w:sz w:val="20"/>
          <w:szCs w:val="20"/>
        </w:rPr>
      </w:r>
    </w:p>
    <w:p>
      <w:pPr>
        <w:sectPr>
          <w:type w:val="nextPage"/>
          <w:pgSz w:w="11906" w:h="16838"/>
          <w:pgMar w:left="1420" w:right="566" w:header="0" w:top="998" w:footer="0" w:bottom="1440" w:gutter="0"/>
          <w:pgNumType w:fmt="decimal"/>
          <w:formProt w:val="false"/>
          <w:textDirection w:val="lrTb"/>
          <w:docGrid w:type="default" w:linePitch="100" w:charSpace="4096"/>
        </w:sectPr>
        <w:pStyle w:val="Normal"/>
        <w:spacing w:lineRule="auto" w:line="271"/>
        <w:ind w:firstLine="852"/>
        <w:jc w:val="both"/>
        <w:rPr>
          <w:sz w:val="20"/>
          <w:szCs w:val="20"/>
        </w:rPr>
      </w:pPr>
      <w:r>
        <w:rPr>
          <w:rFonts w:eastAsia="Times New Roman" w:cs="Times New Roman"/>
          <w:sz w:val="24"/>
          <w:szCs w:val="24"/>
        </w:rP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w:t>
      </w:r>
    </w:p>
    <w:p>
      <w:pPr>
        <w:pStyle w:val="Normal"/>
        <w:ind w:left="1" w:hanging="0"/>
        <w:rPr>
          <w:sz w:val="20"/>
          <w:szCs w:val="20"/>
        </w:rPr>
      </w:pPr>
      <w:r>
        <w:rPr>
          <w:rFonts w:eastAsia="Times New Roman" w:cs="Times New Roman"/>
          <w:sz w:val="23"/>
          <w:szCs w:val="23"/>
        </w:rPr>
        <w:t>организации; субъекты воспитательного процесса апеллируют в общении со старшеклассниками</w:t>
      </w:r>
    </w:p>
    <w:p>
      <w:pPr>
        <w:pStyle w:val="Normal"/>
        <w:spacing w:lineRule="exact" w:line="53"/>
        <w:rPr>
          <w:sz w:val="20"/>
          <w:szCs w:val="20"/>
        </w:rPr>
      </w:pPr>
      <w:r>
        <w:rPr>
          <w:sz w:val="20"/>
          <w:szCs w:val="20"/>
        </w:rPr>
      </w:r>
    </w:p>
    <w:p>
      <w:pPr>
        <w:pStyle w:val="Normal"/>
        <w:numPr>
          <w:ilvl w:val="0"/>
          <w:numId w:val="198"/>
        </w:numPr>
        <w:tabs>
          <w:tab w:val="clear" w:pos="720"/>
          <w:tab w:val="left" w:pos="193" w:leader="none"/>
        </w:tabs>
        <w:spacing w:lineRule="auto" w:line="271"/>
        <w:jc w:val="both"/>
        <w:rPr>
          <w:rFonts w:eastAsia="Times New Roman" w:cs="Times New Roman"/>
          <w:sz w:val="24"/>
          <w:szCs w:val="24"/>
        </w:rPr>
      </w:pPr>
      <w:r>
        <w:rPr>
          <w:rFonts w:eastAsia="Times New Roman" w:cs="Times New Roman"/>
          <w:sz w:val="24"/>
          <w:szCs w:val="24"/>
        </w:rPr>
        <w:t>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71"/>
        <w:ind w:left="1" w:firstLine="852"/>
        <w:jc w:val="both"/>
        <w:rPr>
          <w:rFonts w:eastAsia="Times New Roman" w:cs="Times New Roman"/>
          <w:sz w:val="24"/>
          <w:szCs w:val="24"/>
        </w:rPr>
      </w:pPr>
      <w:r>
        <w:rPr>
          <w:rFonts w:eastAsia="Times New Roman" w:cs="Times New Roman"/>
          <w:sz w:val="24"/>
          <w:szCs w:val="24"/>
        </w:rPr>
        <w:t>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pPr>
        <w:pStyle w:val="Normal"/>
        <w:spacing w:lineRule="exact" w:line="200"/>
        <w:rPr>
          <w:sz w:val="20"/>
          <w:szCs w:val="20"/>
        </w:rPr>
      </w:pPr>
      <w:r>
        <w:rPr>
          <w:sz w:val="20"/>
          <w:szCs w:val="20"/>
        </w:rPr>
      </w:r>
    </w:p>
    <w:p>
      <w:pPr>
        <w:pStyle w:val="Normal"/>
        <w:spacing w:lineRule="exact" w:line="253"/>
        <w:rPr>
          <w:sz w:val="20"/>
          <w:szCs w:val="20"/>
        </w:rPr>
      </w:pPr>
      <w:r>
        <w:rPr>
          <w:sz w:val="20"/>
          <w:szCs w:val="20"/>
        </w:rPr>
      </w:r>
    </w:p>
    <w:p>
      <w:pPr>
        <w:pStyle w:val="Normal"/>
        <w:spacing w:lineRule="auto" w:line="264"/>
        <w:ind w:left="1420" w:right="600" w:hanging="0"/>
        <w:jc w:val="center"/>
        <w:rPr>
          <w:sz w:val="20"/>
          <w:szCs w:val="20"/>
        </w:rPr>
      </w:pPr>
      <w:r>
        <w:rPr>
          <w:rFonts w:eastAsia="Times New Roman" w:cs="Times New Roman"/>
          <w:b/>
          <w:bCs/>
          <w:sz w:val="24"/>
          <w:szCs w:val="24"/>
        </w:rPr>
        <w:t>2.5.7.  Описание методов и форм профессиональной ориентации в организации, осуществляющей образовательную деятельность</w:t>
      </w:r>
    </w:p>
    <w:p>
      <w:pPr>
        <w:pStyle w:val="Normal"/>
        <w:spacing w:lineRule="exact" w:line="19"/>
        <w:rPr>
          <w:sz w:val="20"/>
          <w:szCs w:val="20"/>
        </w:rPr>
      </w:pPr>
      <w:r>
        <w:rPr>
          <w:sz w:val="20"/>
          <w:szCs w:val="20"/>
        </w:rPr>
      </w:r>
    </w:p>
    <w:p>
      <w:pPr>
        <w:pStyle w:val="Normal"/>
        <w:spacing w:lineRule="auto" w:line="264"/>
        <w:ind w:left="1" w:firstLine="852"/>
        <w:jc w:val="both"/>
        <w:rPr>
          <w:sz w:val="20"/>
          <w:szCs w:val="20"/>
        </w:rPr>
      </w:pPr>
      <w:r>
        <w:rPr>
          <w:rFonts w:eastAsia="Times New Roman" w:cs="Times New Roman"/>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pPr>
        <w:pStyle w:val="Normal"/>
        <w:spacing w:lineRule="exact" w:line="27"/>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педагог-психолог гимназии, а также профориентационные службы города и области. Метод исследования обучающимся профессионально-трудовой области и себя как потенциального участника этих отношений (активное познание).</w:t>
      </w:r>
    </w:p>
    <w:p>
      <w:pPr>
        <w:pStyle w:val="Normal"/>
        <w:spacing w:lineRule="exact" w:line="22"/>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 xml:space="preserve">Метод предъявления обучающемуся сведений о профессиях, специфике труда и т.д. (реактивное познание).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w:t>
      </w:r>
    </w:p>
    <w:p>
      <w:pPr>
        <w:pStyle w:val="Normal"/>
        <w:spacing w:lineRule="auto" w:line="271"/>
        <w:jc w:val="both"/>
        <w:rPr>
          <w:sz w:val="20"/>
          <w:szCs w:val="20"/>
        </w:rPr>
      </w:pPr>
      <w:r>
        <w:rPr>
          <w:rFonts w:eastAsia="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pPr>
        <w:pStyle w:val="Normal"/>
        <w:spacing w:lineRule="exact" w:line="19"/>
        <w:rPr>
          <w:sz w:val="20"/>
          <w:szCs w:val="20"/>
        </w:rPr>
      </w:pPr>
      <w:r>
        <w:rPr>
          <w:sz w:val="20"/>
          <w:szCs w:val="20"/>
        </w:rPr>
      </w:r>
    </w:p>
    <w:p>
      <w:pPr>
        <w:pStyle w:val="Normal"/>
        <w:spacing w:lineRule="auto" w:line="264"/>
        <w:ind w:left="1" w:firstLine="852"/>
        <w:jc w:val="both"/>
        <w:rPr>
          <w:sz w:val="20"/>
          <w:szCs w:val="20"/>
        </w:rPr>
      </w:pPr>
      <w:r>
        <w:rPr>
          <w:rFonts w:eastAsia="Times New Roman" w:cs="Times New Roman"/>
          <w:sz w:val="24"/>
          <w:szCs w:val="24"/>
        </w:rPr>
        <w:t>Метод публичной демонстрации самим обучающимся своих профессиональных планов, предпочтений либо способностей в той или иной сфере.</w:t>
      </w:r>
    </w:p>
    <w:p>
      <w:pPr>
        <w:pStyle w:val="Normal"/>
        <w:spacing w:lineRule="exact" w:line="26"/>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pPr>
        <w:pStyle w:val="Normal"/>
        <w:spacing w:lineRule="exact" w:line="17"/>
        <w:rPr>
          <w:sz w:val="20"/>
          <w:szCs w:val="20"/>
        </w:rPr>
      </w:pPr>
      <w:r>
        <w:rPr>
          <w:sz w:val="20"/>
          <w:szCs w:val="20"/>
        </w:rPr>
      </w:r>
    </w:p>
    <w:p>
      <w:pPr>
        <w:pStyle w:val="Normal"/>
        <w:spacing w:lineRule="auto" w:line="278"/>
        <w:ind w:left="1" w:firstLine="852"/>
        <w:jc w:val="both"/>
        <w:rPr>
          <w:sz w:val="20"/>
          <w:szCs w:val="20"/>
        </w:rPr>
      </w:pPr>
      <w:r>
        <w:rPr>
          <w:rFonts w:eastAsia="Times New Roman" w:cs="Times New Roman"/>
          <w:sz w:val="23"/>
          <w:szCs w:val="23"/>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w:t>
      </w:r>
    </w:p>
    <w:p>
      <w:pPr>
        <w:pStyle w:val="Normal"/>
        <w:spacing w:lineRule="exact" w:line="3"/>
        <w:rPr>
          <w:sz w:val="20"/>
          <w:szCs w:val="20"/>
        </w:rPr>
      </w:pPr>
      <w:r>
        <w:rPr>
          <w:sz w:val="20"/>
          <w:szCs w:val="20"/>
        </w:rPr>
      </w:r>
    </w:p>
    <w:p>
      <w:pPr>
        <w:pStyle w:val="Normal"/>
        <w:numPr>
          <w:ilvl w:val="0"/>
          <w:numId w:val="199"/>
        </w:numPr>
        <w:tabs>
          <w:tab w:val="clear" w:pos="720"/>
          <w:tab w:val="left" w:pos="239" w:leader="none"/>
        </w:tabs>
        <w:spacing w:lineRule="auto" w:line="264"/>
        <w:rPr>
          <w:rFonts w:eastAsia="Times New Roman" w:cs="Times New Roman"/>
          <w:sz w:val="24"/>
          <w:szCs w:val="24"/>
        </w:rPr>
      </w:pPr>
      <w:r>
        <w:rPr>
          <w:rFonts w:eastAsia="Times New Roman" w:cs="Times New Roman"/>
          <w:sz w:val="24"/>
          <w:szCs w:val="24"/>
        </w:rPr>
        <w:t>ходе производственной практики, при организации детско-взрослых производств на базе образовательных организаций.</w:t>
      </w:r>
    </w:p>
    <w:p>
      <w:pPr>
        <w:pStyle w:val="Normal"/>
        <w:spacing w:lineRule="exact" w:line="24"/>
        <w:rPr>
          <w:rFonts w:eastAsia="Times New Roman" w:cs="Times New Roman"/>
          <w:sz w:val="24"/>
          <w:szCs w:val="24"/>
        </w:rPr>
      </w:pPr>
      <w:r>
        <w:rPr>
          <w:rFonts w:eastAsia="Times New Roman" w:cs="Times New Roman"/>
          <w:sz w:val="24"/>
          <w:szCs w:val="24"/>
        </w:rPr>
      </w:r>
    </w:p>
    <w:p>
      <w:pPr>
        <w:pStyle w:val="Normal"/>
        <w:spacing w:lineRule="auto" w:line="278"/>
        <w:ind w:left="1" w:firstLine="852"/>
        <w:jc w:val="both"/>
        <w:rPr>
          <w:rFonts w:eastAsia="Times New Roman" w:cs="Times New Roman"/>
          <w:sz w:val="24"/>
          <w:szCs w:val="24"/>
        </w:rPr>
      </w:pPr>
      <w:r>
        <w:rPr>
          <w:rFonts w:eastAsia="Times New Roman" w:cs="Times New Roman"/>
          <w:sz w:val="23"/>
          <w:szCs w:val="23"/>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spacing w:lineRule="auto" w:line="264"/>
        <w:ind w:left="1" w:firstLine="852"/>
        <w:jc w:val="both"/>
        <w:rPr>
          <w:rFonts w:eastAsia="Times New Roman" w:cs="Times New Roman"/>
          <w:sz w:val="24"/>
          <w:szCs w:val="24"/>
        </w:rPr>
      </w:pPr>
      <w:r>
        <w:rPr>
          <w:rFonts w:eastAsia="Times New Roman" w:cs="Times New Roman"/>
          <w:sz w:val="24"/>
          <w:szCs w:val="24"/>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pPr>
        <w:pStyle w:val="Normal"/>
        <w:spacing w:lineRule="exact" w:line="21"/>
        <w:rPr>
          <w:rFonts w:eastAsia="Times New Roman" w:cs="Times New Roman"/>
          <w:sz w:val="24"/>
          <w:szCs w:val="24"/>
        </w:rPr>
      </w:pPr>
      <w:r>
        <w:rPr>
          <w:rFonts w:eastAsia="Times New Roman" w:cs="Times New Roman"/>
          <w:sz w:val="24"/>
          <w:szCs w:val="24"/>
        </w:rPr>
      </w:r>
    </w:p>
    <w:p>
      <w:pPr>
        <w:pStyle w:val="Normal"/>
        <w:spacing w:lineRule="auto" w:line="271"/>
        <w:ind w:left="1" w:firstLine="852"/>
        <w:jc w:val="both"/>
        <w:rPr>
          <w:rFonts w:eastAsia="Times New Roman" w:cs="Times New Roman"/>
          <w:sz w:val="24"/>
          <w:szCs w:val="24"/>
        </w:rPr>
      </w:pPr>
      <w:r>
        <w:rPr>
          <w:rFonts w:eastAsia="Times New Roman" w:cs="Times New Roman"/>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ind w:left="41" w:hanging="0"/>
        <w:rPr>
          <w:rFonts w:eastAsia="Times New Roman" w:cs="Times New Roman"/>
          <w:sz w:val="24"/>
          <w:szCs w:val="24"/>
        </w:rPr>
      </w:pPr>
      <w:r>
        <w:rPr>
          <w:rFonts w:eastAsia="Times New Roman" w:cs="Times New Roman"/>
          <w:b/>
          <w:bCs/>
          <w:sz w:val="24"/>
          <w:szCs w:val="24"/>
        </w:rPr>
        <w:t>2.5.8.  Описание форм и методов формирования у обучающихся экологической культуры,</w:t>
      </w:r>
    </w:p>
    <w:p>
      <w:pPr>
        <w:pStyle w:val="Normal"/>
        <w:spacing w:lineRule="exact" w:line="40"/>
        <w:rPr>
          <w:rFonts w:eastAsia="Times New Roman" w:cs="Times New Roman"/>
          <w:sz w:val="24"/>
          <w:szCs w:val="24"/>
        </w:rPr>
      </w:pPr>
      <w:r>
        <w:rPr>
          <w:rFonts w:eastAsia="Times New Roman" w:cs="Times New Roman"/>
          <w:sz w:val="24"/>
          <w:szCs w:val="24"/>
        </w:rPr>
      </w:r>
    </w:p>
    <w:p>
      <w:pPr>
        <w:pStyle w:val="Normal"/>
        <w:ind w:left="301" w:hanging="0"/>
        <w:rPr>
          <w:rFonts w:eastAsia="Times New Roman" w:cs="Times New Roman"/>
          <w:sz w:val="24"/>
          <w:szCs w:val="24"/>
        </w:rPr>
      </w:pPr>
      <w:r>
        <w:rPr>
          <w:rFonts w:eastAsia="Times New Roman" w:cs="Times New Roman"/>
          <w:b/>
          <w:bCs/>
          <w:sz w:val="24"/>
          <w:szCs w:val="24"/>
        </w:rPr>
        <w:t>культуры здорового и безопасного образа жизни, включая мероприятия по обучению</w:t>
      </w:r>
    </w:p>
    <w:p>
      <w:pPr>
        <w:pStyle w:val="Normal"/>
        <w:spacing w:lineRule="exact" w:line="41"/>
        <w:rPr>
          <w:sz w:val="20"/>
          <w:szCs w:val="20"/>
        </w:rPr>
      </w:pPr>
      <w:r>
        <w:rPr>
          <w:sz w:val="20"/>
          <w:szCs w:val="20"/>
        </w:rPr>
      </w:r>
    </w:p>
    <w:p>
      <w:pPr>
        <w:pStyle w:val="Normal"/>
        <w:ind w:left="2541" w:hanging="0"/>
        <w:rPr>
          <w:sz w:val="20"/>
          <w:szCs w:val="20"/>
        </w:rPr>
      </w:pPr>
      <w:r>
        <w:rPr>
          <w:rFonts w:eastAsia="Times New Roman" w:cs="Times New Roman"/>
          <w:b/>
          <w:bCs/>
          <w:sz w:val="24"/>
          <w:szCs w:val="24"/>
        </w:rPr>
        <w:t>правилам безопасного поведения на дорогах</w:t>
      </w:r>
    </w:p>
    <w:p>
      <w:pPr>
        <w:pStyle w:val="Normal"/>
        <w:spacing w:lineRule="exact" w:line="48"/>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 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w:t>
      </w:r>
    </w:p>
    <w:p>
      <w:pPr>
        <w:pStyle w:val="Normal"/>
        <w:spacing w:lineRule="auto" w:line="264"/>
        <w:jc w:val="both"/>
        <w:rPr>
          <w:sz w:val="20"/>
          <w:szCs w:val="20"/>
        </w:rPr>
      </w:pPr>
      <w:r>
        <w:rPr>
          <w:rFonts w:eastAsia="Times New Roman" w:cs="Times New Roman"/>
          <w:sz w:val="24"/>
          <w:szCs w:val="24"/>
        </w:rPr>
        <w:t>работоспособности обучающихся; распределение интенсивности умственной деятельности; использование здоровьесберегающих технологий.</w:t>
      </w:r>
    </w:p>
    <w:p>
      <w:pPr>
        <w:pStyle w:val="Normal"/>
        <w:spacing w:lineRule="exact" w:line="27"/>
        <w:rPr>
          <w:sz w:val="20"/>
          <w:szCs w:val="20"/>
        </w:rPr>
      </w:pPr>
      <w:r>
        <w:rPr>
          <w:sz w:val="20"/>
          <w:szCs w:val="20"/>
        </w:rPr>
      </w:r>
    </w:p>
    <w:p>
      <w:pPr>
        <w:pStyle w:val="Normal"/>
        <w:spacing w:lineRule="auto" w:line="278"/>
        <w:ind w:left="1" w:firstLine="852"/>
        <w:jc w:val="both"/>
        <w:rPr>
          <w:sz w:val="20"/>
          <w:szCs w:val="20"/>
        </w:rPr>
      </w:pPr>
      <w:r>
        <w:rPr>
          <w:rFonts w:eastAsia="Times New Roman" w:cs="Times New Roman"/>
          <w:sz w:val="23"/>
          <w:szCs w:val="23"/>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w:t>
      </w:r>
    </w:p>
    <w:p>
      <w:pPr>
        <w:pStyle w:val="Normal"/>
        <w:spacing w:lineRule="exact" w:line="5"/>
        <w:rPr>
          <w:sz w:val="20"/>
          <w:szCs w:val="20"/>
        </w:rPr>
      </w:pPr>
      <w:r>
        <w:rPr>
          <w:sz w:val="20"/>
          <w:szCs w:val="20"/>
        </w:rPr>
      </w:r>
    </w:p>
    <w:p>
      <w:pPr>
        <w:pStyle w:val="Normal"/>
        <w:numPr>
          <w:ilvl w:val="0"/>
          <w:numId w:val="200"/>
        </w:numPr>
        <w:tabs>
          <w:tab w:val="clear" w:pos="720"/>
          <w:tab w:val="left" w:pos="234" w:leader="none"/>
        </w:tabs>
        <w:spacing w:lineRule="auto" w:line="264"/>
        <w:rPr>
          <w:rFonts w:eastAsia="Times New Roman" w:cs="Times New Roman"/>
          <w:sz w:val="24"/>
          <w:szCs w:val="24"/>
        </w:rPr>
      </w:pPr>
      <w:r>
        <w:rPr>
          <w:rFonts w:eastAsia="Times New Roman" w:cs="Times New Roman"/>
          <w:sz w:val="24"/>
          <w:szCs w:val="24"/>
        </w:rPr>
        <w:t>умение эффективно использовать индивидуальные особенности работоспособности; знание основ профилактики переутомления и перенапряжения.</w:t>
      </w:r>
    </w:p>
    <w:p>
      <w:pPr>
        <w:pStyle w:val="Normal"/>
        <w:spacing w:lineRule="exact" w:line="24"/>
        <w:rPr>
          <w:rFonts w:eastAsia="Times New Roman" w:cs="Times New Roman"/>
          <w:sz w:val="24"/>
          <w:szCs w:val="24"/>
        </w:rPr>
      </w:pPr>
      <w:r>
        <w:rPr>
          <w:rFonts w:eastAsia="Times New Roman" w:cs="Times New Roman"/>
          <w:sz w:val="24"/>
          <w:szCs w:val="24"/>
        </w:rPr>
      </w:r>
    </w:p>
    <w:p>
      <w:pPr>
        <w:pStyle w:val="Normal"/>
        <w:spacing w:lineRule="auto" w:line="271"/>
        <w:ind w:left="1" w:firstLine="852"/>
        <w:jc w:val="both"/>
        <w:rPr>
          <w:rFonts w:eastAsia="Times New Roman" w:cs="Times New Roman"/>
          <w:sz w:val="24"/>
          <w:szCs w:val="24"/>
        </w:rPr>
      </w:pPr>
      <w:r>
        <w:rPr>
          <w:rFonts w:eastAsia="Times New Roman" w:cs="Times New Roman"/>
          <w:sz w:val="24"/>
          <w:szCs w:val="24"/>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pPr>
        <w:pStyle w:val="Normal"/>
        <w:spacing w:lineRule="exact" w:line="20"/>
        <w:rPr>
          <w:rFonts w:eastAsia="Times New Roman" w:cs="Times New Roman"/>
          <w:sz w:val="24"/>
          <w:szCs w:val="24"/>
        </w:rPr>
      </w:pPr>
      <w:r>
        <w:rPr>
          <w:rFonts w:eastAsia="Times New Roman" w:cs="Times New Roman"/>
          <w:sz w:val="24"/>
          <w:szCs w:val="24"/>
        </w:rPr>
      </w:r>
    </w:p>
    <w:p>
      <w:pPr>
        <w:pStyle w:val="Normal"/>
        <w:spacing w:lineRule="auto" w:line="264"/>
        <w:ind w:left="1" w:firstLine="852"/>
        <w:jc w:val="both"/>
        <w:rPr>
          <w:rFonts w:eastAsia="Times New Roman" w:cs="Times New Roman"/>
          <w:sz w:val="24"/>
          <w:szCs w:val="24"/>
        </w:rPr>
      </w:pPr>
      <w:r>
        <w:rPr>
          <w:rFonts w:eastAsia="Times New Roman" w:cs="Times New Roman"/>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w:t>
      </w:r>
    </w:p>
    <w:p>
      <w:pPr>
        <w:pStyle w:val="Normal"/>
        <w:spacing w:lineRule="exact" w:line="24"/>
        <w:rPr>
          <w:rFonts w:eastAsia="Times New Roman" w:cs="Times New Roman"/>
          <w:sz w:val="24"/>
          <w:szCs w:val="24"/>
        </w:rPr>
      </w:pPr>
      <w:r>
        <w:rPr>
          <w:rFonts w:eastAsia="Times New Roman" w:cs="Times New Roman"/>
          <w:sz w:val="24"/>
          <w:szCs w:val="24"/>
        </w:rPr>
      </w:r>
    </w:p>
    <w:p>
      <w:pPr>
        <w:pStyle w:val="Normal"/>
        <w:spacing w:lineRule="auto" w:line="278"/>
        <w:ind w:left="1" w:hanging="0"/>
        <w:jc w:val="both"/>
        <w:rPr>
          <w:rFonts w:eastAsia="Times New Roman" w:cs="Times New Roman"/>
          <w:sz w:val="24"/>
          <w:szCs w:val="24"/>
        </w:rPr>
      </w:pPr>
      <w:r>
        <w:rPr>
          <w:rFonts w:eastAsia="Times New Roman" w:cs="Times New Roman"/>
          <w:sz w:val="23"/>
          <w:szCs w:val="23"/>
        </w:rPr>
        <w:t xml:space="preserve">– </w:t>
      </w:r>
      <w:r>
        <w:rPr>
          <w:rFonts w:eastAsia="Times New Roman" w:cs="Times New Roman"/>
          <w:sz w:val="23"/>
          <w:szCs w:val="23"/>
        </w:rPr>
        <w:t>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pPr>
        <w:pStyle w:val="Normal"/>
        <w:spacing w:lineRule="exact" w:line="5"/>
        <w:rPr>
          <w:rFonts w:eastAsia="Times New Roman" w:cs="Times New Roman"/>
          <w:sz w:val="24"/>
          <w:szCs w:val="24"/>
        </w:rPr>
      </w:pPr>
      <w:r>
        <w:rPr>
          <w:rFonts w:eastAsia="Times New Roman" w:cs="Times New Roman"/>
          <w:sz w:val="24"/>
          <w:szCs w:val="24"/>
        </w:rPr>
      </w:r>
    </w:p>
    <w:p>
      <w:pPr>
        <w:pStyle w:val="Normal"/>
        <w:spacing w:lineRule="auto" w:line="271"/>
        <w:ind w:left="1" w:firstLine="852"/>
        <w:jc w:val="both"/>
        <w:rPr>
          <w:rFonts w:eastAsia="Times New Roman" w:cs="Times New Roman"/>
          <w:sz w:val="24"/>
          <w:szCs w:val="24"/>
        </w:rPr>
      </w:pPr>
      <w:r>
        <w:rPr>
          <w:rFonts w:eastAsia="Times New Roman" w:cs="Times New Roman"/>
          <w:sz w:val="24"/>
          <w:szCs w:val="24"/>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64"/>
        <w:ind w:left="1"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pPr>
        <w:pStyle w:val="Normal"/>
        <w:spacing w:lineRule="exact" w:line="26"/>
        <w:rPr>
          <w:rFonts w:eastAsia="Times New Roman" w:cs="Times New Roman"/>
          <w:sz w:val="24"/>
          <w:szCs w:val="24"/>
        </w:rPr>
      </w:pPr>
      <w:r>
        <w:rPr>
          <w:rFonts w:eastAsia="Times New Roman" w:cs="Times New Roman"/>
          <w:sz w:val="24"/>
          <w:szCs w:val="24"/>
        </w:rPr>
      </w:r>
    </w:p>
    <w:p>
      <w:pPr>
        <w:pStyle w:val="Normal"/>
        <w:spacing w:lineRule="auto" w:line="271"/>
        <w:ind w:left="1"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71"/>
        <w:ind w:left="1"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78"/>
        <w:ind w:left="1" w:firstLine="852"/>
        <w:jc w:val="both"/>
        <w:rPr>
          <w:rFonts w:eastAsia="Times New Roman" w:cs="Times New Roman"/>
          <w:sz w:val="24"/>
          <w:szCs w:val="24"/>
        </w:rPr>
      </w:pPr>
      <w:r>
        <w:rPr>
          <w:rFonts w:eastAsia="Times New Roman" w:cs="Times New Roman"/>
          <w:sz w:val="23"/>
          <w:szCs w:val="23"/>
        </w:rPr>
        <w:t xml:space="preserve">– </w:t>
      </w:r>
      <w:r>
        <w:rPr>
          <w:rFonts w:eastAsia="Times New Roman" w:cs="Times New Roman"/>
          <w:sz w:val="23"/>
          <w:szCs w:val="23"/>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numPr>
          <w:ilvl w:val="0"/>
          <w:numId w:val="200"/>
        </w:numPr>
        <w:tabs>
          <w:tab w:val="clear" w:pos="720"/>
          <w:tab w:val="left" w:pos="199" w:leader="none"/>
        </w:tabs>
        <w:spacing w:lineRule="auto" w:line="264"/>
        <w:rPr>
          <w:rFonts w:eastAsia="Times New Roman" w:cs="Times New Roman"/>
          <w:sz w:val="24"/>
          <w:szCs w:val="24"/>
        </w:rPr>
      </w:pPr>
      <w:r>
        <w:rPr>
          <w:rFonts w:eastAsia="Times New Roman" w:cs="Times New Roman"/>
          <w:sz w:val="24"/>
          <w:szCs w:val="24"/>
        </w:rPr>
        <w:t>совместных дел, или организована как естественное разрешение проблемной ситуации). Просвещение осуществляется через лекции, беседы, диспуты, выступления в средствах</w:t>
      </w:r>
    </w:p>
    <w:p>
      <w:pPr>
        <w:pStyle w:val="Normal"/>
        <w:spacing w:lineRule="exact" w:line="26"/>
        <w:rPr>
          <w:sz w:val="20"/>
          <w:szCs w:val="20"/>
        </w:rPr>
      </w:pPr>
      <w:r>
        <w:rPr>
          <w:sz w:val="20"/>
          <w:szCs w:val="20"/>
        </w:rPr>
      </w:r>
    </w:p>
    <w:p>
      <w:pPr>
        <w:pStyle w:val="Normal"/>
        <w:spacing w:lineRule="auto" w:line="271"/>
        <w:ind w:left="1" w:hanging="0"/>
        <w:jc w:val="both"/>
        <w:rPr>
          <w:sz w:val="20"/>
          <w:szCs w:val="20"/>
        </w:rPr>
      </w:pPr>
      <w:r>
        <w:rPr>
          <w:rFonts w:eastAsia="Times New Roman" w:cs="Times New Roman"/>
          <w:sz w:val="24"/>
          <w:szCs w:val="24"/>
        </w:rPr>
        <w:t>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pPr>
        <w:pStyle w:val="Normal"/>
        <w:spacing w:lineRule="exact" w:line="19"/>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pPr>
        <w:pStyle w:val="Normal"/>
        <w:spacing w:lineRule="exact" w:line="29"/>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pPr>
        <w:pStyle w:val="Normal"/>
        <w:spacing w:lineRule="exact" w:line="9"/>
        <w:rPr>
          <w:sz w:val="20"/>
          <w:szCs w:val="20"/>
        </w:rPr>
      </w:pPr>
      <w:r>
        <w:rPr>
          <w:sz w:val="20"/>
          <w:szCs w:val="20"/>
        </w:rPr>
      </w:r>
    </w:p>
    <w:p>
      <w:pPr>
        <w:pStyle w:val="Normal"/>
        <w:tabs>
          <w:tab w:val="clear" w:pos="720"/>
          <w:tab w:val="left" w:pos="160" w:leader="none"/>
        </w:tabs>
        <w:jc w:val="center"/>
        <w:rPr>
          <w:sz w:val="20"/>
          <w:szCs w:val="20"/>
        </w:rPr>
      </w:pPr>
      <w:r>
        <w:rPr>
          <w:rFonts w:eastAsia="Times New Roman" w:cs="Times New Roman"/>
          <w:b/>
          <w:bCs/>
          <w:sz w:val="24"/>
          <w:szCs w:val="24"/>
        </w:rPr>
        <w:t>2.5.9.</w:t>
      </w:r>
      <w:r>
        <w:rPr>
          <w:sz w:val="20"/>
          <w:szCs w:val="20"/>
        </w:rPr>
        <w:tab/>
      </w:r>
      <w:r>
        <w:rPr>
          <w:rFonts w:eastAsia="Times New Roman" w:cs="Times New Roman"/>
          <w:b/>
          <w:bCs/>
          <w:sz w:val="23"/>
          <w:szCs w:val="23"/>
        </w:rPr>
        <w:t>Описание форм и методов повышения педагогической культуры родителей</w:t>
      </w:r>
    </w:p>
    <w:p>
      <w:pPr>
        <w:pStyle w:val="Normal"/>
        <w:spacing w:lineRule="exact" w:line="43"/>
        <w:rPr>
          <w:sz w:val="20"/>
          <w:szCs w:val="20"/>
        </w:rPr>
      </w:pPr>
      <w:r>
        <w:rPr>
          <w:sz w:val="20"/>
          <w:szCs w:val="20"/>
        </w:rPr>
      </w:r>
    </w:p>
    <w:p>
      <w:pPr>
        <w:pStyle w:val="Normal"/>
        <w:ind w:left="2680" w:hanging="0"/>
        <w:rPr>
          <w:sz w:val="20"/>
          <w:szCs w:val="20"/>
        </w:rPr>
      </w:pPr>
      <w:r>
        <w:rPr>
          <w:rFonts w:eastAsia="Times New Roman" w:cs="Times New Roman"/>
          <w:b/>
          <w:bCs/>
          <w:sz w:val="24"/>
          <w:szCs w:val="24"/>
        </w:rPr>
        <w:t>(законных представителей) обучающихся</w:t>
      </w:r>
    </w:p>
    <w:p>
      <w:pPr>
        <w:pStyle w:val="Normal"/>
        <w:spacing w:lineRule="exact" w:line="36"/>
        <w:rPr>
          <w:sz w:val="20"/>
          <w:szCs w:val="20"/>
        </w:rPr>
      </w:pPr>
      <w:r>
        <w:rPr>
          <w:sz w:val="20"/>
          <w:szCs w:val="20"/>
        </w:rPr>
      </w:r>
    </w:p>
    <w:p>
      <w:pPr>
        <w:pStyle w:val="Normal"/>
        <w:tabs>
          <w:tab w:val="clear" w:pos="720"/>
          <w:tab w:val="left" w:pos="2340" w:leader="none"/>
          <w:tab w:val="left" w:pos="4240" w:leader="none"/>
          <w:tab w:val="left" w:pos="5520" w:leader="none"/>
          <w:tab w:val="left" w:pos="6860" w:leader="none"/>
          <w:tab w:val="left" w:pos="8220" w:leader="none"/>
        </w:tabs>
        <w:ind w:left="860" w:hanging="0"/>
        <w:rPr>
          <w:sz w:val="20"/>
          <w:szCs w:val="20"/>
        </w:rPr>
      </w:pPr>
      <w:r>
        <w:rPr>
          <w:rFonts w:eastAsia="Times New Roman" w:cs="Times New Roman"/>
          <w:sz w:val="24"/>
          <w:szCs w:val="24"/>
        </w:rPr>
        <w:t>Повышение</w:t>
        <w:tab/>
        <w:t>педагогической</w:t>
        <w:tab/>
        <w:t>культуры</w:t>
      </w:r>
      <w:r>
        <w:rPr>
          <w:sz w:val="20"/>
          <w:szCs w:val="20"/>
        </w:rPr>
        <w:tab/>
      </w:r>
      <w:r>
        <w:rPr>
          <w:rFonts w:eastAsia="Times New Roman" w:cs="Times New Roman"/>
          <w:sz w:val="24"/>
          <w:szCs w:val="24"/>
        </w:rPr>
        <w:t>родителей</w:t>
      </w:r>
      <w:r>
        <w:rPr>
          <w:sz w:val="20"/>
          <w:szCs w:val="20"/>
        </w:rPr>
        <w:tab/>
      </w:r>
      <w:r>
        <w:rPr>
          <w:rFonts w:eastAsia="Times New Roman" w:cs="Times New Roman"/>
          <w:sz w:val="24"/>
          <w:szCs w:val="24"/>
        </w:rPr>
        <w:t>(законных</w:t>
      </w:r>
      <w:r>
        <w:rPr>
          <w:sz w:val="20"/>
          <w:szCs w:val="20"/>
        </w:rPr>
        <w:tab/>
      </w:r>
      <w:r>
        <w:rPr>
          <w:rFonts w:eastAsia="Times New Roman" w:cs="Times New Roman"/>
          <w:sz w:val="23"/>
          <w:szCs w:val="23"/>
        </w:rPr>
        <w:t>представителей)</w:t>
      </w:r>
    </w:p>
    <w:p>
      <w:pPr>
        <w:pStyle w:val="Normal"/>
        <w:spacing w:lineRule="exact" w:line="41"/>
        <w:rPr>
          <w:sz w:val="20"/>
          <w:szCs w:val="20"/>
        </w:rPr>
      </w:pPr>
      <w:r>
        <w:rPr>
          <w:sz w:val="20"/>
          <w:szCs w:val="20"/>
        </w:rPr>
      </w:r>
    </w:p>
    <w:p>
      <w:pPr>
        <w:pStyle w:val="Normal"/>
        <w:rPr>
          <w:sz w:val="20"/>
          <w:szCs w:val="20"/>
        </w:rPr>
      </w:pPr>
      <w:r>
        <w:rPr>
          <w:rFonts w:eastAsia="Times New Roman" w:cs="Times New Roman"/>
          <w:sz w:val="24"/>
          <w:szCs w:val="24"/>
        </w:rPr>
        <w:t>обучающихся осуществляется с учетом многообразия их позиций и социальных ролей:</w:t>
      </w:r>
    </w:p>
    <w:p>
      <w:pPr>
        <w:pStyle w:val="Normal"/>
        <w:spacing w:lineRule="exact" w:line="53"/>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pPr>
        <w:pStyle w:val="Normal"/>
        <w:spacing w:lineRule="exact" w:line="6"/>
        <w:rPr>
          <w:sz w:val="20"/>
          <w:szCs w:val="20"/>
        </w:rPr>
      </w:pPr>
      <w:r>
        <w:rPr>
          <w:sz w:val="20"/>
          <w:szCs w:val="20"/>
        </w:rPr>
      </w:r>
    </w:p>
    <w:p>
      <w:pPr>
        <w:pStyle w:val="Normal"/>
        <w:ind w:left="860" w:hanging="0"/>
        <w:rPr>
          <w:sz w:val="20"/>
          <w:szCs w:val="20"/>
        </w:rPr>
      </w:pPr>
      <w:r>
        <w:rPr>
          <w:rFonts w:eastAsia="Times New Roman" w:cs="Times New Roman"/>
          <w:sz w:val="24"/>
          <w:szCs w:val="24"/>
        </w:rPr>
        <w:t>–</w:t>
      </w:r>
      <w:r>
        <w:rPr>
          <w:rFonts w:eastAsia="Times New Roman" w:cs="Times New Roman"/>
          <w:sz w:val="23"/>
          <w:szCs w:val="23"/>
        </w:rPr>
        <w:t>как обладателя и распорядителя ресурсов для воспитания и социализации;</w:t>
      </w:r>
    </w:p>
    <w:p>
      <w:pPr>
        <w:pStyle w:val="Normal"/>
        <w:spacing w:lineRule="exact" w:line="53"/>
        <w:rPr>
          <w:sz w:val="20"/>
          <w:szCs w:val="20"/>
        </w:rPr>
      </w:pPr>
      <w:r>
        <w:rPr>
          <w:sz w:val="20"/>
          <w:szCs w:val="20"/>
        </w:rPr>
      </w:r>
    </w:p>
    <w:p>
      <w:pPr>
        <w:pStyle w:val="Normal"/>
        <w:spacing w:lineRule="auto" w:line="264"/>
        <w:ind w:left="860" w:hanging="0"/>
        <w:jc w:val="both"/>
        <w:rPr>
          <w:sz w:val="20"/>
          <w:szCs w:val="20"/>
        </w:rPr>
      </w:pPr>
      <w:r>
        <w:rPr>
          <w:rFonts w:eastAsia="Times New Roman" w:cs="Times New Roman"/>
          <w:sz w:val="24"/>
          <w:szCs w:val="24"/>
        </w:rPr>
        <w:t xml:space="preserve">– </w:t>
      </w:r>
      <w:r>
        <w:rPr>
          <w:rFonts w:eastAsia="Times New Roman" w:cs="Times New Roman"/>
          <w:sz w:val="24"/>
          <w:szCs w:val="24"/>
        </w:rPr>
        <w:t>как непосредственного воспитателя (в рамках школьного и семейного воспитания). Формами и методами повышения педагогической культуры родителей (законных</w:t>
      </w:r>
    </w:p>
    <w:p>
      <w:pPr>
        <w:pStyle w:val="Normal"/>
        <w:spacing w:lineRule="exact" w:line="12"/>
        <w:rPr>
          <w:sz w:val="20"/>
          <w:szCs w:val="20"/>
        </w:rPr>
      </w:pPr>
      <w:r>
        <w:rPr>
          <w:sz w:val="20"/>
          <w:szCs w:val="20"/>
        </w:rPr>
      </w:r>
    </w:p>
    <w:p>
      <w:pPr>
        <w:pStyle w:val="Normal"/>
        <w:rPr>
          <w:sz w:val="20"/>
          <w:szCs w:val="20"/>
        </w:rPr>
      </w:pPr>
      <w:r>
        <w:rPr>
          <w:rFonts w:eastAsia="Times New Roman" w:cs="Times New Roman"/>
          <w:sz w:val="24"/>
          <w:szCs w:val="24"/>
        </w:rPr>
        <w:t>представителей) обучающихся являются:</w:t>
      </w:r>
    </w:p>
    <w:p>
      <w:pPr>
        <w:pStyle w:val="Normal"/>
        <w:spacing w:lineRule="exact" w:line="53"/>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pPr>
        <w:pStyle w:val="Normal"/>
        <w:spacing w:lineRule="exact" w:line="18"/>
        <w:rPr>
          <w:sz w:val="20"/>
          <w:szCs w:val="20"/>
        </w:rPr>
      </w:pPr>
      <w:r>
        <w:rPr>
          <w:sz w:val="20"/>
          <w:szCs w:val="20"/>
        </w:rPr>
      </w:r>
    </w:p>
    <w:p>
      <w:pPr>
        <w:pStyle w:val="Normal"/>
        <w:spacing w:lineRule="auto" w:line="264"/>
        <w:ind w:left="1" w:firstLine="852"/>
        <w:rPr>
          <w:sz w:val="20"/>
          <w:szCs w:val="20"/>
        </w:rPr>
      </w:pPr>
      <w:r>
        <w:rPr>
          <w:rFonts w:eastAsia="Times New Roman" w:cs="Times New Roman"/>
          <w:sz w:val="24"/>
          <w:szCs w:val="24"/>
        </w:rPr>
        <w:t xml:space="preserve">– </w:t>
      </w:r>
      <w:r>
        <w:rPr>
          <w:rFonts w:eastAsia="Times New Roman" w:cs="Times New Roman"/>
          <w:sz w:val="24"/>
          <w:szCs w:val="24"/>
        </w:rPr>
        <w:t>консультирование педагогическими работниками родителей (только в случае вербализованного запроса со стороны родителей);</w:t>
      </w:r>
    </w:p>
    <w:p>
      <w:pPr>
        <w:pStyle w:val="Normal"/>
        <w:spacing w:lineRule="exact" w:line="26"/>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pPr>
        <w:pStyle w:val="Normal"/>
        <w:spacing w:lineRule="exact" w:line="17"/>
        <w:rPr>
          <w:sz w:val="20"/>
          <w:szCs w:val="20"/>
        </w:rPr>
      </w:pPr>
      <w:r>
        <w:rPr>
          <w:sz w:val="20"/>
          <w:szCs w:val="20"/>
        </w:rPr>
      </w:r>
    </w:p>
    <w:p>
      <w:pPr>
        <w:pStyle w:val="Normal"/>
        <w:spacing w:lineRule="auto" w:line="264"/>
        <w:ind w:left="1" w:firstLine="852"/>
        <w:jc w:val="both"/>
        <w:rPr>
          <w:sz w:val="20"/>
          <w:szCs w:val="20"/>
        </w:rPr>
      </w:pPr>
      <w:r>
        <w:rPr>
          <w:rFonts w:eastAsia="Times New Roman" w:cs="Times New Roman"/>
          <w:sz w:val="24"/>
          <w:szCs w:val="24"/>
        </w:rPr>
        <w:t>- привлечение родителей – специалистов в определенных сферах профессиональной деятельности к сопровождению и экспертизе индивидуальных проектов в рамках проектного кластера гимназии.</w:t>
      </w:r>
    </w:p>
    <w:p>
      <w:pPr>
        <w:pStyle w:val="Normal"/>
        <w:spacing w:lineRule="exact" w:line="26"/>
        <w:rPr>
          <w:sz w:val="20"/>
          <w:szCs w:val="20"/>
        </w:rPr>
      </w:pPr>
      <w:r>
        <w:rPr>
          <w:sz w:val="20"/>
          <w:szCs w:val="20"/>
        </w:rPr>
      </w:r>
    </w:p>
    <w:p>
      <w:pPr>
        <w:pStyle w:val="Normal"/>
        <w:spacing w:lineRule="auto" w:line="278"/>
        <w:ind w:left="621" w:right="540" w:hanging="84"/>
        <w:jc w:val="center"/>
        <w:rPr>
          <w:sz w:val="20"/>
          <w:szCs w:val="20"/>
        </w:rPr>
      </w:pPr>
      <w:r>
        <w:rPr>
          <w:rFonts w:eastAsia="Times New Roman" w:cs="Times New Roman"/>
          <w:b/>
          <w:bCs/>
          <w:sz w:val="23"/>
          <w:szCs w:val="23"/>
        </w:rPr>
        <w:t>2.5.10.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pPr>
        <w:pStyle w:val="Normal"/>
        <w:spacing w:lineRule="auto" w:line="264"/>
        <w:ind w:left="1" w:firstLine="852"/>
        <w:rPr>
          <w:sz w:val="20"/>
          <w:szCs w:val="20"/>
        </w:rPr>
      </w:pPr>
      <w:r>
        <w:rPr>
          <w:rFonts w:eastAsia="Times New Roman" w:cs="Times New Roman"/>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pPr>
        <w:pStyle w:val="Normal"/>
        <w:spacing w:lineRule="exact" w:line="24"/>
        <w:rPr>
          <w:sz w:val="20"/>
          <w:szCs w:val="20"/>
        </w:rPr>
      </w:pPr>
      <w:r>
        <w:rPr>
          <w:sz w:val="20"/>
          <w:szCs w:val="20"/>
        </w:rPr>
      </w:r>
    </w:p>
    <w:p>
      <w:pPr>
        <w:pStyle w:val="Normal"/>
        <w:spacing w:lineRule="auto" w:line="264"/>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pPr>
        <w:pStyle w:val="Normal"/>
        <w:spacing w:lineRule="exact" w:line="21"/>
        <w:rPr>
          <w:sz w:val="20"/>
          <w:szCs w:val="20"/>
        </w:rPr>
      </w:pPr>
      <w:r>
        <w:rPr>
          <w:sz w:val="20"/>
          <w:szCs w:val="20"/>
        </w:rPr>
      </w:r>
    </w:p>
    <w:p>
      <w:pPr>
        <w:pStyle w:val="Normal"/>
        <w:spacing w:lineRule="auto" w:line="264"/>
        <w:ind w:left="1" w:firstLine="852"/>
        <w:rPr>
          <w:sz w:val="20"/>
          <w:szCs w:val="20"/>
        </w:rPr>
      </w:pPr>
      <w:r>
        <w:rPr>
          <w:rFonts w:eastAsia="Times New Roman" w:cs="Times New Roman"/>
          <w:sz w:val="24"/>
          <w:szCs w:val="24"/>
        </w:rPr>
        <w:t xml:space="preserve">– </w:t>
      </w:r>
      <w:r>
        <w:rPr>
          <w:rFonts w:eastAsia="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Normal"/>
        <w:spacing w:lineRule="exact" w:line="26"/>
        <w:rPr>
          <w:sz w:val="20"/>
          <w:szCs w:val="20"/>
        </w:rPr>
      </w:pPr>
      <w:r>
        <w:rPr>
          <w:sz w:val="20"/>
          <w:szCs w:val="20"/>
        </w:rPr>
      </w:r>
    </w:p>
    <w:p>
      <w:pPr>
        <w:pStyle w:val="Normal"/>
        <w:spacing w:lineRule="auto" w:line="278"/>
        <w:ind w:left="1" w:firstLine="852"/>
        <w:jc w:val="both"/>
        <w:rPr>
          <w:sz w:val="20"/>
          <w:szCs w:val="20"/>
        </w:rPr>
      </w:pPr>
      <w:r>
        <w:rPr>
          <w:rFonts w:eastAsia="Times New Roman" w:cs="Times New Roman"/>
          <w:sz w:val="23"/>
          <w:szCs w:val="23"/>
        </w:rPr>
        <w:t xml:space="preserve">– </w:t>
      </w:r>
      <w:r>
        <w:rPr>
          <w:rFonts w:eastAsia="Times New Roman" w:cs="Times New Roman"/>
          <w:sz w:val="23"/>
          <w:szCs w:val="23"/>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w:t>
      </w:r>
    </w:p>
    <w:p>
      <w:pPr>
        <w:pStyle w:val="Normal"/>
        <w:numPr>
          <w:ilvl w:val="0"/>
          <w:numId w:val="201"/>
        </w:numPr>
        <w:tabs>
          <w:tab w:val="clear" w:pos="720"/>
          <w:tab w:val="left" w:pos="181" w:leader="none"/>
        </w:tabs>
        <w:rPr>
          <w:rFonts w:eastAsia="Times New Roman" w:cs="Times New Roman"/>
          <w:sz w:val="24"/>
          <w:szCs w:val="24"/>
        </w:rPr>
      </w:pPr>
      <w:r>
        <w:rPr>
          <w:rFonts w:eastAsia="Times New Roman" w:cs="Times New Roman"/>
          <w:sz w:val="24"/>
          <w:szCs w:val="24"/>
        </w:rPr>
        <w:t>осмысления истории, духовных ценностей и достижений нашей страны;</w:t>
      </w:r>
    </w:p>
    <w:p>
      <w:pPr>
        <w:pStyle w:val="Normal"/>
        <w:spacing w:lineRule="exact" w:line="53"/>
        <w:rPr>
          <w:rFonts w:eastAsia="Times New Roman" w:cs="Times New Roman"/>
          <w:sz w:val="24"/>
          <w:szCs w:val="24"/>
        </w:rPr>
      </w:pPr>
      <w:r>
        <w:rPr>
          <w:rFonts w:eastAsia="Times New Roman" w:cs="Times New Roman"/>
          <w:sz w:val="24"/>
          <w:szCs w:val="24"/>
        </w:rPr>
      </w:r>
    </w:p>
    <w:p>
      <w:pPr>
        <w:pStyle w:val="Normal"/>
        <w:spacing w:lineRule="auto" w:line="271"/>
        <w:ind w:left="1"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64"/>
        <w:ind w:left="1"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pPr>
        <w:pStyle w:val="Normal"/>
        <w:spacing w:lineRule="exact" w:line="21"/>
        <w:rPr>
          <w:rFonts w:eastAsia="Times New Roman" w:cs="Times New Roman"/>
          <w:sz w:val="24"/>
          <w:szCs w:val="24"/>
        </w:rPr>
      </w:pPr>
      <w:r>
        <w:rPr>
          <w:rFonts w:eastAsia="Times New Roman" w:cs="Times New Roman"/>
          <w:sz w:val="24"/>
          <w:szCs w:val="24"/>
        </w:rPr>
      </w:r>
    </w:p>
    <w:p>
      <w:pPr>
        <w:pStyle w:val="Normal"/>
        <w:spacing w:lineRule="auto" w:line="264"/>
        <w:ind w:left="861" w:hanging="0"/>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неприятие вредных привычек: курения, употребления алкоголя, наркотиков. Результаты духовно-нравственного развития, воспитания и социализации в сфере</w:t>
      </w:r>
    </w:p>
    <w:p>
      <w:pPr>
        <w:pStyle w:val="Normal"/>
        <w:spacing w:lineRule="exact" w:line="14"/>
        <w:rPr>
          <w:sz w:val="20"/>
          <w:szCs w:val="20"/>
        </w:rPr>
      </w:pPr>
      <w:r>
        <w:rPr>
          <w:sz w:val="20"/>
          <w:szCs w:val="20"/>
        </w:rPr>
      </w:r>
    </w:p>
    <w:p>
      <w:pPr>
        <w:pStyle w:val="Normal"/>
        <w:ind w:left="1" w:hanging="0"/>
        <w:rPr>
          <w:sz w:val="20"/>
          <w:szCs w:val="20"/>
        </w:rPr>
      </w:pPr>
      <w:r>
        <w:rPr>
          <w:rFonts w:eastAsia="Times New Roman" w:cs="Times New Roman"/>
          <w:sz w:val="24"/>
          <w:szCs w:val="24"/>
        </w:rPr>
        <w:t>отношения обучающихся к России как к Родине (Отечеству):</w:t>
      </w:r>
    </w:p>
    <w:p>
      <w:pPr>
        <w:pStyle w:val="Normal"/>
        <w:spacing w:lineRule="exact" w:line="53"/>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pStyle w:val="Normal"/>
        <w:spacing w:lineRule="exact" w:line="17"/>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pPr>
        <w:pStyle w:val="Normal"/>
        <w:rPr>
          <w:sz w:val="20"/>
          <w:szCs w:val="20"/>
        </w:rPr>
      </w:pPr>
      <w:r>
        <w:rPr>
          <w:rFonts w:eastAsia="Times New Roman" w:cs="Times New Roman"/>
          <w:sz w:val="24"/>
          <w:szCs w:val="24"/>
        </w:rPr>
        <w:t xml:space="preserve">– </w:t>
      </w:r>
      <w:r>
        <w:rPr>
          <w:rFonts w:eastAsia="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Normal"/>
        <w:spacing w:lineRule="exact" w:line="19"/>
        <w:rPr>
          <w:sz w:val="20"/>
          <w:szCs w:val="20"/>
        </w:rPr>
      </w:pPr>
      <w:r>
        <w:rPr>
          <w:sz w:val="20"/>
          <w:szCs w:val="20"/>
        </w:rPr>
      </w:r>
    </w:p>
    <w:p>
      <w:pPr>
        <w:pStyle w:val="Normal"/>
        <w:spacing w:lineRule="auto" w:line="264"/>
        <w:ind w:left="1" w:firstLine="852"/>
        <w:rPr>
          <w:sz w:val="20"/>
          <w:szCs w:val="20"/>
        </w:rPr>
      </w:pPr>
      <w:r>
        <w:rPr>
          <w:rFonts w:eastAsia="Times New Roman" w:cs="Times New Roman"/>
          <w:sz w:val="24"/>
          <w:szCs w:val="24"/>
        </w:rPr>
        <w:t xml:space="preserve">– </w:t>
      </w:r>
      <w:r>
        <w:rPr>
          <w:rFonts w:eastAsia="Times New Roman" w:cs="Times New Roman"/>
          <w:sz w:val="24"/>
          <w:szCs w:val="24"/>
        </w:rPr>
        <w:t>воспитание уважения к культуре, языкам, традициям и обычаям народов, проживающих в Российской Федерации.</w:t>
      </w:r>
    </w:p>
    <w:p>
      <w:pPr>
        <w:pStyle w:val="Normal"/>
        <w:spacing w:lineRule="exact" w:line="24"/>
        <w:rPr>
          <w:sz w:val="20"/>
          <w:szCs w:val="20"/>
        </w:rPr>
      </w:pPr>
      <w:r>
        <w:rPr>
          <w:sz w:val="20"/>
          <w:szCs w:val="20"/>
        </w:rPr>
      </w:r>
    </w:p>
    <w:p>
      <w:pPr>
        <w:pStyle w:val="Normal"/>
        <w:spacing w:lineRule="auto" w:line="264"/>
        <w:ind w:left="1" w:firstLine="852"/>
        <w:rPr>
          <w:sz w:val="20"/>
          <w:szCs w:val="20"/>
        </w:rPr>
      </w:pPr>
      <w:r>
        <w:rPr>
          <w:rFonts w:eastAsia="Times New Roman" w:cs="Times New Roman"/>
          <w:sz w:val="24"/>
          <w:szCs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pPr>
        <w:pStyle w:val="Normal"/>
        <w:spacing w:lineRule="exact" w:line="26"/>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Normal"/>
        <w:spacing w:lineRule="exact" w:line="19"/>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w:t>
      </w:r>
    </w:p>
    <w:p>
      <w:pPr>
        <w:pStyle w:val="Normal"/>
        <w:spacing w:lineRule="exact" w:line="22"/>
        <w:rPr>
          <w:sz w:val="20"/>
          <w:szCs w:val="20"/>
        </w:rPr>
      </w:pPr>
      <w:r>
        <w:rPr>
          <w:sz w:val="20"/>
          <w:szCs w:val="20"/>
        </w:rPr>
      </w:r>
    </w:p>
    <w:p>
      <w:pPr>
        <w:pStyle w:val="Normal"/>
        <w:numPr>
          <w:ilvl w:val="0"/>
          <w:numId w:val="202"/>
        </w:numPr>
        <w:tabs>
          <w:tab w:val="clear" w:pos="720"/>
          <w:tab w:val="left" w:pos="181" w:leader="none"/>
        </w:tabs>
        <w:rPr>
          <w:rFonts w:eastAsia="Times New Roman" w:cs="Times New Roman"/>
          <w:sz w:val="23"/>
          <w:szCs w:val="23"/>
        </w:rPr>
      </w:pPr>
      <w:r>
        <w:rPr>
          <w:rFonts w:eastAsia="Times New Roman" w:cs="Times New Roman"/>
          <w:sz w:val="23"/>
          <w:szCs w:val="23"/>
        </w:rPr>
        <w:t>в соответствии с Конституцией Российской Федерации; правовая и политическая грамотность;</w:t>
      </w:r>
    </w:p>
    <w:p>
      <w:pPr>
        <w:pStyle w:val="Normal"/>
        <w:spacing w:lineRule="exact" w:line="53"/>
        <w:rPr>
          <w:rFonts w:eastAsia="Times New Roman" w:cs="Times New Roman"/>
          <w:sz w:val="23"/>
          <w:szCs w:val="23"/>
        </w:rPr>
      </w:pPr>
      <w:r>
        <w:rPr>
          <w:rFonts w:eastAsia="Times New Roman" w:cs="Times New Roman"/>
          <w:sz w:val="23"/>
          <w:szCs w:val="23"/>
        </w:rPr>
      </w:r>
    </w:p>
    <w:p>
      <w:pPr>
        <w:pStyle w:val="Normal"/>
        <w:spacing w:lineRule="auto" w:line="271"/>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Normal"/>
        <w:spacing w:lineRule="exact" w:line="16"/>
        <w:rPr>
          <w:rFonts w:eastAsia="Times New Roman" w:cs="Times New Roman"/>
          <w:sz w:val="23"/>
          <w:szCs w:val="23"/>
        </w:rPr>
      </w:pPr>
      <w:r>
        <w:rPr>
          <w:rFonts w:eastAsia="Times New Roman" w:cs="Times New Roman"/>
          <w:sz w:val="23"/>
          <w:szCs w:val="23"/>
        </w:rPr>
      </w:r>
    </w:p>
    <w:p>
      <w:pPr>
        <w:pStyle w:val="Normal"/>
        <w:spacing w:lineRule="auto" w:line="264"/>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pPr>
        <w:pStyle w:val="Normal"/>
        <w:spacing w:lineRule="exact" w:line="21"/>
        <w:rPr>
          <w:rFonts w:eastAsia="Times New Roman" w:cs="Times New Roman"/>
          <w:sz w:val="23"/>
          <w:szCs w:val="23"/>
        </w:rPr>
      </w:pPr>
      <w:r>
        <w:rPr>
          <w:rFonts w:eastAsia="Times New Roman" w:cs="Times New Roman"/>
          <w:sz w:val="23"/>
          <w:szCs w:val="23"/>
        </w:rPr>
      </w:r>
    </w:p>
    <w:p>
      <w:pPr>
        <w:pStyle w:val="Normal"/>
        <w:spacing w:lineRule="auto" w:line="264"/>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pStyle w:val="Normal"/>
        <w:spacing w:lineRule="exact" w:line="18"/>
        <w:rPr>
          <w:rFonts w:eastAsia="Times New Roman" w:cs="Times New Roman"/>
          <w:sz w:val="23"/>
          <w:szCs w:val="23"/>
        </w:rPr>
      </w:pPr>
      <w:r>
        <w:rPr>
          <w:rFonts w:eastAsia="Times New Roman" w:cs="Times New Roman"/>
          <w:sz w:val="23"/>
          <w:szCs w:val="23"/>
        </w:rPr>
      </w:r>
    </w:p>
    <w:p>
      <w:pPr>
        <w:pStyle w:val="Normal"/>
        <w:spacing w:lineRule="auto" w:line="271"/>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Normal"/>
        <w:spacing w:lineRule="exact" w:line="17"/>
        <w:rPr>
          <w:rFonts w:eastAsia="Times New Roman" w:cs="Times New Roman"/>
          <w:sz w:val="23"/>
          <w:szCs w:val="23"/>
        </w:rPr>
      </w:pPr>
      <w:r>
        <w:rPr>
          <w:rFonts w:eastAsia="Times New Roman" w:cs="Times New Roman"/>
          <w:sz w:val="23"/>
          <w:szCs w:val="23"/>
        </w:rPr>
      </w:r>
    </w:p>
    <w:p>
      <w:pPr>
        <w:pStyle w:val="Normal"/>
        <w:spacing w:lineRule="auto" w:line="264"/>
        <w:ind w:left="1" w:firstLine="852"/>
        <w:rPr>
          <w:rFonts w:eastAsia="Times New Roman" w:cs="Times New Roman"/>
          <w:sz w:val="23"/>
          <w:szCs w:val="23"/>
        </w:rPr>
      </w:pPr>
      <w:r>
        <w:rPr>
          <w:rFonts w:eastAsia="Times New Roman" w:cs="Times New Roman"/>
          <w:sz w:val="24"/>
          <w:szCs w:val="24"/>
        </w:rPr>
        <w:t>Результаты духовно-нравственного развития, воспитания и социализации в сфере отношений обучающихся с окружающими людьми:</w:t>
      </w:r>
    </w:p>
    <w:p>
      <w:pPr>
        <w:pStyle w:val="Normal"/>
        <w:spacing w:lineRule="exact" w:line="29"/>
        <w:rPr>
          <w:rFonts w:eastAsia="Times New Roman" w:cs="Times New Roman"/>
          <w:sz w:val="23"/>
          <w:szCs w:val="23"/>
        </w:rPr>
      </w:pPr>
      <w:r>
        <w:rPr>
          <w:rFonts w:eastAsia="Times New Roman" w:cs="Times New Roman"/>
          <w:sz w:val="23"/>
          <w:szCs w:val="23"/>
        </w:rPr>
      </w:r>
    </w:p>
    <w:p>
      <w:pPr>
        <w:pStyle w:val="Normal"/>
        <w:spacing w:lineRule="auto" w:line="271"/>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spacing w:lineRule="exact" w:line="23"/>
        <w:rPr>
          <w:rFonts w:eastAsia="Times New Roman" w:cs="Times New Roman"/>
          <w:sz w:val="23"/>
          <w:szCs w:val="23"/>
        </w:rPr>
      </w:pPr>
      <w:r>
        <w:rPr>
          <w:rFonts w:eastAsia="Times New Roman" w:cs="Times New Roman"/>
          <w:sz w:val="23"/>
          <w:szCs w:val="23"/>
        </w:rPr>
      </w:r>
    </w:p>
    <w:p>
      <w:pPr>
        <w:pStyle w:val="Normal"/>
        <w:spacing w:lineRule="auto" w:line="264"/>
        <w:ind w:left="1" w:firstLine="852"/>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spacing w:lineRule="exact" w:line="26"/>
        <w:rPr>
          <w:rFonts w:eastAsia="Times New Roman" w:cs="Times New Roman"/>
          <w:sz w:val="23"/>
          <w:szCs w:val="23"/>
        </w:rPr>
      </w:pPr>
      <w:r>
        <w:rPr>
          <w:rFonts w:eastAsia="Times New Roman" w:cs="Times New Roman"/>
          <w:sz w:val="23"/>
          <w:szCs w:val="23"/>
        </w:rPr>
      </w:r>
    </w:p>
    <w:p>
      <w:pPr>
        <w:pStyle w:val="Normal"/>
        <w:spacing w:lineRule="auto" w:line="264"/>
        <w:ind w:left="1" w:firstLine="852"/>
        <w:jc w:val="both"/>
        <w:rPr>
          <w:rFonts w:eastAsia="Times New Roman" w:cs="Times New Roman"/>
          <w:sz w:val="23"/>
          <w:szCs w:val="23"/>
        </w:rPr>
      </w:pPr>
      <w:r>
        <w:rPr>
          <w:rFonts w:eastAsia="Times New Roman" w:cs="Times New Roman"/>
          <w:sz w:val="24"/>
          <w:szCs w:val="24"/>
        </w:rPr>
        <w:t xml:space="preserve">– </w:t>
      </w:r>
      <w:r>
        <w:rPr>
          <w:rFonts w:eastAsia="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w:t>
      </w:r>
    </w:p>
    <w:p>
      <w:pPr>
        <w:pStyle w:val="Normal"/>
        <w:spacing w:lineRule="auto" w:line="264"/>
        <w:rPr>
          <w:sz w:val="20"/>
          <w:szCs w:val="20"/>
        </w:rPr>
      </w:pPr>
      <w:r>
        <w:rPr>
          <w:rFonts w:eastAsia="Times New Roman" w:cs="Times New Roman"/>
          <w:sz w:val="24"/>
          <w:szCs w:val="24"/>
        </w:rPr>
        <w:t>ответственное и компетентное отношение к физическому и психологическому здоровью — своему и других людей, умение оказывать первую помощь;</w:t>
      </w:r>
    </w:p>
    <w:p>
      <w:pPr>
        <w:pStyle w:val="Normal"/>
        <w:spacing w:lineRule="exact" w:line="27"/>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pStyle w:val="Normal"/>
        <w:spacing w:lineRule="exact" w:line="18"/>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pPr>
        <w:pStyle w:val="Normal"/>
        <w:spacing w:lineRule="exact" w:line="17"/>
        <w:rPr>
          <w:sz w:val="20"/>
          <w:szCs w:val="20"/>
        </w:rPr>
      </w:pPr>
      <w:r>
        <w:rPr>
          <w:sz w:val="20"/>
          <w:szCs w:val="20"/>
        </w:rPr>
      </w:r>
    </w:p>
    <w:p>
      <w:pPr>
        <w:pStyle w:val="Normal"/>
        <w:spacing w:lineRule="auto" w:line="278"/>
        <w:ind w:firstLine="852"/>
        <w:jc w:val="both"/>
        <w:rPr>
          <w:sz w:val="20"/>
          <w:szCs w:val="20"/>
        </w:rPr>
      </w:pPr>
      <w:r>
        <w:rPr>
          <w:rFonts w:eastAsia="Times New Roman" w:cs="Times New Roman"/>
          <w:sz w:val="23"/>
          <w:szCs w:val="23"/>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pPr>
        <w:pStyle w:val="Normal"/>
        <w:spacing w:lineRule="exact" w:line="4"/>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pPr>
        <w:pStyle w:val="Normal"/>
        <w:spacing w:lineRule="exact" w:line="23"/>
        <w:rPr>
          <w:sz w:val="20"/>
          <w:szCs w:val="20"/>
        </w:rPr>
      </w:pPr>
      <w:r>
        <w:rPr>
          <w:sz w:val="20"/>
          <w:szCs w:val="20"/>
        </w:rPr>
      </w:r>
    </w:p>
    <w:p>
      <w:pPr>
        <w:pStyle w:val="Normal"/>
        <w:spacing w:lineRule="auto" w:line="264"/>
        <w:ind w:firstLine="852"/>
        <w:jc w:val="both"/>
        <w:rPr>
          <w:sz w:val="20"/>
          <w:szCs w:val="20"/>
        </w:rPr>
      </w:pPr>
      <w:r>
        <w:rPr>
          <w:rFonts w:eastAsia="Times New Roman" w:cs="Times New Roman"/>
          <w:sz w:val="24"/>
          <w:szCs w:val="24"/>
        </w:rPr>
        <w:t xml:space="preserve">– </w:t>
      </w:r>
      <w:r>
        <w:rPr>
          <w:rFonts w:eastAsia="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spacing w:lineRule="exact" w:line="18"/>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pPr>
        <w:pStyle w:val="Normal"/>
        <w:spacing w:lineRule="exact" w:line="17"/>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эстетическое отношение к миру, готовность к эстетическому обустройству собственного быта. 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pPr>
        <w:pStyle w:val="Normal"/>
        <w:spacing w:lineRule="exact" w:line="21"/>
        <w:rPr>
          <w:sz w:val="20"/>
          <w:szCs w:val="20"/>
        </w:rPr>
      </w:pPr>
      <w:r>
        <w:rPr>
          <w:sz w:val="20"/>
          <w:szCs w:val="20"/>
        </w:rPr>
      </w:r>
    </w:p>
    <w:p>
      <w:pPr>
        <w:pStyle w:val="Normal"/>
        <w:spacing w:lineRule="auto" w:line="264"/>
        <w:ind w:left="860" w:right="20" w:hanging="0"/>
        <w:rPr>
          <w:sz w:val="20"/>
          <w:szCs w:val="20"/>
        </w:rPr>
      </w:pPr>
      <w:r>
        <w:rPr>
          <w:rFonts w:eastAsia="Times New Roman" w:cs="Times New Roman"/>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pPr>
        <w:pStyle w:val="Normal"/>
        <w:spacing w:lineRule="exact" w:line="14"/>
        <w:rPr>
          <w:sz w:val="20"/>
          <w:szCs w:val="20"/>
        </w:rPr>
      </w:pPr>
      <w:r>
        <w:rPr>
          <w:sz w:val="20"/>
          <w:szCs w:val="20"/>
        </w:rPr>
      </w:r>
    </w:p>
    <w:p>
      <w:pPr>
        <w:pStyle w:val="Normal"/>
        <w:ind w:left="860" w:hanging="0"/>
        <w:rPr>
          <w:sz w:val="20"/>
          <w:szCs w:val="20"/>
        </w:rPr>
      </w:pPr>
      <w:r>
        <w:rPr>
          <w:rFonts w:eastAsia="Times New Roman" w:cs="Times New Roman"/>
          <w:sz w:val="24"/>
          <w:szCs w:val="24"/>
        </w:rPr>
        <w:t>–</w:t>
      </w:r>
      <w:r>
        <w:rPr>
          <w:rFonts w:eastAsia="Times New Roman" w:cs="Times New Roman"/>
          <w:sz w:val="23"/>
          <w:szCs w:val="23"/>
        </w:rPr>
        <w:t>уважение всех форм собственности, готовность к защите своей собственности;</w:t>
      </w:r>
    </w:p>
    <w:p>
      <w:pPr>
        <w:pStyle w:val="Normal"/>
        <w:spacing w:lineRule="exact" w:line="53"/>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осознанный выбор будущей профессии как путь и способ реализации собственных жизненных планов;</w:t>
      </w:r>
    </w:p>
    <w:p>
      <w:pPr>
        <w:pStyle w:val="Normal"/>
        <w:spacing w:lineRule="exact" w:line="22"/>
        <w:rPr>
          <w:sz w:val="20"/>
          <w:szCs w:val="20"/>
        </w:rPr>
      </w:pPr>
      <w:r>
        <w:rPr>
          <w:sz w:val="20"/>
          <w:szCs w:val="20"/>
        </w:rPr>
      </w:r>
    </w:p>
    <w:p>
      <w:pPr>
        <w:pStyle w:val="Normal"/>
        <w:spacing w:lineRule="auto" w:line="264"/>
        <w:ind w:firstLine="852"/>
        <w:jc w:val="both"/>
        <w:rPr>
          <w:sz w:val="20"/>
          <w:szCs w:val="20"/>
        </w:rPr>
      </w:pPr>
      <w:r>
        <w:rPr>
          <w:rFonts w:eastAsia="Times New Roman" w:cs="Times New Roman"/>
          <w:sz w:val="24"/>
          <w:szCs w:val="24"/>
        </w:rPr>
        <w:t xml:space="preserve">– </w:t>
      </w:r>
      <w:r>
        <w:rPr>
          <w:rFonts w:eastAsia="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Normal"/>
        <w:spacing w:lineRule="exact" w:line="21"/>
        <w:rPr>
          <w:sz w:val="20"/>
          <w:szCs w:val="20"/>
        </w:rPr>
      </w:pPr>
      <w:r>
        <w:rPr>
          <w:sz w:val="20"/>
          <w:szCs w:val="20"/>
        </w:rPr>
      </w:r>
    </w:p>
    <w:p>
      <w:pPr>
        <w:pStyle w:val="Normal"/>
        <w:spacing w:lineRule="auto" w:line="278"/>
        <w:ind w:firstLine="852"/>
        <w:jc w:val="both"/>
        <w:rPr>
          <w:sz w:val="20"/>
          <w:szCs w:val="20"/>
        </w:rPr>
      </w:pPr>
      <w:r>
        <w:rPr>
          <w:rFonts w:eastAsia="Times New Roman" w:cs="Times New Roman"/>
          <w:sz w:val="23"/>
          <w:szCs w:val="23"/>
        </w:rPr>
        <w:t xml:space="preserve">– </w:t>
      </w:r>
      <w:r>
        <w:rPr>
          <w:rFonts w:eastAsia="Times New Roman" w:cs="Times New Roman"/>
          <w:sz w:val="23"/>
          <w:szCs w:val="23"/>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Normal"/>
        <w:spacing w:lineRule="exact" w:line="3"/>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готовность к самообслуживанию, включая обучение и выполнение домашних обязанностей.</w:t>
      </w:r>
    </w:p>
    <w:p>
      <w:pPr>
        <w:pStyle w:val="Normal"/>
        <w:rPr>
          <w:sz w:val="20"/>
          <w:szCs w:val="20"/>
        </w:rPr>
      </w:pPr>
      <w:r>
        <w:rPr>
          <w:rFonts w:eastAsia="Times New Roman" w:cs="Times New Roman"/>
          <w:sz w:val="24"/>
          <w:szCs w:val="24"/>
        </w:rPr>
        <w:tab/>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Normal"/>
        <w:spacing w:lineRule="exact" w:line="22"/>
        <w:rPr>
          <w:sz w:val="20"/>
          <w:szCs w:val="20"/>
        </w:rPr>
      </w:pPr>
      <w:r>
        <w:rPr>
          <w:sz w:val="20"/>
          <w:szCs w:val="20"/>
        </w:rPr>
      </w:r>
    </w:p>
    <w:p>
      <w:pPr>
        <w:pStyle w:val="Normal"/>
        <w:spacing w:lineRule="auto" w:line="264"/>
        <w:ind w:right="20" w:hanging="0"/>
        <w:jc w:val="center"/>
        <w:rPr>
          <w:sz w:val="20"/>
          <w:szCs w:val="20"/>
        </w:rPr>
      </w:pPr>
      <w:r>
        <w:rPr>
          <w:rFonts w:eastAsia="Times New Roman" w:cs="Times New Roman"/>
          <w:b/>
          <w:bCs/>
          <w:sz w:val="24"/>
          <w:szCs w:val="24"/>
        </w:rPr>
        <w:t>2.5.11.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pPr>
        <w:pStyle w:val="Normal"/>
        <w:spacing w:lineRule="exact" w:line="17"/>
        <w:rPr>
          <w:sz w:val="20"/>
          <w:szCs w:val="20"/>
        </w:rPr>
      </w:pPr>
      <w:r>
        <w:rPr>
          <w:sz w:val="20"/>
          <w:szCs w:val="20"/>
        </w:rPr>
      </w:r>
    </w:p>
    <w:p>
      <w:pPr>
        <w:pStyle w:val="Normal"/>
        <w:spacing w:lineRule="auto" w:line="264"/>
        <w:ind w:firstLine="852"/>
        <w:jc w:val="both"/>
        <w:rPr>
          <w:sz w:val="20"/>
          <w:szCs w:val="20"/>
        </w:rPr>
      </w:pPr>
      <w:r>
        <w:rPr>
          <w:rFonts w:eastAsia="Times New Roman" w:cs="Times New Roman"/>
          <w:sz w:val="24"/>
          <w:szCs w:val="24"/>
        </w:rPr>
        <w:t>Уровень обеспечения в гимназии сохранения и укрепления физического, психологического здоровья и социального благополучия обучающихся выражается в следующих показателях:</w:t>
      </w:r>
    </w:p>
    <w:p>
      <w:pPr>
        <w:pStyle w:val="Normal"/>
        <w:spacing w:lineRule="exact" w:line="19"/>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фиксация динамики здоровья обучающихся; уровень информированности о посещении спортивных секций, регулярности занятий физической культурой;</w:t>
      </w:r>
    </w:p>
    <w:p>
      <w:pPr>
        <w:pStyle w:val="Normal"/>
        <w:spacing w:lineRule="exact" w:line="22"/>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pPr>
        <w:pStyle w:val="Normal"/>
        <w:spacing w:lineRule="exact" w:line="18"/>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pPr>
        <w:pStyle w:val="Normal"/>
        <w:spacing w:lineRule="exact" w:line="20"/>
        <w:rPr>
          <w:sz w:val="20"/>
          <w:szCs w:val="20"/>
        </w:rPr>
      </w:pPr>
      <w:r>
        <w:rPr>
          <w:sz w:val="20"/>
          <w:szCs w:val="20"/>
        </w:rPr>
      </w:r>
    </w:p>
    <w:p>
      <w:pPr>
        <w:pStyle w:val="Normal"/>
        <w:spacing w:lineRule="auto" w:line="264"/>
        <w:ind w:firstLine="852"/>
        <w:rPr>
          <w:sz w:val="20"/>
          <w:szCs w:val="20"/>
        </w:rPr>
      </w:pPr>
      <w:r>
        <w:rPr>
          <w:rFonts w:eastAsia="Times New Roman" w:cs="Times New Roman"/>
          <w:sz w:val="24"/>
          <w:szCs w:val="24"/>
        </w:rPr>
        <w:t xml:space="preserve">– </w:t>
      </w:r>
      <w:r>
        <w:rPr>
          <w:rFonts w:eastAsia="Times New Roman" w:cs="Times New Roman"/>
          <w:sz w:val="24"/>
          <w:szCs w:val="24"/>
        </w:rPr>
        <w:t>уровень безопасности для обучающихся среды образовательной организации, реалистичность количества и достаточность мероприятий;</w:t>
      </w:r>
    </w:p>
    <w:p>
      <w:pPr>
        <w:pStyle w:val="Normal"/>
        <w:spacing w:lineRule="exact" w:line="26"/>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pPr>
        <w:pStyle w:val="Normal"/>
        <w:spacing w:lineRule="exact" w:line="18"/>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pPr>
        <w:pStyle w:val="Normal"/>
        <w:spacing w:lineRule="exact" w:line="17"/>
        <w:rPr>
          <w:sz w:val="20"/>
          <w:szCs w:val="20"/>
        </w:rPr>
      </w:pPr>
      <w:r>
        <w:rPr>
          <w:sz w:val="20"/>
          <w:szCs w:val="20"/>
        </w:rPr>
      </w:r>
    </w:p>
    <w:p>
      <w:pPr>
        <w:pStyle w:val="Normal"/>
        <w:spacing w:lineRule="auto" w:line="271"/>
        <w:ind w:firstLine="852"/>
        <w:jc w:val="both"/>
        <w:rPr>
          <w:sz w:val="20"/>
          <w:szCs w:val="20"/>
        </w:rPr>
      </w:pPr>
      <w:r>
        <w:rPr>
          <w:rFonts w:eastAsia="Times New Roman" w:cs="Times New Roman"/>
          <w:sz w:val="24"/>
          <w:szCs w:val="24"/>
        </w:rPr>
        <w:t xml:space="preserve">– </w:t>
      </w:r>
      <w:r>
        <w:rPr>
          <w:rFonts w:eastAsia="Times New Roman" w:cs="Times New Roman"/>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w:t>
      </w:r>
    </w:p>
    <w:p>
      <w:pPr>
        <w:pStyle w:val="Normal"/>
        <w:spacing w:lineRule="auto" w:line="264"/>
        <w:rPr>
          <w:sz w:val="20"/>
          <w:szCs w:val="20"/>
        </w:rPr>
      </w:pPr>
      <w:r>
        <w:rPr>
          <w:rFonts w:eastAsia="Times New Roman" w:cs="Times New Roman"/>
          <w:sz w:val="24"/>
          <w:szCs w:val="24"/>
        </w:rPr>
        <w:t>одними детьми других, оптимизацию взаимоотношений между микрогруппами, между обучающимися и учителями;</w:t>
      </w:r>
    </w:p>
    <w:p>
      <w:pPr>
        <w:pStyle w:val="Normal"/>
        <w:spacing w:lineRule="exact" w:line="27"/>
        <w:rPr>
          <w:sz w:val="20"/>
          <w:szCs w:val="20"/>
        </w:rPr>
      </w:pPr>
      <w:r>
        <w:rPr>
          <w:sz w:val="20"/>
          <w:szCs w:val="20"/>
        </w:rPr>
      </w:r>
    </w:p>
    <w:p>
      <w:pPr>
        <w:pStyle w:val="Normal"/>
        <w:spacing w:lineRule="auto" w:line="264"/>
        <w:ind w:left="1" w:firstLine="852"/>
        <w:rPr>
          <w:sz w:val="20"/>
          <w:szCs w:val="20"/>
        </w:rPr>
      </w:pPr>
      <w:r>
        <w:rPr>
          <w:rFonts w:eastAsia="Times New Roman" w:cs="Times New Roman"/>
          <w:sz w:val="24"/>
          <w:szCs w:val="24"/>
        </w:rPr>
        <w:t xml:space="preserve">– </w:t>
      </w:r>
      <w:r>
        <w:rPr>
          <w:rFonts w:eastAsia="Times New Roman" w:cs="Times New Roman"/>
          <w:sz w:val="24"/>
          <w:szCs w:val="24"/>
        </w:rPr>
        <w:t>согласованность с психологом мероприятий, обеспечивающих позитивные межличностные отношения обучающихся, с психологом;</w:t>
      </w:r>
    </w:p>
    <w:p>
      <w:pPr>
        <w:pStyle w:val="Normal"/>
        <w:spacing w:lineRule="exact" w:line="28"/>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pPr>
        <w:pStyle w:val="Normal"/>
        <w:spacing w:lineRule="exact" w:line="23"/>
        <w:rPr>
          <w:sz w:val="20"/>
          <w:szCs w:val="20"/>
        </w:rPr>
      </w:pPr>
      <w:r>
        <w:rPr>
          <w:sz w:val="20"/>
          <w:szCs w:val="20"/>
        </w:rPr>
      </w:r>
    </w:p>
    <w:p>
      <w:pPr>
        <w:pStyle w:val="Normal"/>
        <w:spacing w:lineRule="auto" w:line="276"/>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pPr>
        <w:pStyle w:val="Normal"/>
        <w:spacing w:lineRule="exact" w:line="306"/>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pPr>
        <w:pStyle w:val="Normal"/>
        <w:spacing w:lineRule="exact" w:line="19"/>
        <w:rPr>
          <w:sz w:val="20"/>
          <w:szCs w:val="20"/>
        </w:rPr>
      </w:pPr>
      <w:r>
        <w:rPr>
          <w:sz w:val="20"/>
          <w:szCs w:val="20"/>
        </w:rPr>
      </w:r>
    </w:p>
    <w:p>
      <w:pPr>
        <w:pStyle w:val="Normal"/>
        <w:spacing w:lineRule="auto" w:line="264"/>
        <w:ind w:left="1" w:firstLine="852"/>
        <w:rPr>
          <w:sz w:val="20"/>
          <w:szCs w:val="20"/>
        </w:rPr>
      </w:pPr>
      <w:r>
        <w:rPr>
          <w:rFonts w:eastAsia="Times New Roman" w:cs="Times New Roman"/>
          <w:sz w:val="24"/>
          <w:szCs w:val="24"/>
        </w:rPr>
        <w:t xml:space="preserve">– </w:t>
      </w:r>
      <w:r>
        <w:rPr>
          <w:rFonts w:eastAsia="Times New Roman" w:cs="Times New Roman"/>
          <w:sz w:val="24"/>
          <w:szCs w:val="24"/>
        </w:rPr>
        <w:t>обеспечение условий защиты детей от информации, причиняющей вред их здоровью и психическому развитию;</w:t>
      </w:r>
    </w:p>
    <w:p>
      <w:pPr>
        <w:pStyle w:val="Normal"/>
        <w:spacing w:lineRule="exact" w:line="24"/>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 xml:space="preserve">– </w:t>
      </w:r>
      <w:r>
        <w:rPr>
          <w:rFonts w:eastAsia="Times New Roman" w:cs="Times New Roman"/>
          <w:sz w:val="24"/>
          <w:szCs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pPr>
        <w:pStyle w:val="Normal"/>
        <w:spacing w:lineRule="exact" w:line="18"/>
        <w:rPr>
          <w:sz w:val="20"/>
          <w:szCs w:val="20"/>
        </w:rPr>
      </w:pPr>
      <w:r>
        <w:rPr>
          <w:sz w:val="20"/>
          <w:szCs w:val="20"/>
        </w:rPr>
      </w:r>
    </w:p>
    <w:p>
      <w:pPr>
        <w:pStyle w:val="Normal"/>
        <w:spacing w:lineRule="auto" w:line="264"/>
        <w:ind w:left="1" w:firstLine="852"/>
        <w:jc w:val="both"/>
        <w:rPr>
          <w:sz w:val="20"/>
          <w:szCs w:val="20"/>
        </w:rPr>
      </w:pPr>
      <w:r>
        <w:rPr>
          <w:rFonts w:eastAsia="Times New Roman" w:cs="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w:t>
      </w:r>
    </w:p>
    <w:p>
      <w:pPr>
        <w:pStyle w:val="Normal"/>
        <w:spacing w:lineRule="exact" w:line="26"/>
        <w:rPr>
          <w:sz w:val="20"/>
          <w:szCs w:val="20"/>
        </w:rPr>
      </w:pPr>
      <w:r>
        <w:rPr>
          <w:sz w:val="20"/>
          <w:szCs w:val="20"/>
        </w:rPr>
      </w:r>
    </w:p>
    <w:p>
      <w:pPr>
        <w:pStyle w:val="Normal"/>
        <w:numPr>
          <w:ilvl w:val="0"/>
          <w:numId w:val="203"/>
        </w:numPr>
        <w:tabs>
          <w:tab w:val="clear" w:pos="720"/>
          <w:tab w:val="left" w:pos="418" w:leader="none"/>
        </w:tabs>
        <w:spacing w:lineRule="auto" w:line="264"/>
        <w:rPr>
          <w:rFonts w:eastAsia="Times New Roman" w:cs="Times New Roman"/>
          <w:sz w:val="24"/>
          <w:szCs w:val="24"/>
        </w:rPr>
      </w:pPr>
      <w:r>
        <w:rPr>
          <w:rFonts w:eastAsia="Times New Roman" w:cs="Times New Roman"/>
          <w:sz w:val="24"/>
          <w:szCs w:val="24"/>
        </w:rPr>
        <w:t>будущее своей страны, укорененного в духовных и культурных традициях многонационального народа России, выражается в следующих показателях:</w:t>
      </w:r>
    </w:p>
    <w:p>
      <w:pPr>
        <w:pStyle w:val="Normal"/>
        <w:spacing w:lineRule="exact" w:line="28"/>
        <w:rPr>
          <w:rFonts w:eastAsia="Times New Roman" w:cs="Times New Roman"/>
          <w:sz w:val="24"/>
          <w:szCs w:val="24"/>
        </w:rPr>
      </w:pPr>
      <w:r>
        <w:rPr>
          <w:rFonts w:eastAsia="Times New Roman" w:cs="Times New Roman"/>
          <w:sz w:val="24"/>
          <w:szCs w:val="24"/>
        </w:rPr>
      </w:r>
    </w:p>
    <w:p>
      <w:pPr>
        <w:pStyle w:val="Normal"/>
        <w:spacing w:lineRule="auto" w:line="271"/>
        <w:ind w:left="1"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pPr>
        <w:pStyle w:val="Normal"/>
        <w:spacing w:lineRule="exact" w:line="23"/>
        <w:rPr>
          <w:rFonts w:eastAsia="Times New Roman" w:cs="Times New Roman"/>
          <w:sz w:val="24"/>
          <w:szCs w:val="24"/>
        </w:rPr>
      </w:pPr>
      <w:r>
        <w:rPr>
          <w:rFonts w:eastAsia="Times New Roman" w:cs="Times New Roman"/>
          <w:sz w:val="24"/>
          <w:szCs w:val="24"/>
        </w:rPr>
      </w:r>
    </w:p>
    <w:p>
      <w:pPr>
        <w:pStyle w:val="Normal"/>
        <w:spacing w:lineRule="auto" w:line="271"/>
        <w:ind w:left="1"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pPr>
        <w:pStyle w:val="Normal"/>
        <w:spacing w:lineRule="exact" w:line="23"/>
        <w:rPr>
          <w:rFonts w:eastAsia="Times New Roman" w:cs="Times New Roman"/>
          <w:sz w:val="24"/>
          <w:szCs w:val="24"/>
        </w:rPr>
      </w:pPr>
      <w:r>
        <w:rPr>
          <w:rFonts w:eastAsia="Times New Roman" w:cs="Times New Roman"/>
          <w:sz w:val="24"/>
          <w:szCs w:val="24"/>
        </w:rPr>
      </w:r>
    </w:p>
    <w:p>
      <w:pPr>
        <w:pStyle w:val="Normal"/>
        <w:spacing w:lineRule="auto" w:line="264"/>
        <w:ind w:left="1"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pPr>
        <w:pStyle w:val="Normal"/>
        <w:spacing w:lineRule="exact" w:line="18"/>
        <w:rPr>
          <w:rFonts w:eastAsia="Times New Roman" w:cs="Times New Roman"/>
          <w:sz w:val="24"/>
          <w:szCs w:val="24"/>
        </w:rPr>
      </w:pPr>
      <w:r>
        <w:rPr>
          <w:rFonts w:eastAsia="Times New Roman" w:cs="Times New Roman"/>
          <w:sz w:val="24"/>
          <w:szCs w:val="24"/>
        </w:rPr>
      </w:r>
    </w:p>
    <w:p>
      <w:pPr>
        <w:pStyle w:val="Normal"/>
        <w:spacing w:lineRule="auto" w:line="264"/>
        <w:ind w:left="1"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pPr>
        <w:pStyle w:val="Normal"/>
        <w:spacing w:lineRule="exact" w:line="24"/>
        <w:rPr>
          <w:rFonts w:eastAsia="Times New Roman" w:cs="Times New Roman"/>
          <w:sz w:val="24"/>
          <w:szCs w:val="24"/>
        </w:rPr>
      </w:pPr>
      <w:r>
        <w:rPr>
          <w:rFonts w:eastAsia="Times New Roman" w:cs="Times New Roman"/>
          <w:sz w:val="24"/>
          <w:szCs w:val="24"/>
        </w:rPr>
      </w:r>
    </w:p>
    <w:p>
      <w:pPr>
        <w:pStyle w:val="Normal"/>
        <w:spacing w:lineRule="auto" w:line="264"/>
        <w:ind w:left="1"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pPr>
        <w:pStyle w:val="Normal"/>
        <w:spacing w:lineRule="exact" w:line="200"/>
        <w:rPr>
          <w:sz w:val="20"/>
          <w:szCs w:val="20"/>
        </w:rPr>
      </w:pPr>
      <w:r>
        <w:rPr>
          <w:sz w:val="20"/>
          <w:szCs w:val="20"/>
        </w:rPr>
      </w:r>
    </w:p>
    <w:p>
      <w:pPr>
        <w:pStyle w:val="Normal"/>
        <w:spacing w:lineRule="auto" w:line="271"/>
        <w:jc w:val="both"/>
        <w:rPr>
          <w:sz w:val="20"/>
          <w:szCs w:val="20"/>
        </w:rPr>
      </w:pPr>
      <w:r>
        <w:rPr>
          <w:rFonts w:eastAsia="Times New Roman" w:cs="Times New Roman"/>
          <w:sz w:val="24"/>
          <w:szCs w:val="24"/>
        </w:rPr>
        <w:t>Степень реализации гимназией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pPr>
        <w:pStyle w:val="Normal"/>
        <w:spacing w:lineRule="exact" w:line="17"/>
        <w:rPr>
          <w:sz w:val="20"/>
          <w:szCs w:val="20"/>
        </w:rPr>
      </w:pPr>
      <w:r>
        <w:rPr>
          <w:sz w:val="20"/>
          <w:szCs w:val="20"/>
        </w:rPr>
      </w:r>
    </w:p>
    <w:p>
      <w:pPr>
        <w:pStyle w:val="Normal"/>
        <w:spacing w:lineRule="auto" w:line="271"/>
        <w:ind w:left="1" w:firstLine="852"/>
        <w:jc w:val="both"/>
        <w:rPr>
          <w:sz w:val="20"/>
          <w:szCs w:val="20"/>
        </w:rPr>
      </w:pPr>
      <w:r>
        <w:rPr>
          <w:rFonts w:eastAsia="Times New Roman" w:cs="Times New Roman"/>
          <w:sz w:val="24"/>
          <w:szCs w:val="24"/>
        </w:rPr>
        <w:t>Степень реальности достижений гимназии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pPr>
        <w:pStyle w:val="Normal"/>
        <w:spacing w:lineRule="exact" w:line="23"/>
        <w:rPr>
          <w:sz w:val="20"/>
          <w:szCs w:val="20"/>
        </w:rPr>
      </w:pPr>
      <w:r>
        <w:rPr>
          <w:sz w:val="20"/>
          <w:szCs w:val="20"/>
        </w:rPr>
      </w:r>
    </w:p>
    <w:p>
      <w:pPr>
        <w:pStyle w:val="Normal"/>
        <w:ind w:left="861" w:hanging="0"/>
        <w:rPr>
          <w:sz w:val="20"/>
          <w:szCs w:val="20"/>
        </w:rPr>
      </w:pPr>
      <w:r>
        <w:rPr>
          <w:rFonts w:eastAsia="Times New Roman" w:cs="Times New Roman"/>
          <w:b/>
          <w:bCs/>
          <w:sz w:val="23"/>
          <w:szCs w:val="23"/>
        </w:rPr>
        <w:t>Мониторинг эффективности программы воспитания и социализации обучающихся</w:t>
      </w:r>
    </w:p>
    <w:p>
      <w:pPr>
        <w:pStyle w:val="Normal"/>
        <w:spacing w:lineRule="exact" w:line="48"/>
        <w:rPr>
          <w:sz w:val="20"/>
          <w:szCs w:val="20"/>
        </w:rPr>
      </w:pPr>
      <w:r>
        <w:rPr>
          <w:sz w:val="20"/>
          <w:szCs w:val="20"/>
        </w:rPr>
      </w:r>
    </w:p>
    <w:p>
      <w:pPr>
        <w:pStyle w:val="Normal"/>
        <w:spacing w:lineRule="auto" w:line="278"/>
        <w:ind w:left="1" w:hanging="0"/>
        <w:jc w:val="both"/>
        <w:rPr>
          <w:sz w:val="20"/>
          <w:szCs w:val="20"/>
        </w:rPr>
      </w:pPr>
      <w:r>
        <w:rPr>
          <w:rFonts w:eastAsia="Times New Roman" w:cs="Times New Roman"/>
          <w:sz w:val="23"/>
          <w:szCs w:val="23"/>
        </w:rPr>
        <w:t>Мониторинг представляет собой систему диагностических исследований, направленных на комплексную оценку результатов эффективности реализации гимназией Программы воспитания</w:t>
      </w:r>
    </w:p>
    <w:p>
      <w:pPr>
        <w:pStyle w:val="Normal"/>
        <w:numPr>
          <w:ilvl w:val="0"/>
          <w:numId w:val="204"/>
        </w:numPr>
        <w:tabs>
          <w:tab w:val="clear" w:pos="720"/>
          <w:tab w:val="left" w:pos="181" w:leader="none"/>
        </w:tabs>
        <w:spacing w:lineRule="auto" w:line="228"/>
        <w:rPr>
          <w:rFonts w:eastAsia="Times New Roman" w:cs="Times New Roman"/>
          <w:sz w:val="24"/>
          <w:szCs w:val="24"/>
        </w:rPr>
      </w:pPr>
      <w:r>
        <w:rPr>
          <w:rFonts w:eastAsia="Times New Roman" w:cs="Times New Roman"/>
          <w:sz w:val="24"/>
          <w:szCs w:val="24"/>
        </w:rPr>
        <w:t>социализации обучающихся.</w:t>
      </w:r>
    </w:p>
    <w:p>
      <w:pPr>
        <w:pStyle w:val="Normal"/>
        <w:spacing w:lineRule="exact" w:line="51"/>
        <w:rPr>
          <w:rFonts w:eastAsia="Times New Roman" w:cs="Times New Roman"/>
          <w:sz w:val="24"/>
          <w:szCs w:val="24"/>
        </w:rPr>
      </w:pPr>
      <w:r>
        <w:rPr>
          <w:rFonts w:eastAsia="Times New Roman" w:cs="Times New Roman"/>
          <w:sz w:val="24"/>
          <w:szCs w:val="24"/>
        </w:rPr>
      </w:r>
    </w:p>
    <w:p>
      <w:pPr>
        <w:pStyle w:val="Normal"/>
        <w:numPr>
          <w:ilvl w:val="1"/>
          <w:numId w:val="204"/>
        </w:numPr>
        <w:tabs>
          <w:tab w:val="clear" w:pos="720"/>
          <w:tab w:val="left" w:pos="726" w:leader="none"/>
        </w:tabs>
        <w:spacing w:lineRule="auto" w:line="228"/>
        <w:rPr>
          <w:rFonts w:eastAsia="Times New Roman" w:cs="Times New Roman"/>
          <w:sz w:val="24"/>
          <w:szCs w:val="24"/>
        </w:rPr>
      </w:pPr>
      <w:r>
        <w:rPr>
          <w:rFonts w:eastAsia="Times New Roman" w:cs="Times New Roman"/>
          <w:sz w:val="24"/>
          <w:szCs w:val="24"/>
        </w:rPr>
        <w:t xml:space="preserve">качестве </w:t>
      </w:r>
      <w:r>
        <w:rPr>
          <w:rFonts w:eastAsia="Times New Roman" w:cs="Times New Roman"/>
          <w:b/>
          <w:bCs/>
          <w:sz w:val="24"/>
          <w:szCs w:val="24"/>
        </w:rPr>
        <w:t>основных показателей</w:t>
      </w:r>
      <w:r>
        <w:rPr>
          <w:rFonts w:eastAsia="Times New Roman" w:cs="Times New Roman"/>
          <w:sz w:val="24"/>
          <w:szCs w:val="24"/>
        </w:rPr>
        <w:t xml:space="preserve"> и объектов исследования эффективности реализации гимназией Программы воспитания и социализации обучающихся выступают:</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2"/>
          <w:numId w:val="204"/>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2"/>
          <w:numId w:val="204"/>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Социально-педагогическая среда, общая психологическая атмосфера и нравственный уклад школьной жизни в гимназии.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2"/>
          <w:numId w:val="204"/>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Для диагностирования эффективности реализации программы используются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опросники, анкеты, которые дают разные сведения о личностных качествах, ценностях, отношениях и мотивах деятельности учеников;</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социограммы, которые позволяют выявить структуру межличностных отношений в коллективе и психологический комфорт в классе, коллективе;</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метод неоконченных предложений;</w:t>
      </w:r>
    </w:p>
    <w:p>
      <w:pPr>
        <w:pStyle w:val="Normal"/>
        <w:ind w:left="861" w:hanging="0"/>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метод проективных тестов;</w:t>
      </w:r>
    </w:p>
    <w:p>
      <w:pPr>
        <w:pStyle w:val="Normal"/>
        <w:ind w:left="861" w:hanging="0"/>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анкеты для осуществления мониторинга социализации личности;</w:t>
      </w:r>
    </w:p>
    <w:p>
      <w:pPr>
        <w:pStyle w:val="Normal"/>
        <w:ind w:left="861" w:hanging="0"/>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опросники Айзенка, Леонгардо, Шмишека;</w:t>
      </w:r>
    </w:p>
    <w:p>
      <w:pPr>
        <w:pStyle w:val="Normal"/>
        <w:ind w:left="861" w:hanging="0"/>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опросник профессиональных склонностей Йовайши;</w:t>
      </w:r>
    </w:p>
    <w:p>
      <w:pPr>
        <w:pStyle w:val="Normal"/>
        <w:ind w:left="861" w:hanging="0"/>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карта интересов;</w:t>
      </w:r>
    </w:p>
    <w:p>
      <w:pPr>
        <w:pStyle w:val="Normal"/>
        <w:ind w:left="861" w:hanging="0"/>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опросник на выяснение профессионального типа личности;</w:t>
      </w:r>
    </w:p>
    <w:p>
      <w:pPr>
        <w:pStyle w:val="Normal"/>
        <w:ind w:left="861" w:hanging="0"/>
        <w:rPr>
          <w:rFonts w:eastAsia="Times New Roman" w:cs="Times New Roman"/>
          <w:sz w:val="24"/>
          <w:szCs w:val="24"/>
        </w:rPr>
      </w:pPr>
      <w:r>
        <w:rPr>
          <w:rFonts w:eastAsia="Times New Roman" w:cs="Times New Roman"/>
          <w:sz w:val="24"/>
          <w:szCs w:val="24"/>
        </w:rPr>
        <w:t>•</w:t>
      </w:r>
      <w:r>
        <w:rPr>
          <w:rFonts w:eastAsia="Times New Roman" w:cs="Times New Roman"/>
          <w:sz w:val="23"/>
          <w:szCs w:val="23"/>
        </w:rPr>
        <w:t>тест детско-родительских отношений.</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b/>
          <w:bCs/>
          <w:sz w:val="24"/>
          <w:szCs w:val="24"/>
        </w:rPr>
        <w:t xml:space="preserve">Основные принципы </w:t>
      </w:r>
      <w:r>
        <w:rPr>
          <w:rFonts w:eastAsia="Times New Roman" w:cs="Times New Roman"/>
          <w:sz w:val="24"/>
          <w:szCs w:val="24"/>
        </w:rPr>
        <w:t>организации мониторинга эффективности реализации гимназиейПрограммы воспитания и социализации обучающихся: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b/>
          <w:bCs/>
          <w:i/>
          <w:iCs/>
          <w:sz w:val="24"/>
          <w:szCs w:val="24"/>
        </w:rPr>
        <w:t>принцип системности</w:t>
      </w:r>
      <w:r>
        <w:rPr>
          <w:rFonts w:eastAsia="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b/>
          <w:bCs/>
          <w:i/>
          <w:iCs/>
          <w:sz w:val="24"/>
          <w:szCs w:val="24"/>
        </w:rPr>
        <w:t>принцип личностно-социально-деятельностного подхода</w:t>
      </w:r>
      <w:r>
        <w:rPr>
          <w:rFonts w:eastAsia="Times New Roman" w:cs="Times New Roman"/>
          <w:sz w:val="24"/>
          <w:szCs w:val="24"/>
        </w:rPr>
        <w:t xml:space="preserve"> ориентирует исследование эффективности деятельности гимназии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b/>
          <w:bCs/>
          <w:i/>
          <w:iCs/>
          <w:sz w:val="24"/>
          <w:szCs w:val="24"/>
        </w:rPr>
        <w:t>принцип объективности</w:t>
      </w:r>
      <w:r>
        <w:rPr>
          <w:rFonts w:eastAsia="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pPr>
        <w:pStyle w:val="Normal"/>
        <w:spacing w:lineRule="exact" w:line="75"/>
        <w:rPr>
          <w:sz w:val="20"/>
          <w:szCs w:val="20"/>
        </w:rPr>
      </w:pPr>
      <w:r>
        <w:rPr>
          <w:sz w:val="20"/>
          <w:szCs w:val="20"/>
        </w:rPr>
      </w:r>
    </w:p>
    <w:p>
      <w:pPr>
        <w:pStyle w:val="Normal"/>
        <w:spacing w:lineRule="auto" w:line="228"/>
        <w:rPr>
          <w:sz w:val="20"/>
          <w:szCs w:val="20"/>
        </w:rPr>
      </w:pPr>
      <w:r>
        <w:rPr>
          <w:rFonts w:eastAsia="Times New Roman" w:cs="Times New Roman"/>
          <w:sz w:val="24"/>
          <w:szCs w:val="24"/>
        </w:rPr>
        <w:t xml:space="preserve">— </w:t>
      </w:r>
      <w:r>
        <w:rPr>
          <w:rFonts w:eastAsia="Times New Roman" w:cs="Times New Roman"/>
          <w:b/>
          <w:bCs/>
          <w:i/>
          <w:iCs/>
          <w:sz w:val="24"/>
          <w:szCs w:val="24"/>
        </w:rPr>
        <w:t>принцип детерминизма(причинной обусловленности)</w:t>
      </w:r>
      <w:r>
        <w:rPr>
          <w:rFonts w:eastAsia="Times New Roman" w:cs="Times New Roman"/>
          <w:sz w:val="24"/>
          <w:szCs w:val="24"/>
        </w:rPr>
        <w:t xml:space="preserve"> указывает на обусловленность,</w:t>
      </w:r>
    </w:p>
    <w:p>
      <w:pPr>
        <w:pStyle w:val="Normal"/>
        <w:spacing w:lineRule="exact" w:line="14"/>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взаимодействие и влияние различных социальных, педагогических и психологических факторов на воспитание и социализацию обучающихся;</w:t>
      </w:r>
    </w:p>
    <w:p>
      <w:pPr>
        <w:pStyle w:val="Normal"/>
        <w:spacing w:lineRule="exact" w:line="13"/>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 xml:space="preserve">— </w:t>
      </w:r>
      <w:r>
        <w:rPr>
          <w:rFonts w:eastAsia="Times New Roman" w:cs="Times New Roman"/>
          <w:b/>
          <w:bCs/>
          <w:i/>
          <w:iCs/>
          <w:sz w:val="24"/>
          <w:szCs w:val="24"/>
        </w:rPr>
        <w:t>принцип признания безусловного уважения прав</w:t>
      </w:r>
      <w:r>
        <w:rPr>
          <w:rFonts w:eastAsia="Times New Roman" w:cs="Times New Roman"/>
          <w:sz w:val="24"/>
          <w:szCs w:val="24"/>
        </w:rPr>
        <w:t xml:space="preserve"> предполагает отказ от прямых негативных оценок и личностных характеристик обучающихся.</w:t>
      </w:r>
    </w:p>
    <w:p>
      <w:pPr>
        <w:pStyle w:val="Normal"/>
        <w:spacing w:lineRule="exact" w:line="18"/>
        <w:rPr>
          <w:sz w:val="20"/>
          <w:szCs w:val="20"/>
        </w:rPr>
      </w:pPr>
      <w:r>
        <w:rPr>
          <w:sz w:val="20"/>
          <w:szCs w:val="20"/>
        </w:rPr>
      </w:r>
    </w:p>
    <w:p>
      <w:pPr>
        <w:pStyle w:val="Normal"/>
        <w:spacing w:lineRule="auto" w:line="228"/>
        <w:ind w:firstLine="852"/>
        <w:rPr>
          <w:sz w:val="20"/>
          <w:szCs w:val="20"/>
        </w:rPr>
      </w:pPr>
      <w:r>
        <w:rPr>
          <w:rFonts w:eastAsia="Times New Roman" w:cs="Times New Roman"/>
          <w:b/>
          <w:bCs/>
          <w:sz w:val="24"/>
          <w:szCs w:val="24"/>
        </w:rPr>
        <w:t>Методологический инструментарий мониторинга воспитания и социализации обучающихся.</w:t>
      </w:r>
    </w:p>
    <w:p>
      <w:pPr>
        <w:pStyle w:val="Normal"/>
        <w:spacing w:lineRule="exact" w:line="9"/>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гимназия может руководствоваться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обучающимися должно раскрывать перед ними самими их возможное будущее, помочь им совершить в него осознанный и психологически подготовленный переход. Главный принцип настоящей программы: принцип центрации социального воспитания (социализации) на развитии личности.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pPr>
        <w:pStyle w:val="Normal"/>
        <w:spacing w:lineRule="exact" w:line="18"/>
        <w:rPr>
          <w:sz w:val="20"/>
          <w:szCs w:val="20"/>
        </w:rPr>
      </w:pPr>
      <w:r>
        <w:rPr>
          <w:sz w:val="20"/>
          <w:szCs w:val="20"/>
        </w:rPr>
      </w:r>
    </w:p>
    <w:p>
      <w:pPr>
        <w:pStyle w:val="Normal"/>
        <w:spacing w:lineRule="auto" w:line="228"/>
        <w:ind w:firstLine="852"/>
        <w:rPr>
          <w:sz w:val="20"/>
          <w:szCs w:val="20"/>
        </w:rPr>
      </w:pPr>
      <w:r>
        <w:rPr>
          <w:rFonts w:eastAsia="Times New Roman" w:cs="Times New Roman"/>
          <w:sz w:val="24"/>
          <w:szCs w:val="24"/>
        </w:rPr>
        <w:t xml:space="preserve">Методологический инструментарий мониторинга воспитания и социализации обучающихся предусматривает использование следующих </w:t>
      </w:r>
      <w:r>
        <w:rPr>
          <w:rFonts w:eastAsia="Times New Roman" w:cs="Times New Roman"/>
          <w:b/>
          <w:bCs/>
          <w:sz w:val="24"/>
          <w:szCs w:val="24"/>
        </w:rPr>
        <w:t>методов</w:t>
      </w:r>
      <w:r>
        <w:rPr>
          <w:rFonts w:eastAsia="Times New Roman" w:cs="Times New Roman"/>
          <w:sz w:val="24"/>
          <w:szCs w:val="24"/>
        </w:rPr>
        <w:t>:</w:t>
      </w:r>
    </w:p>
    <w:p>
      <w:pPr>
        <w:pStyle w:val="Normal"/>
        <w:spacing w:lineRule="exact" w:line="13"/>
        <w:rPr>
          <w:sz w:val="20"/>
          <w:szCs w:val="20"/>
        </w:rPr>
      </w:pPr>
      <w:r>
        <w:rPr>
          <w:sz w:val="20"/>
          <w:szCs w:val="20"/>
        </w:rPr>
      </w:r>
    </w:p>
    <w:p>
      <w:pPr>
        <w:pStyle w:val="Normal"/>
        <w:spacing w:lineRule="auto" w:line="235"/>
        <w:ind w:firstLine="852"/>
        <w:jc w:val="both"/>
        <w:rPr>
          <w:sz w:val="20"/>
          <w:szCs w:val="20"/>
        </w:rPr>
      </w:pPr>
      <w:r>
        <w:rPr>
          <w:rFonts w:eastAsia="Times New Roman" w:cs="Times New Roman"/>
          <w:b/>
          <w:bCs/>
          <w:i/>
          <w:iCs/>
          <w:sz w:val="24"/>
          <w:szCs w:val="24"/>
        </w:rPr>
        <w:t xml:space="preserve">Тестирование (метод тестов) </w:t>
      </w:r>
      <w:r>
        <w:rPr>
          <w:rFonts w:eastAsia="Times New Roman" w:cs="Times New Roman"/>
          <w:sz w:val="24"/>
          <w:szCs w:val="24"/>
        </w:rPr>
        <w:t>—исследовательский метод,позволяющий выявитьстепеньсоответствия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pPr>
        <w:pStyle w:val="Normal"/>
        <w:spacing w:lineRule="exact" w:line="16"/>
        <w:rPr>
          <w:sz w:val="20"/>
          <w:szCs w:val="20"/>
        </w:rPr>
      </w:pPr>
      <w:r>
        <w:rPr>
          <w:sz w:val="20"/>
          <w:szCs w:val="20"/>
        </w:rPr>
      </w:r>
    </w:p>
    <w:p>
      <w:pPr>
        <w:pStyle w:val="Normal"/>
        <w:spacing w:lineRule="auto" w:line="235"/>
        <w:ind w:firstLine="852"/>
        <w:jc w:val="both"/>
        <w:rPr>
          <w:sz w:val="20"/>
          <w:szCs w:val="20"/>
        </w:rPr>
      </w:pPr>
      <w:r>
        <w:rPr>
          <w:rFonts w:eastAsia="Times New Roman" w:cs="Times New Roman"/>
          <w:b/>
          <w:bCs/>
          <w:i/>
          <w:iCs/>
          <w:sz w:val="24"/>
          <w:szCs w:val="24"/>
        </w:rPr>
        <w:t xml:space="preserve">Опрос </w:t>
      </w:r>
      <w:r>
        <w:rPr>
          <w:rFonts w:eastAsia="Times New Roman" w:cs="Times New Roman"/>
          <w:sz w:val="24"/>
          <w:szCs w:val="24"/>
        </w:rPr>
        <w:t>—получение информации,заключённой в словесных сообщениях обучающихся.Для оценки эффективности деятельности по воспитанию и социализации обучающихся используются следующие виды опроса:</w:t>
      </w:r>
    </w:p>
    <w:p>
      <w:pPr>
        <w:pStyle w:val="Normal"/>
        <w:spacing w:lineRule="exact" w:line="13"/>
        <w:rPr>
          <w:sz w:val="20"/>
          <w:szCs w:val="20"/>
        </w:rPr>
      </w:pPr>
      <w:r>
        <w:rPr>
          <w:sz w:val="20"/>
          <w:szCs w:val="20"/>
        </w:rPr>
      </w:r>
    </w:p>
    <w:p>
      <w:pPr>
        <w:pStyle w:val="Normal"/>
        <w:spacing w:lineRule="auto" w:line="235"/>
        <w:ind w:firstLine="852"/>
        <w:jc w:val="both"/>
        <w:rPr>
          <w:sz w:val="20"/>
          <w:szCs w:val="20"/>
        </w:rPr>
      </w:pPr>
      <w:r>
        <w:rPr>
          <w:rFonts w:eastAsia="Times New Roman" w:cs="Times New Roman"/>
          <w:b/>
          <w:bCs/>
          <w:i/>
          <w:iCs/>
          <w:sz w:val="24"/>
          <w:szCs w:val="24"/>
        </w:rPr>
        <w:t xml:space="preserve">Анкетирование </w:t>
      </w:r>
      <w:r>
        <w:rPr>
          <w:rFonts w:eastAsia="Times New Roman" w:cs="Times New Roman"/>
          <w:sz w:val="24"/>
          <w:szCs w:val="24"/>
        </w:rPr>
        <w:t>—эмпирический социально-психологический метод полученияинформации на основании ответов обучающихся на специально подготовленные вопросы анкеты.</w:t>
      </w:r>
    </w:p>
    <w:p>
      <w:pPr>
        <w:pStyle w:val="Normal"/>
        <w:spacing w:lineRule="exact" w:line="13"/>
        <w:rPr>
          <w:sz w:val="20"/>
          <w:szCs w:val="20"/>
        </w:rPr>
      </w:pPr>
      <w:r>
        <w:rPr>
          <w:sz w:val="20"/>
          <w:szCs w:val="20"/>
        </w:rPr>
      </w:r>
    </w:p>
    <w:p>
      <w:pPr>
        <w:pStyle w:val="Normal"/>
        <w:spacing w:lineRule="auto" w:line="247"/>
        <w:ind w:firstLine="852"/>
        <w:jc w:val="both"/>
        <w:rPr>
          <w:sz w:val="20"/>
          <w:szCs w:val="20"/>
        </w:rPr>
      </w:pPr>
      <w:r>
        <w:rPr>
          <w:rFonts w:eastAsia="Times New Roman" w:cs="Times New Roman"/>
          <w:b/>
          <w:bCs/>
          <w:i/>
          <w:iCs/>
          <w:sz w:val="23"/>
          <w:szCs w:val="23"/>
        </w:rPr>
        <w:t xml:space="preserve">Интервью </w:t>
      </w:r>
      <w:r>
        <w:rPr>
          <w:rFonts w:eastAsia="Times New Roman" w:cs="Times New Roman"/>
          <w:i/>
          <w:iCs/>
          <w:sz w:val="23"/>
          <w:szCs w:val="23"/>
        </w:rPr>
        <w:t>—</w:t>
      </w:r>
      <w:r>
        <w:rPr>
          <w:rFonts w:eastAsia="Times New Roman" w:cs="Times New Roman"/>
          <w:sz w:val="23"/>
          <w:szCs w:val="23"/>
        </w:rPr>
        <w:t>вербально-коммуникативный метод,предполагающий проведениеразговора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pPr>
        <w:pStyle w:val="Normal"/>
        <w:spacing w:lineRule="exact" w:line="3"/>
        <w:rPr>
          <w:sz w:val="20"/>
          <w:szCs w:val="20"/>
        </w:rPr>
      </w:pPr>
      <w:r>
        <w:rPr>
          <w:sz w:val="20"/>
          <w:szCs w:val="20"/>
        </w:rPr>
      </w:r>
    </w:p>
    <w:p>
      <w:pPr>
        <w:pStyle w:val="Normal"/>
        <w:spacing w:lineRule="auto" w:line="235"/>
        <w:ind w:firstLine="852"/>
        <w:jc w:val="both"/>
        <w:rPr>
          <w:sz w:val="20"/>
          <w:szCs w:val="20"/>
        </w:rPr>
      </w:pPr>
      <w:r>
        <w:rPr>
          <w:rFonts w:eastAsia="Times New Roman" w:cs="Times New Roman"/>
          <w:b/>
          <w:bCs/>
          <w:i/>
          <w:iCs/>
          <w:sz w:val="24"/>
          <w:szCs w:val="24"/>
        </w:rPr>
        <w:t xml:space="preserve">Беседа </w:t>
      </w:r>
      <w:r>
        <w:rPr>
          <w:rFonts w:eastAsia="Times New Roman" w:cs="Times New Roman"/>
          <w:i/>
          <w:iCs/>
          <w:sz w:val="24"/>
          <w:szCs w:val="24"/>
        </w:rPr>
        <w:t>—</w:t>
      </w:r>
      <w:r>
        <w:rPr>
          <w:rFonts w:eastAsia="Times New Roman" w:cs="Times New Roman"/>
          <w:sz w:val="24"/>
          <w:szCs w:val="24"/>
        </w:rPr>
        <w:t>специфический метод исследования,заключающийся в проведениитематически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pPr>
        <w:pStyle w:val="Normal"/>
        <w:spacing w:lineRule="exact" w:line="13"/>
        <w:rPr>
          <w:sz w:val="20"/>
          <w:szCs w:val="20"/>
        </w:rPr>
      </w:pPr>
      <w:r>
        <w:rPr>
          <w:sz w:val="20"/>
          <w:szCs w:val="20"/>
        </w:rPr>
      </w:r>
    </w:p>
    <w:p>
      <w:pPr>
        <w:pStyle w:val="Normal"/>
        <w:spacing w:lineRule="auto" w:line="235"/>
        <w:ind w:firstLine="852"/>
        <w:jc w:val="both"/>
        <w:rPr>
          <w:sz w:val="20"/>
          <w:szCs w:val="20"/>
        </w:rPr>
      </w:pPr>
      <w:r>
        <w:rPr>
          <w:rFonts w:eastAsia="Times New Roman" w:cs="Times New Roman"/>
          <w:b/>
          <w:bCs/>
          <w:i/>
          <w:iCs/>
          <w:sz w:val="24"/>
          <w:szCs w:val="24"/>
        </w:rPr>
        <w:t xml:space="preserve">Психолого-педагогическое наблюдение </w:t>
      </w:r>
      <w:r>
        <w:rPr>
          <w:rFonts w:eastAsia="Times New Roman" w:cs="Times New Roman"/>
          <w:sz w:val="24"/>
          <w:szCs w:val="24"/>
        </w:rPr>
        <w:t>—описательный психолого-педагогическийметод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pPr>
        <w:pStyle w:val="Normal"/>
        <w:spacing w:lineRule="auto" w:line="235"/>
        <w:jc w:val="both"/>
        <w:rPr>
          <w:sz w:val="20"/>
          <w:szCs w:val="20"/>
        </w:rPr>
      </w:pPr>
      <w:r>
        <w:rPr>
          <w:rFonts w:eastAsia="Times New Roman" w:cs="Times New Roman"/>
          <w:b/>
          <w:bCs/>
          <w:i/>
          <w:iCs/>
          <w:sz w:val="24"/>
          <w:szCs w:val="24"/>
        </w:rPr>
        <w:t xml:space="preserve">Включённое наблюдение </w:t>
      </w:r>
      <w:r>
        <w:rPr>
          <w:rFonts w:eastAsia="Times New Roman" w:cs="Times New Roman"/>
          <w:sz w:val="24"/>
          <w:szCs w:val="24"/>
        </w:rPr>
        <w:t>—наблюдатель находится в реальных деловых илинеформальных отношениях с обучающимися, за которыми он наблюдает и которых он оценивает;</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b/>
          <w:bCs/>
          <w:i/>
          <w:iCs/>
          <w:sz w:val="24"/>
          <w:szCs w:val="24"/>
        </w:rPr>
        <w:t xml:space="preserve">Узкоспециальное наблюдение </w:t>
      </w:r>
      <w:r>
        <w:rPr>
          <w:rFonts w:eastAsia="Times New Roman" w:cs="Times New Roman"/>
          <w:sz w:val="24"/>
          <w:szCs w:val="24"/>
        </w:rPr>
        <w:t>—направлено на фиксирование строго определённыхпараметров (психолого-педагогических явлений) воспитания и социализации обучающихся.</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Особо следует выделить психолого-педагогический эксперимент как основной метод исследования воспитания и социализации обучающихся.</w:t>
      </w:r>
    </w:p>
    <w:p>
      <w:pPr>
        <w:pStyle w:val="Normal"/>
        <w:spacing w:lineRule="exact" w:line="14"/>
        <w:rPr>
          <w:sz w:val="20"/>
          <w:szCs w:val="20"/>
        </w:rPr>
      </w:pPr>
      <w:r>
        <w:rPr>
          <w:sz w:val="20"/>
          <w:szCs w:val="20"/>
        </w:rPr>
      </w:r>
    </w:p>
    <w:p>
      <w:pPr>
        <w:pStyle w:val="Normal"/>
        <w:numPr>
          <w:ilvl w:val="1"/>
          <w:numId w:val="205"/>
        </w:numPr>
        <w:tabs>
          <w:tab w:val="clear" w:pos="720"/>
          <w:tab w:val="left" w:pos="1417" w:leader="none"/>
        </w:tabs>
        <w:spacing w:lineRule="auto" w:line="247"/>
        <w:jc w:val="both"/>
        <w:rPr>
          <w:rFonts w:eastAsia="Times New Roman" w:cs="Times New Roman"/>
          <w:sz w:val="23"/>
          <w:szCs w:val="23"/>
        </w:rPr>
      </w:pPr>
      <w:r>
        <w:rPr>
          <w:rFonts w:eastAsia="Times New Roman" w:cs="Times New Roman"/>
          <w:sz w:val="23"/>
          <w:szCs w:val="23"/>
        </w:rPr>
        <w:t>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гимназии по воспитанию</w:t>
      </w:r>
    </w:p>
    <w:p>
      <w:pPr>
        <w:pStyle w:val="Normal"/>
        <w:numPr>
          <w:ilvl w:val="0"/>
          <w:numId w:val="205"/>
        </w:numPr>
        <w:tabs>
          <w:tab w:val="clear" w:pos="720"/>
          <w:tab w:val="left" w:pos="181" w:leader="none"/>
        </w:tabs>
        <w:rPr>
          <w:rFonts w:eastAsia="Times New Roman" w:cs="Times New Roman"/>
          <w:sz w:val="24"/>
          <w:szCs w:val="24"/>
        </w:rPr>
      </w:pPr>
      <w:r>
        <w:rPr>
          <w:rFonts w:eastAsia="Times New Roman" w:cs="Times New Roman"/>
          <w:sz w:val="24"/>
          <w:szCs w:val="24"/>
        </w:rPr>
        <w:t>социализации обучающихся.</w:t>
      </w:r>
    </w:p>
    <w:p>
      <w:pPr>
        <w:pStyle w:val="Normal"/>
        <w:spacing w:lineRule="exact" w:line="12"/>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pPr>
        <w:pStyle w:val="Normal"/>
        <w:spacing w:lineRule="exact" w:line="2"/>
        <w:rPr>
          <w:sz w:val="20"/>
          <w:szCs w:val="20"/>
        </w:rPr>
      </w:pPr>
      <w:r>
        <w:rPr>
          <w:sz w:val="20"/>
          <w:szCs w:val="20"/>
        </w:rPr>
      </w:r>
    </w:p>
    <w:p>
      <w:pPr>
        <w:pStyle w:val="Normal"/>
        <w:numPr>
          <w:ilvl w:val="0"/>
          <w:numId w:val="206"/>
        </w:numPr>
        <w:tabs>
          <w:tab w:val="clear" w:pos="720"/>
          <w:tab w:val="left" w:pos="1421" w:leader="none"/>
        </w:tabs>
        <w:rPr>
          <w:rFonts w:eastAsia="Times New Roman" w:cs="Times New Roman"/>
          <w:sz w:val="24"/>
          <w:szCs w:val="24"/>
        </w:rPr>
      </w:pPr>
      <w:r>
        <w:rPr>
          <w:rFonts w:eastAsia="Times New Roman" w:cs="Times New Roman"/>
          <w:sz w:val="24"/>
          <w:szCs w:val="24"/>
        </w:rPr>
        <w:t>рамках психолого-педагогического исследования следует выделить три этапа:</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i/>
          <w:iCs/>
          <w:sz w:val="23"/>
          <w:szCs w:val="23"/>
        </w:rPr>
        <w:t xml:space="preserve">Этап 1. Контрольный этап исследования (диагностический срез) </w:t>
      </w:r>
      <w:r>
        <w:rPr>
          <w:rFonts w:eastAsia="Times New Roman" w:cs="Times New Roman"/>
          <w:sz w:val="23"/>
          <w:szCs w:val="23"/>
        </w:rPr>
        <w:t>ориентирован на сбор</w:t>
      </w:r>
    </w:p>
    <w:p>
      <w:pPr>
        <w:pStyle w:val="Normal"/>
        <w:spacing w:lineRule="exact" w:line="12"/>
        <w:rPr>
          <w:sz w:val="20"/>
          <w:szCs w:val="20"/>
        </w:rPr>
      </w:pPr>
      <w:r>
        <w:rPr>
          <w:sz w:val="20"/>
          <w:szCs w:val="20"/>
        </w:rPr>
      </w:r>
    </w:p>
    <w:p>
      <w:pPr>
        <w:pStyle w:val="Normal"/>
        <w:spacing w:lineRule="auto" w:line="228"/>
        <w:ind w:left="1" w:hanging="0"/>
        <w:jc w:val="both"/>
        <w:rPr>
          <w:sz w:val="20"/>
          <w:szCs w:val="20"/>
        </w:rPr>
      </w:pPr>
      <w:r>
        <w:rPr>
          <w:rFonts w:eastAsia="Times New Roman" w:cs="Times New Roman"/>
          <w:sz w:val="24"/>
          <w:szCs w:val="24"/>
        </w:rPr>
        <w:t>данных социального и психолого-педагогического исследований до реализации гимназией Программы воспитания и социализации обучающихся.</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i/>
          <w:iCs/>
          <w:sz w:val="24"/>
          <w:szCs w:val="24"/>
        </w:rPr>
        <w:t xml:space="preserve">Этап 2. Формирующий этап исследования </w:t>
      </w:r>
      <w:r>
        <w:rPr>
          <w:rFonts w:eastAsia="Times New Roman" w:cs="Times New Roman"/>
          <w:sz w:val="24"/>
          <w:szCs w:val="24"/>
        </w:rPr>
        <w:t>предполагает реализацию гимназиейосновных направлений Программы воспитания и социализации обучающихся.</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i/>
          <w:iCs/>
          <w:sz w:val="24"/>
          <w:szCs w:val="24"/>
        </w:rPr>
        <w:t xml:space="preserve">Этап 3. Интерпретационный этап исследования </w:t>
      </w:r>
      <w:r>
        <w:rPr>
          <w:rFonts w:eastAsia="Times New Roman" w:cs="Times New Roman"/>
          <w:sz w:val="24"/>
          <w:szCs w:val="24"/>
        </w:rPr>
        <w:t>ориентирован на сбор данныхсоциального и психолого-педагогического исследований после реализации гимназией Программы воспитания и социализации обучающихся.</w:t>
      </w:r>
    </w:p>
    <w:p>
      <w:pPr>
        <w:pStyle w:val="Normal"/>
        <w:spacing w:lineRule="exact" w:line="14"/>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sz w:val="24"/>
          <w:szCs w:val="24"/>
        </w:rPr>
        <w:t>Заключительный этап предполагает исследование динамики воспитания и социализации обучающихся.</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Для изучения динамики процесса воспитания и социализации обучающихся и эффективности реализуемой гимназией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обучающихся используются результаты контрольного и интерпретационного этапов исследования.</w:t>
      </w:r>
    </w:p>
    <w:p>
      <w:pPr>
        <w:pStyle w:val="Normal"/>
        <w:spacing w:lineRule="exact" w:line="17"/>
        <w:rPr>
          <w:sz w:val="20"/>
          <w:szCs w:val="20"/>
        </w:rPr>
      </w:pPr>
      <w:r>
        <w:rPr>
          <w:sz w:val="20"/>
          <w:szCs w:val="20"/>
        </w:rPr>
      </w:r>
    </w:p>
    <w:p>
      <w:pPr>
        <w:pStyle w:val="Normal"/>
        <w:spacing w:lineRule="auto" w:line="228"/>
        <w:ind w:left="1" w:firstLine="852"/>
        <w:jc w:val="both"/>
        <w:rPr>
          <w:sz w:val="20"/>
          <w:szCs w:val="20"/>
        </w:rPr>
      </w:pPr>
      <w:r>
        <w:rPr>
          <w:rFonts w:eastAsia="Times New Roman" w:cs="Times New Roman"/>
          <w:b/>
          <w:bCs/>
          <w:sz w:val="24"/>
          <w:szCs w:val="24"/>
        </w:rPr>
        <w:t xml:space="preserve">Критериями эффективности </w:t>
      </w:r>
      <w:r>
        <w:rPr>
          <w:rFonts w:eastAsia="Times New Roman" w:cs="Times New Roman"/>
          <w:sz w:val="24"/>
          <w:szCs w:val="24"/>
        </w:rPr>
        <w:t>реализации гимназией программы является динамикаосновных показателей воспитания и социализации обучающихся:</w:t>
      </w:r>
    </w:p>
    <w:p>
      <w:pPr>
        <w:pStyle w:val="Normal"/>
        <w:spacing w:lineRule="exact" w:line="14"/>
        <w:rPr>
          <w:sz w:val="20"/>
          <w:szCs w:val="20"/>
        </w:rPr>
      </w:pPr>
      <w:r>
        <w:rPr>
          <w:sz w:val="20"/>
          <w:szCs w:val="20"/>
        </w:rPr>
      </w:r>
    </w:p>
    <w:p>
      <w:pPr>
        <w:pStyle w:val="Normal"/>
        <w:numPr>
          <w:ilvl w:val="0"/>
          <w:numId w:val="207"/>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Динамика развития личностной, социальной, экологической, трудовой (профессиональной) и здоровьесберегающей культуры обучающихся.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07"/>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Динамика (характер изменения) социальной, психолого-педагогической и нравственной атмосферы в гимназии.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207"/>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pPr>
        <w:pStyle w:val="Normal"/>
        <w:spacing w:lineRule="exact" w:line="14"/>
        <w:rPr>
          <w:sz w:val="20"/>
          <w:szCs w:val="20"/>
        </w:rPr>
      </w:pPr>
      <w:r>
        <w:rPr>
          <w:sz w:val="20"/>
          <w:szCs w:val="20"/>
        </w:rPr>
      </w:r>
    </w:p>
    <w:p>
      <w:pPr>
        <w:pStyle w:val="Normal"/>
        <w:numPr>
          <w:ilvl w:val="0"/>
          <w:numId w:val="208"/>
        </w:numPr>
        <w:tabs>
          <w:tab w:val="clear" w:pos="720"/>
          <w:tab w:val="left" w:pos="1417" w:leader="none"/>
        </w:tabs>
        <w:spacing w:lineRule="auto" w:line="235"/>
        <w:jc w:val="both"/>
        <w:rPr>
          <w:rFonts w:eastAsia="Times New Roman" w:cs="Times New Roman"/>
          <w:sz w:val="24"/>
          <w:szCs w:val="24"/>
        </w:rPr>
      </w:pPr>
      <w:r>
        <w:rPr>
          <w:rFonts w:eastAsia="Times New Roman" w:cs="Times New Roman"/>
          <w:i/>
          <w:iCs/>
          <w:sz w:val="24"/>
          <w:szCs w:val="24"/>
        </w:rPr>
        <w:t xml:space="preserve">Положительная динамика (тенденция повышения уровня нравственного развития обучающихся) </w:t>
      </w:r>
      <w:r>
        <w:rPr>
          <w:rFonts w:eastAsia="Times New Roman" w:cs="Times New Roman"/>
          <w:sz w:val="24"/>
          <w:szCs w:val="24"/>
        </w:rPr>
        <w:t>—увеличение значений выделенных показателей воспитания и социализацииобучающихся на интерпретационном этапе по сравнению с результатами контрольного этапа исследования (диагностический).</w:t>
      </w:r>
    </w:p>
    <w:p>
      <w:pPr>
        <w:pStyle w:val="Normal"/>
        <w:spacing w:lineRule="exact" w:line="13"/>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7" w:footer="0" w:bottom="1440" w:gutter="0"/>
          <w:pgNumType w:fmt="decimal"/>
          <w:formProt w:val="false"/>
          <w:textDirection w:val="lrTb"/>
          <w:docGrid w:type="default" w:linePitch="100" w:charSpace="4096"/>
        </w:sectPr>
        <w:pStyle w:val="Normal"/>
        <w:numPr>
          <w:ilvl w:val="0"/>
          <w:numId w:val="208"/>
        </w:numPr>
        <w:tabs>
          <w:tab w:val="clear" w:pos="720"/>
          <w:tab w:val="left" w:pos="1417" w:leader="none"/>
        </w:tabs>
        <w:spacing w:lineRule="auto" w:line="235"/>
        <w:jc w:val="both"/>
        <w:rPr>
          <w:rFonts w:eastAsia="Times New Roman" w:cs="Times New Roman"/>
          <w:sz w:val="24"/>
          <w:szCs w:val="24"/>
        </w:rPr>
      </w:pPr>
      <w:r>
        <w:rPr>
          <w:rFonts w:eastAsia="Times New Roman" w:cs="Times New Roman"/>
          <w:i/>
          <w:iCs/>
          <w:sz w:val="24"/>
          <w:szCs w:val="24"/>
        </w:rPr>
        <w:t xml:space="preserve">Инертность положительной динамики </w:t>
      </w:r>
      <w:r>
        <w:rPr>
          <w:rFonts w:eastAsia="Times New Roman" w:cs="Times New Roman"/>
          <w:sz w:val="24"/>
          <w:szCs w:val="24"/>
        </w:rPr>
        <w:t>подразумевает отсутствие характеристикположительной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pPr>
        <w:pStyle w:val="Normal"/>
        <w:numPr>
          <w:ilvl w:val="0"/>
          <w:numId w:val="209"/>
        </w:numPr>
        <w:tabs>
          <w:tab w:val="clear" w:pos="720"/>
          <w:tab w:val="left" w:pos="1421" w:leader="none"/>
        </w:tabs>
        <w:rPr>
          <w:rFonts w:eastAsia="Times New Roman" w:cs="Times New Roman"/>
          <w:sz w:val="24"/>
          <w:szCs w:val="24"/>
        </w:rPr>
      </w:pPr>
      <w:r>
        <w:rPr>
          <w:rFonts w:eastAsia="Times New Roman" w:cs="Times New Roman"/>
          <w:i/>
          <w:iCs/>
          <w:sz w:val="24"/>
          <w:szCs w:val="24"/>
        </w:rPr>
        <w:t>Устойчивость (стабильность) исследуемых показателей духовно-нравственного</w:t>
      </w:r>
    </w:p>
    <w:p>
      <w:pPr>
        <w:pStyle w:val="Normal"/>
        <w:ind w:left="1" w:hanging="0"/>
        <w:rPr>
          <w:rFonts w:eastAsia="Times New Roman" w:cs="Times New Roman"/>
          <w:sz w:val="24"/>
          <w:szCs w:val="24"/>
        </w:rPr>
      </w:pPr>
      <w:r>
        <w:rPr>
          <w:rFonts w:eastAsia="Times New Roman" w:cs="Times New Roman"/>
          <w:i/>
          <w:iCs/>
          <w:sz w:val="24"/>
          <w:szCs w:val="24"/>
        </w:rPr>
        <w:t>развития,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i/>
          <w:iCs/>
          <w:sz w:val="24"/>
          <w:szCs w:val="24"/>
        </w:rPr>
        <w:t xml:space="preserve">воспитания и социализации обучающихся </w:t>
      </w:r>
      <w:r>
        <w:rPr>
          <w:rFonts w:eastAsia="Times New Roman" w:cs="Times New Roman"/>
          <w:sz w:val="24"/>
          <w:szCs w:val="24"/>
        </w:rPr>
        <w:t>на интерпретационном и контрольным этапахисследования. При условии соответствия содержания сформировавшихся смысловых систем у обучающихся, в педагогическом коллективе и детско-родительских отношениях общепринятым моральным нормам устойчивость исследуемых показателей является одной из характеристик положительной динамики процесса воспитания и социализации обучающихся.</w:t>
      </w:r>
    </w:p>
    <w:p>
      <w:pPr>
        <w:pStyle w:val="Normal"/>
        <w:spacing w:lineRule="exact" w:line="286"/>
        <w:rPr>
          <w:sz w:val="20"/>
          <w:szCs w:val="20"/>
        </w:rPr>
      </w:pPr>
      <w:r>
        <w:rPr>
          <w:sz w:val="20"/>
          <w:szCs w:val="20"/>
        </w:rPr>
      </w:r>
    </w:p>
    <w:p>
      <w:pPr>
        <w:pStyle w:val="Normal"/>
        <w:ind w:left="3061" w:hanging="0"/>
        <w:rPr>
          <w:sz w:val="20"/>
          <w:szCs w:val="20"/>
        </w:rPr>
      </w:pPr>
      <w:r>
        <w:rPr>
          <w:rFonts w:eastAsia="Times New Roman" w:cs="Times New Roman"/>
          <w:b/>
          <w:bCs/>
          <w:sz w:val="24"/>
          <w:szCs w:val="24"/>
        </w:rPr>
        <w:t>2.6. Программа коррекционной работы.</w:t>
      </w:r>
    </w:p>
    <w:p>
      <w:pPr>
        <w:pStyle w:val="Normal"/>
        <w:spacing w:lineRule="exact" w:line="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Программа коррекционной работы в МАОУ «Школа № 5»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pPr>
        <w:pStyle w:val="Normal"/>
        <w:spacing w:lineRule="exact" w:line="6"/>
        <w:rPr>
          <w:sz w:val="20"/>
          <w:szCs w:val="20"/>
        </w:rPr>
      </w:pPr>
      <w:r>
        <w:rPr>
          <w:sz w:val="20"/>
          <w:szCs w:val="20"/>
        </w:rPr>
      </w:r>
    </w:p>
    <w:p>
      <w:pPr>
        <w:pStyle w:val="Normal"/>
        <w:ind w:left="861" w:hanging="0"/>
        <w:rPr>
          <w:sz w:val="20"/>
          <w:szCs w:val="20"/>
        </w:rPr>
      </w:pPr>
      <w:r>
        <w:rPr>
          <w:rFonts w:eastAsia="Times New Roman" w:cs="Times New Roman"/>
          <w:sz w:val="24"/>
          <w:szCs w:val="24"/>
        </w:rPr>
        <w:t>Программа носит комплексный характер и обеспечивает:</w:t>
      </w:r>
    </w:p>
    <w:p>
      <w:pPr>
        <w:pStyle w:val="Normal"/>
        <w:spacing w:lineRule="exact" w:line="12"/>
        <w:rPr>
          <w:sz w:val="20"/>
          <w:szCs w:val="20"/>
        </w:rPr>
      </w:pPr>
      <w:r>
        <w:rPr>
          <w:sz w:val="20"/>
          <w:szCs w:val="20"/>
        </w:rPr>
      </w:r>
    </w:p>
    <w:p>
      <w:pPr>
        <w:pStyle w:val="Normal"/>
        <w:numPr>
          <w:ilvl w:val="1"/>
          <w:numId w:val="210"/>
        </w:numPr>
        <w:tabs>
          <w:tab w:val="clear" w:pos="720"/>
          <w:tab w:val="left" w:pos="1084" w:leader="none"/>
        </w:tabs>
        <w:spacing w:lineRule="auto" w:line="228"/>
        <w:rPr>
          <w:rFonts w:eastAsia="Times New Roman" w:cs="Times New Roman"/>
          <w:sz w:val="24"/>
          <w:szCs w:val="24"/>
        </w:rPr>
      </w:pPr>
      <w:r>
        <w:rPr>
          <w:rFonts w:eastAsia="Times New Roman" w:cs="Times New Roman"/>
          <w:sz w:val="24"/>
          <w:szCs w:val="24"/>
        </w:rPr>
        <w:t>поддержку обучающихся с особыми образовательными потребностями, а также попавших в трудную жизненную ситуацию;</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0"/>
        </w:numPr>
        <w:tabs>
          <w:tab w:val="clear" w:pos="720"/>
          <w:tab w:val="left" w:pos="1014" w:leader="none"/>
        </w:tabs>
        <w:spacing w:lineRule="auto" w:line="235"/>
        <w:jc w:val="both"/>
        <w:rPr>
          <w:rFonts w:eastAsia="Times New Roman" w:cs="Times New Roman"/>
          <w:sz w:val="24"/>
          <w:szCs w:val="24"/>
        </w:rPr>
      </w:pPr>
      <w:r>
        <w:rPr>
          <w:rFonts w:eastAsia="Times New Roman" w:cs="Times New Roman"/>
          <w:sz w:val="24"/>
          <w:szCs w:val="24"/>
        </w:rPr>
        <w:t>выявление и удовлетворение особых образовательных потребностей, обучающихся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данной категории обучающихся в организации, осуществляющей образовательную деятельность;</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numPr>
          <w:ilvl w:val="1"/>
          <w:numId w:val="210"/>
        </w:numPr>
        <w:tabs>
          <w:tab w:val="clear" w:pos="720"/>
          <w:tab w:val="left" w:pos="1134" w:leader="none"/>
        </w:tabs>
        <w:spacing w:lineRule="auto" w:line="235"/>
        <w:jc w:val="both"/>
        <w:rPr>
          <w:rFonts w:eastAsia="Times New Roman" w:cs="Times New Roman"/>
          <w:sz w:val="24"/>
          <w:szCs w:val="24"/>
        </w:rPr>
      </w:pPr>
      <w:r>
        <w:rPr>
          <w:rFonts w:eastAsia="Times New Roman" w:cs="Times New Roman"/>
          <w:sz w:val="24"/>
          <w:szCs w:val="24"/>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210"/>
        </w:numPr>
        <w:tabs>
          <w:tab w:val="clear" w:pos="720"/>
          <w:tab w:val="left" w:pos="181" w:leader="none"/>
        </w:tabs>
        <w:spacing w:lineRule="auto" w:line="235"/>
        <w:rPr>
          <w:rFonts w:eastAsia="Times New Roman" w:cs="Times New Roman"/>
          <w:sz w:val="24"/>
          <w:szCs w:val="24"/>
        </w:rPr>
      </w:pPr>
      <w:r>
        <w:rPr>
          <w:rFonts w:eastAsia="Times New Roman" w:cs="Times New Roman"/>
          <w:sz w:val="24"/>
          <w:szCs w:val="24"/>
        </w:rPr>
        <w:t>сопровождения в условиях образовательной деятельности;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210"/>
        </w:numPr>
        <w:tabs>
          <w:tab w:val="clear" w:pos="720"/>
          <w:tab w:val="left" w:pos="985" w:leader="none"/>
        </w:tabs>
        <w:spacing w:lineRule="auto" w:line="235"/>
        <w:jc w:val="both"/>
        <w:rPr>
          <w:rFonts w:eastAsia="Times New Roman" w:cs="Times New Roman"/>
          <w:sz w:val="24"/>
          <w:szCs w:val="24"/>
        </w:rPr>
      </w:pPr>
      <w:r>
        <w:rPr>
          <w:rFonts w:eastAsia="Times New Roman" w:cs="Times New Roman"/>
          <w:sz w:val="24"/>
          <w:szCs w:val="24"/>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Программа коррекционной работы содержит:</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1" w:firstLine="852"/>
        <w:rPr>
          <w:rFonts w:eastAsia="Times New Roman" w:cs="Times New Roman"/>
          <w:sz w:val="24"/>
          <w:szCs w:val="24"/>
        </w:rPr>
      </w:pPr>
      <w:r>
        <w:rPr>
          <w:rFonts w:eastAsia="Times New Roman" w:cs="Times New Roman"/>
          <w:sz w:val="24"/>
          <w:szCs w:val="24"/>
        </w:rPr>
        <w:t>1) цели и задачи коррекционной работы с обучающимися с особыми образовательными потребностями при получении среднего общего образования;</w:t>
      </w:r>
    </w:p>
    <w:p>
      <w:pPr>
        <w:pStyle w:val="Normal"/>
        <w:spacing w:lineRule="exact" w:line="14"/>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pPr>
        <w:pStyle w:val="Normal"/>
        <w:spacing w:lineRule="exact" w:line="2"/>
        <w:rPr>
          <w:sz w:val="20"/>
          <w:szCs w:val="20"/>
        </w:rPr>
      </w:pPr>
      <w:r>
        <w:rPr>
          <w:sz w:val="20"/>
          <w:szCs w:val="20"/>
        </w:rPr>
      </w:r>
    </w:p>
    <w:p>
      <w:pPr>
        <w:pStyle w:val="Normal"/>
        <w:numPr>
          <w:ilvl w:val="0"/>
          <w:numId w:val="211"/>
        </w:numPr>
        <w:tabs>
          <w:tab w:val="clear" w:pos="720"/>
          <w:tab w:val="left" w:pos="1139" w:leader="none"/>
        </w:tabs>
        <w:spacing w:lineRule="auto" w:line="228"/>
        <w:rPr>
          <w:rFonts w:eastAsia="Times New Roman" w:cs="Times New Roman"/>
          <w:sz w:val="24"/>
          <w:szCs w:val="24"/>
        </w:rPr>
      </w:pPr>
      <w:r>
        <w:rPr>
          <w:rFonts w:eastAsia="Times New Roman" w:cs="Times New Roman"/>
          <w:sz w:val="24"/>
          <w:szCs w:val="24"/>
        </w:rPr>
        <w:t>систему комплексного психолого-медико-социального сопровождения и поддержки обучающихся с особыми образовательными потребностями;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11"/>
        </w:numPr>
        <w:tabs>
          <w:tab w:val="clear" w:pos="720"/>
          <w:tab w:val="left" w:pos="1268" w:leader="none"/>
        </w:tabs>
        <w:spacing w:lineRule="auto" w:line="235"/>
        <w:jc w:val="both"/>
        <w:rPr>
          <w:rFonts w:eastAsia="Times New Roman" w:cs="Times New Roman"/>
          <w:sz w:val="24"/>
          <w:szCs w:val="24"/>
        </w:rPr>
      </w:pPr>
      <w:r>
        <w:rPr>
          <w:rFonts w:eastAsia="Times New Roman" w:cs="Times New Roman"/>
          <w:sz w:val="24"/>
          <w:szCs w:val="24"/>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pPr>
        <w:pStyle w:val="Normal"/>
        <w:spacing w:lineRule="exact" w:line="52"/>
        <w:rPr>
          <w:rFonts w:eastAsia="Times New Roman" w:cs="Times New Roman"/>
          <w:sz w:val="24"/>
          <w:szCs w:val="24"/>
        </w:rPr>
      </w:pPr>
      <w:r>
        <w:rPr>
          <w:rFonts w:eastAsia="Times New Roman" w:cs="Times New Roman"/>
          <w:sz w:val="24"/>
          <w:szCs w:val="24"/>
        </w:rPr>
      </w:r>
    </w:p>
    <w:p>
      <w:pPr>
        <w:pStyle w:val="Normal"/>
        <w:numPr>
          <w:ilvl w:val="0"/>
          <w:numId w:val="211"/>
        </w:numPr>
        <w:tabs>
          <w:tab w:val="clear" w:pos="720"/>
          <w:tab w:val="left" w:pos="1177" w:leader="none"/>
        </w:tabs>
        <w:spacing w:lineRule="auto" w:line="264"/>
        <w:rPr>
          <w:rFonts w:eastAsia="Times New Roman" w:cs="Times New Roman"/>
          <w:sz w:val="24"/>
          <w:szCs w:val="24"/>
        </w:rPr>
      </w:pPr>
      <w:r>
        <w:rPr>
          <w:rFonts w:eastAsia="Times New Roman" w:cs="Times New Roman"/>
          <w:sz w:val="24"/>
          <w:szCs w:val="24"/>
        </w:rPr>
        <w:t>планируемые результаты работы с обучающимися с особыми образовательными потребностями.</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384"/>
        <w:rPr>
          <w:sz w:val="20"/>
          <w:szCs w:val="20"/>
        </w:rPr>
      </w:pPr>
      <w:r>
        <w:rPr>
          <w:sz w:val="20"/>
          <w:szCs w:val="20"/>
        </w:rPr>
      </w:r>
    </w:p>
    <w:p>
      <w:pPr>
        <w:sectPr>
          <w:type w:val="nextPage"/>
          <w:pgSz w:w="11906" w:h="16838"/>
          <w:pgMar w:left="1419" w:right="566" w:header="0" w:top="983" w:footer="0" w:bottom="1440" w:gutter="0"/>
          <w:pgNumType w:fmt="decimal"/>
          <w:formProt w:val="false"/>
          <w:textDirection w:val="lrTb"/>
          <w:docGrid w:type="default" w:linePitch="100" w:charSpace="4096"/>
        </w:sectPr>
        <w:pStyle w:val="Normal"/>
        <w:jc w:val="center"/>
        <w:rPr>
          <w:sz w:val="20"/>
          <w:szCs w:val="20"/>
        </w:rPr>
      </w:pPr>
      <w:r>
        <w:rPr>
          <w:rFonts w:eastAsia="Calibri" w:cs="Calibri" w:ascii="Calibri" w:hAnsi="Calibri"/>
        </w:rPr>
        <w:t>259</w:t>
      </w:r>
    </w:p>
    <w:p>
      <w:pPr>
        <w:pStyle w:val="Normal"/>
        <w:spacing w:lineRule="auto" w:line="264"/>
        <w:ind w:left="1420" w:right="400" w:hanging="0"/>
        <w:jc w:val="center"/>
        <w:rPr>
          <w:sz w:val="20"/>
          <w:szCs w:val="20"/>
        </w:rPr>
      </w:pPr>
      <w:r>
        <w:rPr>
          <w:rFonts w:eastAsia="Times New Roman" w:cs="Times New Roman"/>
          <w:b/>
          <w:bCs/>
          <w:sz w:val="24"/>
          <w:szCs w:val="24"/>
        </w:rPr>
        <w:t>2.6.1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pPr>
        <w:pStyle w:val="Normal"/>
        <w:spacing w:lineRule="exact" w:line="173"/>
        <w:rPr>
          <w:sz w:val="20"/>
          <w:szCs w:val="20"/>
        </w:rPr>
      </w:pPr>
      <w:r>
        <w:rPr>
          <w:sz w:val="20"/>
          <w:szCs w:val="20"/>
        </w:rPr>
      </w:r>
    </w:p>
    <w:p>
      <w:pPr>
        <w:pStyle w:val="Normal"/>
        <w:ind w:left="861" w:hanging="0"/>
        <w:rPr>
          <w:sz w:val="20"/>
          <w:szCs w:val="20"/>
        </w:rPr>
      </w:pPr>
      <w:r>
        <w:rPr>
          <w:rFonts w:eastAsia="Times New Roman" w:cs="Times New Roman"/>
          <w:b/>
          <w:bCs/>
          <w:sz w:val="24"/>
          <w:szCs w:val="24"/>
        </w:rPr>
        <w:t>Цели программы:</w:t>
      </w:r>
    </w:p>
    <w:p>
      <w:pPr>
        <w:pStyle w:val="Normal"/>
        <w:spacing w:lineRule="exact" w:line="7"/>
        <w:rPr>
          <w:sz w:val="20"/>
          <w:szCs w:val="20"/>
        </w:rPr>
      </w:pPr>
      <w:r>
        <w:rPr>
          <w:sz w:val="20"/>
          <w:szCs w:val="20"/>
        </w:rPr>
      </w:r>
    </w:p>
    <w:p>
      <w:pPr>
        <w:pStyle w:val="Normal"/>
        <w:numPr>
          <w:ilvl w:val="1"/>
          <w:numId w:val="212"/>
        </w:numPr>
        <w:tabs>
          <w:tab w:val="clear" w:pos="720"/>
          <w:tab w:val="left" w:pos="1057" w:leader="none"/>
        </w:tabs>
        <w:spacing w:lineRule="auto" w:line="235"/>
        <w:jc w:val="both"/>
        <w:rPr>
          <w:rFonts w:eastAsia="Times New Roman" w:cs="Times New Roman"/>
          <w:b/>
          <w:b/>
          <w:bCs/>
          <w:sz w:val="24"/>
          <w:szCs w:val="24"/>
        </w:rPr>
      </w:pPr>
      <w:r>
        <w:rPr>
          <w:rFonts w:eastAsia="Times New Roman" w:cs="Times New Roman"/>
          <w:sz w:val="24"/>
          <w:szCs w:val="24"/>
        </w:rPr>
        <w:t>оказание комплексной психолого-социально-педагогической помощи и поддержки обучающимся с особыми образовательными потребностями и их родителям (законным представителям);</w:t>
      </w:r>
    </w:p>
    <w:p>
      <w:pPr>
        <w:pStyle w:val="Normal"/>
        <w:spacing w:lineRule="exact" w:line="13"/>
        <w:rPr>
          <w:rFonts w:eastAsia="Times New Roman" w:cs="Times New Roman"/>
          <w:b/>
          <w:b/>
          <w:bCs/>
          <w:sz w:val="24"/>
          <w:szCs w:val="24"/>
        </w:rPr>
      </w:pPr>
      <w:r>
        <w:rPr>
          <w:rFonts w:eastAsia="Times New Roman" w:cs="Times New Roman"/>
          <w:b/>
          <w:bCs/>
          <w:sz w:val="24"/>
          <w:szCs w:val="24"/>
        </w:rPr>
      </w:r>
    </w:p>
    <w:p>
      <w:pPr>
        <w:pStyle w:val="Normal"/>
        <w:numPr>
          <w:ilvl w:val="1"/>
          <w:numId w:val="212"/>
        </w:numPr>
        <w:tabs>
          <w:tab w:val="clear" w:pos="720"/>
          <w:tab w:val="left" w:pos="1026" w:leader="none"/>
        </w:tabs>
        <w:spacing w:lineRule="auto" w:line="228"/>
        <w:jc w:val="both"/>
        <w:rPr>
          <w:rFonts w:eastAsia="Times New Roman" w:cs="Times New Roman"/>
          <w:sz w:val="24"/>
          <w:szCs w:val="24"/>
        </w:rPr>
      </w:pPr>
      <w:r>
        <w:rPr>
          <w:rFonts w:eastAsia="Times New Roman" w:cs="Times New Roman"/>
          <w:sz w:val="24"/>
          <w:szCs w:val="24"/>
        </w:rPr>
        <w:t>осуществление коррекции недостатков в физическом и (или) психическом развитии обучающихся с особыми образовательными потребностями при освоении основных 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hanging="0"/>
        <w:rPr>
          <w:rFonts w:eastAsia="Times New Roman" w:cs="Times New Roman"/>
          <w:sz w:val="24"/>
          <w:szCs w:val="24"/>
        </w:rPr>
      </w:pPr>
      <w:r>
        <w:rPr>
          <w:rFonts w:eastAsia="Times New Roman" w:cs="Times New Roman"/>
          <w:sz w:val="24"/>
          <w:szCs w:val="24"/>
        </w:rPr>
        <w:t>дополнительных общеобразовательных программ среднего общего образования, дополнительных образовательных программ.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Приоритетными направлениями программы на этапе среднего общего образования становятся формирование социальной компетентности обучающихся с особыми образовательными потребностями, развитие адаптивных способностей личности для самореализации в обществе.</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ind w:left="1421" w:hanging="0"/>
        <w:rPr>
          <w:rFonts w:eastAsia="Times New Roman" w:cs="Times New Roman"/>
          <w:sz w:val="24"/>
          <w:szCs w:val="24"/>
        </w:rPr>
      </w:pPr>
      <w:r>
        <w:rPr>
          <w:rFonts w:eastAsia="Times New Roman" w:cs="Times New Roman"/>
          <w:b/>
          <w:bCs/>
          <w:sz w:val="24"/>
          <w:szCs w:val="24"/>
        </w:rPr>
        <w:t>Задачи программы:</w:t>
      </w:r>
    </w:p>
    <w:p>
      <w:pPr>
        <w:pStyle w:val="Normal"/>
        <w:spacing w:lineRule="exact" w:line="7"/>
        <w:rPr>
          <w:rFonts w:eastAsia="Times New Roman" w:cs="Times New Roman"/>
          <w:sz w:val="24"/>
          <w:szCs w:val="24"/>
        </w:rPr>
      </w:pPr>
      <w:r>
        <w:rPr>
          <w:rFonts w:eastAsia="Times New Roman" w:cs="Times New Roman"/>
          <w:sz w:val="24"/>
          <w:szCs w:val="24"/>
        </w:rPr>
      </w:r>
    </w:p>
    <w:p>
      <w:pPr>
        <w:pStyle w:val="Normal"/>
        <w:numPr>
          <w:ilvl w:val="1"/>
          <w:numId w:val="212"/>
        </w:numPr>
        <w:tabs>
          <w:tab w:val="clear" w:pos="720"/>
          <w:tab w:val="left" w:pos="980" w:leader="none"/>
        </w:tabs>
        <w:spacing w:lineRule="auto" w:line="228"/>
        <w:rPr>
          <w:rFonts w:eastAsia="Times New Roman" w:cs="Times New Roman"/>
          <w:sz w:val="24"/>
          <w:szCs w:val="24"/>
        </w:rPr>
      </w:pPr>
      <w:r>
        <w:rPr>
          <w:rFonts w:eastAsia="Times New Roman" w:cs="Times New Roman"/>
          <w:sz w:val="24"/>
          <w:szCs w:val="24"/>
        </w:rPr>
        <w:t>выявление и удовлетворение особых образовательных потребностей, обучающихся при освоении ими основной образовательной программы среднего общего образования;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2"/>
        </w:numPr>
        <w:tabs>
          <w:tab w:val="clear" w:pos="720"/>
          <w:tab w:val="left" w:pos="1120" w:leader="none"/>
        </w:tabs>
        <w:spacing w:lineRule="auto" w:line="235"/>
        <w:jc w:val="both"/>
        <w:rPr>
          <w:rFonts w:eastAsia="Times New Roman" w:cs="Times New Roman"/>
          <w:sz w:val="24"/>
          <w:szCs w:val="24"/>
        </w:rPr>
      </w:pPr>
      <w:r>
        <w:rPr>
          <w:rFonts w:eastAsia="Times New Roman" w:cs="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2"/>
        </w:numPr>
        <w:tabs>
          <w:tab w:val="clear" w:pos="720"/>
          <w:tab w:val="left" w:pos="1031" w:leader="none"/>
        </w:tabs>
        <w:spacing w:lineRule="auto" w:line="228"/>
        <w:rPr>
          <w:rFonts w:eastAsia="Times New Roman" w:cs="Times New Roman"/>
          <w:sz w:val="24"/>
          <w:szCs w:val="24"/>
        </w:rPr>
      </w:pPr>
      <w:r>
        <w:rPr>
          <w:rFonts w:eastAsia="Times New Roman" w:cs="Times New Roman"/>
          <w:sz w:val="24"/>
          <w:szCs w:val="24"/>
        </w:rPr>
        <w:t>осуществление профилактических мероприятий по предупреждению возникновения проблем в обучении, развитии и воспитании обучающихся;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2"/>
        </w:numPr>
        <w:tabs>
          <w:tab w:val="clear" w:pos="720"/>
          <w:tab w:val="left" w:pos="1376" w:leader="none"/>
        </w:tabs>
        <w:spacing w:lineRule="auto" w:line="235"/>
        <w:jc w:val="both"/>
        <w:rPr>
          <w:rFonts w:eastAsia="Times New Roman" w:cs="Times New Roman"/>
          <w:sz w:val="24"/>
          <w:szCs w:val="24"/>
        </w:rPr>
      </w:pPr>
      <w:r>
        <w:rPr>
          <w:rFonts w:eastAsia="Times New Roman" w:cs="Times New Roman"/>
          <w:sz w:val="24"/>
          <w:szCs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212"/>
        </w:numPr>
        <w:tabs>
          <w:tab w:val="clear" w:pos="720"/>
          <w:tab w:val="left" w:pos="1043" w:leader="none"/>
        </w:tabs>
        <w:spacing w:lineRule="auto" w:line="247"/>
        <w:jc w:val="both"/>
        <w:rPr>
          <w:rFonts w:eastAsia="Times New Roman" w:cs="Times New Roman"/>
          <w:sz w:val="23"/>
          <w:szCs w:val="23"/>
        </w:rPr>
      </w:pPr>
      <w:r>
        <w:rPr>
          <w:rFonts w:eastAsia="Times New Roman" w:cs="Times New Roman"/>
          <w:sz w:val="23"/>
          <w:szCs w:val="23"/>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w:t>
      </w:r>
    </w:p>
    <w:p>
      <w:pPr>
        <w:pStyle w:val="Normal"/>
        <w:spacing w:lineRule="exact" w:line="3"/>
        <w:rPr>
          <w:rFonts w:eastAsia="Times New Roman" w:cs="Times New Roman"/>
          <w:sz w:val="23"/>
          <w:szCs w:val="23"/>
        </w:rPr>
      </w:pPr>
      <w:r>
        <w:rPr>
          <w:rFonts w:eastAsia="Times New Roman" w:cs="Times New Roman"/>
          <w:sz w:val="23"/>
          <w:szCs w:val="23"/>
        </w:rPr>
      </w:r>
    </w:p>
    <w:p>
      <w:pPr>
        <w:pStyle w:val="Normal"/>
        <w:numPr>
          <w:ilvl w:val="0"/>
          <w:numId w:val="212"/>
        </w:numPr>
        <w:tabs>
          <w:tab w:val="clear" w:pos="720"/>
          <w:tab w:val="left" w:pos="313" w:leader="none"/>
        </w:tabs>
        <w:spacing w:lineRule="auto" w:line="228"/>
        <w:rPr>
          <w:rFonts w:eastAsia="Times New Roman" w:cs="Times New Roman"/>
          <w:sz w:val="24"/>
          <w:szCs w:val="24"/>
        </w:rPr>
      </w:pPr>
      <w:r>
        <w:rPr>
          <w:rFonts w:eastAsia="Times New Roman" w:cs="Times New Roman"/>
          <w:sz w:val="24"/>
          <w:szCs w:val="24"/>
        </w:rPr>
        <w:t>(или) психическом развитии, сопровождаемые поддержкой тьютора образовательного учреждения;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2"/>
        </w:numPr>
        <w:tabs>
          <w:tab w:val="clear" w:pos="720"/>
          <w:tab w:val="left" w:pos="1232" w:leader="none"/>
        </w:tabs>
        <w:spacing w:lineRule="auto" w:line="235"/>
        <w:jc w:val="both"/>
        <w:rPr>
          <w:rFonts w:eastAsia="Times New Roman" w:cs="Times New Roman"/>
          <w:sz w:val="24"/>
          <w:szCs w:val="24"/>
        </w:rPr>
      </w:pPr>
      <w:r>
        <w:rPr>
          <w:rFonts w:eastAsia="Times New Roman" w:cs="Times New Roman"/>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2"/>
        </w:numPr>
        <w:tabs>
          <w:tab w:val="clear" w:pos="720"/>
          <w:tab w:val="left" w:pos="1096" w:leader="none"/>
        </w:tabs>
        <w:spacing w:lineRule="auto" w:line="235"/>
        <w:jc w:val="both"/>
        <w:rPr>
          <w:rFonts w:eastAsia="Times New Roman" w:cs="Times New Roman"/>
          <w:sz w:val="24"/>
          <w:szCs w:val="24"/>
        </w:rPr>
      </w:pPr>
      <w:r>
        <w:rPr>
          <w:rFonts w:eastAsia="Times New Roman" w:cs="Times New Roman"/>
          <w:sz w:val="24"/>
          <w:szCs w:val="24"/>
        </w:rPr>
        <w:t>оказание помощи учащимся в решении актуальных задач развития, обучения, социализации, выбора образовательного и профессионального маршрута, формирование зрелых личностных установок, способствующих оптимальной адаптации в условиях реальной жизненной ситуации;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212"/>
        </w:numPr>
        <w:tabs>
          <w:tab w:val="clear" w:pos="720"/>
          <w:tab w:val="left" w:pos="1088" w:leader="none"/>
        </w:tabs>
        <w:spacing w:lineRule="auto" w:line="235"/>
        <w:jc w:val="both"/>
        <w:rPr>
          <w:rFonts w:eastAsia="Times New Roman" w:cs="Times New Roman"/>
          <w:sz w:val="24"/>
          <w:szCs w:val="24"/>
        </w:rPr>
      </w:pPr>
      <w:r>
        <w:rPr>
          <w:rFonts w:eastAsia="Times New Roman" w:cs="Times New Roman"/>
          <w:sz w:val="24"/>
          <w:szCs w:val="24"/>
        </w:rPr>
        <w:t>участие в проведении различных по форме мероприятий по психологическому просвещению педагогов и родителей, имеющие своей целью расширение их представлений о природе одарённости, об особенностях обучения и воспитания одарённых детей; развитие психолого-педагогической компетентности учащихся, родителей, педагогов.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2"/>
        </w:numPr>
        <w:tabs>
          <w:tab w:val="clear" w:pos="720"/>
          <w:tab w:val="left" w:pos="1184" w:leader="none"/>
        </w:tabs>
        <w:spacing w:lineRule="auto" w:line="235"/>
        <w:jc w:val="both"/>
        <w:rPr>
          <w:rFonts w:eastAsia="Times New Roman" w:cs="Times New Roman"/>
          <w:sz w:val="24"/>
          <w:szCs w:val="24"/>
        </w:rPr>
      </w:pPr>
      <w:r>
        <w:rPr>
          <w:rFonts w:eastAsia="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pPr>
        <w:pStyle w:val="Normal"/>
        <w:spacing w:lineRule="exact" w:line="1"/>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1034" w:footer="0" w:bottom="1440" w:gutter="0"/>
          <w:pgNumType w:fmt="decimal"/>
          <w:formProt w:val="false"/>
          <w:textDirection w:val="lrTb"/>
          <w:docGrid w:type="default" w:linePitch="100" w:charSpace="4096"/>
        </w:sectPr>
        <w:pStyle w:val="Normal"/>
        <w:numPr>
          <w:ilvl w:val="1"/>
          <w:numId w:val="212"/>
        </w:numPr>
        <w:tabs>
          <w:tab w:val="clear" w:pos="720"/>
          <w:tab w:val="left" w:pos="1001" w:leader="none"/>
        </w:tabs>
        <w:rPr>
          <w:rFonts w:eastAsia="Times New Roman" w:cs="Times New Roman"/>
          <w:sz w:val="24"/>
          <w:szCs w:val="24"/>
        </w:rPr>
      </w:pPr>
      <w:r>
        <w:rPr>
          <w:rFonts w:eastAsia="Times New Roman" w:cs="Times New Roman"/>
          <w:sz w:val="24"/>
          <w:szCs w:val="24"/>
        </w:rPr>
        <w:t>психологическое обеспечение образовательных программ и т.д.</w:t>
      </w:r>
    </w:p>
    <w:p>
      <w:pPr>
        <w:pStyle w:val="Normal"/>
        <w:spacing w:lineRule="auto" w:line="235"/>
        <w:ind w:left="1" w:firstLine="852"/>
        <w:jc w:val="both"/>
        <w:rPr>
          <w:sz w:val="20"/>
          <w:szCs w:val="20"/>
        </w:rPr>
      </w:pPr>
      <w:r>
        <w:rPr>
          <w:rFonts w:eastAsia="Times New Roman" w:cs="Times New Roman"/>
          <w:sz w:val="24"/>
          <w:szCs w:val="24"/>
        </w:rPr>
        <w:t>Объект психолого-педагогического сопровождения – образовательный процесс, предмет деятельности – ситуация развития подростка, которая представлена как система отношений его с миром, окружающими людьми и с самим собой.</w:t>
      </w:r>
    </w:p>
    <w:p>
      <w:pPr>
        <w:pStyle w:val="Normal"/>
        <w:spacing w:lineRule="exact" w:line="19"/>
        <w:rPr>
          <w:sz w:val="20"/>
          <w:szCs w:val="20"/>
        </w:rPr>
      </w:pPr>
      <w:r>
        <w:rPr>
          <w:sz w:val="20"/>
          <w:szCs w:val="20"/>
        </w:rPr>
      </w:r>
    </w:p>
    <w:p>
      <w:pPr>
        <w:pStyle w:val="Normal"/>
        <w:spacing w:lineRule="auto" w:line="235"/>
        <w:ind w:right="19" w:hanging="0"/>
        <w:jc w:val="center"/>
        <w:rPr>
          <w:sz w:val="20"/>
          <w:szCs w:val="20"/>
        </w:rPr>
      </w:pPr>
      <w:r>
        <w:rPr>
          <w:rFonts w:eastAsia="Times New Roman" w:cs="Times New Roman"/>
          <w:b/>
          <w:bCs/>
          <w:sz w:val="24"/>
          <w:szCs w:val="24"/>
        </w:rPr>
        <w:t>2.6.2.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pPr>
        <w:pStyle w:val="Normal"/>
        <w:spacing w:lineRule="exact" w:line="9"/>
        <w:rPr>
          <w:sz w:val="20"/>
          <w:szCs w:val="20"/>
        </w:rPr>
      </w:pPr>
      <w:r>
        <w:rPr>
          <w:sz w:val="20"/>
          <w:szCs w:val="20"/>
        </w:rPr>
      </w:r>
    </w:p>
    <w:p>
      <w:pPr>
        <w:pStyle w:val="Normal"/>
        <w:spacing w:lineRule="auto" w:line="247"/>
        <w:ind w:left="1" w:firstLine="852"/>
        <w:jc w:val="both"/>
        <w:rPr>
          <w:sz w:val="20"/>
          <w:szCs w:val="20"/>
        </w:rPr>
      </w:pPr>
      <w:r>
        <w:rPr>
          <w:rFonts w:eastAsia="Times New Roman" w:cs="Times New Roman"/>
          <w:sz w:val="23"/>
          <w:szCs w:val="23"/>
        </w:rPr>
        <w:t>Программа коррекционной работы на ступени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pPr>
        <w:pStyle w:val="Normal"/>
        <w:spacing w:lineRule="auto" w:line="228"/>
        <w:ind w:left="861" w:hanging="0"/>
        <w:rPr>
          <w:sz w:val="20"/>
          <w:szCs w:val="20"/>
        </w:rPr>
      </w:pPr>
      <w:r>
        <w:rPr>
          <w:rFonts w:eastAsia="Times New Roman" w:cs="Times New Roman"/>
          <w:sz w:val="24"/>
          <w:szCs w:val="24"/>
        </w:rPr>
        <w:t>Диагностическая работа включает:</w:t>
      </w:r>
    </w:p>
    <w:p>
      <w:pPr>
        <w:pStyle w:val="Normal"/>
        <w:spacing w:lineRule="exact" w:line="13"/>
        <w:rPr>
          <w:sz w:val="20"/>
          <w:szCs w:val="20"/>
        </w:rPr>
      </w:pPr>
      <w:r>
        <w:rPr>
          <w:sz w:val="20"/>
          <w:szCs w:val="20"/>
        </w:rPr>
      </w:r>
    </w:p>
    <w:p>
      <w:pPr>
        <w:pStyle w:val="Normal"/>
        <w:numPr>
          <w:ilvl w:val="1"/>
          <w:numId w:val="213"/>
        </w:numPr>
        <w:tabs>
          <w:tab w:val="clear" w:pos="720"/>
          <w:tab w:val="left" w:pos="1112" w:leader="none"/>
        </w:tabs>
        <w:spacing w:lineRule="auto" w:line="228"/>
        <w:rPr>
          <w:rFonts w:eastAsia="Times New Roman" w:cs="Times New Roman"/>
          <w:sz w:val="24"/>
          <w:szCs w:val="24"/>
        </w:rPr>
      </w:pPr>
      <w:r>
        <w:rPr>
          <w:rFonts w:eastAsia="Times New Roman" w:cs="Times New Roman"/>
          <w:sz w:val="24"/>
          <w:szCs w:val="24"/>
        </w:rPr>
        <w:t>выявление особых образовательных потребностей обучающихся при освоении основной образовательной программы среднего общего образования;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3"/>
        </w:numPr>
        <w:tabs>
          <w:tab w:val="clear" w:pos="720"/>
          <w:tab w:val="left" w:pos="1254" w:leader="none"/>
        </w:tabs>
        <w:spacing w:lineRule="auto" w:line="247"/>
        <w:jc w:val="both"/>
        <w:rPr>
          <w:rFonts w:eastAsia="Times New Roman" w:cs="Times New Roman"/>
          <w:b/>
          <w:b/>
          <w:bCs/>
          <w:sz w:val="23"/>
          <w:szCs w:val="23"/>
        </w:rPr>
      </w:pPr>
      <w:r>
        <w:rPr>
          <w:rFonts w:eastAsia="Times New Roman" w:cs="Times New Roman"/>
          <w:sz w:val="23"/>
          <w:szCs w:val="23"/>
        </w:rPr>
        <w:t>проведение комплексной социально-психолого-педагогической диагностики нарушений в психическом и (или) физическом развитии детей-инвалидов и обучающихся с ограниченными возможностями здоровья, определение уровня актуального и зоны ближайшего развития, адаптивных возможностей, уровня социализации, выявление резервных возможностей;</w:t>
      </w:r>
    </w:p>
    <w:p>
      <w:pPr>
        <w:pStyle w:val="Normal"/>
        <w:spacing w:lineRule="exact" w:line="2"/>
        <w:rPr>
          <w:rFonts w:eastAsia="Times New Roman" w:cs="Times New Roman"/>
          <w:b/>
          <w:b/>
          <w:bCs/>
          <w:sz w:val="23"/>
          <w:szCs w:val="23"/>
        </w:rPr>
      </w:pPr>
      <w:r>
        <w:rPr>
          <w:rFonts w:eastAsia="Times New Roman" w:cs="Times New Roman"/>
          <w:b/>
          <w:bCs/>
          <w:sz w:val="23"/>
          <w:szCs w:val="23"/>
        </w:rPr>
      </w:r>
    </w:p>
    <w:p>
      <w:pPr>
        <w:pStyle w:val="Normal"/>
        <w:numPr>
          <w:ilvl w:val="1"/>
          <w:numId w:val="213"/>
        </w:numPr>
        <w:tabs>
          <w:tab w:val="clear" w:pos="720"/>
          <w:tab w:val="left" w:pos="1158" w:leader="none"/>
        </w:tabs>
        <w:spacing w:lineRule="auto" w:line="228"/>
        <w:rPr>
          <w:rFonts w:eastAsia="Times New Roman" w:cs="Times New Roman"/>
          <w:b/>
          <w:b/>
          <w:bCs/>
          <w:sz w:val="24"/>
          <w:szCs w:val="24"/>
        </w:rPr>
      </w:pPr>
      <w:r>
        <w:rPr>
          <w:rFonts w:eastAsia="Times New Roman" w:cs="Times New Roman"/>
          <w:sz w:val="24"/>
          <w:szCs w:val="24"/>
        </w:rPr>
        <w:t>изучение социальной ситуации развития и условий семейного воспитания обучающихся;</w:t>
      </w:r>
    </w:p>
    <w:p>
      <w:pPr>
        <w:pStyle w:val="Normal"/>
        <w:spacing w:lineRule="exact" w:line="13"/>
        <w:rPr>
          <w:rFonts w:eastAsia="Times New Roman" w:cs="Times New Roman"/>
          <w:b/>
          <w:b/>
          <w:bCs/>
          <w:sz w:val="24"/>
          <w:szCs w:val="24"/>
        </w:rPr>
      </w:pPr>
      <w:r>
        <w:rPr>
          <w:rFonts w:eastAsia="Times New Roman" w:cs="Times New Roman"/>
          <w:b/>
          <w:bCs/>
          <w:sz w:val="24"/>
          <w:szCs w:val="24"/>
        </w:rPr>
      </w:r>
    </w:p>
    <w:p>
      <w:pPr>
        <w:pStyle w:val="Normal"/>
        <w:numPr>
          <w:ilvl w:val="1"/>
          <w:numId w:val="213"/>
        </w:numPr>
        <w:tabs>
          <w:tab w:val="clear" w:pos="720"/>
          <w:tab w:val="left" w:pos="1064" w:leader="none"/>
        </w:tabs>
        <w:spacing w:lineRule="auto" w:line="247"/>
        <w:jc w:val="both"/>
        <w:rPr>
          <w:rFonts w:eastAsia="Times New Roman" w:cs="Times New Roman"/>
          <w:sz w:val="23"/>
          <w:szCs w:val="23"/>
        </w:rPr>
      </w:pPr>
      <w:r>
        <w:rPr>
          <w:rFonts w:eastAsia="Times New Roman" w:cs="Times New Roman"/>
          <w:sz w:val="23"/>
          <w:szCs w:val="23"/>
        </w:rPr>
        <w:t>составление банка психодиагностических методик и реализация психологической диагностики, направленной на выявление одаренных и мотивированных школьников, актуальных задач и проблем их развития, обучения, социализации; изучение индивидуальных и личностных особенностей одаренных детей, их интересов и склонностей; помощь в осуществлении выбора деятельности в учреждении дополнительного образования в соответствии</w:t>
      </w:r>
    </w:p>
    <w:p>
      <w:pPr>
        <w:pStyle w:val="Normal"/>
        <w:numPr>
          <w:ilvl w:val="0"/>
          <w:numId w:val="213"/>
        </w:numPr>
        <w:tabs>
          <w:tab w:val="clear" w:pos="720"/>
          <w:tab w:val="left" w:pos="161" w:leader="none"/>
        </w:tabs>
        <w:rPr>
          <w:rFonts w:eastAsia="Times New Roman" w:cs="Times New Roman"/>
          <w:sz w:val="24"/>
          <w:szCs w:val="24"/>
        </w:rPr>
      </w:pPr>
      <w:r>
        <w:rPr>
          <w:rFonts w:eastAsia="Times New Roman" w:cs="Times New Roman"/>
          <w:sz w:val="24"/>
          <w:szCs w:val="24"/>
        </w:rPr>
        <w:t>их интересами, психофизиологическими и личностными свойствами и особенностями;</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213"/>
        </w:numPr>
        <w:tabs>
          <w:tab w:val="clear" w:pos="720"/>
          <w:tab w:val="left" w:pos="1045" w:leader="none"/>
        </w:tabs>
        <w:spacing w:lineRule="auto" w:line="235"/>
        <w:jc w:val="both"/>
        <w:rPr>
          <w:rFonts w:eastAsia="Times New Roman" w:cs="Times New Roman"/>
          <w:b/>
          <w:b/>
          <w:bCs/>
          <w:sz w:val="24"/>
          <w:szCs w:val="24"/>
        </w:rPr>
      </w:pPr>
      <w:r>
        <w:rPr>
          <w:rFonts w:eastAsia="Times New Roman" w:cs="Times New Roman"/>
          <w:sz w:val="24"/>
          <w:szCs w:val="24"/>
        </w:rPr>
        <w:t>системный разносторонний контроль за уровнем и динамикой развития ребёнка с особыми образовательными потребностями (мониторинг динамики развития, успешности освоения образовательных программ среднего общего образования).</w:t>
      </w:r>
    </w:p>
    <w:p>
      <w:pPr>
        <w:pStyle w:val="Normal"/>
        <w:spacing w:lineRule="exact" w:line="3"/>
        <w:rPr>
          <w:rFonts w:eastAsia="Times New Roman" w:cs="Times New Roman"/>
          <w:b/>
          <w:b/>
          <w:bCs/>
          <w:sz w:val="24"/>
          <w:szCs w:val="24"/>
        </w:rPr>
      </w:pPr>
      <w:r>
        <w:rPr>
          <w:rFonts w:eastAsia="Times New Roman" w:cs="Times New Roman"/>
          <w:b/>
          <w:bCs/>
          <w:sz w:val="24"/>
          <w:szCs w:val="24"/>
        </w:rPr>
      </w:r>
    </w:p>
    <w:p>
      <w:pPr>
        <w:pStyle w:val="Normal"/>
        <w:ind w:left="861" w:hanging="0"/>
        <w:rPr>
          <w:rFonts w:eastAsia="Times New Roman" w:cs="Times New Roman"/>
          <w:b/>
          <w:b/>
          <w:bCs/>
          <w:sz w:val="24"/>
          <w:szCs w:val="24"/>
        </w:rPr>
      </w:pPr>
      <w:r>
        <w:rPr>
          <w:rFonts w:eastAsia="Times New Roman" w:cs="Times New Roman"/>
          <w:sz w:val="24"/>
          <w:szCs w:val="24"/>
        </w:rPr>
        <w:t>Коррекционно-развивающая работа включает:</w:t>
      </w:r>
    </w:p>
    <w:p>
      <w:pPr>
        <w:pStyle w:val="Normal"/>
        <w:spacing w:lineRule="exact" w:line="12"/>
        <w:rPr>
          <w:rFonts w:eastAsia="Times New Roman" w:cs="Times New Roman"/>
          <w:b/>
          <w:b/>
          <w:bCs/>
          <w:sz w:val="24"/>
          <w:szCs w:val="24"/>
        </w:rPr>
      </w:pPr>
      <w:r>
        <w:rPr>
          <w:rFonts w:eastAsia="Times New Roman" w:cs="Times New Roman"/>
          <w:b/>
          <w:bCs/>
          <w:sz w:val="24"/>
          <w:szCs w:val="24"/>
        </w:rPr>
      </w:r>
    </w:p>
    <w:p>
      <w:pPr>
        <w:pStyle w:val="Normal"/>
        <w:numPr>
          <w:ilvl w:val="1"/>
          <w:numId w:val="213"/>
        </w:numPr>
        <w:tabs>
          <w:tab w:val="clear" w:pos="720"/>
          <w:tab w:val="left" w:pos="1050" w:leader="none"/>
        </w:tabs>
        <w:spacing w:lineRule="auto" w:line="235"/>
        <w:jc w:val="both"/>
        <w:rPr>
          <w:rFonts w:eastAsia="Times New Roman" w:cs="Times New Roman"/>
          <w:sz w:val="24"/>
          <w:szCs w:val="24"/>
        </w:rPr>
      </w:pPr>
      <w:r>
        <w:rPr>
          <w:rFonts w:eastAsia="Times New Roman" w:cs="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особыми образовательными потребностями с учётом особенностей их психофизического развития;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3"/>
        </w:numPr>
        <w:tabs>
          <w:tab w:val="clear" w:pos="720"/>
          <w:tab w:val="left" w:pos="995" w:leader="none"/>
        </w:tabs>
        <w:spacing w:lineRule="auto" w:line="235"/>
        <w:jc w:val="both"/>
        <w:rPr>
          <w:rFonts w:eastAsia="Times New Roman" w:cs="Times New Roman"/>
          <w:sz w:val="24"/>
          <w:szCs w:val="24"/>
        </w:rPr>
      </w:pPr>
      <w:r>
        <w:rPr>
          <w:rFonts w:eastAsia="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основные направления развивающей работы с одаренными детьми могут быть представлены как организация групповой и индивидуальной рефлексии, групповые тренинги, нацеленные на освоение учащимися способов самопрезентации, самоанализа, самоконтроля, организации труда, планирования, эффективной коммуникации и т.д.</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213"/>
        </w:numPr>
        <w:tabs>
          <w:tab w:val="clear" w:pos="720"/>
          <w:tab w:val="left" w:pos="1019" w:leader="none"/>
        </w:tabs>
        <w:spacing w:lineRule="auto" w:line="228"/>
        <w:rPr>
          <w:rFonts w:eastAsia="Times New Roman" w:cs="Times New Roman"/>
          <w:sz w:val="24"/>
          <w:szCs w:val="24"/>
        </w:rPr>
      </w:pPr>
      <w:r>
        <w:rPr>
          <w:rFonts w:eastAsia="Times New Roman" w:cs="Times New Roman"/>
          <w:sz w:val="24"/>
          <w:szCs w:val="24"/>
        </w:rPr>
        <w:t>развитие универсальных учебных действий в соответствии с требованиями среднего (полного) общего образования;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3"/>
        </w:numPr>
        <w:tabs>
          <w:tab w:val="clear" w:pos="720"/>
          <w:tab w:val="left" w:pos="988" w:leader="none"/>
        </w:tabs>
        <w:spacing w:lineRule="auto" w:line="228"/>
        <w:rPr>
          <w:rFonts w:eastAsia="Times New Roman" w:cs="Times New Roman"/>
          <w:sz w:val="24"/>
          <w:szCs w:val="24"/>
        </w:rPr>
      </w:pPr>
      <w:r>
        <w:rPr>
          <w:rFonts w:eastAsia="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3"/>
        </w:numPr>
        <w:tabs>
          <w:tab w:val="clear" w:pos="720"/>
          <w:tab w:val="left" w:pos="990" w:leader="none"/>
        </w:tabs>
        <w:spacing w:lineRule="auto" w:line="235"/>
        <w:jc w:val="both"/>
        <w:rPr>
          <w:rFonts w:eastAsia="Times New Roman" w:cs="Times New Roman"/>
          <w:sz w:val="24"/>
          <w:szCs w:val="24"/>
        </w:rPr>
      </w:pPr>
      <w:r>
        <w:rPr>
          <w:rFonts w:eastAsia="Times New Roman" w:cs="Times New Roman"/>
          <w:sz w:val="24"/>
          <w:szCs w:val="24"/>
        </w:rPr>
        <w:t>развитие эмоциональной устойчивости, помощь в школьной адаптации, формирование навыков саморегуляции, навыки успешного преодоления стресса в экстремальных ситуациях (конкурсах, олимпиадах, экзаменах), содействие в социализации, формирование коммуникативных навыков;</w:t>
      </w:r>
    </w:p>
    <w:p>
      <w:pPr>
        <w:pStyle w:val="Normal"/>
        <w:spacing w:lineRule="exact" w:line="13"/>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numPr>
          <w:ilvl w:val="1"/>
          <w:numId w:val="213"/>
        </w:numPr>
        <w:tabs>
          <w:tab w:val="clear" w:pos="720"/>
          <w:tab w:val="left" w:pos="1240" w:leader="none"/>
        </w:tabs>
        <w:spacing w:lineRule="auto" w:line="228"/>
        <w:rPr>
          <w:rFonts w:eastAsia="Times New Roman" w:cs="Times New Roman"/>
          <w:sz w:val="24"/>
          <w:szCs w:val="24"/>
        </w:rPr>
      </w:pPr>
      <w:r>
        <w:rPr>
          <w:rFonts w:eastAsia="Times New Roman" w:cs="Times New Roman"/>
          <w:sz w:val="24"/>
          <w:szCs w:val="24"/>
        </w:rPr>
        <w:t>развитие компетенций, необходимых для продолжения образования и профессионального самоопределения;</w:t>
      </w:r>
    </w:p>
    <w:p>
      <w:pPr>
        <w:pStyle w:val="Normal"/>
        <w:numPr>
          <w:ilvl w:val="1"/>
          <w:numId w:val="214"/>
        </w:numPr>
        <w:tabs>
          <w:tab w:val="clear" w:pos="720"/>
          <w:tab w:val="left" w:pos="1040" w:leader="none"/>
        </w:tabs>
        <w:spacing w:lineRule="auto" w:line="235"/>
        <w:jc w:val="both"/>
        <w:rPr>
          <w:rFonts w:eastAsia="Times New Roman" w:cs="Times New Roman"/>
          <w:sz w:val="24"/>
          <w:szCs w:val="24"/>
        </w:rPr>
      </w:pPr>
      <w:r>
        <w:rPr>
          <w:rFonts w:eastAsia="Times New Roman" w:cs="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214"/>
        </w:numPr>
        <w:tabs>
          <w:tab w:val="clear" w:pos="720"/>
          <w:tab w:val="left" w:pos="1112" w:leader="none"/>
        </w:tabs>
        <w:spacing w:lineRule="auto" w:line="228"/>
        <w:rPr>
          <w:rFonts w:eastAsia="Times New Roman" w:cs="Times New Roman"/>
          <w:sz w:val="24"/>
          <w:szCs w:val="24"/>
        </w:rPr>
      </w:pPr>
      <w:r>
        <w:rPr>
          <w:rFonts w:eastAsia="Times New Roman" w:cs="Times New Roman"/>
          <w:sz w:val="24"/>
          <w:szCs w:val="24"/>
        </w:rPr>
        <w:t>социальную защиту ребёнка в случаях неблагоприятных условий жизни при психотравмирующих обстоятельствах.</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Консультативная работа включает:</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214"/>
        </w:numPr>
        <w:tabs>
          <w:tab w:val="clear" w:pos="720"/>
          <w:tab w:val="left" w:pos="1079" w:leader="none"/>
        </w:tabs>
        <w:spacing w:lineRule="auto" w:line="235"/>
        <w:jc w:val="both"/>
        <w:rPr>
          <w:rFonts w:eastAsia="Times New Roman" w:cs="Times New Roman"/>
          <w:b/>
          <w:b/>
          <w:bCs/>
          <w:sz w:val="24"/>
          <w:szCs w:val="24"/>
        </w:rPr>
      </w:pPr>
      <w:r>
        <w:rPr>
          <w:rFonts w:eastAsia="Times New Roman" w:cs="Times New Roman"/>
          <w:sz w:val="24"/>
          <w:szCs w:val="24"/>
        </w:rPr>
        <w:t>выработку совместных обоснованных рекомендаций по основным направлениям работы с обучающимися с особыми образовательными потребностями, единых для всех участников образовательного процесса;</w:t>
      </w:r>
    </w:p>
    <w:p>
      <w:pPr>
        <w:pStyle w:val="Normal"/>
        <w:spacing w:lineRule="exact" w:line="13"/>
        <w:rPr>
          <w:rFonts w:eastAsia="Times New Roman" w:cs="Times New Roman"/>
          <w:b/>
          <w:b/>
          <w:bCs/>
          <w:sz w:val="24"/>
          <w:szCs w:val="24"/>
        </w:rPr>
      </w:pPr>
      <w:r>
        <w:rPr>
          <w:rFonts w:eastAsia="Times New Roman" w:cs="Times New Roman"/>
          <w:b/>
          <w:bCs/>
          <w:sz w:val="24"/>
          <w:szCs w:val="24"/>
        </w:rPr>
      </w:r>
    </w:p>
    <w:p>
      <w:pPr>
        <w:pStyle w:val="Normal"/>
        <w:numPr>
          <w:ilvl w:val="1"/>
          <w:numId w:val="214"/>
        </w:numPr>
        <w:tabs>
          <w:tab w:val="clear" w:pos="720"/>
          <w:tab w:val="left" w:pos="1261" w:leader="none"/>
        </w:tabs>
        <w:spacing w:lineRule="auto" w:line="228"/>
        <w:rPr>
          <w:rFonts w:eastAsia="Times New Roman" w:cs="Times New Roman"/>
          <w:b/>
          <w:b/>
          <w:bCs/>
          <w:sz w:val="24"/>
          <w:szCs w:val="24"/>
        </w:rPr>
      </w:pPr>
      <w:r>
        <w:rPr>
          <w:rFonts w:eastAsia="Times New Roman" w:cs="Times New Roman"/>
          <w:sz w:val="24"/>
          <w:szCs w:val="24"/>
        </w:rPr>
        <w:t>консультирование специалистами педагогов по выбору индивидуально ориентированных методов и приёмов работы с обучающимися;</w:t>
      </w:r>
    </w:p>
    <w:p>
      <w:pPr>
        <w:pStyle w:val="Normal"/>
        <w:spacing w:lineRule="exact" w:line="13"/>
        <w:rPr>
          <w:rFonts w:eastAsia="Times New Roman" w:cs="Times New Roman"/>
          <w:b/>
          <w:b/>
          <w:bCs/>
          <w:sz w:val="24"/>
          <w:szCs w:val="24"/>
        </w:rPr>
      </w:pPr>
      <w:r>
        <w:rPr>
          <w:rFonts w:eastAsia="Times New Roman" w:cs="Times New Roman"/>
          <w:b/>
          <w:bCs/>
          <w:sz w:val="24"/>
          <w:szCs w:val="24"/>
        </w:rPr>
      </w:r>
    </w:p>
    <w:p>
      <w:pPr>
        <w:pStyle w:val="Normal"/>
        <w:numPr>
          <w:ilvl w:val="1"/>
          <w:numId w:val="214"/>
        </w:numPr>
        <w:tabs>
          <w:tab w:val="clear" w:pos="720"/>
          <w:tab w:val="left" w:pos="1045" w:leader="none"/>
        </w:tabs>
        <w:spacing w:lineRule="auto" w:line="228"/>
        <w:rPr>
          <w:rFonts w:eastAsia="Times New Roman" w:cs="Times New Roman"/>
          <w:b/>
          <w:b/>
          <w:bCs/>
          <w:sz w:val="24"/>
          <w:szCs w:val="24"/>
        </w:rPr>
      </w:pPr>
      <w:r>
        <w:rPr>
          <w:rFonts w:eastAsia="Times New Roman" w:cs="Times New Roman"/>
          <w:sz w:val="24"/>
          <w:szCs w:val="24"/>
        </w:rPr>
        <w:t>консультативную помощь семье в вопросах выбора стратегии развития, обучения, воспитания ребёнка;</w:t>
      </w:r>
    </w:p>
    <w:p>
      <w:pPr>
        <w:pStyle w:val="Normal"/>
        <w:spacing w:lineRule="exact" w:line="13"/>
        <w:rPr>
          <w:rFonts w:eastAsia="Times New Roman" w:cs="Times New Roman"/>
          <w:b/>
          <w:b/>
          <w:bCs/>
          <w:sz w:val="24"/>
          <w:szCs w:val="24"/>
        </w:rPr>
      </w:pPr>
      <w:r>
        <w:rPr>
          <w:rFonts w:eastAsia="Times New Roman" w:cs="Times New Roman"/>
          <w:b/>
          <w:bCs/>
          <w:sz w:val="24"/>
          <w:szCs w:val="24"/>
        </w:rPr>
      </w:r>
    </w:p>
    <w:p>
      <w:pPr>
        <w:pStyle w:val="Normal"/>
        <w:numPr>
          <w:ilvl w:val="1"/>
          <w:numId w:val="214"/>
        </w:numPr>
        <w:tabs>
          <w:tab w:val="clear" w:pos="720"/>
          <w:tab w:val="left" w:pos="1012" w:leader="none"/>
        </w:tabs>
        <w:spacing w:lineRule="auto" w:line="235"/>
        <w:jc w:val="both"/>
        <w:rPr>
          <w:rFonts w:eastAsia="Times New Roman" w:cs="Times New Roman"/>
          <w:b/>
          <w:b/>
          <w:bCs/>
          <w:sz w:val="24"/>
          <w:szCs w:val="24"/>
        </w:rPr>
      </w:pPr>
      <w:r>
        <w:rPr>
          <w:rFonts w:eastAsia="Times New Roman" w:cs="Times New Roman"/>
          <w:sz w:val="24"/>
          <w:szCs w:val="24"/>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pPr>
        <w:pStyle w:val="Normal"/>
        <w:spacing w:lineRule="exact" w:line="14"/>
        <w:rPr>
          <w:rFonts w:eastAsia="Times New Roman" w:cs="Times New Roman"/>
          <w:b/>
          <w:b/>
          <w:bCs/>
          <w:sz w:val="24"/>
          <w:szCs w:val="24"/>
        </w:rPr>
      </w:pPr>
      <w:r>
        <w:rPr>
          <w:rFonts w:eastAsia="Times New Roman" w:cs="Times New Roman"/>
          <w:b/>
          <w:bCs/>
          <w:sz w:val="24"/>
          <w:szCs w:val="24"/>
        </w:rPr>
      </w:r>
    </w:p>
    <w:p>
      <w:pPr>
        <w:pStyle w:val="Normal"/>
        <w:spacing w:lineRule="auto" w:line="235"/>
        <w:ind w:left="1" w:firstLine="852"/>
        <w:jc w:val="both"/>
        <w:rPr>
          <w:rFonts w:eastAsia="Times New Roman" w:cs="Times New Roman"/>
          <w:b/>
          <w:b/>
          <w:bCs/>
          <w:sz w:val="24"/>
          <w:szCs w:val="24"/>
        </w:rPr>
      </w:pPr>
      <w:r>
        <w:rPr>
          <w:rFonts w:eastAsia="Times New Roman" w:cs="Times New Roman"/>
          <w:sz w:val="24"/>
          <w:szCs w:val="24"/>
        </w:rPr>
        <w:t>Предметом пристального внимания специалистов должна стать способность учащихся к проектированию индивидуальной траектории (маршрута) обучения, профессионализации, а также способность к проектированию собственного жизненного пути.</w:t>
      </w:r>
    </w:p>
    <w:p>
      <w:pPr>
        <w:pStyle w:val="Normal"/>
        <w:spacing w:lineRule="exact" w:line="1"/>
        <w:rPr>
          <w:rFonts w:eastAsia="Times New Roman" w:cs="Times New Roman"/>
          <w:b/>
          <w:b/>
          <w:bCs/>
          <w:sz w:val="24"/>
          <w:szCs w:val="24"/>
        </w:rPr>
      </w:pPr>
      <w:r>
        <w:rPr>
          <w:rFonts w:eastAsia="Times New Roman" w:cs="Times New Roman"/>
          <w:b/>
          <w:bCs/>
          <w:sz w:val="24"/>
          <w:szCs w:val="24"/>
        </w:rPr>
      </w:r>
    </w:p>
    <w:p>
      <w:pPr>
        <w:pStyle w:val="Normal"/>
        <w:ind w:left="861" w:hanging="0"/>
        <w:rPr>
          <w:rFonts w:eastAsia="Times New Roman" w:cs="Times New Roman"/>
          <w:b/>
          <w:b/>
          <w:bCs/>
          <w:sz w:val="24"/>
          <w:szCs w:val="24"/>
        </w:rPr>
      </w:pPr>
      <w:r>
        <w:rPr>
          <w:rFonts w:eastAsia="Times New Roman" w:cs="Times New Roman"/>
          <w:sz w:val="24"/>
          <w:szCs w:val="24"/>
        </w:rPr>
        <w:t>Информационно-просветительская работа предусматривает:</w:t>
      </w:r>
    </w:p>
    <w:p>
      <w:pPr>
        <w:pStyle w:val="Normal"/>
        <w:spacing w:lineRule="exact" w:line="12"/>
        <w:rPr>
          <w:rFonts w:eastAsia="Times New Roman" w:cs="Times New Roman"/>
          <w:b/>
          <w:b/>
          <w:bCs/>
          <w:sz w:val="24"/>
          <w:szCs w:val="24"/>
        </w:rPr>
      </w:pPr>
      <w:r>
        <w:rPr>
          <w:rFonts w:eastAsia="Times New Roman" w:cs="Times New Roman"/>
          <w:b/>
          <w:bCs/>
          <w:sz w:val="24"/>
          <w:szCs w:val="24"/>
        </w:rPr>
      </w:r>
    </w:p>
    <w:p>
      <w:pPr>
        <w:pStyle w:val="Normal"/>
        <w:numPr>
          <w:ilvl w:val="1"/>
          <w:numId w:val="214"/>
        </w:numPr>
        <w:tabs>
          <w:tab w:val="clear" w:pos="720"/>
          <w:tab w:val="left" w:pos="1124" w:leader="none"/>
        </w:tabs>
        <w:spacing w:lineRule="auto" w:line="235"/>
        <w:jc w:val="both"/>
        <w:rPr>
          <w:rFonts w:eastAsia="Times New Roman" w:cs="Times New Roman"/>
          <w:sz w:val="24"/>
          <w:szCs w:val="24"/>
        </w:rPr>
      </w:pPr>
      <w:r>
        <w:rPr>
          <w:rFonts w:eastAsia="Times New Roman" w:cs="Times New Roman"/>
          <w:sz w:val="24"/>
          <w:szCs w:val="24"/>
        </w:rPr>
        <w:t>развитие психолого-педагогической компетентности администрации, педагогов, родителей; содействие в повышении квалификации педагогов, работающих с детьми с особыми образовательными потребностями;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4"/>
        </w:numPr>
        <w:tabs>
          <w:tab w:val="clear" w:pos="720"/>
          <w:tab w:val="left" w:pos="1007" w:leader="none"/>
        </w:tabs>
        <w:spacing w:lineRule="auto" w:line="235"/>
        <w:jc w:val="both"/>
        <w:rPr>
          <w:rFonts w:eastAsia="Times New Roman" w:cs="Times New Roman"/>
          <w:sz w:val="24"/>
          <w:szCs w:val="24"/>
        </w:rPr>
      </w:pPr>
      <w:r>
        <w:rPr>
          <w:rFonts w:eastAsia="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об индивидуально-типологических особенностях различных категорий детей с особыми образовательными потребностями; вопросов, связанных с особенностями образовательного процесса и сопровождения данной категории обучающихся;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2"/>
          <w:numId w:val="214"/>
        </w:numPr>
        <w:tabs>
          <w:tab w:val="clear" w:pos="720"/>
          <w:tab w:val="left" w:pos="1249" w:leader="none"/>
        </w:tabs>
        <w:spacing w:lineRule="auto" w:line="228"/>
        <w:rPr>
          <w:rFonts w:eastAsia="Times New Roman" w:cs="Times New Roman"/>
          <w:sz w:val="24"/>
          <w:szCs w:val="24"/>
        </w:rPr>
      </w:pPr>
      <w:r>
        <w:rPr>
          <w:rFonts w:eastAsia="Times New Roman" w:cs="Times New Roman"/>
          <w:sz w:val="24"/>
          <w:szCs w:val="24"/>
        </w:rPr>
        <w:t>развитие коммуникативной компетенции обучающихся, форм и навыков конструктивного личностного общения в группе сверстников;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14"/>
        </w:numPr>
        <w:tabs>
          <w:tab w:val="clear" w:pos="720"/>
          <w:tab w:val="left" w:pos="1139" w:leader="none"/>
        </w:tabs>
        <w:spacing w:lineRule="auto" w:line="228"/>
        <w:rPr>
          <w:rFonts w:eastAsia="Times New Roman" w:cs="Times New Roman"/>
          <w:sz w:val="24"/>
          <w:szCs w:val="24"/>
        </w:rPr>
      </w:pPr>
      <w:r>
        <w:rPr>
          <w:rFonts w:eastAsia="Times New Roman" w:cs="Times New Roman"/>
          <w:sz w:val="24"/>
          <w:szCs w:val="24"/>
        </w:rPr>
        <w:t>реализация комплексной системы мероприятий по социальной адаптации и профессиональной ориентации обучающихся с особыми образовательными потребностями.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Психопрофилактическое направление:</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numPr>
          <w:ilvl w:val="1"/>
          <w:numId w:val="214"/>
        </w:numPr>
        <w:tabs>
          <w:tab w:val="clear" w:pos="720"/>
          <w:tab w:val="left" w:pos="981" w:leader="none"/>
        </w:tabs>
        <w:rPr>
          <w:rFonts w:eastAsia="Times New Roman" w:cs="Times New Roman"/>
          <w:sz w:val="23"/>
          <w:szCs w:val="23"/>
        </w:rPr>
      </w:pPr>
      <w:r>
        <w:rPr>
          <w:rFonts w:eastAsia="Times New Roman" w:cs="Times New Roman"/>
          <w:sz w:val="23"/>
          <w:szCs w:val="23"/>
        </w:rPr>
        <w:t>охрана и укрепление здоровья участников образовательных отношений, формирование</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numPr>
          <w:ilvl w:val="0"/>
          <w:numId w:val="214"/>
        </w:numPr>
        <w:tabs>
          <w:tab w:val="clear" w:pos="720"/>
          <w:tab w:val="left" w:pos="289" w:leader="none"/>
        </w:tabs>
        <w:spacing w:lineRule="auto" w:line="228"/>
        <w:rPr>
          <w:rFonts w:eastAsia="Times New Roman" w:cs="Times New Roman"/>
          <w:sz w:val="24"/>
          <w:szCs w:val="24"/>
        </w:rPr>
      </w:pPr>
      <w:r>
        <w:rPr>
          <w:rFonts w:eastAsia="Times New Roman" w:cs="Times New Roman"/>
          <w:sz w:val="24"/>
          <w:szCs w:val="24"/>
        </w:rPr>
        <w:t>школьном сообществе определённой психологической установки в отношении детей-инвалидов и людей с ограниченными возможностями здоровья;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214"/>
        </w:numPr>
        <w:tabs>
          <w:tab w:val="clear" w:pos="720"/>
          <w:tab w:val="left" w:pos="1009" w:leader="none"/>
        </w:tabs>
        <w:spacing w:lineRule="auto" w:line="235"/>
        <w:jc w:val="both"/>
        <w:rPr>
          <w:rFonts w:eastAsia="Times New Roman" w:cs="Times New Roman"/>
          <w:sz w:val="24"/>
          <w:szCs w:val="24"/>
        </w:rPr>
      </w:pPr>
      <w:r>
        <w:rPr>
          <w:rFonts w:eastAsia="Times New Roman" w:cs="Times New Roman"/>
          <w:sz w:val="24"/>
          <w:szCs w:val="24"/>
        </w:rPr>
        <w:t>организация психологической среды в школе, поддерживающей и развивающей идеи уникальности каждого школьника, ценности именно его способностей в противовес конкуренции, самоутверждению за счёт других.</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Экспертное направление:</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214"/>
        </w:numPr>
        <w:tabs>
          <w:tab w:val="clear" w:pos="720"/>
          <w:tab w:val="left" w:pos="988" w:leader="none"/>
        </w:tabs>
        <w:spacing w:lineRule="auto" w:line="228"/>
        <w:rPr>
          <w:rFonts w:eastAsia="Times New Roman" w:cs="Times New Roman"/>
          <w:sz w:val="24"/>
          <w:szCs w:val="24"/>
        </w:rPr>
      </w:pPr>
      <w:r>
        <w:rPr>
          <w:rFonts w:eastAsia="Times New Roman" w:cs="Times New Roman"/>
          <w:sz w:val="24"/>
          <w:szCs w:val="24"/>
        </w:rPr>
        <w:t>экспертиза образовательных и учебных программ, проектов, пособий, образовательной среды, профессиональной деятельности специалистов школ.</w:t>
      </w:r>
    </w:p>
    <w:p>
      <w:pPr>
        <w:pStyle w:val="Normal"/>
        <w:spacing w:lineRule="exact" w:line="13"/>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spacing w:lineRule="auto" w:line="247"/>
        <w:ind w:left="1" w:firstLine="852"/>
        <w:jc w:val="both"/>
        <w:rPr>
          <w:rFonts w:eastAsia="Times New Roman" w:cs="Times New Roman"/>
          <w:sz w:val="24"/>
          <w:szCs w:val="24"/>
        </w:rPr>
      </w:pPr>
      <w:r>
        <w:rPr>
          <w:rFonts w:eastAsia="Times New Roman" w:cs="Times New Roman"/>
          <w:sz w:val="23"/>
          <w:szCs w:val="23"/>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особыми образовательными потребностями. Это могут быть формы обучения в общеобразовательном классе или в отдельных классах или отдельных организациях, осуществляющих</w:t>
      </w:r>
    </w:p>
    <w:p>
      <w:pPr>
        <w:pStyle w:val="Normal"/>
        <w:spacing w:lineRule="auto" w:line="235"/>
        <w:ind w:left="1" w:hanging="0"/>
        <w:jc w:val="both"/>
        <w:rPr>
          <w:sz w:val="20"/>
          <w:szCs w:val="20"/>
        </w:rPr>
      </w:pPr>
      <w:r>
        <w:rPr>
          <w:rFonts w:eastAsia="Times New Roman" w:cs="Times New Roman"/>
          <w:sz w:val="24"/>
          <w:szCs w:val="24"/>
        </w:rPr>
        <w:t>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pPr>
        <w:pStyle w:val="Normal"/>
        <w:spacing w:lineRule="exact" w:line="295"/>
        <w:rPr>
          <w:sz w:val="20"/>
          <w:szCs w:val="20"/>
        </w:rPr>
      </w:pPr>
      <w:r>
        <w:rPr>
          <w:sz w:val="20"/>
          <w:szCs w:val="20"/>
        </w:rPr>
      </w:r>
    </w:p>
    <w:p>
      <w:pPr>
        <w:pStyle w:val="Normal"/>
        <w:spacing w:lineRule="auto" w:line="235"/>
        <w:ind w:right="19" w:hanging="0"/>
        <w:jc w:val="center"/>
        <w:rPr>
          <w:sz w:val="20"/>
          <w:szCs w:val="20"/>
        </w:rPr>
      </w:pPr>
      <w:r>
        <w:rPr>
          <w:rFonts w:eastAsia="Times New Roman" w:cs="Times New Roman"/>
          <w:b/>
          <w:bCs/>
          <w:sz w:val="24"/>
          <w:szCs w:val="24"/>
        </w:rPr>
        <w:t>2.6.3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pPr>
        <w:pStyle w:val="Normal"/>
        <w:spacing w:lineRule="exact" w:line="9"/>
        <w:rPr>
          <w:sz w:val="20"/>
          <w:szCs w:val="20"/>
        </w:rPr>
      </w:pPr>
      <w:r>
        <w:rPr>
          <w:sz w:val="20"/>
          <w:szCs w:val="20"/>
        </w:rPr>
      </w:r>
    </w:p>
    <w:p>
      <w:pPr>
        <w:pStyle w:val="Normal"/>
        <w:spacing w:lineRule="auto" w:line="235"/>
        <w:ind w:left="1" w:firstLine="852"/>
        <w:jc w:val="both"/>
        <w:rPr/>
      </w:pPr>
      <w:r>
        <w:rPr>
          <w:rFonts w:eastAsia="Times New Roman" w:cs="Times New Roman"/>
          <w:sz w:val="24"/>
          <w:szCs w:val="24"/>
        </w:rPr>
        <w:t>Программа коррекционной работы на этапе среднего общего образования реализуется  в условиях организации сетевого взаимодействия образовательных и иных организаций и является одним из основных механизмов реализации программы коррекционной работы на уровне среднего общего образования с обучающимися с ограниченными возможностями здоровья.</w:t>
      </w:r>
    </w:p>
    <w:p>
      <w:pPr>
        <w:pStyle w:val="Normal"/>
        <w:spacing w:lineRule="exact" w:line="17"/>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Взаимодействие специалистов гимназии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w:t>
      </w:r>
    </w:p>
    <w:p>
      <w:pPr>
        <w:pStyle w:val="Normal"/>
        <w:spacing w:lineRule="exact" w:line="9"/>
        <w:rPr>
          <w:sz w:val="20"/>
          <w:szCs w:val="20"/>
        </w:rPr>
      </w:pPr>
      <w:r>
        <w:rPr>
          <w:sz w:val="20"/>
          <w:szCs w:val="20"/>
        </w:rPr>
      </w:r>
    </w:p>
    <w:p>
      <w:pPr>
        <w:pStyle w:val="Normal"/>
        <w:ind w:left="861" w:hanging="0"/>
        <w:rPr>
          <w:sz w:val="20"/>
          <w:szCs w:val="20"/>
        </w:rPr>
      </w:pPr>
      <w:r>
        <w:rPr>
          <w:rFonts w:eastAsia="Times New Roman" w:cs="Times New Roman"/>
          <w:sz w:val="24"/>
          <w:szCs w:val="24"/>
        </w:rPr>
        <w:t>Такое взаимодействие включает:</w:t>
      </w:r>
    </w:p>
    <w:p>
      <w:pPr>
        <w:pStyle w:val="Normal"/>
        <w:spacing w:lineRule="exact" w:line="12"/>
        <w:rPr>
          <w:sz w:val="20"/>
          <w:szCs w:val="20"/>
        </w:rPr>
      </w:pPr>
      <w:r>
        <w:rPr>
          <w:sz w:val="20"/>
          <w:szCs w:val="20"/>
        </w:rPr>
      </w:r>
    </w:p>
    <w:p>
      <w:pPr>
        <w:pStyle w:val="Normal"/>
        <w:numPr>
          <w:ilvl w:val="1"/>
          <w:numId w:val="215"/>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1"/>
          <w:numId w:val="215"/>
        </w:numPr>
        <w:tabs>
          <w:tab w:val="clear" w:pos="720"/>
          <w:tab w:val="left" w:pos="1421" w:leader="none"/>
        </w:tabs>
        <w:rPr>
          <w:rFonts w:eastAsia="Times New Roman" w:cs="Times New Roman"/>
          <w:sz w:val="24"/>
          <w:szCs w:val="24"/>
        </w:rPr>
      </w:pPr>
      <w:r>
        <w:rPr>
          <w:rFonts w:eastAsia="Times New Roman" w:cs="Times New Roman"/>
          <w:sz w:val="24"/>
          <w:szCs w:val="24"/>
        </w:rPr>
        <w:t>многоаспектный анализ личностного и познавательного развития обучающегося;</w:t>
      </w:r>
    </w:p>
    <w:p>
      <w:pPr>
        <w:pStyle w:val="Normal"/>
        <w:spacing w:lineRule="exact" w:line="10"/>
        <w:rPr>
          <w:rFonts w:eastAsia="Times New Roman" w:cs="Times New Roman"/>
          <w:sz w:val="24"/>
          <w:szCs w:val="24"/>
        </w:rPr>
      </w:pPr>
      <w:r>
        <w:rPr>
          <w:rFonts w:eastAsia="Times New Roman" w:cs="Times New Roman"/>
          <w:sz w:val="24"/>
          <w:szCs w:val="24"/>
        </w:rPr>
      </w:r>
    </w:p>
    <w:p>
      <w:pPr>
        <w:pStyle w:val="Normal"/>
        <w:numPr>
          <w:ilvl w:val="1"/>
          <w:numId w:val="215"/>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firstLine="852"/>
        <w:jc w:val="both"/>
        <w:rPr>
          <w:rFonts w:eastAsia="Times New Roman" w:cs="Times New Roman"/>
          <w:sz w:val="24"/>
          <w:szCs w:val="24"/>
        </w:rPr>
      </w:pPr>
      <w:r>
        <w:rPr>
          <w:rFonts w:eastAsia="Times New Roman" w:cs="Times New Roman"/>
          <w:b/>
          <w:bCs/>
          <w:sz w:val="24"/>
          <w:szCs w:val="24"/>
        </w:rPr>
        <w:t xml:space="preserve">Интегрированное обучение </w:t>
      </w:r>
      <w:r>
        <w:rPr>
          <w:rFonts w:eastAsia="Times New Roman" w:cs="Times New Roman"/>
          <w:sz w:val="24"/>
          <w:szCs w:val="24"/>
        </w:rPr>
        <w:t>– обучение и воспитание учащихся с особымиобразовательными потребностями в учреждениях общей системы образования в едином потоке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15"/>
        </w:numPr>
        <w:tabs>
          <w:tab w:val="clear" w:pos="720"/>
          <w:tab w:val="left" w:pos="267" w:leader="none"/>
        </w:tabs>
        <w:spacing w:lineRule="auto" w:line="235"/>
        <w:jc w:val="both"/>
        <w:rPr>
          <w:rFonts w:eastAsia="Times New Roman" w:cs="Times New Roman"/>
          <w:sz w:val="24"/>
          <w:szCs w:val="24"/>
        </w:rPr>
      </w:pPr>
      <w:r>
        <w:rPr>
          <w:rFonts w:eastAsia="Times New Roman" w:cs="Times New Roman"/>
          <w:sz w:val="24"/>
          <w:szCs w:val="24"/>
        </w:rPr>
        <w:t>нормально развивающимися обучающимися. При этом получает реализацию комплекс важнейших социально-педагогических факторов: взаимная адаптация детей-инвалидов, учащихся с ограниченными возможностями здоровья и нормально развивающихся сверстников; использование реального примера для учащихся с ограниченными возможностями здоровья – того, к чему они могут стремиться; участие сверстников в совместном взаимодействии в процессе обучения и воспитания и др. Интегрированное образование осуществляется в соответствии с принципами гуманизма, свободного развития личности учащегося, вариативности системы образования и обеспечения равного доступа к образовательным ресурсам учащихся с ограниченными возможностями здоровья.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ind w:left="581" w:hanging="0"/>
        <w:rPr>
          <w:rFonts w:eastAsia="Times New Roman" w:cs="Times New Roman"/>
          <w:sz w:val="24"/>
          <w:szCs w:val="24"/>
        </w:rPr>
      </w:pPr>
      <w:r>
        <w:rPr>
          <w:rFonts w:eastAsia="Times New Roman" w:cs="Times New Roman"/>
          <w:b/>
          <w:bCs/>
          <w:sz w:val="24"/>
          <w:szCs w:val="24"/>
        </w:rPr>
        <w:t>2.6.4 Механизм взаимодействия, предусматривающий общую целевую и единую</w:t>
      </w:r>
    </w:p>
    <w:p>
      <w:pPr>
        <w:pStyle w:val="Normal"/>
        <w:ind w:left="861" w:hanging="0"/>
        <w:rPr>
          <w:rFonts w:eastAsia="Times New Roman" w:cs="Times New Roman"/>
          <w:sz w:val="24"/>
          <w:szCs w:val="24"/>
        </w:rPr>
      </w:pPr>
      <w:r>
        <w:rPr>
          <w:rFonts w:eastAsia="Times New Roman" w:cs="Times New Roman"/>
          <w:b/>
          <w:bCs/>
          <w:sz w:val="24"/>
          <w:szCs w:val="24"/>
        </w:rPr>
        <w:t>стратегическую направленность работы учителей, специалистов в области</w:t>
      </w:r>
    </w:p>
    <w:p>
      <w:pPr>
        <w:pStyle w:val="Normal"/>
        <w:ind w:left="421" w:hanging="0"/>
        <w:rPr>
          <w:rFonts w:eastAsia="Times New Roman" w:cs="Times New Roman"/>
          <w:sz w:val="24"/>
          <w:szCs w:val="24"/>
        </w:rPr>
      </w:pPr>
      <w:r>
        <w:rPr>
          <w:rFonts w:eastAsia="Times New Roman" w:cs="Times New Roman"/>
          <w:b/>
          <w:bCs/>
          <w:sz w:val="24"/>
          <w:szCs w:val="24"/>
        </w:rPr>
        <w:t>коррекционной и специальной педагогики, специальной психологии, медицинских</w:t>
      </w:r>
    </w:p>
    <w:p>
      <w:pPr>
        <w:pStyle w:val="Normal"/>
        <w:ind w:left="4321" w:hanging="0"/>
        <w:rPr>
          <w:sz w:val="20"/>
          <w:szCs w:val="20"/>
        </w:rPr>
      </w:pPr>
      <w:r>
        <w:rPr>
          <w:rFonts w:eastAsia="Times New Roman" w:cs="Times New Roman"/>
          <w:b/>
          <w:bCs/>
          <w:sz w:val="24"/>
          <w:szCs w:val="24"/>
        </w:rPr>
        <w:t>работников</w:t>
      </w:r>
    </w:p>
    <w:p>
      <w:pPr>
        <w:pStyle w:val="Normal"/>
        <w:spacing w:lineRule="auto" w:line="235"/>
        <w:ind w:left="861" w:hanging="0"/>
        <w:rPr>
          <w:sz w:val="20"/>
          <w:szCs w:val="20"/>
        </w:rPr>
      </w:pPr>
      <w:r>
        <w:rPr>
          <w:rFonts w:eastAsia="Times New Roman" w:cs="Times New Roman"/>
          <w:sz w:val="24"/>
          <w:szCs w:val="24"/>
        </w:rPr>
        <w:t>Взаимодействие включает в себя следующее:</w:t>
      </w:r>
    </w:p>
    <w:p>
      <w:pPr>
        <w:pStyle w:val="Normal"/>
        <w:spacing w:lineRule="exact" w:line="13"/>
        <w:rPr>
          <w:sz w:val="20"/>
          <w:szCs w:val="20"/>
        </w:rPr>
      </w:pPr>
      <w:r>
        <w:rPr>
          <w:sz w:val="20"/>
          <w:szCs w:val="20"/>
        </w:rPr>
      </w:r>
    </w:p>
    <w:p>
      <w:pPr>
        <w:pStyle w:val="Normal"/>
        <w:numPr>
          <w:ilvl w:val="0"/>
          <w:numId w:val="216"/>
        </w:numPr>
        <w:tabs>
          <w:tab w:val="clear" w:pos="720"/>
          <w:tab w:val="left" w:pos="995" w:leader="none"/>
        </w:tabs>
        <w:spacing w:lineRule="auto" w:line="228"/>
        <w:rPr>
          <w:rFonts w:eastAsia="Times New Roman" w:cs="Times New Roman"/>
          <w:sz w:val="24"/>
          <w:szCs w:val="24"/>
        </w:rPr>
      </w:pPr>
      <w:r>
        <w:rPr>
          <w:rFonts w:eastAsia="Times New Roman" w:cs="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pPr>
        <w:pStyle w:val="Normal"/>
        <w:spacing w:lineRule="exact" w:line="1"/>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numPr>
          <w:ilvl w:val="0"/>
          <w:numId w:val="216"/>
        </w:numPr>
        <w:tabs>
          <w:tab w:val="clear" w:pos="720"/>
          <w:tab w:val="left" w:pos="1001" w:leader="none"/>
        </w:tabs>
        <w:rPr>
          <w:rFonts w:eastAsia="Times New Roman" w:cs="Times New Roman"/>
          <w:sz w:val="24"/>
          <w:szCs w:val="24"/>
        </w:rPr>
      </w:pPr>
      <w:r>
        <w:rPr>
          <w:rFonts w:eastAsia="Times New Roman" w:cs="Times New Roman"/>
          <w:sz w:val="24"/>
          <w:szCs w:val="24"/>
        </w:rPr>
        <w:t>многоаспектный анализ личностного и познавательного развития обучающегося;</w:t>
      </w:r>
    </w:p>
    <w:p>
      <w:pPr>
        <w:pStyle w:val="Normal"/>
        <w:numPr>
          <w:ilvl w:val="0"/>
          <w:numId w:val="217"/>
        </w:numPr>
        <w:tabs>
          <w:tab w:val="clear" w:pos="720"/>
          <w:tab w:val="left" w:pos="1027" w:leader="none"/>
        </w:tabs>
        <w:spacing w:lineRule="auto" w:line="235"/>
        <w:jc w:val="both"/>
        <w:rPr>
          <w:rFonts w:eastAsia="Times New Roman" w:cs="Times New Roman"/>
          <w:sz w:val="24"/>
          <w:szCs w:val="24"/>
        </w:rPr>
      </w:pPr>
      <w:r>
        <w:rPr>
          <w:rFonts w:eastAsia="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Взаимодействие предполагает создание группы условий для реализации программы коррекционной деятельности.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Организационные условия</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среднего общего образования или по индивидуальной образовательной программе; с использованием надомной и (или) дистанционной форм обучения.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Психолого-педагогическое обеспечение включает:</w:t>
      </w:r>
    </w:p>
    <w:p>
      <w:pPr>
        <w:pStyle w:val="Normal"/>
        <w:numPr>
          <w:ilvl w:val="0"/>
          <w:numId w:val="217"/>
        </w:numPr>
        <w:tabs>
          <w:tab w:val="clear" w:pos="720"/>
          <w:tab w:val="left" w:pos="1000" w:leader="none"/>
        </w:tabs>
        <w:rPr>
          <w:rFonts w:eastAsia="Times New Roman" w:cs="Times New Roman"/>
          <w:sz w:val="24"/>
          <w:szCs w:val="24"/>
        </w:rPr>
      </w:pPr>
      <w:r>
        <w:rPr>
          <w:rFonts w:eastAsia="Times New Roman" w:cs="Times New Roman"/>
          <w:sz w:val="24"/>
          <w:szCs w:val="24"/>
        </w:rPr>
        <w:t>дифференцированные условия (оптимальный режим учебных нагрузок);</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217"/>
        </w:numPr>
        <w:tabs>
          <w:tab w:val="clear" w:pos="720"/>
          <w:tab w:val="left" w:pos="1207" w:leader="none"/>
        </w:tabs>
        <w:spacing w:lineRule="auto" w:line="235"/>
        <w:jc w:val="both"/>
        <w:rPr>
          <w:rFonts w:eastAsia="Times New Roman" w:cs="Times New Roman"/>
          <w:sz w:val="24"/>
          <w:szCs w:val="24"/>
        </w:rPr>
      </w:pPr>
      <w:r>
        <w:rPr>
          <w:rFonts w:eastAsia="Times New Roman" w:cs="Times New Roman"/>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numPr>
          <w:ilvl w:val="0"/>
          <w:numId w:val="217"/>
        </w:numPr>
        <w:tabs>
          <w:tab w:val="clear" w:pos="720"/>
          <w:tab w:val="left" w:pos="989" w:leader="none"/>
        </w:tabs>
        <w:spacing w:lineRule="auto" w:line="235"/>
        <w:jc w:val="both"/>
        <w:rPr>
          <w:rFonts w:eastAsia="Times New Roman" w:cs="Times New Roman"/>
          <w:sz w:val="24"/>
          <w:szCs w:val="24"/>
        </w:rPr>
      </w:pPr>
      <w:r>
        <w:rPr>
          <w:rFonts w:eastAsia="Times New Roman" w:cs="Times New Roman"/>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Информационное обеспечение</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Результатом реализации указанных требований должно быть создание комфортной развивающей образовательной среды: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17"/>
        </w:numPr>
        <w:tabs>
          <w:tab w:val="clear" w:pos="720"/>
          <w:tab w:val="left" w:pos="1034" w:leader="none"/>
        </w:tabs>
        <w:spacing w:lineRule="auto" w:line="235"/>
        <w:jc w:val="both"/>
        <w:rPr>
          <w:rFonts w:eastAsia="Times New Roman" w:cs="Times New Roman"/>
          <w:sz w:val="24"/>
          <w:szCs w:val="24"/>
        </w:rPr>
      </w:pPr>
      <w:r>
        <w:rPr>
          <w:rFonts w:eastAsia="Times New Roman" w:cs="Times New Roman"/>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217"/>
        </w:numPr>
        <w:tabs>
          <w:tab w:val="clear" w:pos="720"/>
          <w:tab w:val="left" w:pos="998" w:leader="none"/>
        </w:tabs>
        <w:spacing w:lineRule="auto" w:line="228"/>
        <w:rPr>
          <w:rFonts w:eastAsia="Times New Roman" w:cs="Times New Roman"/>
          <w:sz w:val="24"/>
          <w:szCs w:val="24"/>
        </w:rPr>
      </w:pPr>
      <w:r>
        <w:rPr>
          <w:rFonts w:eastAsia="Times New Roman" w:cs="Times New Roman"/>
          <w:sz w:val="24"/>
          <w:szCs w:val="24"/>
        </w:rPr>
        <w:t>обеспечивающей воспитание, обучение, социальную адаптацию и интеграцию детей с ограниченными возможностями здоровья;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17"/>
        </w:numPr>
        <w:tabs>
          <w:tab w:val="clear" w:pos="720"/>
          <w:tab w:val="left" w:pos="1020" w:leader="none"/>
        </w:tabs>
        <w:spacing w:lineRule="auto" w:line="235"/>
        <w:jc w:val="both"/>
        <w:rPr>
          <w:rFonts w:eastAsia="Times New Roman" w:cs="Times New Roman"/>
          <w:sz w:val="24"/>
          <w:szCs w:val="24"/>
        </w:rPr>
      </w:pPr>
      <w:r>
        <w:rPr>
          <w:rFonts w:eastAsia="Times New Roman" w:cs="Times New Roman"/>
          <w:sz w:val="24"/>
          <w:szCs w:val="24"/>
        </w:rPr>
        <w:t>способствующей достижению целей среднего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17"/>
        </w:numPr>
        <w:tabs>
          <w:tab w:val="clear" w:pos="720"/>
          <w:tab w:val="left" w:pos="1116" w:leader="none"/>
        </w:tabs>
        <w:spacing w:lineRule="auto" w:line="235"/>
        <w:jc w:val="both"/>
        <w:rPr>
          <w:rFonts w:eastAsia="Times New Roman" w:cs="Times New Roman"/>
          <w:sz w:val="24"/>
          <w:szCs w:val="24"/>
        </w:rPr>
      </w:pPr>
      <w:r>
        <w:rPr>
          <w:rFonts w:eastAsia="Times New Roman" w:cs="Times New Roman"/>
          <w:sz w:val="24"/>
          <w:szCs w:val="24"/>
        </w:rPr>
        <w:t>способствующей достижению результатов освоения основной образовательной программы среднего общего образования обучающимися с ограниченными возможностями здоровья.</w:t>
      </w:r>
    </w:p>
    <w:p>
      <w:pPr>
        <w:pStyle w:val="Normal"/>
        <w:spacing w:lineRule="exact" w:line="13"/>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995" w:footer="0" w:bottom="1440" w:gutter="0"/>
          <w:pgNumType w:fmt="decimal"/>
          <w:formProt w:val="false"/>
          <w:textDirection w:val="lrTb"/>
          <w:docGrid w:type="default" w:linePitch="100" w:charSpace="4096"/>
        </w:sectPr>
        <w:pStyle w:val="Normal"/>
        <w:spacing w:lineRule="auto" w:line="228"/>
        <w:ind w:firstLine="852"/>
        <w:rPr>
          <w:rFonts w:eastAsia="Times New Roman" w:cs="Times New Roman"/>
          <w:sz w:val="24"/>
          <w:szCs w:val="24"/>
        </w:rPr>
      </w:pPr>
      <w:r>
        <w:rPr>
          <w:rFonts w:eastAsia="Times New Roman" w:cs="Times New Roman"/>
          <w:sz w:val="24"/>
          <w:szCs w:val="24"/>
        </w:rPr>
        <w:t xml:space="preserve">Организационно-управленческой формой психолого-педагогического сопровождения обучающихся является школьный </w:t>
      </w:r>
      <w:r>
        <w:rPr>
          <w:rFonts w:eastAsia="Times New Roman" w:cs="Times New Roman"/>
          <w:b/>
          <w:bCs/>
          <w:sz w:val="24"/>
          <w:szCs w:val="24"/>
        </w:rPr>
        <w:t>психолого-педагогический консилиум.</w:t>
      </w:r>
    </w:p>
    <w:p>
      <w:pPr>
        <w:pStyle w:val="Normal"/>
        <w:ind w:left="900" w:hanging="0"/>
        <w:rPr>
          <w:sz w:val="20"/>
          <w:szCs w:val="20"/>
        </w:rPr>
      </w:pPr>
      <w:r>
        <w:rPr>
          <w:rFonts w:eastAsia="Times New Roman" w:cs="Times New Roman"/>
          <w:sz w:val="24"/>
          <w:szCs w:val="24"/>
        </w:rPr>
        <w:t>Задачи школьного ППк:</w:t>
      </w:r>
    </w:p>
    <w:p>
      <w:pPr>
        <w:pStyle w:val="Normal"/>
        <w:numPr>
          <w:ilvl w:val="0"/>
          <w:numId w:val="218"/>
        </w:numPr>
        <w:tabs>
          <w:tab w:val="clear" w:pos="720"/>
          <w:tab w:val="left" w:pos="1460" w:leader="none"/>
        </w:tabs>
        <w:rPr>
          <w:rFonts w:ascii="Symbol" w:hAnsi="Symbol" w:eastAsia="Symbol" w:cs="Symbol"/>
          <w:sz w:val="20"/>
          <w:szCs w:val="20"/>
        </w:rPr>
      </w:pPr>
      <w:r>
        <w:rPr>
          <w:rFonts w:eastAsia="Times New Roman" w:cs="Times New Roman"/>
          <w:sz w:val="24"/>
          <w:szCs w:val="24"/>
        </w:rPr>
        <w:t>защита прав и интересов учащихся;</w:t>
      </w:r>
    </w:p>
    <w:p>
      <w:pPr>
        <w:pStyle w:val="Normal"/>
        <w:numPr>
          <w:ilvl w:val="0"/>
          <w:numId w:val="218"/>
        </w:numPr>
        <w:tabs>
          <w:tab w:val="clear" w:pos="720"/>
          <w:tab w:val="left" w:pos="1460" w:leader="none"/>
        </w:tabs>
        <w:rPr>
          <w:rFonts w:ascii="Symbol" w:hAnsi="Symbol" w:eastAsia="Symbol" w:cs="Symbol"/>
          <w:sz w:val="20"/>
          <w:szCs w:val="20"/>
        </w:rPr>
      </w:pPr>
      <w:r>
        <w:rPr>
          <w:rFonts w:eastAsia="Times New Roman" w:cs="Times New Roman"/>
          <w:sz w:val="24"/>
          <w:szCs w:val="24"/>
        </w:rPr>
        <w:t>диагностика по проблемам развития;</w:t>
      </w:r>
    </w:p>
    <w:p>
      <w:pPr>
        <w:pStyle w:val="Normal"/>
        <w:numPr>
          <w:ilvl w:val="0"/>
          <w:numId w:val="218"/>
        </w:numPr>
        <w:tabs>
          <w:tab w:val="clear" w:pos="720"/>
          <w:tab w:val="left" w:pos="1460" w:leader="none"/>
        </w:tabs>
        <w:rPr>
          <w:rFonts w:ascii="Symbol" w:hAnsi="Symbol" w:eastAsia="Symbol" w:cs="Symbol"/>
          <w:sz w:val="20"/>
          <w:szCs w:val="20"/>
        </w:rPr>
      </w:pPr>
      <w:r>
        <w:rPr>
          <w:rFonts w:eastAsia="Times New Roman" w:cs="Times New Roman"/>
          <w:sz w:val="24"/>
          <w:szCs w:val="24"/>
        </w:rPr>
        <w:t>выявление групп учащихся, требующих внимания специалистов;</w:t>
      </w:r>
    </w:p>
    <w:p>
      <w:pPr>
        <w:pStyle w:val="Normal"/>
        <w:spacing w:lineRule="exact" w:line="12"/>
        <w:rPr>
          <w:rFonts w:ascii="Symbol" w:hAnsi="Symbol" w:eastAsia="Symbol" w:cs="Symbol"/>
          <w:sz w:val="20"/>
          <w:szCs w:val="20"/>
        </w:rPr>
      </w:pPr>
      <w:r>
        <w:rPr>
          <w:rFonts w:eastAsia="Symbol" w:cs="Symbol" w:ascii="Symbol" w:hAnsi="Symbol"/>
          <w:sz w:val="20"/>
          <w:szCs w:val="20"/>
        </w:rPr>
      </w:r>
    </w:p>
    <w:p>
      <w:pPr>
        <w:pStyle w:val="Normal"/>
        <w:numPr>
          <w:ilvl w:val="0"/>
          <w:numId w:val="218"/>
        </w:numPr>
        <w:tabs>
          <w:tab w:val="clear" w:pos="720"/>
          <w:tab w:val="left" w:pos="1456" w:leader="none"/>
        </w:tabs>
        <w:spacing w:lineRule="auto" w:line="228"/>
        <w:rPr>
          <w:rFonts w:ascii="Symbol" w:hAnsi="Symbol" w:eastAsia="Symbol" w:cs="Symbol"/>
          <w:sz w:val="20"/>
          <w:szCs w:val="20"/>
        </w:rPr>
      </w:pPr>
      <w:r>
        <w:rPr>
          <w:rFonts w:eastAsia="Times New Roman" w:cs="Times New Roman"/>
          <w:sz w:val="24"/>
          <w:szCs w:val="24"/>
        </w:rPr>
        <w:t>консультирование всех участников образовательного процесса по возможным путям решения школьных трудностей;</w:t>
      </w:r>
    </w:p>
    <w:p>
      <w:pPr>
        <w:pStyle w:val="Normal"/>
        <w:spacing w:lineRule="exact" w:line="13"/>
        <w:rPr>
          <w:rFonts w:ascii="Symbol" w:hAnsi="Symbol" w:eastAsia="Symbol" w:cs="Symbol"/>
          <w:sz w:val="20"/>
          <w:szCs w:val="20"/>
        </w:rPr>
      </w:pPr>
      <w:r>
        <w:rPr>
          <w:rFonts w:eastAsia="Symbol" w:cs="Symbol" w:ascii="Symbol" w:hAnsi="Symbol"/>
          <w:sz w:val="20"/>
          <w:szCs w:val="20"/>
        </w:rPr>
      </w:r>
    </w:p>
    <w:p>
      <w:pPr>
        <w:pStyle w:val="Normal"/>
        <w:numPr>
          <w:ilvl w:val="0"/>
          <w:numId w:val="218"/>
        </w:numPr>
        <w:tabs>
          <w:tab w:val="clear" w:pos="720"/>
          <w:tab w:val="left" w:pos="1456" w:leader="none"/>
        </w:tabs>
        <w:spacing w:lineRule="auto" w:line="228"/>
        <w:rPr>
          <w:rFonts w:ascii="Symbol" w:hAnsi="Symbol" w:eastAsia="Symbol" w:cs="Symbol"/>
          <w:sz w:val="20"/>
          <w:szCs w:val="20"/>
        </w:rPr>
      </w:pPr>
      <w:r>
        <w:rPr>
          <w:rFonts w:eastAsia="Times New Roman" w:cs="Times New Roman"/>
          <w:sz w:val="24"/>
          <w:szCs w:val="24"/>
        </w:rPr>
        <w:t>групповые занятия, семинары и тренинги с педагогами и учащихся по изменению стереотипов поведения, коммуникативным навыкам.</w:t>
      </w:r>
    </w:p>
    <w:p>
      <w:pPr>
        <w:pStyle w:val="Normal"/>
        <w:spacing w:lineRule="exact" w:line="13"/>
        <w:rPr>
          <w:rFonts w:ascii="Symbol" w:hAnsi="Symbol" w:eastAsia="Symbol" w:cs="Symbol"/>
          <w:sz w:val="20"/>
          <w:szCs w:val="20"/>
        </w:rPr>
      </w:pPr>
      <w:r>
        <w:rPr>
          <w:rFonts w:eastAsia="Symbol" w:cs="Symbol" w:ascii="Symbol" w:hAnsi="Symbol"/>
          <w:sz w:val="20"/>
          <w:szCs w:val="20"/>
        </w:rPr>
      </w:r>
    </w:p>
    <w:p>
      <w:pPr>
        <w:pStyle w:val="Normal"/>
        <w:spacing w:lineRule="auto" w:line="235"/>
        <w:ind w:left="40" w:firstLine="852"/>
        <w:jc w:val="both"/>
        <w:rPr>
          <w:rFonts w:ascii="Symbol" w:hAnsi="Symbol" w:eastAsia="Symbol" w:cs="Symbol"/>
          <w:sz w:val="20"/>
          <w:szCs w:val="20"/>
        </w:rPr>
      </w:pPr>
      <w:r>
        <w:rPr>
          <w:rFonts w:eastAsia="Times New Roman" w:cs="Times New Roman"/>
          <w:sz w:val="24"/>
          <w:szCs w:val="24"/>
        </w:rPr>
        <w:t>Перед проведением консилиума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соответствующие материалы по обучающимся.</w:t>
      </w:r>
    </w:p>
    <w:p>
      <w:pPr>
        <w:pStyle w:val="Normal"/>
        <w:spacing w:lineRule="exact" w:line="13"/>
        <w:rPr>
          <w:rFonts w:ascii="Symbol" w:hAnsi="Symbol" w:eastAsia="Symbol" w:cs="Symbol"/>
          <w:sz w:val="20"/>
          <w:szCs w:val="20"/>
        </w:rPr>
      </w:pPr>
      <w:r>
        <w:rPr>
          <w:rFonts w:eastAsia="Symbol" w:cs="Symbol" w:ascii="Symbol" w:hAnsi="Symbol"/>
          <w:sz w:val="20"/>
          <w:szCs w:val="20"/>
        </w:rPr>
      </w:r>
    </w:p>
    <w:p>
      <w:pPr>
        <w:pStyle w:val="Normal"/>
        <w:spacing w:lineRule="auto" w:line="228"/>
        <w:ind w:left="40" w:firstLine="852"/>
        <w:rPr>
          <w:rFonts w:ascii="Symbol" w:hAnsi="Symbol" w:eastAsia="Symbol" w:cs="Symbol"/>
          <w:sz w:val="20"/>
          <w:szCs w:val="20"/>
        </w:rPr>
      </w:pPr>
      <w:r>
        <w:rPr>
          <w:rFonts w:eastAsia="Times New Roman" w:cs="Times New Roman"/>
          <w:sz w:val="24"/>
          <w:szCs w:val="24"/>
        </w:rPr>
        <w:t>По результатам представлений и обсуждений выносится заключение, контроль за реализацией которого возлагается на администрацию учреждения.</w:t>
      </w:r>
    </w:p>
    <w:p>
      <w:pPr>
        <w:pStyle w:val="Normal"/>
        <w:spacing w:lineRule="exact" w:line="13"/>
        <w:rPr>
          <w:rFonts w:ascii="Symbol" w:hAnsi="Symbol" w:eastAsia="Symbol" w:cs="Symbol"/>
          <w:sz w:val="20"/>
          <w:szCs w:val="20"/>
        </w:rPr>
      </w:pPr>
      <w:r>
        <w:rPr>
          <w:rFonts w:eastAsia="Symbol" w:cs="Symbol" w:ascii="Symbol" w:hAnsi="Symbol"/>
          <w:sz w:val="20"/>
          <w:szCs w:val="20"/>
        </w:rPr>
      </w:r>
    </w:p>
    <w:p>
      <w:pPr>
        <w:pStyle w:val="Normal"/>
        <w:spacing w:lineRule="auto" w:line="228"/>
        <w:ind w:left="40" w:firstLine="852"/>
        <w:rPr>
          <w:rFonts w:ascii="Symbol" w:hAnsi="Symbol" w:eastAsia="Symbol" w:cs="Symbol"/>
          <w:sz w:val="20"/>
          <w:szCs w:val="20"/>
        </w:rPr>
      </w:pPr>
      <w:r>
        <w:rPr>
          <w:rFonts w:eastAsia="Times New Roman" w:cs="Times New Roman"/>
          <w:sz w:val="24"/>
          <w:szCs w:val="24"/>
        </w:rPr>
        <w:t>Определены функции и содержание работы каждого субъекта психолого-педагогического сопровождения.</w:t>
      </w:r>
    </w:p>
    <w:p>
      <w:pPr>
        <w:pStyle w:val="Normal"/>
        <w:spacing w:lineRule="exact" w:line="268"/>
        <w:rPr>
          <w:sz w:val="20"/>
          <w:szCs w:val="20"/>
        </w:rPr>
      </w:pPr>
      <w:r>
        <w:rPr>
          <w:sz w:val="20"/>
          <w:szCs w:val="20"/>
        </w:rPr>
      </w:r>
    </w:p>
    <w:tbl>
      <w:tblPr>
        <w:tblW w:w="5000" w:type="pct"/>
        <w:jc w:val="left"/>
        <w:tblInd w:w="11" w:type="dxa"/>
        <w:tblCellMar>
          <w:top w:w="0" w:type="dxa"/>
          <w:left w:w="10" w:type="dxa"/>
          <w:bottom w:w="0" w:type="dxa"/>
          <w:right w:w="10" w:type="dxa"/>
        </w:tblCellMar>
        <w:tblLook w:val="04a0"/>
      </w:tblPr>
      <w:tblGrid>
        <w:gridCol w:w="1743"/>
        <w:gridCol w:w="2179"/>
        <w:gridCol w:w="302"/>
        <w:gridCol w:w="5735"/>
      </w:tblGrid>
      <w:tr>
        <w:trPr>
          <w:trHeight w:val="280" w:hRule="atLeast"/>
        </w:trPr>
        <w:tc>
          <w:tcPr>
            <w:tcW w:w="1743" w:type="dxa"/>
            <w:tcBorders>
              <w:top w:val="single" w:sz="8" w:space="0" w:color="000000"/>
              <w:left w:val="single" w:sz="8" w:space="0" w:color="000000"/>
              <w:right w:val="single" w:sz="8" w:space="0" w:color="000000"/>
            </w:tcBorders>
            <w:shd w:color="auto" w:fill="auto" w:val="clear"/>
            <w:vAlign w:val="bottom"/>
          </w:tcPr>
          <w:p>
            <w:pPr>
              <w:pStyle w:val="Normal"/>
              <w:ind w:left="60" w:hanging="0"/>
              <w:jc w:val="center"/>
              <w:rPr>
                <w:sz w:val="20"/>
                <w:szCs w:val="20"/>
              </w:rPr>
            </w:pPr>
            <w:r>
              <w:rPr>
                <w:rFonts w:eastAsia="Times New Roman" w:cs="Times New Roman"/>
                <w:b/>
                <w:bCs/>
                <w:w w:val="98"/>
                <w:sz w:val="24"/>
                <w:szCs w:val="24"/>
              </w:rPr>
              <w:t>Участник</w:t>
            </w:r>
          </w:p>
        </w:tc>
        <w:tc>
          <w:tcPr>
            <w:tcW w:w="2179" w:type="dxa"/>
            <w:tcBorders>
              <w:top w:val="single" w:sz="8" w:space="0" w:color="000000"/>
              <w:right w:val="single" w:sz="8" w:space="0" w:color="000000"/>
            </w:tcBorders>
            <w:shd w:color="auto" w:fill="auto" w:val="clear"/>
            <w:vAlign w:val="bottom"/>
          </w:tcPr>
          <w:p>
            <w:pPr>
              <w:pStyle w:val="Normal"/>
              <w:ind w:left="640" w:hanging="0"/>
              <w:rPr>
                <w:sz w:val="20"/>
                <w:szCs w:val="20"/>
              </w:rPr>
            </w:pPr>
            <w:r>
              <w:rPr>
                <w:rFonts w:eastAsia="Times New Roman" w:cs="Times New Roman"/>
                <w:b/>
                <w:bCs/>
                <w:sz w:val="24"/>
                <w:szCs w:val="24"/>
              </w:rPr>
              <w:t>Функции</w:t>
            </w:r>
          </w:p>
        </w:tc>
        <w:tc>
          <w:tcPr>
            <w:tcW w:w="302" w:type="dxa"/>
            <w:tcBorders>
              <w:top w:val="single" w:sz="8" w:space="0" w:color="000000"/>
            </w:tcBorders>
            <w:shd w:color="auto" w:fill="auto" w:val="clear"/>
            <w:vAlign w:val="bottom"/>
          </w:tcPr>
          <w:p>
            <w:pPr>
              <w:pStyle w:val="Normal"/>
              <w:rPr>
                <w:sz w:val="24"/>
                <w:szCs w:val="24"/>
              </w:rPr>
            </w:pPr>
            <w:r>
              <w:rPr>
                <w:sz w:val="24"/>
                <w:szCs w:val="24"/>
              </w:rPr>
            </w:r>
          </w:p>
        </w:tc>
        <w:tc>
          <w:tcPr>
            <w:tcW w:w="5735" w:type="dxa"/>
            <w:tcBorders>
              <w:top w:val="single" w:sz="8" w:space="0" w:color="000000"/>
              <w:right w:val="single" w:sz="8" w:space="0" w:color="000000"/>
            </w:tcBorders>
            <w:shd w:color="auto" w:fill="auto" w:val="clear"/>
            <w:vAlign w:val="bottom"/>
          </w:tcPr>
          <w:p>
            <w:pPr>
              <w:pStyle w:val="Normal"/>
              <w:ind w:left="1660" w:hanging="0"/>
              <w:rPr>
                <w:sz w:val="20"/>
                <w:szCs w:val="20"/>
              </w:rPr>
            </w:pPr>
            <w:r>
              <w:rPr>
                <w:rFonts w:eastAsia="Times New Roman" w:cs="Times New Roman"/>
                <w:b/>
                <w:bCs/>
                <w:sz w:val="24"/>
                <w:szCs w:val="24"/>
              </w:rPr>
              <w:t>Содержание работы</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ind w:left="180" w:hanging="0"/>
              <w:rPr>
                <w:sz w:val="20"/>
                <w:szCs w:val="20"/>
              </w:rPr>
            </w:pPr>
            <w:r>
              <w:rPr>
                <w:rFonts w:eastAsia="Times New Roman" w:cs="Times New Roman"/>
                <w:b/>
                <w:bCs/>
                <w:w w:val="96"/>
                <w:sz w:val="24"/>
                <w:szCs w:val="24"/>
              </w:rPr>
              <w:t>сопровождени</w:t>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rPr>
                <w:sz w:val="24"/>
                <w:szCs w:val="24"/>
              </w:rPr>
            </w:pPr>
            <w:r>
              <w:rPr>
                <w:sz w:val="24"/>
                <w:szCs w:val="24"/>
              </w:rPr>
            </w:r>
          </w:p>
        </w:tc>
        <w:tc>
          <w:tcPr>
            <w:tcW w:w="5735"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9" w:hRule="atLeast"/>
        </w:trPr>
        <w:tc>
          <w:tcPr>
            <w:tcW w:w="1743" w:type="dxa"/>
            <w:tcBorders>
              <w:left w:val="single" w:sz="8" w:space="0" w:color="000000"/>
              <w:bottom w:val="single" w:sz="8" w:space="0" w:color="000000"/>
              <w:right w:val="single" w:sz="8" w:space="0" w:color="000000"/>
            </w:tcBorders>
            <w:shd w:color="auto" w:fill="auto" w:val="clear"/>
            <w:vAlign w:val="bottom"/>
          </w:tcPr>
          <w:p>
            <w:pPr>
              <w:pStyle w:val="Normal"/>
              <w:ind w:left="60" w:hanging="0"/>
              <w:jc w:val="center"/>
              <w:rPr>
                <w:sz w:val="20"/>
                <w:szCs w:val="20"/>
              </w:rPr>
            </w:pPr>
            <w:r>
              <w:rPr>
                <w:rFonts w:eastAsia="Times New Roman" w:cs="Times New Roman"/>
                <w:b/>
                <w:bCs/>
                <w:sz w:val="24"/>
                <w:szCs w:val="24"/>
              </w:rPr>
              <w:t>я</w:t>
            </w:r>
          </w:p>
        </w:tc>
        <w:tc>
          <w:tcPr>
            <w:tcW w:w="2179"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02" w:type="dxa"/>
            <w:tcBorders>
              <w:bottom w:val="single" w:sz="8" w:space="0" w:color="000000"/>
            </w:tcBorders>
            <w:shd w:color="auto" w:fill="auto" w:val="clear"/>
            <w:vAlign w:val="bottom"/>
          </w:tcPr>
          <w:p>
            <w:pPr>
              <w:pStyle w:val="Normal"/>
              <w:rPr>
                <w:sz w:val="24"/>
                <w:szCs w:val="24"/>
              </w:rPr>
            </w:pPr>
            <w:r>
              <w:rPr>
                <w:sz w:val="24"/>
                <w:szCs w:val="24"/>
              </w:rPr>
            </w:r>
          </w:p>
        </w:tc>
        <w:tc>
          <w:tcPr>
            <w:tcW w:w="573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r>
      <w:tr>
        <w:trPr>
          <w:trHeight w:val="258" w:hRule="atLeast"/>
        </w:trPr>
        <w:tc>
          <w:tcPr>
            <w:tcW w:w="1743" w:type="dxa"/>
            <w:tcBorders>
              <w:left w:val="single" w:sz="8" w:space="0" w:color="000000"/>
              <w:right w:val="single" w:sz="8" w:space="0" w:color="000000"/>
            </w:tcBorders>
            <w:shd w:color="auto" w:fill="auto" w:val="clear"/>
            <w:vAlign w:val="bottom"/>
          </w:tcPr>
          <w:p>
            <w:pPr>
              <w:pStyle w:val="Normal"/>
              <w:spacing w:lineRule="exact" w:line="258"/>
              <w:ind w:left="120" w:hanging="0"/>
              <w:rPr>
                <w:sz w:val="20"/>
                <w:szCs w:val="20"/>
              </w:rPr>
            </w:pPr>
            <w:r>
              <w:rPr>
                <w:rFonts w:eastAsia="Times New Roman" w:cs="Times New Roman"/>
                <w:sz w:val="24"/>
                <w:szCs w:val="24"/>
              </w:rPr>
              <w:t>Председатель</w:t>
            </w:r>
          </w:p>
        </w:tc>
        <w:tc>
          <w:tcPr>
            <w:tcW w:w="2179" w:type="dxa"/>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Научно-</w:t>
            </w:r>
          </w:p>
        </w:tc>
        <w:tc>
          <w:tcPr>
            <w:tcW w:w="302" w:type="dxa"/>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1.</w:t>
            </w:r>
          </w:p>
        </w:tc>
        <w:tc>
          <w:tcPr>
            <w:tcW w:w="5735" w:type="dxa"/>
            <w:tcBorders>
              <w:right w:val="single" w:sz="8" w:space="0" w:color="000000"/>
            </w:tcBorders>
            <w:shd w:color="auto" w:fill="auto" w:val="clear"/>
            <w:vAlign w:val="bottom"/>
          </w:tcPr>
          <w:p>
            <w:pPr>
              <w:pStyle w:val="Normal"/>
              <w:spacing w:lineRule="exact" w:line="258"/>
              <w:ind w:left="20" w:hanging="0"/>
              <w:rPr>
                <w:sz w:val="20"/>
                <w:szCs w:val="20"/>
              </w:rPr>
            </w:pPr>
            <w:r>
              <w:rPr>
                <w:rFonts w:eastAsia="Times New Roman" w:cs="Times New Roman"/>
                <w:sz w:val="24"/>
                <w:szCs w:val="24"/>
              </w:rPr>
              <w:t>Перспективное планирование деятельности</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ПМПк</w:t>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методическое</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ШПМПк.</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обеспечение</w:t>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2.</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Координация работы педагогов через проведение</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учебно-</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консилиума.</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воспитательного</w:t>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3.</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Повышение профессионального мастерства</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процесса.</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педагогов через курсы повышения квалификации,</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Аналитическая</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ознакомление с передовым педагогическим опытом.</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Контролирующая</w:t>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4.</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Создание условий, способствующих благоприятному</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Координирующая</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микроклимату в коллективе педагогов.</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5.</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Контроль за: ведением документации,</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осуществлением диагностического обследования;</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6.</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Отслеживание соответствия намеченного плана</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работы результатам диагностики;</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7.</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Осуществление учебно-воспитательного процесса в</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соответствии с намеченным планом;</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8.</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Определение степени сформированности основных</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УУД учащегося как результат функционирования</w:t>
            </w:r>
          </w:p>
        </w:tc>
      </w:tr>
      <w:tr>
        <w:trPr>
          <w:trHeight w:val="281" w:hRule="atLeast"/>
        </w:trPr>
        <w:tc>
          <w:tcPr>
            <w:tcW w:w="1743"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bottom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службы психолого-педагогического сопровождения.</w:t>
            </w:r>
          </w:p>
        </w:tc>
      </w:tr>
      <w:tr>
        <w:trPr>
          <w:trHeight w:val="261" w:hRule="atLeast"/>
        </w:trPr>
        <w:tc>
          <w:tcPr>
            <w:tcW w:w="1743" w:type="dxa"/>
            <w:tcBorders>
              <w:left w:val="single" w:sz="8" w:space="0" w:color="000000"/>
              <w:right w:val="single" w:sz="8" w:space="0" w:color="000000"/>
            </w:tcBorders>
            <w:shd w:color="auto" w:fill="auto" w:val="clear"/>
            <w:vAlign w:val="bottom"/>
          </w:tcPr>
          <w:p>
            <w:pPr>
              <w:pStyle w:val="Normal"/>
              <w:spacing w:lineRule="exact" w:line="260"/>
              <w:ind w:left="120" w:hanging="0"/>
              <w:rPr>
                <w:sz w:val="20"/>
                <w:szCs w:val="20"/>
              </w:rPr>
            </w:pPr>
            <w:r>
              <w:rPr>
                <w:rFonts w:eastAsia="Times New Roman" w:cs="Times New Roman"/>
                <w:sz w:val="24"/>
                <w:szCs w:val="24"/>
              </w:rPr>
              <w:t>Классный</w:t>
            </w:r>
          </w:p>
        </w:tc>
        <w:tc>
          <w:tcPr>
            <w:tcW w:w="2179" w:type="dxa"/>
            <w:tcBorders>
              <w:right w:val="single" w:sz="8" w:space="0" w:color="000000"/>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Исполнительская</w:t>
            </w:r>
          </w:p>
        </w:tc>
        <w:tc>
          <w:tcPr>
            <w:tcW w:w="302" w:type="dxa"/>
            <w:tcBorders/>
            <w:shd w:color="auto" w:fill="auto" w:val="clear"/>
            <w:vAlign w:val="bottom"/>
          </w:tcPr>
          <w:p>
            <w:pPr>
              <w:pStyle w:val="Normal"/>
              <w:spacing w:lineRule="exact" w:line="260"/>
              <w:ind w:left="80" w:hanging="0"/>
              <w:rPr>
                <w:sz w:val="20"/>
                <w:szCs w:val="20"/>
              </w:rPr>
            </w:pPr>
            <w:r>
              <w:rPr>
                <w:rFonts w:eastAsia="Times New Roman" w:cs="Times New Roman"/>
                <w:sz w:val="24"/>
                <w:szCs w:val="24"/>
              </w:rPr>
              <w:t>1.</w:t>
            </w:r>
          </w:p>
        </w:tc>
        <w:tc>
          <w:tcPr>
            <w:tcW w:w="5735" w:type="dxa"/>
            <w:tcBorders>
              <w:right w:val="single" w:sz="8" w:space="0" w:color="000000"/>
            </w:tcBorders>
            <w:shd w:color="auto" w:fill="auto" w:val="clear"/>
            <w:vAlign w:val="bottom"/>
          </w:tcPr>
          <w:p>
            <w:pPr>
              <w:pStyle w:val="Normal"/>
              <w:spacing w:lineRule="exact" w:line="260"/>
              <w:ind w:left="20" w:hanging="0"/>
              <w:rPr>
                <w:sz w:val="20"/>
                <w:szCs w:val="20"/>
              </w:rPr>
            </w:pPr>
            <w:r>
              <w:rPr>
                <w:rFonts w:eastAsia="Times New Roman" w:cs="Times New Roman"/>
                <w:sz w:val="24"/>
                <w:szCs w:val="24"/>
              </w:rPr>
              <w:t>Диагностика познавательных способностей,</w:t>
            </w:r>
          </w:p>
        </w:tc>
      </w:tr>
      <w:tr>
        <w:trPr>
          <w:trHeight w:val="277" w:hRule="atLeast"/>
        </w:trPr>
        <w:tc>
          <w:tcPr>
            <w:tcW w:w="1743" w:type="dxa"/>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руководитель</w:t>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Аналитическая</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развития учащихся в разных видах деятельности.</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Организаторская</w:t>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2.</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Составление планов индивидуального развития</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Диагностическая</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учащегося.</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Коррекционная</w:t>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3.</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Разработка и уточнение образовательных</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Прогностическая</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маршрутов.</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4.</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Организация деятельности учащихся.</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5.</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Создание благоприятного микроклимата в группе.</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6.</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Создание предметно – развивающей среды.</w:t>
            </w:r>
          </w:p>
        </w:tc>
      </w:tr>
      <w:tr>
        <w:trPr>
          <w:trHeight w:val="281" w:hRule="atLeast"/>
        </w:trPr>
        <w:tc>
          <w:tcPr>
            <w:tcW w:w="1743"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02" w:type="dxa"/>
            <w:tcBorders>
              <w:bottom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7.</w:t>
            </w:r>
          </w:p>
        </w:tc>
        <w:tc>
          <w:tcPr>
            <w:tcW w:w="5735" w:type="dxa"/>
            <w:tcBorders>
              <w:bottom w:val="single" w:sz="8" w:space="0" w:color="000000"/>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Организация коррекционной работы.</w:t>
            </w:r>
          </w:p>
        </w:tc>
      </w:tr>
      <w:tr>
        <w:trPr>
          <w:trHeight w:val="276" w:hRule="atLeast"/>
        </w:trPr>
        <w:tc>
          <w:tcPr>
            <w:tcW w:w="1743" w:type="dxa"/>
            <w:tcBorders>
              <w:top w:val="single" w:sz="8" w:space="0" w:color="000000"/>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Педагог-</w:t>
            </w:r>
          </w:p>
        </w:tc>
        <w:tc>
          <w:tcPr>
            <w:tcW w:w="2179" w:type="dxa"/>
            <w:tcBorders>
              <w:top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Диагностическая</w:t>
            </w:r>
          </w:p>
        </w:tc>
        <w:tc>
          <w:tcPr>
            <w:tcW w:w="302" w:type="dxa"/>
            <w:tcBorders>
              <w:top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1.</w:t>
            </w:r>
          </w:p>
        </w:tc>
        <w:tc>
          <w:tcPr>
            <w:tcW w:w="5735" w:type="dxa"/>
            <w:tcBorders>
              <w:top w:val="single" w:sz="8" w:space="0" w:color="000000"/>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Психологический мониторинг развития</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психолог</w:t>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Прогностическая</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обучающегося; составление программы психолого-</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Организаторская</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педагогического сопровождения учащегося.</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Коррекционная</w:t>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2.</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Составление прогноза развития обучающегося,</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Контролирующая</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помощь педагогам и узким специалистам в</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Консультативная</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планировании работы с учащимися.</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3.</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Анализ микроклимата, стиля взаимодействия в</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коллективе учащихся, психологический анализ</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деятельности педагога.</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4.</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Разработка рекомендаций для педагогов и</w:t>
            </w:r>
          </w:p>
        </w:tc>
      </w:tr>
      <w:tr>
        <w:trPr>
          <w:trHeight w:val="281" w:hRule="atLeast"/>
        </w:trPr>
        <w:tc>
          <w:tcPr>
            <w:tcW w:w="1743"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bottom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родителей.</w:t>
            </w:r>
          </w:p>
        </w:tc>
      </w:tr>
      <w:tr>
        <w:trPr>
          <w:trHeight w:val="261" w:hRule="atLeast"/>
        </w:trPr>
        <w:tc>
          <w:tcPr>
            <w:tcW w:w="1743" w:type="dxa"/>
            <w:tcBorders>
              <w:left w:val="single" w:sz="8" w:space="0" w:color="000000"/>
              <w:right w:val="single" w:sz="8" w:space="0" w:color="000000"/>
            </w:tcBorders>
            <w:shd w:color="auto" w:fill="auto" w:val="clear"/>
            <w:vAlign w:val="bottom"/>
          </w:tcPr>
          <w:p>
            <w:pPr>
              <w:pStyle w:val="Normal"/>
              <w:spacing w:lineRule="exact" w:line="260"/>
              <w:ind w:left="120" w:hanging="0"/>
              <w:rPr>
                <w:sz w:val="20"/>
                <w:szCs w:val="20"/>
              </w:rPr>
            </w:pPr>
            <w:r>
              <w:rPr>
                <w:rFonts w:eastAsia="Times New Roman" w:cs="Times New Roman"/>
                <w:sz w:val="24"/>
                <w:szCs w:val="24"/>
              </w:rPr>
              <w:t>Медицинский</w:t>
            </w:r>
          </w:p>
        </w:tc>
        <w:tc>
          <w:tcPr>
            <w:tcW w:w="2179" w:type="dxa"/>
            <w:tcBorders>
              <w:right w:val="single" w:sz="8" w:space="0" w:color="000000"/>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Диагностическая</w:t>
            </w:r>
          </w:p>
        </w:tc>
        <w:tc>
          <w:tcPr>
            <w:tcW w:w="302" w:type="dxa"/>
            <w:tcBorders/>
            <w:shd w:color="auto" w:fill="auto" w:val="clear"/>
            <w:vAlign w:val="bottom"/>
          </w:tcPr>
          <w:p>
            <w:pPr>
              <w:pStyle w:val="Normal"/>
              <w:spacing w:lineRule="exact" w:line="260"/>
              <w:ind w:left="80" w:hanging="0"/>
              <w:rPr>
                <w:sz w:val="20"/>
                <w:szCs w:val="20"/>
              </w:rPr>
            </w:pPr>
            <w:r>
              <w:rPr>
                <w:rFonts w:eastAsia="Times New Roman" w:cs="Times New Roman"/>
                <w:sz w:val="24"/>
                <w:szCs w:val="24"/>
              </w:rPr>
              <w:t>1.</w:t>
            </w:r>
          </w:p>
        </w:tc>
        <w:tc>
          <w:tcPr>
            <w:tcW w:w="5735" w:type="dxa"/>
            <w:tcBorders>
              <w:right w:val="single" w:sz="8" w:space="0" w:color="000000"/>
            </w:tcBorders>
            <w:shd w:color="auto" w:fill="auto" w:val="clear"/>
            <w:vAlign w:val="bottom"/>
          </w:tcPr>
          <w:p>
            <w:pPr>
              <w:pStyle w:val="Normal"/>
              <w:spacing w:lineRule="exact" w:line="260"/>
              <w:ind w:left="20" w:hanging="0"/>
              <w:rPr>
                <w:sz w:val="20"/>
                <w:szCs w:val="20"/>
              </w:rPr>
            </w:pPr>
            <w:r>
              <w:rPr>
                <w:rFonts w:eastAsia="Times New Roman" w:cs="Times New Roman"/>
                <w:sz w:val="24"/>
                <w:szCs w:val="24"/>
              </w:rPr>
              <w:t>Мониторинг состояния здоровья детей.</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персонал</w:t>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Прогностическая</w:t>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2.</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Составление прогноза физического развития</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Контролирующая</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обучающегося (совместно с учителями физической</w:t>
            </w:r>
          </w:p>
        </w:tc>
      </w:tr>
      <w:tr>
        <w:trPr>
          <w:trHeight w:val="277"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Аналитическая</w:t>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культуры).</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Консультативная</w:t>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3.</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Контроль физкультурно - оздоровительной работы.</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4.</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Разработка рекомендаций для педагогов и</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родителей.</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5.</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Обеспечение повседневного санитарно-</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гигиенического режима, ежедневный контроль за</w:t>
            </w:r>
          </w:p>
        </w:tc>
      </w:tr>
      <w:tr>
        <w:trPr>
          <w:trHeight w:val="281" w:hRule="atLeast"/>
        </w:trPr>
        <w:tc>
          <w:tcPr>
            <w:tcW w:w="1743"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bottom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соматическим состоянием воспитанников.</w:t>
            </w:r>
          </w:p>
        </w:tc>
      </w:tr>
      <w:tr>
        <w:trPr>
          <w:trHeight w:val="261" w:hRule="atLeast"/>
        </w:trPr>
        <w:tc>
          <w:tcPr>
            <w:tcW w:w="1743" w:type="dxa"/>
            <w:tcBorders>
              <w:left w:val="single" w:sz="8" w:space="0" w:color="000000"/>
              <w:right w:val="single" w:sz="8" w:space="0" w:color="000000"/>
            </w:tcBorders>
            <w:shd w:color="auto" w:fill="auto" w:val="clear"/>
            <w:vAlign w:val="bottom"/>
          </w:tcPr>
          <w:p>
            <w:pPr>
              <w:pStyle w:val="Normal"/>
              <w:spacing w:lineRule="exact" w:line="260"/>
              <w:ind w:left="120" w:hanging="0"/>
              <w:rPr>
                <w:sz w:val="20"/>
                <w:szCs w:val="20"/>
              </w:rPr>
            </w:pPr>
            <w:r>
              <w:rPr>
                <w:rFonts w:eastAsia="Times New Roman" w:cs="Times New Roman"/>
                <w:sz w:val="24"/>
                <w:szCs w:val="24"/>
              </w:rPr>
              <w:t>Семья</w:t>
            </w:r>
          </w:p>
        </w:tc>
        <w:tc>
          <w:tcPr>
            <w:tcW w:w="2179" w:type="dxa"/>
            <w:tcBorders>
              <w:right w:val="single" w:sz="8" w:space="0" w:color="000000"/>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Консультативная</w:t>
            </w:r>
          </w:p>
        </w:tc>
        <w:tc>
          <w:tcPr>
            <w:tcW w:w="302" w:type="dxa"/>
            <w:tcBorders/>
            <w:shd w:color="auto" w:fill="auto" w:val="clear"/>
            <w:vAlign w:val="bottom"/>
          </w:tcPr>
          <w:p>
            <w:pPr>
              <w:pStyle w:val="Normal"/>
              <w:spacing w:lineRule="exact" w:line="260"/>
              <w:ind w:left="80" w:hanging="0"/>
              <w:rPr>
                <w:sz w:val="20"/>
                <w:szCs w:val="20"/>
              </w:rPr>
            </w:pPr>
            <w:r>
              <w:rPr>
                <w:rFonts w:eastAsia="Times New Roman" w:cs="Times New Roman"/>
                <w:sz w:val="24"/>
                <w:szCs w:val="24"/>
              </w:rPr>
              <w:t>1.</w:t>
            </w:r>
          </w:p>
        </w:tc>
        <w:tc>
          <w:tcPr>
            <w:tcW w:w="5735" w:type="dxa"/>
            <w:tcBorders>
              <w:right w:val="single" w:sz="8" w:space="0" w:color="000000"/>
            </w:tcBorders>
            <w:shd w:color="auto" w:fill="auto" w:val="clear"/>
            <w:vAlign w:val="bottom"/>
          </w:tcPr>
          <w:p>
            <w:pPr>
              <w:pStyle w:val="Normal"/>
              <w:spacing w:lineRule="exact" w:line="260"/>
              <w:ind w:left="20" w:hanging="0"/>
              <w:rPr>
                <w:sz w:val="20"/>
                <w:szCs w:val="20"/>
              </w:rPr>
            </w:pPr>
            <w:r>
              <w:rPr>
                <w:rFonts w:eastAsia="Times New Roman" w:cs="Times New Roman"/>
                <w:sz w:val="24"/>
                <w:szCs w:val="24"/>
              </w:rPr>
              <w:t>Участие в системе психолого-педагогического</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сопровождения учащихся.</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302" w:type="dxa"/>
            <w:tcBorders/>
            <w:shd w:color="auto" w:fill="auto" w:val="clear"/>
            <w:vAlign w:val="bottom"/>
          </w:tcPr>
          <w:p>
            <w:pPr>
              <w:pStyle w:val="Normal"/>
              <w:ind w:left="80" w:hanging="0"/>
              <w:rPr>
                <w:sz w:val="20"/>
                <w:szCs w:val="20"/>
              </w:rPr>
            </w:pPr>
            <w:r>
              <w:rPr>
                <w:rFonts w:eastAsia="Times New Roman" w:cs="Times New Roman"/>
                <w:sz w:val="24"/>
                <w:szCs w:val="24"/>
              </w:rPr>
              <w:t>2.</w:t>
            </w:r>
          </w:p>
        </w:tc>
        <w:tc>
          <w:tcPr>
            <w:tcW w:w="5735"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Активное взаимодействие со специалистами по</w:t>
            </w:r>
          </w:p>
        </w:tc>
      </w:tr>
      <w:tr>
        <w:trPr>
          <w:trHeight w:val="276" w:hRule="atLeast"/>
        </w:trPr>
        <w:tc>
          <w:tcPr>
            <w:tcW w:w="174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оптимизации пребывания ребёнка в образовательном</w:t>
            </w:r>
          </w:p>
        </w:tc>
      </w:tr>
      <w:tr>
        <w:trPr>
          <w:trHeight w:val="281" w:hRule="atLeast"/>
        </w:trPr>
        <w:tc>
          <w:tcPr>
            <w:tcW w:w="1743"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6037" w:type="dxa"/>
            <w:gridSpan w:val="2"/>
            <w:tcBorders>
              <w:bottom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учреждении.</w:t>
            </w:r>
          </w:p>
        </w:tc>
      </w:tr>
    </w:tbl>
    <w:p>
      <w:pPr>
        <w:pStyle w:val="Normal"/>
        <w:spacing w:lineRule="exact" w:line="200"/>
        <w:rPr>
          <w:sz w:val="20"/>
          <w:szCs w:val="20"/>
        </w:rPr>
      </w:pPr>
      <w:r>
        <w:rPr>
          <w:sz w:val="20"/>
          <w:szCs w:val="20"/>
        </w:rPr>
      </w:r>
    </w:p>
    <w:p>
      <w:pPr>
        <w:pStyle w:val="Normal"/>
        <w:spacing w:lineRule="exact" w:line="359"/>
        <w:rPr>
          <w:sz w:val="20"/>
          <w:szCs w:val="20"/>
        </w:rPr>
      </w:pPr>
      <w:r>
        <w:rPr>
          <w:sz w:val="20"/>
          <w:szCs w:val="20"/>
        </w:rPr>
      </w:r>
    </w:p>
    <w:p>
      <w:pPr>
        <w:pStyle w:val="Normal"/>
        <w:spacing w:lineRule="auto" w:line="228"/>
        <w:ind w:left="1320" w:right="180" w:hanging="1108"/>
        <w:rPr>
          <w:sz w:val="20"/>
          <w:szCs w:val="20"/>
        </w:rPr>
      </w:pPr>
      <w:r>
        <w:rPr>
          <w:rFonts w:eastAsia="Times New Roman" w:cs="Times New Roman"/>
          <w:b/>
          <w:bCs/>
          <w:sz w:val="24"/>
          <w:szCs w:val="24"/>
        </w:rPr>
        <w:t>2.6.5. Планируемые результаты работы с обучающимися с особыми образовательными потребностями, в том числе с ограниченными возможностями здоровья и</w:t>
      </w:r>
    </w:p>
    <w:p>
      <w:pPr>
        <w:pStyle w:val="Normal"/>
        <w:spacing w:lineRule="exact" w:line="2"/>
        <w:rPr>
          <w:sz w:val="20"/>
          <w:szCs w:val="20"/>
        </w:rPr>
      </w:pPr>
      <w:r>
        <w:rPr>
          <w:sz w:val="20"/>
          <w:szCs w:val="20"/>
        </w:rPr>
      </w:r>
    </w:p>
    <w:p>
      <w:pPr>
        <w:pStyle w:val="Normal"/>
        <w:ind w:left="4320" w:hanging="0"/>
        <w:rPr>
          <w:sz w:val="20"/>
          <w:szCs w:val="20"/>
        </w:rPr>
      </w:pPr>
      <w:r>
        <w:rPr>
          <w:rFonts w:eastAsia="Times New Roman" w:cs="Times New Roman"/>
          <w:b/>
          <w:bCs/>
          <w:sz w:val="24"/>
          <w:szCs w:val="24"/>
        </w:rPr>
        <w:t>инвалидами</w:t>
      </w:r>
    </w:p>
    <w:p>
      <w:pPr>
        <w:pStyle w:val="Normal"/>
        <w:spacing w:lineRule="exact" w:line="7"/>
        <w:rPr>
          <w:sz w:val="20"/>
          <w:szCs w:val="20"/>
        </w:rPr>
      </w:pPr>
      <w:r>
        <w:rPr>
          <w:sz w:val="20"/>
          <w:szCs w:val="20"/>
        </w:rPr>
      </w:r>
    </w:p>
    <w:p>
      <w:pPr>
        <w:pStyle w:val="Normal"/>
        <w:spacing w:lineRule="auto" w:line="235"/>
        <w:ind w:left="40" w:firstLine="852"/>
        <w:jc w:val="both"/>
        <w:rPr>
          <w:sz w:val="20"/>
          <w:szCs w:val="20"/>
        </w:rPr>
      </w:pPr>
      <w:r>
        <w:rPr>
          <w:rFonts w:eastAsia="Times New Roman" w:cs="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Планируется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pPr>
        <w:pStyle w:val="Normal"/>
        <w:spacing w:lineRule="exact" w:line="7"/>
        <w:rPr>
          <w:sz w:val="20"/>
          <w:szCs w:val="20"/>
        </w:rPr>
      </w:pPr>
      <w:r>
        <w:rPr>
          <w:sz w:val="20"/>
          <w:szCs w:val="20"/>
        </w:rPr>
      </w:r>
    </w:p>
    <w:p>
      <w:pPr>
        <w:pStyle w:val="Normal"/>
        <w:ind w:left="900" w:hanging="0"/>
        <w:rPr>
          <w:sz w:val="20"/>
          <w:szCs w:val="20"/>
        </w:rPr>
      </w:pPr>
      <w:r>
        <w:rPr>
          <w:rFonts w:eastAsia="Times New Roman" w:cs="Times New Roman"/>
          <w:sz w:val="24"/>
          <w:szCs w:val="24"/>
        </w:rPr>
        <w:t>Личностные результаты:</w:t>
      </w:r>
    </w:p>
    <w:p>
      <w:pPr>
        <w:pStyle w:val="Normal"/>
        <w:numPr>
          <w:ilvl w:val="0"/>
          <w:numId w:val="219"/>
        </w:numPr>
        <w:tabs>
          <w:tab w:val="clear" w:pos="720"/>
          <w:tab w:val="left" w:pos="1040" w:leader="none"/>
        </w:tabs>
        <w:rPr>
          <w:rFonts w:eastAsia="Times New Roman" w:cs="Times New Roman"/>
          <w:sz w:val="24"/>
          <w:szCs w:val="24"/>
        </w:rPr>
      </w:pPr>
      <w:r>
        <w:rPr>
          <w:rFonts w:eastAsia="Times New Roman" w:cs="Times New Roman"/>
          <w:sz w:val="24"/>
          <w:szCs w:val="24"/>
        </w:rPr>
        <w:t>сформированная мотивация к труду;</w:t>
      </w:r>
    </w:p>
    <w:p>
      <w:pPr>
        <w:pStyle w:val="Normal"/>
        <w:numPr>
          <w:ilvl w:val="0"/>
          <w:numId w:val="219"/>
        </w:numPr>
        <w:tabs>
          <w:tab w:val="clear" w:pos="720"/>
          <w:tab w:val="left" w:pos="1040" w:leader="none"/>
        </w:tabs>
        <w:rPr>
          <w:rFonts w:eastAsia="Times New Roman" w:cs="Times New Roman"/>
          <w:sz w:val="24"/>
          <w:szCs w:val="24"/>
        </w:rPr>
      </w:pPr>
      <w:r>
        <w:rPr>
          <w:rFonts w:eastAsia="Times New Roman" w:cs="Times New Roman"/>
          <w:sz w:val="24"/>
          <w:szCs w:val="24"/>
        </w:rPr>
        <w:t>ответственное отношение к выполнению заданий;</w:t>
      </w:r>
    </w:p>
    <w:p>
      <w:pPr>
        <w:pStyle w:val="Normal"/>
        <w:numPr>
          <w:ilvl w:val="0"/>
          <w:numId w:val="219"/>
        </w:numPr>
        <w:tabs>
          <w:tab w:val="clear" w:pos="720"/>
          <w:tab w:val="left" w:pos="1040" w:leader="none"/>
        </w:tabs>
        <w:rPr>
          <w:rFonts w:eastAsia="Times New Roman" w:cs="Times New Roman"/>
          <w:sz w:val="24"/>
          <w:szCs w:val="24"/>
        </w:rPr>
      </w:pPr>
      <w:r>
        <w:rPr>
          <w:rFonts w:eastAsia="Times New Roman" w:cs="Times New Roman"/>
          <w:sz w:val="24"/>
          <w:szCs w:val="24"/>
        </w:rPr>
        <w:t>адекватная самооценка и оценка окружающих людей;</w:t>
      </w:r>
    </w:p>
    <w:p>
      <w:pPr>
        <w:pStyle w:val="Normal"/>
        <w:spacing w:lineRule="exact" w:line="11"/>
        <w:rPr>
          <w:rFonts w:eastAsia="Times New Roman" w:cs="Times New Roman"/>
          <w:sz w:val="24"/>
          <w:szCs w:val="24"/>
        </w:rPr>
      </w:pPr>
      <w:r>
        <w:rPr>
          <w:rFonts w:eastAsia="Times New Roman" w:cs="Times New Roman"/>
          <w:sz w:val="24"/>
          <w:szCs w:val="24"/>
        </w:rPr>
      </w:r>
    </w:p>
    <w:p>
      <w:pPr>
        <w:pStyle w:val="Normal"/>
        <w:numPr>
          <w:ilvl w:val="0"/>
          <w:numId w:val="219"/>
        </w:numPr>
        <w:tabs>
          <w:tab w:val="clear" w:pos="720"/>
          <w:tab w:val="left" w:pos="1020" w:leader="none"/>
        </w:tabs>
        <w:rPr>
          <w:rFonts w:eastAsia="Times New Roman" w:cs="Times New Roman"/>
          <w:sz w:val="23"/>
          <w:szCs w:val="23"/>
        </w:rPr>
      </w:pPr>
      <w:r>
        <w:rPr>
          <w:rFonts w:eastAsia="Times New Roman" w:cs="Times New Roman"/>
          <w:sz w:val="23"/>
          <w:szCs w:val="23"/>
        </w:rPr>
        <w:t>сформированный самоконтроль на основе развития эмоциональных и волевых качеств;</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numPr>
          <w:ilvl w:val="0"/>
          <w:numId w:val="219"/>
        </w:numPr>
        <w:tabs>
          <w:tab w:val="clear" w:pos="720"/>
          <w:tab w:val="left" w:pos="1046" w:leader="none"/>
        </w:tabs>
        <w:spacing w:lineRule="auto" w:line="228"/>
        <w:rPr>
          <w:rFonts w:eastAsia="Times New Roman" w:cs="Times New Roman"/>
          <w:sz w:val="24"/>
          <w:szCs w:val="24"/>
        </w:rPr>
      </w:pPr>
      <w:r>
        <w:rPr>
          <w:rFonts w:eastAsia="Times New Roman" w:cs="Times New Roman"/>
          <w:sz w:val="24"/>
          <w:szCs w:val="24"/>
        </w:rPr>
        <w:t>умение вести диалог с разными людьми, достигать в нем взаимопонимания, находить общие цели и сотрудничать для их достижения;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19"/>
        </w:numPr>
        <w:tabs>
          <w:tab w:val="clear" w:pos="720"/>
          <w:tab w:val="left" w:pos="1048" w:leader="none"/>
        </w:tabs>
        <w:spacing w:lineRule="auto" w:line="228"/>
        <w:rPr>
          <w:rFonts w:eastAsia="Times New Roman" w:cs="Times New Roman"/>
          <w:sz w:val="24"/>
          <w:szCs w:val="24"/>
        </w:rPr>
      </w:pPr>
      <w:r>
        <w:rPr>
          <w:rFonts w:eastAsia="Times New Roman" w:cs="Times New Roman"/>
          <w:sz w:val="24"/>
          <w:szCs w:val="24"/>
        </w:rPr>
        <w:t>понимание ценностей здорового и безопасного образа жизни, наличие потребности в физическом самосовершенствовании, занятиях спортивно- оздоровительной деятельностью;</w:t>
      </w:r>
    </w:p>
    <w:p>
      <w:pPr>
        <w:pStyle w:val="Normal"/>
        <w:numPr>
          <w:ilvl w:val="0"/>
          <w:numId w:val="219"/>
        </w:numPr>
        <w:tabs>
          <w:tab w:val="clear" w:pos="720"/>
          <w:tab w:val="left" w:pos="1048" w:leader="none"/>
        </w:tabs>
        <w:spacing w:lineRule="auto" w:line="228"/>
        <w:rPr>
          <w:rFonts w:eastAsia="Times New Roman" w:cs="Times New Roman"/>
          <w:sz w:val="24"/>
          <w:szCs w:val="24"/>
        </w:rPr>
      </w:pPr>
      <w:r>
        <w:rPr>
          <w:rFonts w:eastAsia="Times New Roman" w:cs="Times New Roman"/>
          <w:sz w:val="24"/>
          <w:szCs w:val="24"/>
        </w:rPr>
        <w:t>понимание и неприятие вредных привычек (курения, употребления алкоголя, наркотиков);</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220"/>
        </w:numPr>
        <w:tabs>
          <w:tab w:val="clear" w:pos="720"/>
          <w:tab w:val="left" w:pos="1162" w:leader="none"/>
        </w:tabs>
        <w:spacing w:lineRule="auto" w:line="228"/>
        <w:rPr>
          <w:rFonts w:eastAsia="Times New Roman" w:cs="Times New Roman"/>
          <w:sz w:val="24"/>
          <w:szCs w:val="24"/>
        </w:rPr>
      </w:pPr>
      <w:r>
        <w:rPr>
          <w:rFonts w:eastAsia="Times New Roman" w:cs="Times New Roman"/>
          <w:sz w:val="24"/>
          <w:szCs w:val="24"/>
        </w:rPr>
        <w:t>осознанный выбор будущей профессии и адекватная оценка собственных возможностей по реализации жизненных планов;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20"/>
        </w:numPr>
        <w:tabs>
          <w:tab w:val="clear" w:pos="720"/>
          <w:tab w:val="left" w:pos="1080" w:leader="none"/>
        </w:tabs>
        <w:spacing w:lineRule="auto" w:line="228"/>
        <w:rPr>
          <w:rFonts w:eastAsia="Times New Roman" w:cs="Times New Roman"/>
          <w:sz w:val="24"/>
          <w:szCs w:val="24"/>
        </w:rPr>
      </w:pPr>
      <w:r>
        <w:rPr>
          <w:rFonts w:eastAsia="Times New Roman" w:cs="Times New Roman"/>
          <w:sz w:val="24"/>
          <w:szCs w:val="24"/>
        </w:rPr>
        <w:t>ответственное отношение к созданию семьи на основе осмысленного принятия ценностей семейной жизни.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0" w:hanging="0"/>
        <w:rPr>
          <w:rFonts w:eastAsia="Times New Roman" w:cs="Times New Roman"/>
          <w:sz w:val="24"/>
          <w:szCs w:val="24"/>
        </w:rPr>
      </w:pPr>
      <w:r>
        <w:rPr>
          <w:rFonts w:eastAsia="Times New Roman" w:cs="Times New Roman"/>
          <w:sz w:val="24"/>
          <w:szCs w:val="24"/>
        </w:rPr>
        <w:t>Метапредметные результаты:</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220"/>
        </w:numPr>
        <w:tabs>
          <w:tab w:val="clear" w:pos="720"/>
          <w:tab w:val="left" w:pos="1087" w:leader="none"/>
        </w:tabs>
        <w:spacing w:lineRule="auto" w:line="235"/>
        <w:jc w:val="both"/>
        <w:rPr>
          <w:rFonts w:eastAsia="Times New Roman" w:cs="Times New Roman"/>
          <w:sz w:val="24"/>
          <w:szCs w:val="24"/>
        </w:rPr>
      </w:pPr>
      <w:r>
        <w:rPr>
          <w:rFonts w:eastAsia="Times New Roman" w:cs="Times New Roman"/>
          <w:sz w:val="24"/>
          <w:szCs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20"/>
        </w:numPr>
        <w:tabs>
          <w:tab w:val="clear" w:pos="720"/>
          <w:tab w:val="left" w:pos="1150" w:leader="none"/>
        </w:tabs>
        <w:spacing w:lineRule="auto" w:line="228"/>
        <w:rPr>
          <w:rFonts w:eastAsia="Times New Roman" w:cs="Times New Roman"/>
          <w:sz w:val="24"/>
          <w:szCs w:val="24"/>
        </w:rPr>
      </w:pPr>
      <w:r>
        <w:rPr>
          <w:rFonts w:eastAsia="Times New Roman" w:cs="Times New Roman"/>
          <w:sz w:val="24"/>
          <w:szCs w:val="24"/>
        </w:rPr>
        <w:t>овладение навыками познавательной, учебно-исследовательской и проектной деятельности, навыками разрешения проблем;</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20"/>
        </w:numPr>
        <w:tabs>
          <w:tab w:val="clear" w:pos="720"/>
          <w:tab w:val="left" w:pos="1032" w:leader="none"/>
        </w:tabs>
        <w:spacing w:lineRule="auto" w:line="228"/>
        <w:rPr>
          <w:rFonts w:eastAsia="Times New Roman" w:cs="Times New Roman"/>
          <w:sz w:val="24"/>
          <w:szCs w:val="24"/>
        </w:rPr>
      </w:pPr>
      <w:r>
        <w:rPr>
          <w:rFonts w:eastAsia="Times New Roman" w:cs="Times New Roman"/>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numPr>
          <w:ilvl w:val="0"/>
          <w:numId w:val="220"/>
        </w:numPr>
        <w:tabs>
          <w:tab w:val="clear" w:pos="720"/>
          <w:tab w:val="left" w:pos="1100" w:leader="none"/>
        </w:tabs>
        <w:rPr>
          <w:rFonts w:eastAsia="Times New Roman" w:cs="Times New Roman"/>
          <w:sz w:val="24"/>
          <w:szCs w:val="24"/>
        </w:rPr>
      </w:pPr>
      <w:r>
        <w:rPr>
          <w:rFonts w:eastAsia="Times New Roman" w:cs="Times New Roman"/>
          <w:sz w:val="24"/>
          <w:szCs w:val="24"/>
        </w:rPr>
        <w:t>ориентирование  в  различных  источниках  информации,  самостоятельное  или  с</w:t>
      </w:r>
    </w:p>
    <w:p>
      <w:pPr>
        <w:pStyle w:val="Normal"/>
        <w:rPr>
          <w:rFonts w:eastAsia="Times New Roman" w:cs="Times New Roman"/>
          <w:sz w:val="24"/>
          <w:szCs w:val="24"/>
        </w:rPr>
      </w:pPr>
      <w:r>
        <w:rPr>
          <w:rFonts w:eastAsia="Times New Roman" w:cs="Times New Roman"/>
          <w:sz w:val="24"/>
          <w:szCs w:val="24"/>
        </w:rPr>
        <w:t>помощью;</w:t>
      </w:r>
    </w:p>
    <w:p>
      <w:pPr>
        <w:pStyle w:val="Normal"/>
        <w:numPr>
          <w:ilvl w:val="0"/>
          <w:numId w:val="220"/>
        </w:numPr>
        <w:tabs>
          <w:tab w:val="clear" w:pos="720"/>
          <w:tab w:val="left" w:pos="1000" w:leader="none"/>
        </w:tabs>
        <w:rPr>
          <w:rFonts w:eastAsia="Times New Roman" w:cs="Times New Roman"/>
          <w:sz w:val="24"/>
          <w:szCs w:val="24"/>
        </w:rPr>
      </w:pPr>
      <w:r>
        <w:rPr>
          <w:rFonts w:eastAsia="Times New Roman" w:cs="Times New Roman"/>
          <w:sz w:val="24"/>
          <w:szCs w:val="24"/>
        </w:rPr>
        <w:t>критическое оценивание и интерпретация информации из различных источников;</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220"/>
        </w:numPr>
        <w:tabs>
          <w:tab w:val="clear" w:pos="720"/>
          <w:tab w:val="left" w:pos="1022" w:leader="none"/>
        </w:tabs>
        <w:spacing w:lineRule="auto" w:line="235"/>
        <w:jc w:val="both"/>
        <w:rPr>
          <w:rFonts w:eastAsia="Times New Roman" w:cs="Times New Roman"/>
          <w:sz w:val="24"/>
          <w:szCs w:val="24"/>
        </w:rPr>
      </w:pPr>
      <w:r>
        <w:rPr>
          <w:rFonts w:eastAsia="Times New Roman" w:cs="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220"/>
        </w:numPr>
        <w:tabs>
          <w:tab w:val="clear" w:pos="720"/>
          <w:tab w:val="left" w:pos="1000" w:leader="none"/>
        </w:tabs>
        <w:rPr>
          <w:rFonts w:eastAsia="Times New Roman" w:cs="Times New Roman"/>
          <w:sz w:val="24"/>
          <w:szCs w:val="24"/>
        </w:rPr>
      </w:pPr>
      <w:r>
        <w:rPr>
          <w:rFonts w:eastAsia="Times New Roman" w:cs="Times New Roman"/>
          <w:sz w:val="24"/>
          <w:szCs w:val="24"/>
        </w:rPr>
        <w:t>определение назначения и функций различных социальных институтов.</w:t>
      </w:r>
    </w:p>
    <w:p>
      <w:pPr>
        <w:pStyle w:val="Normal"/>
        <w:spacing w:lineRule="exact" w:line="12"/>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Предметные результаты освоения основной образовательной программыдолжны обеспечивать возможность дальнейшего успешного профессионального обучения и/или профессиональной деятельности школьников с ОВЗ.</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pPr>
        <w:pStyle w:val="Normal"/>
        <w:spacing w:lineRule="exact" w:line="16"/>
        <w:rPr>
          <w:sz w:val="20"/>
          <w:szCs w:val="20"/>
        </w:rPr>
      </w:pPr>
      <w:r>
        <w:rPr>
          <w:sz w:val="20"/>
          <w:szCs w:val="20"/>
        </w:rPr>
      </w:r>
    </w:p>
    <w:p>
      <w:pPr>
        <w:pStyle w:val="Normal"/>
        <w:spacing w:lineRule="auto" w:line="247"/>
        <w:ind w:firstLine="852"/>
        <w:jc w:val="both"/>
        <w:rPr>
          <w:sz w:val="20"/>
          <w:szCs w:val="20"/>
        </w:rPr>
      </w:pPr>
      <w:r>
        <w:rPr>
          <w:rFonts w:eastAsia="Times New Roman" w:cs="Times New Roman"/>
          <w:sz w:val="23"/>
          <w:szCs w:val="23"/>
        </w:rPr>
        <w:t>На базовом уровне обучающиеся с ОВЗ овладевают общеобразовательными и общекультурными компетенциями в рамках предметных областей ООП СОО. 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(предметам).</w:t>
      </w:r>
    </w:p>
    <w:p>
      <w:pPr>
        <w:pStyle w:val="Normal"/>
        <w:spacing w:lineRule="exact" w:line="3"/>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Предметные результаты:</w:t>
      </w:r>
    </w:p>
    <w:p>
      <w:pPr>
        <w:pStyle w:val="Normal"/>
        <w:spacing w:lineRule="exact" w:line="12"/>
        <w:rPr>
          <w:sz w:val="20"/>
          <w:szCs w:val="20"/>
        </w:rPr>
      </w:pPr>
      <w:r>
        <w:rPr>
          <w:sz w:val="20"/>
          <w:szCs w:val="20"/>
        </w:rPr>
      </w:r>
    </w:p>
    <w:p>
      <w:pPr>
        <w:pStyle w:val="Normal"/>
        <w:numPr>
          <w:ilvl w:val="0"/>
          <w:numId w:val="221"/>
        </w:numPr>
        <w:tabs>
          <w:tab w:val="clear" w:pos="720"/>
          <w:tab w:val="left" w:pos="991" w:leader="none"/>
        </w:tabs>
        <w:spacing w:lineRule="auto" w:line="228"/>
        <w:rPr>
          <w:rFonts w:eastAsia="Times New Roman" w:cs="Times New Roman"/>
          <w:sz w:val="24"/>
          <w:szCs w:val="24"/>
        </w:rPr>
      </w:pPr>
      <w:r>
        <w:rPr>
          <w:rFonts w:eastAsia="Times New Roman" w:cs="Times New Roman"/>
          <w:sz w:val="24"/>
          <w:szCs w:val="24"/>
        </w:rPr>
        <w:t>освоение программы учебных предметов на углубленном уровне при сформированной учебной деятельности, высоких познавательных и/или речевых способностях и возможностях;</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21"/>
        </w:numPr>
        <w:tabs>
          <w:tab w:val="clear" w:pos="720"/>
          <w:tab w:val="left" w:pos="1025" w:leader="none"/>
        </w:tabs>
        <w:spacing w:lineRule="auto" w:line="235"/>
        <w:jc w:val="both"/>
        <w:rPr>
          <w:rFonts w:eastAsia="Times New Roman" w:cs="Times New Roman"/>
          <w:sz w:val="24"/>
          <w:szCs w:val="24"/>
        </w:rPr>
      </w:pPr>
      <w:r>
        <w:rPr>
          <w:rFonts w:eastAsia="Times New Roman" w:cs="Times New Roman"/>
          <w:sz w:val="24"/>
          <w:szCs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pPr>
        <w:pStyle w:val="Normal"/>
        <w:spacing w:lineRule="exact" w:line="13"/>
        <w:rPr>
          <w:rFonts w:eastAsia="Times New Roman" w:cs="Times New Roman"/>
          <w:sz w:val="24"/>
          <w:szCs w:val="24"/>
        </w:rPr>
      </w:pPr>
      <w:r>
        <w:rPr>
          <w:rFonts w:eastAsia="Times New Roman" w:cs="Times New Roman"/>
          <w:sz w:val="24"/>
          <w:szCs w:val="24"/>
        </w:rPr>
      </w:r>
    </w:p>
    <w:p>
      <w:pPr>
        <w:sectPr>
          <w:type w:val="nextPage"/>
          <w:pgSz w:w="11906" w:h="16838"/>
          <w:pgMar w:left="1380" w:right="566" w:header="0" w:top="983" w:footer="0" w:bottom="1440" w:gutter="0"/>
          <w:pgNumType w:fmt="decimal"/>
          <w:formProt w:val="false"/>
          <w:textDirection w:val="lrTb"/>
          <w:docGrid w:type="default" w:linePitch="100" w:charSpace="4096"/>
        </w:sectPr>
        <w:pStyle w:val="Normal"/>
        <w:numPr>
          <w:ilvl w:val="0"/>
          <w:numId w:val="221"/>
        </w:numPr>
        <w:tabs>
          <w:tab w:val="clear" w:pos="720"/>
          <w:tab w:val="left" w:pos="1164" w:leader="none"/>
        </w:tabs>
        <w:spacing w:lineRule="auto" w:line="228"/>
        <w:rPr>
          <w:rFonts w:eastAsia="Times New Roman" w:cs="Times New Roman"/>
          <w:sz w:val="24"/>
          <w:szCs w:val="24"/>
        </w:rPr>
      </w:pPr>
      <w:r>
        <w:rPr>
          <w:rFonts w:eastAsia="Times New Roman" w:cs="Times New Roman"/>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pPr>
        <w:pStyle w:val="Normal"/>
        <w:ind w:left="860" w:hanging="0"/>
        <w:jc w:val="center"/>
        <w:rPr>
          <w:sz w:val="20"/>
          <w:szCs w:val="20"/>
        </w:rPr>
      </w:pPr>
      <w:r>
        <w:rPr>
          <w:rFonts w:eastAsia="Times New Roman" w:cs="Times New Roman"/>
          <w:b/>
          <w:bCs/>
          <w:sz w:val="24"/>
          <w:szCs w:val="24"/>
        </w:rPr>
        <w:t>III. ОРГАНИЗАЦИОННЫЙ РАЗДЕЛ.</w:t>
      </w:r>
    </w:p>
    <w:p>
      <w:pPr>
        <w:pStyle w:val="Normal"/>
        <w:ind w:left="3060" w:hanging="0"/>
        <w:rPr>
          <w:sz w:val="20"/>
          <w:szCs w:val="20"/>
        </w:rPr>
      </w:pPr>
      <w:r>
        <w:rPr>
          <w:rFonts w:eastAsia="Times New Roman" w:cs="Times New Roman"/>
          <w:b/>
          <w:bCs/>
          <w:sz w:val="24"/>
          <w:szCs w:val="24"/>
        </w:rPr>
        <w:t>3.1. Учебный план среднего общего образования</w:t>
      </w:r>
    </w:p>
    <w:p>
      <w:pPr>
        <w:pStyle w:val="Normal"/>
        <w:spacing w:lineRule="exact" w:line="8"/>
        <w:rPr>
          <w:sz w:val="20"/>
          <w:szCs w:val="20"/>
        </w:rPr>
      </w:pPr>
      <w:r>
        <w:rPr>
          <w:sz w:val="20"/>
          <w:szCs w:val="20"/>
        </w:rPr>
      </w:r>
    </w:p>
    <w:p>
      <w:pPr>
        <w:pStyle w:val="Normal"/>
        <w:spacing w:lineRule="auto" w:line="235"/>
        <w:ind w:right="260" w:hanging="0"/>
        <w:jc w:val="both"/>
        <w:rPr/>
      </w:pPr>
      <w:r>
        <w:rPr>
          <w:rFonts w:eastAsia="Times New Roman" w:cs="Times New Roman"/>
          <w:sz w:val="24"/>
          <w:szCs w:val="24"/>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СОО.</w:t>
      </w:r>
    </w:p>
    <w:p>
      <w:pPr>
        <w:pStyle w:val="Normal"/>
        <w:spacing w:lineRule="exact" w:line="14"/>
        <w:rPr>
          <w:sz w:val="20"/>
          <w:szCs w:val="20"/>
        </w:rPr>
      </w:pPr>
      <w:r>
        <w:rPr>
          <w:sz w:val="20"/>
          <w:szCs w:val="20"/>
        </w:rPr>
      </w:r>
    </w:p>
    <w:p>
      <w:pPr>
        <w:pStyle w:val="Normal"/>
        <w:spacing w:lineRule="auto" w:line="228"/>
        <w:ind w:right="260" w:hanging="0"/>
        <w:rPr/>
      </w:pPr>
      <w:r>
        <w:rPr>
          <w:rFonts w:eastAsia="Times New Roman" w:cs="Times New Roman"/>
          <w:sz w:val="24"/>
          <w:szCs w:val="24"/>
        </w:rPr>
        <w:t>Основная образовательная программа включает несколько учебных планов, в том числе учебные планы различных профилей обучения.</w:t>
      </w:r>
    </w:p>
    <w:p>
      <w:pPr>
        <w:pStyle w:val="Normal"/>
        <w:spacing w:lineRule="exact" w:line="2"/>
        <w:rPr>
          <w:sz w:val="20"/>
          <w:szCs w:val="20"/>
        </w:rPr>
      </w:pPr>
      <w:r>
        <w:rPr>
          <w:sz w:val="20"/>
          <w:szCs w:val="20"/>
        </w:rPr>
      </w:r>
    </w:p>
    <w:p>
      <w:pPr>
        <w:pStyle w:val="Normal"/>
        <w:ind w:hanging="0"/>
        <w:rPr/>
      </w:pPr>
      <w:r>
        <w:rPr>
          <w:rFonts w:eastAsia="Times New Roman" w:cs="Times New Roman"/>
          <w:sz w:val="24"/>
          <w:szCs w:val="24"/>
        </w:rPr>
        <w:t>Учебный план определяет:</w:t>
      </w:r>
    </w:p>
    <w:p>
      <w:pPr>
        <w:pStyle w:val="Normal"/>
        <w:spacing w:lineRule="auto" w:line="228"/>
        <w:ind w:right="260" w:hanging="0"/>
        <w:rPr/>
      </w:pPr>
      <w:r>
        <w:rPr>
          <w:rFonts w:eastAsia="Times New Roman" w:cs="Times New Roman"/>
          <w:sz w:val="24"/>
          <w:szCs w:val="24"/>
        </w:rPr>
        <w:t>количество учебных занятий за 2 года на одного обучающегося - не менее 2170 часов и не более 2590 часов (не более 37 часов в неделю).</w:t>
      </w:r>
    </w:p>
    <w:p>
      <w:pPr>
        <w:pStyle w:val="Normal"/>
        <w:spacing w:lineRule="exact" w:line="2"/>
        <w:rPr>
          <w:sz w:val="20"/>
          <w:szCs w:val="20"/>
        </w:rPr>
      </w:pPr>
      <w:r>
        <w:rPr>
          <w:sz w:val="20"/>
          <w:szCs w:val="20"/>
        </w:rPr>
      </w:r>
    </w:p>
    <w:p>
      <w:pPr>
        <w:pStyle w:val="Normal"/>
        <w:ind w:hanging="0"/>
        <w:rPr/>
      </w:pPr>
      <w:r>
        <w:rPr>
          <w:rFonts w:eastAsia="Times New Roman" w:cs="Times New Roman"/>
          <w:sz w:val="24"/>
          <w:szCs w:val="24"/>
        </w:rPr>
        <w:t>Учебный план школы рассчитан на 6 – дневную рабочую неделю обучающихся 10-11 классов. Продолжительность учебного года составляет 10-е классы - 34 учебных недель в учебном году, 11-е классы – 34 учебных недель в учебном году (37 учебных недель в учебном году с учетом итоговой аттестации).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right="260" w:hanging="0"/>
        <w:rPr/>
      </w:pPr>
      <w:r>
        <w:rPr>
          <w:rFonts w:eastAsia="Times New Roman" w:cs="Times New Roman"/>
          <w:sz w:val="24"/>
          <w:szCs w:val="24"/>
        </w:rPr>
        <w:t>Продолжительность каникул в течение учебного года - не менее 30 календарных дней, летом – не менее 8 недель.</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right="260" w:hanging="0"/>
        <w:jc w:val="both"/>
        <w:rPr/>
      </w:pPr>
      <w:r>
        <w:rPr>
          <w:rFonts w:eastAsia="Times New Roman" w:cs="Times New Roman"/>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right="260" w:hanging="0"/>
        <w:rPr/>
      </w:pPr>
      <w:r>
        <w:rPr>
          <w:rFonts w:eastAsia="Times New Roman" w:cs="Times New Roman"/>
          <w:sz w:val="24"/>
          <w:szCs w:val="24"/>
        </w:rPr>
        <w:t>Учебные планы определяют состав и объем учебных предметов, курсов, а также их распределение по классам (годам) обучения.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right="260" w:hanging="0"/>
        <w:jc w:val="both"/>
        <w:rPr/>
      </w:pPr>
      <w:r>
        <w:rPr>
          <w:rFonts w:eastAsia="Times New Roman" w:cs="Times New Roman"/>
          <w:sz w:val="24"/>
          <w:szCs w:val="24"/>
        </w:rPr>
        <w:t>МАОУ «Школа № 5»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дополнительные учебные предметы, курсы по выбору обучающихся. Индивидуальный учебный план обучения содержит 11(12) учебных предметов и предусматривает изучение не менее одного учебного предмета из каждой предметной области:</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47"/>
        <w:ind w:right="260" w:hanging="0"/>
        <w:jc w:val="both"/>
        <w:rPr/>
      </w:pPr>
      <w:r>
        <w:rPr>
          <w:rFonts w:eastAsia="Times New Roman" w:cs="Times New Roman"/>
          <w:sz w:val="23"/>
          <w:szCs w:val="23"/>
        </w:rPr>
        <w:t>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Общими для включения во все учебные планы являются учебные предметы: "Русский язык», «Родной язык (русский)», «Литература», «Английский язык», "Математика", «История"/Россия в мире», «Естествознание», «Физическая культура», «Основы безопасности жизнедеятельности», «Астрономия».</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spacing w:lineRule="auto" w:line="228"/>
        <w:ind w:right="260" w:hanging="0"/>
        <w:rPr/>
      </w:pPr>
      <w:r>
        <w:rPr>
          <w:rFonts w:eastAsia="Times New Roman" w:cs="Times New Roman"/>
          <w:sz w:val="24"/>
          <w:szCs w:val="24"/>
        </w:rPr>
        <w:t>При этом индивидуальный учебный план обучения содержит 3(4) учебных предмета на углубленном уровне изучения из соответствующей профилю обучения предметной области.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tabs>
          <w:tab w:val="clear" w:pos="720"/>
          <w:tab w:val="left" w:pos="60" w:leader="none"/>
        </w:tabs>
        <w:spacing w:lineRule="auto" w:line="228"/>
        <w:rPr/>
      </w:pPr>
      <w:r>
        <w:rPr>
          <w:rFonts w:eastAsia="Times New Roman" w:cs="Times New Roman"/>
          <w:sz w:val="24"/>
          <w:szCs w:val="24"/>
        </w:rPr>
        <w:t>В учебном плане предусмотрено обязательное выполнение обучающимися индивидуального проекта в рамках метапредметного курса «Индивидуальный проект»</w:t>
      </w:r>
    </w:p>
    <w:p>
      <w:pPr>
        <w:pStyle w:val="Normal"/>
        <w:ind w:left="4180" w:hanging="0"/>
        <w:rPr>
          <w:rFonts w:eastAsia="Times New Roman" w:cs="Times New Roman"/>
          <w:b/>
          <w:b/>
          <w:bCs/>
          <w:sz w:val="24"/>
          <w:szCs w:val="24"/>
        </w:rPr>
      </w:pPr>
      <w:r>
        <w:rPr>
          <w:rFonts w:eastAsia="Times New Roman" w:cs="Times New Roman"/>
          <w:b/>
          <w:bCs/>
          <w:sz w:val="24"/>
          <w:szCs w:val="24"/>
        </w:rPr>
      </w:r>
    </w:p>
    <w:p>
      <w:pPr>
        <w:pStyle w:val="Normal"/>
        <w:ind w:left="4180" w:hanging="0"/>
        <w:rPr>
          <w:sz w:val="20"/>
          <w:szCs w:val="20"/>
        </w:rPr>
      </w:pPr>
      <w:r>
        <w:rPr>
          <w:rFonts w:eastAsia="Times New Roman" w:cs="Times New Roman"/>
          <w:b/>
          <w:bCs/>
          <w:sz w:val="24"/>
          <w:szCs w:val="24"/>
        </w:rPr>
        <w:t>Учебный план (10-11 класс)</w:t>
      </w:r>
    </w:p>
    <w:tbl>
      <w:tblPr>
        <w:tblW w:w="5000" w:type="pct"/>
        <w:jc w:val="left"/>
        <w:tblInd w:w="11" w:type="dxa"/>
        <w:tblCellMar>
          <w:top w:w="0" w:type="dxa"/>
          <w:left w:w="10" w:type="dxa"/>
          <w:bottom w:w="0" w:type="dxa"/>
          <w:right w:w="10" w:type="dxa"/>
        </w:tblCellMar>
        <w:tblLook w:val="04a0"/>
      </w:tblPr>
      <w:tblGrid>
        <w:gridCol w:w="1899"/>
        <w:gridCol w:w="2277"/>
        <w:gridCol w:w="970"/>
        <w:gridCol w:w="1002"/>
        <w:gridCol w:w="954"/>
        <w:gridCol w:w="124"/>
        <w:gridCol w:w="863"/>
        <w:gridCol w:w="970"/>
        <w:gridCol w:w="756"/>
        <w:gridCol w:w="24"/>
      </w:tblGrid>
      <w:tr>
        <w:trPr>
          <w:trHeight w:val="270" w:hRule="atLeast"/>
        </w:trPr>
        <w:tc>
          <w:tcPr>
            <w:tcW w:w="1899" w:type="dxa"/>
            <w:tcBorders>
              <w:top w:val="single" w:sz="8" w:space="0" w:color="000000"/>
              <w:left w:val="single" w:sz="8" w:space="0" w:color="000000"/>
              <w:right w:val="single" w:sz="8" w:space="0" w:color="000000"/>
            </w:tcBorders>
            <w:shd w:color="auto" w:fill="auto" w:val="clear"/>
            <w:vAlign w:val="bottom"/>
          </w:tcPr>
          <w:p>
            <w:pPr>
              <w:pStyle w:val="Normal"/>
              <w:spacing w:lineRule="exact" w:line="271"/>
              <w:jc w:val="center"/>
              <w:rPr>
                <w:sz w:val="20"/>
                <w:szCs w:val="20"/>
              </w:rPr>
            </w:pPr>
            <w:r>
              <w:rPr>
                <w:rFonts w:eastAsia="Times New Roman" w:cs="Times New Roman"/>
                <w:b/>
                <w:bCs/>
                <w:w w:val="99"/>
                <w:sz w:val="20"/>
                <w:szCs w:val="20"/>
              </w:rPr>
              <w:t>Образовательная</w:t>
            </w:r>
          </w:p>
        </w:tc>
        <w:tc>
          <w:tcPr>
            <w:tcW w:w="2277" w:type="dxa"/>
            <w:tcBorders>
              <w:top w:val="single" w:sz="8" w:space="0" w:color="000000"/>
              <w:right w:val="single" w:sz="8" w:space="0" w:color="000000"/>
            </w:tcBorders>
            <w:shd w:color="auto" w:fill="auto" w:val="clear"/>
            <w:vAlign w:val="bottom"/>
          </w:tcPr>
          <w:p>
            <w:pPr>
              <w:pStyle w:val="Normal"/>
              <w:spacing w:lineRule="exact" w:line="271"/>
              <w:ind w:left="200" w:hanging="0"/>
              <w:rPr>
                <w:sz w:val="20"/>
                <w:szCs w:val="20"/>
              </w:rPr>
            </w:pPr>
            <w:r>
              <w:rPr>
                <w:rFonts w:eastAsia="Times New Roman" w:cs="Times New Roman"/>
                <w:b/>
                <w:bCs/>
                <w:sz w:val="20"/>
                <w:szCs w:val="20"/>
              </w:rPr>
              <w:t>Учебные предметы</w:t>
            </w:r>
          </w:p>
        </w:tc>
        <w:tc>
          <w:tcPr>
            <w:tcW w:w="1972" w:type="dxa"/>
            <w:gridSpan w:val="2"/>
            <w:tcBorders>
              <w:top w:val="single" w:sz="8" w:space="0" w:color="000000"/>
              <w:right w:val="single" w:sz="8" w:space="0" w:color="000000"/>
            </w:tcBorders>
            <w:shd w:color="auto" w:fill="auto" w:val="clear"/>
            <w:vAlign w:val="bottom"/>
          </w:tcPr>
          <w:p>
            <w:pPr>
              <w:pStyle w:val="Normal"/>
              <w:spacing w:lineRule="exact" w:line="271"/>
              <w:jc w:val="center"/>
              <w:rPr>
                <w:sz w:val="20"/>
                <w:szCs w:val="20"/>
              </w:rPr>
            </w:pPr>
            <w:r>
              <w:rPr>
                <w:rFonts w:eastAsia="Times New Roman" w:cs="Times New Roman"/>
                <w:b/>
                <w:bCs/>
                <w:w w:val="99"/>
                <w:sz w:val="20"/>
                <w:szCs w:val="20"/>
              </w:rPr>
              <w:t>Общее кол-во</w:t>
            </w:r>
          </w:p>
        </w:tc>
        <w:tc>
          <w:tcPr>
            <w:tcW w:w="1941" w:type="dxa"/>
            <w:gridSpan w:val="3"/>
            <w:tcBorders>
              <w:top w:val="single" w:sz="8" w:space="0" w:color="000000"/>
              <w:right w:val="single" w:sz="8" w:space="0" w:color="000000"/>
            </w:tcBorders>
            <w:shd w:color="auto" w:fill="auto" w:val="clear"/>
            <w:vAlign w:val="bottom"/>
          </w:tcPr>
          <w:p>
            <w:pPr>
              <w:pStyle w:val="Normal"/>
              <w:spacing w:lineRule="exact" w:line="271"/>
              <w:jc w:val="center"/>
              <w:rPr>
                <w:sz w:val="20"/>
                <w:szCs w:val="20"/>
              </w:rPr>
            </w:pPr>
            <w:r>
              <w:rPr>
                <w:rFonts w:eastAsia="Times New Roman" w:cs="Times New Roman"/>
                <w:b/>
                <w:bCs/>
                <w:w w:val="99"/>
                <w:sz w:val="20"/>
                <w:szCs w:val="20"/>
              </w:rPr>
              <w:t>10 класс</w:t>
            </w:r>
          </w:p>
        </w:tc>
        <w:tc>
          <w:tcPr>
            <w:tcW w:w="1726" w:type="dxa"/>
            <w:gridSpan w:val="2"/>
            <w:tcBorders>
              <w:top w:val="single" w:sz="8" w:space="0" w:color="000000"/>
              <w:right w:val="single" w:sz="8" w:space="0" w:color="000000"/>
            </w:tcBorders>
            <w:shd w:color="auto" w:fill="auto" w:val="clear"/>
            <w:vAlign w:val="bottom"/>
          </w:tcPr>
          <w:p>
            <w:pPr>
              <w:pStyle w:val="Normal"/>
              <w:spacing w:lineRule="exact" w:line="271"/>
              <w:jc w:val="center"/>
              <w:rPr>
                <w:sz w:val="20"/>
                <w:szCs w:val="20"/>
              </w:rPr>
            </w:pPr>
            <w:r>
              <w:rPr>
                <w:rFonts w:eastAsia="Times New Roman" w:cs="Times New Roman"/>
                <w:b/>
                <w:bCs/>
                <w:w w:val="99"/>
                <w:sz w:val="20"/>
                <w:szCs w:val="20"/>
              </w:rPr>
              <w:t>11 класс</w:t>
            </w:r>
          </w:p>
        </w:tc>
        <w:tc>
          <w:tcPr>
            <w:tcW w:w="24" w:type="dxa"/>
            <w:tcBorders/>
            <w:shd w:color="auto" w:fill="auto" w:val="clear"/>
            <w:vAlign w:val="bottom"/>
          </w:tcPr>
          <w:p>
            <w:pPr>
              <w:pStyle w:val="Normal"/>
              <w:rPr>
                <w:sz w:val="1"/>
                <w:szCs w:val="1"/>
              </w:rPr>
            </w:pPr>
            <w:r>
              <w:rPr>
                <w:sz w:val="1"/>
                <w:szCs w:val="1"/>
              </w:rPr>
            </w:r>
          </w:p>
        </w:tc>
      </w:tr>
      <w:tr>
        <w:trPr>
          <w:trHeight w:val="279" w:hRule="atLeast"/>
        </w:trPr>
        <w:tc>
          <w:tcPr>
            <w:tcW w:w="1899" w:type="dxa"/>
            <w:tcBorders>
              <w:left w:val="single" w:sz="8" w:space="0" w:color="000000"/>
              <w:right w:val="single" w:sz="8" w:space="0" w:color="000000"/>
            </w:tcBorders>
            <w:shd w:color="auto" w:fill="auto" w:val="clear"/>
            <w:vAlign w:val="bottom"/>
          </w:tcPr>
          <w:p>
            <w:pPr>
              <w:pStyle w:val="Normal"/>
              <w:jc w:val="center"/>
              <w:rPr>
                <w:sz w:val="20"/>
                <w:szCs w:val="20"/>
              </w:rPr>
            </w:pPr>
            <w:r>
              <w:rPr>
                <w:rFonts w:eastAsia="Times New Roman" w:cs="Times New Roman"/>
                <w:b/>
                <w:bCs/>
                <w:sz w:val="20"/>
                <w:szCs w:val="20"/>
              </w:rPr>
              <w:t>предметная</w:t>
            </w:r>
          </w:p>
        </w:tc>
        <w:tc>
          <w:tcPr>
            <w:tcW w:w="2277" w:type="dxa"/>
            <w:tcBorders>
              <w:right w:val="single" w:sz="8" w:space="0" w:color="000000"/>
            </w:tcBorders>
            <w:shd w:color="auto" w:fill="auto" w:val="clear"/>
            <w:vAlign w:val="bottom"/>
          </w:tcPr>
          <w:p>
            <w:pPr>
              <w:pStyle w:val="Normal"/>
              <w:rPr>
                <w:sz w:val="20"/>
                <w:szCs w:val="20"/>
              </w:rPr>
            </w:pPr>
            <w:r>
              <w:rPr>
                <w:sz w:val="20"/>
                <w:szCs w:val="20"/>
              </w:rPr>
            </w:r>
          </w:p>
        </w:tc>
        <w:tc>
          <w:tcPr>
            <w:tcW w:w="1972" w:type="dxa"/>
            <w:gridSpan w:val="2"/>
            <w:tcBorders>
              <w:right w:val="single" w:sz="8" w:space="0" w:color="000000"/>
            </w:tcBorders>
            <w:shd w:color="auto" w:fill="auto" w:val="clear"/>
            <w:vAlign w:val="bottom"/>
          </w:tcPr>
          <w:p>
            <w:pPr>
              <w:pStyle w:val="Normal"/>
              <w:spacing w:lineRule="exact" w:line="273"/>
              <w:jc w:val="center"/>
              <w:rPr>
                <w:sz w:val="20"/>
                <w:szCs w:val="20"/>
              </w:rPr>
            </w:pPr>
            <w:r>
              <w:rPr>
                <w:rFonts w:eastAsia="Times New Roman" w:cs="Times New Roman"/>
                <w:b/>
                <w:bCs/>
                <w:sz w:val="20"/>
                <w:szCs w:val="20"/>
              </w:rPr>
              <w:t>часов за два года</w:t>
            </w:r>
          </w:p>
        </w:tc>
        <w:tc>
          <w:tcPr>
            <w:tcW w:w="1941" w:type="dxa"/>
            <w:gridSpan w:val="3"/>
            <w:tcBorders>
              <w:right w:val="single" w:sz="8" w:space="0" w:color="000000"/>
            </w:tcBorders>
            <w:shd w:color="auto" w:fill="auto" w:val="clear"/>
            <w:vAlign w:val="bottom"/>
          </w:tcPr>
          <w:p>
            <w:pPr>
              <w:pStyle w:val="Normal"/>
              <w:spacing w:lineRule="exact" w:line="268"/>
              <w:jc w:val="center"/>
              <w:rPr>
                <w:sz w:val="20"/>
                <w:szCs w:val="20"/>
              </w:rPr>
            </w:pPr>
            <w:r>
              <w:rPr>
                <w:rFonts w:eastAsia="Times New Roman" w:cs="Times New Roman"/>
                <w:sz w:val="20"/>
                <w:szCs w:val="20"/>
              </w:rPr>
              <w:t>кол-во часов в</w:t>
            </w:r>
          </w:p>
        </w:tc>
        <w:tc>
          <w:tcPr>
            <w:tcW w:w="1726" w:type="dxa"/>
            <w:gridSpan w:val="2"/>
            <w:tcBorders>
              <w:right w:val="single" w:sz="8" w:space="0" w:color="000000"/>
            </w:tcBorders>
            <w:shd w:color="auto" w:fill="auto" w:val="clear"/>
            <w:vAlign w:val="bottom"/>
          </w:tcPr>
          <w:p>
            <w:pPr>
              <w:pStyle w:val="Normal"/>
              <w:spacing w:lineRule="exact" w:line="268"/>
              <w:jc w:val="center"/>
              <w:rPr>
                <w:sz w:val="20"/>
                <w:szCs w:val="20"/>
              </w:rPr>
            </w:pPr>
            <w:r>
              <w:rPr>
                <w:rFonts w:eastAsia="Times New Roman" w:cs="Times New Roman"/>
                <w:w w:val="99"/>
                <w:sz w:val="20"/>
                <w:szCs w:val="20"/>
              </w:rPr>
              <w:t>кол-во часов в</w:t>
            </w:r>
          </w:p>
        </w:tc>
        <w:tc>
          <w:tcPr>
            <w:tcW w:w="24" w:type="dxa"/>
            <w:tcBorders/>
            <w:shd w:color="auto" w:fill="auto" w:val="clear"/>
            <w:vAlign w:val="bottom"/>
          </w:tcPr>
          <w:p>
            <w:pPr>
              <w:pStyle w:val="Normal"/>
              <w:rPr>
                <w:sz w:val="1"/>
                <w:szCs w:val="1"/>
              </w:rPr>
            </w:pPr>
            <w:r>
              <w:rPr>
                <w:sz w:val="1"/>
                <w:szCs w:val="1"/>
              </w:rPr>
            </w:r>
          </w:p>
        </w:tc>
      </w:tr>
      <w:tr>
        <w:trPr>
          <w:trHeight w:val="264" w:hRule="atLeast"/>
        </w:trPr>
        <w:tc>
          <w:tcPr>
            <w:tcW w:w="1899" w:type="dxa"/>
            <w:vMerge w:val="restart"/>
            <w:tcBorders>
              <w:left w:val="single" w:sz="8" w:space="0" w:color="000000"/>
              <w:right w:val="single" w:sz="8" w:space="0" w:color="000000"/>
            </w:tcBorders>
            <w:shd w:color="auto" w:fill="auto" w:val="clear"/>
            <w:vAlign w:val="bottom"/>
          </w:tcPr>
          <w:p>
            <w:pPr>
              <w:pStyle w:val="Normal"/>
              <w:jc w:val="center"/>
              <w:rPr>
                <w:sz w:val="20"/>
                <w:szCs w:val="20"/>
              </w:rPr>
            </w:pPr>
            <w:r>
              <w:rPr>
                <w:rFonts w:eastAsia="Times New Roman" w:cs="Times New Roman"/>
                <w:b/>
                <w:bCs/>
                <w:w w:val="99"/>
                <w:sz w:val="20"/>
                <w:szCs w:val="20"/>
              </w:rPr>
              <w:t>область</w:t>
            </w:r>
          </w:p>
        </w:tc>
        <w:tc>
          <w:tcPr>
            <w:tcW w:w="2277" w:type="dxa"/>
            <w:tcBorders>
              <w:right w:val="single" w:sz="8" w:space="0" w:color="000000"/>
            </w:tcBorders>
            <w:shd w:color="auto" w:fill="auto" w:val="clear"/>
            <w:vAlign w:val="bottom"/>
          </w:tcPr>
          <w:p>
            <w:pPr>
              <w:pStyle w:val="Normal"/>
              <w:rPr>
                <w:sz w:val="20"/>
                <w:szCs w:val="20"/>
              </w:rPr>
            </w:pPr>
            <w:r>
              <w:rPr>
                <w:sz w:val="20"/>
                <w:szCs w:val="20"/>
              </w:rPr>
            </w:r>
          </w:p>
        </w:tc>
        <w:tc>
          <w:tcPr>
            <w:tcW w:w="970" w:type="dxa"/>
            <w:tcBorders>
              <w:bottom w:val="single" w:sz="8" w:space="0" w:color="000000"/>
            </w:tcBorders>
            <w:shd w:color="auto" w:fill="auto" w:val="clear"/>
            <w:vAlign w:val="bottom"/>
          </w:tcPr>
          <w:p>
            <w:pPr>
              <w:pStyle w:val="Normal"/>
              <w:rPr>
                <w:sz w:val="20"/>
                <w:szCs w:val="20"/>
              </w:rPr>
            </w:pPr>
            <w:r>
              <w:rPr>
                <w:sz w:val="20"/>
                <w:szCs w:val="20"/>
              </w:rPr>
            </w:r>
          </w:p>
        </w:tc>
        <w:tc>
          <w:tcPr>
            <w:tcW w:w="1002" w:type="dxa"/>
            <w:tcBorders>
              <w:bottom w:val="single" w:sz="8" w:space="0" w:color="000000"/>
              <w:right w:val="single" w:sz="8" w:space="0" w:color="000000"/>
            </w:tcBorders>
            <w:shd w:color="auto" w:fill="auto" w:val="clear"/>
            <w:vAlign w:val="bottom"/>
          </w:tcPr>
          <w:p>
            <w:pPr>
              <w:pStyle w:val="Normal"/>
              <w:rPr>
                <w:sz w:val="20"/>
                <w:szCs w:val="20"/>
              </w:rPr>
            </w:pPr>
            <w:r>
              <w:rPr>
                <w:sz w:val="20"/>
                <w:szCs w:val="20"/>
              </w:rPr>
            </w:r>
          </w:p>
        </w:tc>
        <w:tc>
          <w:tcPr>
            <w:tcW w:w="1941" w:type="dxa"/>
            <w:gridSpan w:val="3"/>
            <w:tcBorders>
              <w:bottom w:val="single" w:sz="8" w:space="0" w:color="000000"/>
              <w:right w:val="single" w:sz="8" w:space="0" w:color="000000"/>
            </w:tcBorders>
            <w:shd w:color="auto" w:fill="auto" w:val="clear"/>
            <w:vAlign w:val="bottom"/>
          </w:tcPr>
          <w:p>
            <w:pPr>
              <w:pStyle w:val="Normal"/>
              <w:spacing w:lineRule="exact" w:line="264"/>
              <w:jc w:val="center"/>
              <w:rPr>
                <w:sz w:val="20"/>
                <w:szCs w:val="20"/>
              </w:rPr>
            </w:pPr>
            <w:r>
              <w:rPr>
                <w:rFonts w:eastAsia="Times New Roman" w:cs="Times New Roman"/>
                <w:w w:val="99"/>
                <w:sz w:val="20"/>
                <w:szCs w:val="20"/>
              </w:rPr>
              <w:t>неделю</w:t>
            </w:r>
          </w:p>
        </w:tc>
        <w:tc>
          <w:tcPr>
            <w:tcW w:w="1726" w:type="dxa"/>
            <w:gridSpan w:val="2"/>
            <w:tcBorders>
              <w:bottom w:val="single" w:sz="8" w:space="0" w:color="000000"/>
              <w:right w:val="single" w:sz="8" w:space="0" w:color="000000"/>
            </w:tcBorders>
            <w:shd w:color="auto" w:fill="auto" w:val="clear"/>
            <w:vAlign w:val="bottom"/>
          </w:tcPr>
          <w:p>
            <w:pPr>
              <w:pStyle w:val="Normal"/>
              <w:spacing w:lineRule="exact" w:line="264"/>
              <w:jc w:val="center"/>
              <w:rPr>
                <w:sz w:val="20"/>
                <w:szCs w:val="20"/>
              </w:rPr>
            </w:pPr>
            <w:r>
              <w:rPr>
                <w:rFonts w:eastAsia="Times New Roman" w:cs="Times New Roman"/>
                <w:w w:val="99"/>
                <w:sz w:val="20"/>
                <w:szCs w:val="20"/>
              </w:rPr>
              <w:t>неделю</w:t>
            </w:r>
          </w:p>
        </w:tc>
        <w:tc>
          <w:tcPr>
            <w:tcW w:w="24" w:type="dxa"/>
            <w:tcBorders/>
            <w:shd w:color="auto" w:fill="auto" w:val="clear"/>
            <w:vAlign w:val="bottom"/>
          </w:tcPr>
          <w:p>
            <w:pPr>
              <w:pStyle w:val="Normal"/>
              <w:rPr>
                <w:sz w:val="1"/>
                <w:szCs w:val="1"/>
              </w:rPr>
            </w:pPr>
            <w:r>
              <w:rPr>
                <w:sz w:val="1"/>
                <w:szCs w:val="1"/>
              </w:rPr>
            </w:r>
          </w:p>
        </w:tc>
      </w:tr>
      <w:tr>
        <w:trPr>
          <w:trHeight w:val="71" w:hRule="atLeast"/>
        </w:trPr>
        <w:tc>
          <w:tcPr>
            <w:tcW w:w="1899" w:type="dxa"/>
            <w:vMerge w:val="continue"/>
            <w:tcBorders>
              <w:left w:val="single" w:sz="8" w:space="0" w:color="000000"/>
              <w:right w:val="single" w:sz="8" w:space="0" w:color="000000"/>
            </w:tcBorders>
            <w:shd w:color="auto" w:fill="auto" w:val="clear"/>
            <w:vAlign w:val="bottom"/>
          </w:tcPr>
          <w:p>
            <w:pPr>
              <w:pStyle w:val="Normal"/>
              <w:rPr>
                <w:sz w:val="20"/>
                <w:szCs w:val="20"/>
              </w:rPr>
            </w:pPr>
            <w:r>
              <w:rPr>
                <w:sz w:val="20"/>
                <w:szCs w:val="20"/>
              </w:rPr>
            </w:r>
          </w:p>
        </w:tc>
        <w:tc>
          <w:tcPr>
            <w:tcW w:w="2277" w:type="dxa"/>
            <w:tcBorders>
              <w:right w:val="single" w:sz="8" w:space="0" w:color="000000"/>
            </w:tcBorders>
            <w:shd w:color="auto" w:fill="auto" w:val="clear"/>
            <w:vAlign w:val="bottom"/>
          </w:tcPr>
          <w:p>
            <w:pPr>
              <w:pStyle w:val="Normal"/>
              <w:rPr>
                <w:sz w:val="20"/>
                <w:szCs w:val="20"/>
              </w:rPr>
            </w:pPr>
            <w:r>
              <w:rPr>
                <w:sz w:val="20"/>
                <w:szCs w:val="20"/>
              </w:rPr>
            </w:r>
          </w:p>
        </w:tc>
        <w:tc>
          <w:tcPr>
            <w:tcW w:w="970" w:type="dxa"/>
            <w:vMerge w:val="restart"/>
            <w:tcBorders>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0"/>
                <w:szCs w:val="20"/>
              </w:rPr>
              <w:t>базовый</w:t>
            </w:r>
          </w:p>
        </w:tc>
        <w:tc>
          <w:tcPr>
            <w:tcW w:w="1002" w:type="dxa"/>
            <w:vMerge w:val="restart"/>
            <w:tcBorders>
              <w:right w:val="single" w:sz="8" w:space="0" w:color="000000"/>
            </w:tcBorders>
            <w:shd w:color="auto" w:fill="auto" w:val="clear"/>
            <w:vAlign w:val="bottom"/>
          </w:tcPr>
          <w:p>
            <w:pPr>
              <w:pStyle w:val="Normal"/>
              <w:jc w:val="center"/>
              <w:rPr>
                <w:sz w:val="20"/>
                <w:szCs w:val="20"/>
              </w:rPr>
            </w:pPr>
            <w:r>
              <w:rPr>
                <w:rFonts w:eastAsia="Times New Roman" w:cs="Times New Roman"/>
                <w:b/>
                <w:bCs/>
                <w:sz w:val="20"/>
                <w:szCs w:val="20"/>
              </w:rPr>
              <w:t>углубл.</w:t>
            </w:r>
          </w:p>
        </w:tc>
        <w:tc>
          <w:tcPr>
            <w:tcW w:w="954" w:type="dxa"/>
            <w:vMerge w:val="restart"/>
            <w:tcBorders>
              <w:right w:val="single" w:sz="8" w:space="0" w:color="000000"/>
            </w:tcBorders>
            <w:shd w:color="auto" w:fill="auto" w:val="clear"/>
            <w:vAlign w:val="bottom"/>
          </w:tcPr>
          <w:p>
            <w:pPr>
              <w:pStyle w:val="Normal"/>
              <w:jc w:val="right"/>
              <w:rPr>
                <w:sz w:val="20"/>
                <w:szCs w:val="20"/>
              </w:rPr>
            </w:pPr>
            <w:r>
              <w:rPr>
                <w:rFonts w:eastAsia="Times New Roman" w:cs="Times New Roman"/>
                <w:b/>
                <w:bCs/>
                <w:sz w:val="20"/>
                <w:szCs w:val="20"/>
              </w:rPr>
              <w:t>базовый</w:t>
            </w:r>
          </w:p>
        </w:tc>
        <w:tc>
          <w:tcPr>
            <w:tcW w:w="124" w:type="dxa"/>
            <w:tcBorders/>
            <w:shd w:color="auto" w:fill="auto" w:val="clear"/>
            <w:vAlign w:val="bottom"/>
          </w:tcPr>
          <w:p>
            <w:pPr>
              <w:pStyle w:val="Normal"/>
              <w:rPr>
                <w:sz w:val="20"/>
                <w:szCs w:val="20"/>
              </w:rPr>
            </w:pPr>
            <w:r>
              <w:rPr>
                <w:sz w:val="20"/>
                <w:szCs w:val="20"/>
              </w:rPr>
            </w:r>
          </w:p>
        </w:tc>
        <w:tc>
          <w:tcPr>
            <w:tcW w:w="863" w:type="dxa"/>
            <w:vMerge w:val="restart"/>
            <w:tcBorders>
              <w:right w:val="single" w:sz="8" w:space="0" w:color="000000"/>
            </w:tcBorders>
            <w:shd w:color="auto" w:fill="auto" w:val="clear"/>
            <w:vAlign w:val="bottom"/>
          </w:tcPr>
          <w:p>
            <w:pPr>
              <w:pStyle w:val="Normal"/>
              <w:ind w:right="60" w:hanging="0"/>
              <w:jc w:val="right"/>
              <w:rPr>
                <w:sz w:val="20"/>
                <w:szCs w:val="20"/>
              </w:rPr>
            </w:pPr>
            <w:r>
              <w:rPr>
                <w:rFonts w:eastAsia="Times New Roman" w:cs="Times New Roman"/>
                <w:b/>
                <w:bCs/>
                <w:w w:val="95"/>
                <w:sz w:val="20"/>
                <w:szCs w:val="20"/>
              </w:rPr>
              <w:t>углубл.</w:t>
            </w:r>
          </w:p>
        </w:tc>
        <w:tc>
          <w:tcPr>
            <w:tcW w:w="970" w:type="dxa"/>
            <w:vMerge w:val="restart"/>
            <w:tcBorders>
              <w:right w:val="single" w:sz="8" w:space="0" w:color="000000"/>
            </w:tcBorders>
            <w:shd w:color="auto" w:fill="auto" w:val="clear"/>
            <w:vAlign w:val="bottom"/>
          </w:tcPr>
          <w:p>
            <w:pPr>
              <w:pStyle w:val="Normal"/>
              <w:ind w:left="60" w:hanging="0"/>
              <w:rPr>
                <w:sz w:val="20"/>
                <w:szCs w:val="20"/>
              </w:rPr>
            </w:pPr>
            <w:r>
              <w:rPr>
                <w:rFonts w:eastAsia="Times New Roman" w:cs="Times New Roman"/>
                <w:b/>
                <w:bCs/>
                <w:sz w:val="20"/>
                <w:szCs w:val="20"/>
              </w:rPr>
              <w:t>базовый</w:t>
            </w:r>
          </w:p>
        </w:tc>
        <w:tc>
          <w:tcPr>
            <w:tcW w:w="756" w:type="dxa"/>
            <w:vMerge w:val="restart"/>
            <w:tcBorders>
              <w:right w:val="single" w:sz="8" w:space="0" w:color="000000"/>
            </w:tcBorders>
            <w:shd w:color="auto" w:fill="auto" w:val="clear"/>
            <w:vAlign w:val="bottom"/>
          </w:tcPr>
          <w:p>
            <w:pPr>
              <w:pStyle w:val="Normal"/>
              <w:jc w:val="center"/>
              <w:rPr>
                <w:sz w:val="20"/>
                <w:szCs w:val="20"/>
              </w:rPr>
            </w:pPr>
            <w:r>
              <w:rPr>
                <w:rFonts w:eastAsia="Times New Roman" w:cs="Times New Roman"/>
                <w:b/>
                <w:bCs/>
                <w:sz w:val="20"/>
                <w:szCs w:val="20"/>
              </w:rPr>
              <w:t>углубл</w:t>
            </w:r>
          </w:p>
        </w:tc>
        <w:tc>
          <w:tcPr>
            <w:tcW w:w="24" w:type="dxa"/>
            <w:tcBorders/>
            <w:shd w:color="auto" w:fill="auto" w:val="clear"/>
            <w:vAlign w:val="bottom"/>
          </w:tcPr>
          <w:p>
            <w:pPr>
              <w:pStyle w:val="Normal"/>
              <w:rPr>
                <w:sz w:val="1"/>
                <w:szCs w:val="1"/>
              </w:rPr>
            </w:pPr>
            <w:r>
              <w:rPr>
                <w:sz w:val="1"/>
                <w:szCs w:val="1"/>
              </w:rPr>
            </w:r>
          </w:p>
        </w:tc>
      </w:tr>
      <w:tr>
        <w:trPr>
          <w:trHeight w:val="204" w:hRule="atLeast"/>
        </w:trPr>
        <w:tc>
          <w:tcPr>
            <w:tcW w:w="1899" w:type="dxa"/>
            <w:tcBorders>
              <w:left w:val="single" w:sz="8" w:space="0" w:color="000000"/>
              <w:right w:val="single" w:sz="8" w:space="0" w:color="000000"/>
            </w:tcBorders>
            <w:shd w:color="auto" w:fill="auto" w:val="clear"/>
            <w:vAlign w:val="bottom"/>
          </w:tcPr>
          <w:p>
            <w:pPr>
              <w:pStyle w:val="Normal"/>
              <w:rPr>
                <w:sz w:val="20"/>
                <w:szCs w:val="20"/>
              </w:rPr>
            </w:pPr>
            <w:r>
              <w:rPr>
                <w:sz w:val="20"/>
                <w:szCs w:val="20"/>
              </w:rPr>
            </w:r>
          </w:p>
        </w:tc>
        <w:tc>
          <w:tcPr>
            <w:tcW w:w="2277" w:type="dxa"/>
            <w:tcBorders>
              <w:right w:val="single" w:sz="8" w:space="0" w:color="000000"/>
            </w:tcBorders>
            <w:shd w:color="auto" w:fill="auto" w:val="clear"/>
            <w:vAlign w:val="bottom"/>
          </w:tcPr>
          <w:p>
            <w:pPr>
              <w:pStyle w:val="Normal"/>
              <w:rPr>
                <w:sz w:val="20"/>
                <w:szCs w:val="20"/>
              </w:rPr>
            </w:pPr>
            <w:r>
              <w:rPr>
                <w:sz w:val="20"/>
                <w:szCs w:val="20"/>
              </w:rPr>
            </w:r>
          </w:p>
        </w:tc>
        <w:tc>
          <w:tcPr>
            <w:tcW w:w="970" w:type="dxa"/>
            <w:vMerge w:val="continue"/>
            <w:tcBorders>
              <w:right w:val="single" w:sz="8" w:space="0" w:color="000000"/>
            </w:tcBorders>
            <w:shd w:color="auto" w:fill="auto" w:val="clear"/>
            <w:vAlign w:val="bottom"/>
          </w:tcPr>
          <w:p>
            <w:pPr>
              <w:pStyle w:val="Normal"/>
              <w:rPr>
                <w:sz w:val="20"/>
                <w:szCs w:val="20"/>
              </w:rPr>
            </w:pPr>
            <w:r>
              <w:rPr>
                <w:sz w:val="20"/>
                <w:szCs w:val="20"/>
              </w:rPr>
            </w:r>
          </w:p>
        </w:tc>
        <w:tc>
          <w:tcPr>
            <w:tcW w:w="1002" w:type="dxa"/>
            <w:vMerge w:val="continue"/>
            <w:tcBorders>
              <w:right w:val="single" w:sz="8" w:space="0" w:color="000000"/>
            </w:tcBorders>
            <w:shd w:color="auto" w:fill="auto" w:val="clear"/>
            <w:vAlign w:val="bottom"/>
          </w:tcPr>
          <w:p>
            <w:pPr>
              <w:pStyle w:val="Normal"/>
              <w:rPr>
                <w:sz w:val="20"/>
                <w:szCs w:val="20"/>
              </w:rPr>
            </w:pPr>
            <w:r>
              <w:rPr>
                <w:sz w:val="20"/>
                <w:szCs w:val="20"/>
              </w:rPr>
            </w:r>
          </w:p>
        </w:tc>
        <w:tc>
          <w:tcPr>
            <w:tcW w:w="954" w:type="dxa"/>
            <w:vMerge w:val="continue"/>
            <w:tcBorders>
              <w:right w:val="single" w:sz="8" w:space="0" w:color="000000"/>
            </w:tcBorders>
            <w:shd w:color="auto" w:fill="auto" w:val="clear"/>
            <w:vAlign w:val="bottom"/>
          </w:tcPr>
          <w:p>
            <w:pPr>
              <w:pStyle w:val="Normal"/>
              <w:rPr>
                <w:sz w:val="20"/>
                <w:szCs w:val="20"/>
              </w:rPr>
            </w:pPr>
            <w:r>
              <w:rPr>
                <w:sz w:val="20"/>
                <w:szCs w:val="20"/>
              </w:rPr>
            </w:r>
          </w:p>
        </w:tc>
        <w:tc>
          <w:tcPr>
            <w:tcW w:w="124" w:type="dxa"/>
            <w:tcBorders/>
            <w:shd w:color="auto" w:fill="auto" w:val="clear"/>
            <w:vAlign w:val="bottom"/>
          </w:tcPr>
          <w:p>
            <w:pPr>
              <w:pStyle w:val="Normal"/>
              <w:rPr>
                <w:sz w:val="20"/>
                <w:szCs w:val="20"/>
              </w:rPr>
            </w:pPr>
            <w:r>
              <w:rPr>
                <w:sz w:val="20"/>
                <w:szCs w:val="20"/>
              </w:rPr>
            </w:r>
          </w:p>
        </w:tc>
        <w:tc>
          <w:tcPr>
            <w:tcW w:w="863" w:type="dxa"/>
            <w:vMerge w:val="continue"/>
            <w:tcBorders>
              <w:right w:val="single" w:sz="8" w:space="0" w:color="000000"/>
            </w:tcBorders>
            <w:shd w:color="auto" w:fill="auto" w:val="clear"/>
            <w:vAlign w:val="bottom"/>
          </w:tcPr>
          <w:p>
            <w:pPr>
              <w:pStyle w:val="Normal"/>
              <w:rPr>
                <w:sz w:val="20"/>
                <w:szCs w:val="20"/>
              </w:rPr>
            </w:pPr>
            <w:r>
              <w:rPr>
                <w:sz w:val="20"/>
                <w:szCs w:val="20"/>
              </w:rPr>
            </w:r>
          </w:p>
        </w:tc>
        <w:tc>
          <w:tcPr>
            <w:tcW w:w="970" w:type="dxa"/>
            <w:vMerge w:val="continue"/>
            <w:tcBorders>
              <w:right w:val="single" w:sz="8" w:space="0" w:color="000000"/>
            </w:tcBorders>
            <w:shd w:color="auto" w:fill="auto" w:val="clear"/>
            <w:vAlign w:val="bottom"/>
          </w:tcPr>
          <w:p>
            <w:pPr>
              <w:pStyle w:val="Normal"/>
              <w:rPr>
                <w:sz w:val="20"/>
                <w:szCs w:val="20"/>
              </w:rPr>
            </w:pPr>
            <w:r>
              <w:rPr>
                <w:sz w:val="20"/>
                <w:szCs w:val="20"/>
              </w:rPr>
            </w:r>
          </w:p>
        </w:tc>
        <w:tc>
          <w:tcPr>
            <w:tcW w:w="756" w:type="dxa"/>
            <w:vMerge w:val="continue"/>
            <w:tcBorders>
              <w:right w:val="single" w:sz="8" w:space="0" w:color="000000"/>
            </w:tcBorders>
            <w:shd w:color="auto" w:fill="auto" w:val="clear"/>
            <w:vAlign w:val="bottom"/>
          </w:tcPr>
          <w:p>
            <w:pPr>
              <w:pStyle w:val="Normal"/>
              <w:rPr>
                <w:sz w:val="20"/>
                <w:szCs w:val="20"/>
              </w:rPr>
            </w:pPr>
            <w:r>
              <w:rPr>
                <w:sz w:val="20"/>
                <w:szCs w:val="20"/>
              </w:rPr>
            </w:r>
          </w:p>
        </w:tc>
        <w:tc>
          <w:tcPr>
            <w:tcW w:w="24" w:type="dxa"/>
            <w:tcBorders/>
            <w:shd w:color="auto" w:fill="auto" w:val="clear"/>
            <w:vAlign w:val="bottom"/>
          </w:tcPr>
          <w:p>
            <w:pPr>
              <w:pStyle w:val="Normal"/>
              <w:rPr>
                <w:sz w:val="1"/>
                <w:szCs w:val="1"/>
              </w:rPr>
            </w:pPr>
            <w:r>
              <w:rPr>
                <w:sz w:val="1"/>
                <w:szCs w:val="1"/>
              </w:rPr>
            </w:r>
          </w:p>
        </w:tc>
      </w:tr>
      <w:tr>
        <w:trPr>
          <w:trHeight w:val="360" w:hRule="atLeast"/>
        </w:trPr>
        <w:tc>
          <w:tcPr>
            <w:tcW w:w="1899" w:type="dxa"/>
            <w:tcBorders>
              <w:left w:val="single" w:sz="8" w:space="0" w:color="000000"/>
              <w:bottom w:val="single" w:sz="8" w:space="0" w:color="000000"/>
              <w:right w:val="single" w:sz="8" w:space="0" w:color="000000"/>
            </w:tcBorders>
            <w:shd w:color="auto" w:fill="auto" w:val="clear"/>
            <w:vAlign w:val="bottom"/>
          </w:tcPr>
          <w:p>
            <w:pPr>
              <w:pStyle w:val="Normal"/>
              <w:rPr>
                <w:sz w:val="20"/>
                <w:szCs w:val="20"/>
              </w:rPr>
            </w:pPr>
            <w:r>
              <w:rPr>
                <w:sz w:val="20"/>
                <w:szCs w:val="20"/>
              </w:rPr>
            </w:r>
          </w:p>
        </w:tc>
        <w:tc>
          <w:tcPr>
            <w:tcW w:w="2277" w:type="dxa"/>
            <w:tcBorders>
              <w:bottom w:val="single" w:sz="8" w:space="0" w:color="000000"/>
              <w:right w:val="single" w:sz="8" w:space="0" w:color="000000"/>
            </w:tcBorders>
            <w:shd w:color="auto" w:fill="auto" w:val="clear"/>
            <w:vAlign w:val="bottom"/>
          </w:tcPr>
          <w:p>
            <w:pPr>
              <w:pStyle w:val="Normal"/>
              <w:rPr>
                <w:sz w:val="20"/>
                <w:szCs w:val="20"/>
              </w:rPr>
            </w:pPr>
            <w:r>
              <w:rPr>
                <w:sz w:val="20"/>
                <w:szCs w:val="20"/>
              </w:rPr>
            </w:r>
          </w:p>
        </w:tc>
        <w:tc>
          <w:tcPr>
            <w:tcW w:w="970" w:type="dxa"/>
            <w:tcBorders>
              <w:bottom w:val="single" w:sz="8" w:space="0" w:color="000000"/>
              <w:right w:val="single" w:sz="8" w:space="0" w:color="000000"/>
            </w:tcBorders>
            <w:shd w:color="auto" w:fill="auto" w:val="clear"/>
            <w:vAlign w:val="bottom"/>
          </w:tcPr>
          <w:p>
            <w:pPr>
              <w:pStyle w:val="Normal"/>
              <w:rPr>
                <w:sz w:val="20"/>
                <w:szCs w:val="20"/>
              </w:rPr>
            </w:pPr>
            <w:r>
              <w:rPr>
                <w:sz w:val="20"/>
                <w:szCs w:val="20"/>
              </w:rPr>
            </w:r>
          </w:p>
        </w:tc>
        <w:tc>
          <w:tcPr>
            <w:tcW w:w="1002" w:type="dxa"/>
            <w:tcBorders>
              <w:bottom w:val="single" w:sz="8" w:space="0" w:color="000000"/>
              <w:right w:val="single" w:sz="8" w:space="0" w:color="000000"/>
            </w:tcBorders>
            <w:shd w:color="auto" w:fill="auto" w:val="clear"/>
            <w:vAlign w:val="bottom"/>
          </w:tcPr>
          <w:p>
            <w:pPr>
              <w:pStyle w:val="Normal"/>
              <w:rPr>
                <w:sz w:val="20"/>
                <w:szCs w:val="20"/>
              </w:rPr>
            </w:pPr>
            <w:r>
              <w:rPr>
                <w:sz w:val="20"/>
                <w:szCs w:val="20"/>
              </w:rPr>
            </w:r>
          </w:p>
        </w:tc>
        <w:tc>
          <w:tcPr>
            <w:tcW w:w="954" w:type="dxa"/>
            <w:tcBorders>
              <w:bottom w:val="single" w:sz="8" w:space="0" w:color="000000"/>
              <w:right w:val="single" w:sz="8" w:space="0" w:color="000000"/>
            </w:tcBorders>
            <w:shd w:color="auto" w:fill="auto" w:val="clear"/>
            <w:vAlign w:val="bottom"/>
          </w:tcPr>
          <w:p>
            <w:pPr>
              <w:pStyle w:val="Normal"/>
              <w:rPr>
                <w:sz w:val="20"/>
                <w:szCs w:val="20"/>
              </w:rPr>
            </w:pPr>
            <w:r>
              <w:rPr>
                <w:sz w:val="20"/>
                <w:szCs w:val="20"/>
              </w:rPr>
            </w:r>
          </w:p>
        </w:tc>
        <w:tc>
          <w:tcPr>
            <w:tcW w:w="124" w:type="dxa"/>
            <w:tcBorders>
              <w:bottom w:val="single" w:sz="8" w:space="0" w:color="000000"/>
            </w:tcBorders>
            <w:shd w:color="auto" w:fill="auto" w:val="clear"/>
            <w:vAlign w:val="bottom"/>
          </w:tcPr>
          <w:p>
            <w:pPr>
              <w:pStyle w:val="Normal"/>
              <w:rPr>
                <w:sz w:val="20"/>
                <w:szCs w:val="20"/>
              </w:rPr>
            </w:pPr>
            <w:r>
              <w:rPr>
                <w:sz w:val="20"/>
                <w:szCs w:val="20"/>
              </w:rPr>
            </w:r>
          </w:p>
        </w:tc>
        <w:tc>
          <w:tcPr>
            <w:tcW w:w="863" w:type="dxa"/>
            <w:tcBorders>
              <w:bottom w:val="single" w:sz="8" w:space="0" w:color="000000"/>
              <w:right w:val="single" w:sz="8" w:space="0" w:color="000000"/>
            </w:tcBorders>
            <w:shd w:color="auto" w:fill="auto" w:val="clear"/>
            <w:vAlign w:val="bottom"/>
          </w:tcPr>
          <w:p>
            <w:pPr>
              <w:pStyle w:val="Normal"/>
              <w:rPr>
                <w:sz w:val="20"/>
                <w:szCs w:val="20"/>
              </w:rPr>
            </w:pPr>
            <w:r>
              <w:rPr>
                <w:sz w:val="20"/>
                <w:szCs w:val="20"/>
              </w:rPr>
            </w:r>
          </w:p>
        </w:tc>
        <w:tc>
          <w:tcPr>
            <w:tcW w:w="970" w:type="dxa"/>
            <w:tcBorders>
              <w:bottom w:val="single" w:sz="8" w:space="0" w:color="000000"/>
              <w:right w:val="single" w:sz="8" w:space="0" w:color="000000"/>
            </w:tcBorders>
            <w:shd w:color="auto" w:fill="auto" w:val="clear"/>
            <w:vAlign w:val="bottom"/>
          </w:tcPr>
          <w:p>
            <w:pPr>
              <w:pStyle w:val="Normal"/>
              <w:rPr>
                <w:sz w:val="20"/>
                <w:szCs w:val="20"/>
              </w:rPr>
            </w:pPr>
            <w:r>
              <w:rPr>
                <w:sz w:val="20"/>
                <w:szCs w:val="20"/>
              </w:rPr>
            </w:r>
          </w:p>
        </w:tc>
        <w:tc>
          <w:tcPr>
            <w:tcW w:w="756" w:type="dxa"/>
            <w:tcBorders>
              <w:bottom w:val="single" w:sz="8" w:space="0" w:color="000000"/>
              <w:right w:val="single" w:sz="8" w:space="0" w:color="000000"/>
            </w:tcBorders>
            <w:shd w:color="auto" w:fill="auto" w:val="clear"/>
            <w:vAlign w:val="bottom"/>
          </w:tcPr>
          <w:p>
            <w:pPr>
              <w:pStyle w:val="Normal"/>
              <w:jc w:val="center"/>
              <w:rPr>
                <w:rFonts w:eastAsia="Times New Roman" w:cs="Times New Roman"/>
                <w:b/>
                <w:b/>
                <w:bCs/>
                <w:w w:val="99"/>
              </w:rPr>
            </w:pPr>
            <w:r>
              <w:rPr>
                <w:rFonts w:eastAsia="Times New Roman" w:cs="Times New Roman"/>
                <w:b/>
                <w:bCs/>
                <w:w w:val="99"/>
              </w:rPr>
            </w:r>
          </w:p>
        </w:tc>
        <w:tc>
          <w:tcPr>
            <w:tcW w:w="24" w:type="dxa"/>
            <w:tcBorders/>
            <w:shd w:color="auto" w:fill="auto" w:val="clear"/>
            <w:vAlign w:val="bottom"/>
          </w:tcPr>
          <w:p>
            <w:pPr>
              <w:pStyle w:val="Normal"/>
              <w:rPr>
                <w:sz w:val="1"/>
                <w:szCs w:val="1"/>
              </w:rPr>
            </w:pPr>
            <w:r>
              <w:rPr>
                <w:sz w:val="1"/>
                <w:szCs w:val="1"/>
              </w:rPr>
            </w:r>
          </w:p>
        </w:tc>
      </w:tr>
      <w:tr>
        <w:trPr>
          <w:trHeight w:val="263" w:hRule="atLeast"/>
        </w:trPr>
        <w:tc>
          <w:tcPr>
            <w:tcW w:w="1899" w:type="dxa"/>
            <w:tcBorders>
              <w:left w:val="single" w:sz="8" w:space="0" w:color="000000"/>
            </w:tcBorders>
            <w:shd w:color="auto" w:fill="auto" w:val="clear"/>
            <w:vAlign w:val="bottom"/>
          </w:tcPr>
          <w:p>
            <w:pPr>
              <w:pStyle w:val="Normal"/>
              <w:rPr/>
            </w:pPr>
            <w:r>
              <w:rPr/>
            </w:r>
          </w:p>
        </w:tc>
        <w:tc>
          <w:tcPr>
            <w:tcW w:w="6190" w:type="dxa"/>
            <w:gridSpan w:val="6"/>
            <w:tcBorders/>
            <w:shd w:color="auto" w:fill="auto" w:val="clear"/>
            <w:vAlign w:val="bottom"/>
          </w:tcPr>
          <w:p>
            <w:pPr>
              <w:pStyle w:val="Normal"/>
              <w:spacing w:lineRule="exact" w:line="263"/>
              <w:ind w:right="1520" w:hanging="0"/>
              <w:jc w:val="right"/>
              <w:rPr>
                <w:sz w:val="20"/>
                <w:szCs w:val="20"/>
              </w:rPr>
            </w:pPr>
            <w:r>
              <w:rPr>
                <w:sz w:val="20"/>
                <w:szCs w:val="20"/>
              </w:rPr>
            </w:r>
          </w:p>
          <w:p>
            <w:pPr>
              <w:pStyle w:val="Normal"/>
              <w:spacing w:lineRule="exact" w:line="263"/>
              <w:ind w:right="1520" w:hanging="0"/>
              <w:jc w:val="right"/>
              <w:rPr>
                <w:sz w:val="20"/>
                <w:szCs w:val="20"/>
              </w:rPr>
            </w:pPr>
            <w:r>
              <w:rPr>
                <w:rFonts w:eastAsia="Times New Roman" w:cs="Times New Roman"/>
                <w:b/>
                <w:bCs/>
                <w:sz w:val="24"/>
                <w:szCs w:val="24"/>
              </w:rPr>
              <w:t>1.Обязательные учебные предметы</w:t>
            </w:r>
          </w:p>
        </w:tc>
        <w:tc>
          <w:tcPr>
            <w:tcW w:w="970" w:type="dxa"/>
            <w:tcBorders/>
            <w:shd w:color="auto" w:fill="auto" w:val="clear"/>
            <w:vAlign w:val="bottom"/>
          </w:tcPr>
          <w:p>
            <w:pPr>
              <w:pStyle w:val="Normal"/>
              <w:rPr/>
            </w:pPr>
            <w:r>
              <w:rPr/>
            </w:r>
          </w:p>
        </w:tc>
        <w:tc>
          <w:tcPr>
            <w:tcW w:w="756" w:type="dxa"/>
            <w:tcBorders>
              <w:right w:val="single" w:sz="8" w:space="0" w:color="000000"/>
            </w:tcBorders>
            <w:shd w:color="auto" w:fill="auto" w:val="clear"/>
            <w:vAlign w:val="bottom"/>
          </w:tcPr>
          <w:p>
            <w:pPr>
              <w:pStyle w:val="Normal"/>
              <w:rPr/>
            </w:pPr>
            <w:r>
              <w:rPr/>
            </w:r>
          </w:p>
        </w:tc>
        <w:tc>
          <w:tcPr>
            <w:tcW w:w="24" w:type="dxa"/>
            <w:tcBorders/>
            <w:shd w:color="auto" w:fill="auto" w:val="clear"/>
            <w:vAlign w:val="bottom"/>
          </w:tcPr>
          <w:p>
            <w:pPr>
              <w:pStyle w:val="Normal"/>
              <w:rPr>
                <w:sz w:val="1"/>
                <w:szCs w:val="1"/>
              </w:rPr>
            </w:pPr>
            <w:r>
              <w:rPr>
                <w:sz w:val="1"/>
                <w:szCs w:val="1"/>
              </w:rPr>
            </w:r>
          </w:p>
        </w:tc>
      </w:tr>
      <w:tr>
        <w:trPr>
          <w:trHeight w:val="46" w:hRule="atLeast"/>
        </w:trPr>
        <w:tc>
          <w:tcPr>
            <w:tcW w:w="1899" w:type="dxa"/>
            <w:tcBorders>
              <w:left w:val="single" w:sz="8" w:space="0" w:color="000000"/>
              <w:bottom w:val="single" w:sz="8" w:space="0" w:color="000000"/>
            </w:tcBorders>
            <w:shd w:color="auto" w:fill="auto" w:val="clear"/>
            <w:vAlign w:val="bottom"/>
          </w:tcPr>
          <w:p>
            <w:pPr>
              <w:pStyle w:val="Normal"/>
              <w:rPr>
                <w:sz w:val="4"/>
                <w:szCs w:val="4"/>
              </w:rPr>
            </w:pPr>
            <w:r>
              <w:rPr>
                <w:sz w:val="4"/>
                <w:szCs w:val="4"/>
              </w:rPr>
            </w:r>
          </w:p>
        </w:tc>
        <w:tc>
          <w:tcPr>
            <w:tcW w:w="2277" w:type="dxa"/>
            <w:tcBorders>
              <w:bottom w:val="single" w:sz="8" w:space="0" w:color="000000"/>
            </w:tcBorders>
            <w:shd w:color="auto" w:fill="auto" w:val="clear"/>
            <w:vAlign w:val="bottom"/>
          </w:tcPr>
          <w:p>
            <w:pPr>
              <w:pStyle w:val="Normal"/>
              <w:rPr>
                <w:sz w:val="4"/>
                <w:szCs w:val="4"/>
              </w:rPr>
            </w:pPr>
            <w:r>
              <w:rPr>
                <w:sz w:val="4"/>
                <w:szCs w:val="4"/>
              </w:rPr>
            </w:r>
          </w:p>
        </w:tc>
        <w:tc>
          <w:tcPr>
            <w:tcW w:w="1972" w:type="dxa"/>
            <w:gridSpan w:val="2"/>
            <w:tcBorders>
              <w:bottom w:val="single" w:sz="8" w:space="0" w:color="000000"/>
            </w:tcBorders>
            <w:shd w:color="auto" w:fill="auto" w:val="clear"/>
            <w:vAlign w:val="bottom"/>
          </w:tcPr>
          <w:p>
            <w:pPr>
              <w:pStyle w:val="Normal"/>
              <w:rPr>
                <w:sz w:val="4"/>
                <w:szCs w:val="4"/>
              </w:rPr>
            </w:pPr>
            <w:r>
              <w:rPr>
                <w:sz w:val="4"/>
                <w:szCs w:val="4"/>
              </w:rPr>
            </w:r>
          </w:p>
        </w:tc>
        <w:tc>
          <w:tcPr>
            <w:tcW w:w="1078" w:type="dxa"/>
            <w:gridSpan w:val="2"/>
            <w:tcBorders>
              <w:bottom w:val="single" w:sz="8" w:space="0" w:color="000000"/>
            </w:tcBorders>
            <w:shd w:color="auto" w:fill="auto" w:val="clear"/>
            <w:vAlign w:val="bottom"/>
          </w:tcPr>
          <w:p>
            <w:pPr>
              <w:pStyle w:val="Normal"/>
              <w:rPr>
                <w:sz w:val="4"/>
                <w:szCs w:val="4"/>
              </w:rPr>
            </w:pPr>
            <w:r>
              <w:rPr>
                <w:sz w:val="4"/>
                <w:szCs w:val="4"/>
              </w:rPr>
            </w:r>
          </w:p>
        </w:tc>
        <w:tc>
          <w:tcPr>
            <w:tcW w:w="863" w:type="dxa"/>
            <w:tcBorders>
              <w:bottom w:val="single" w:sz="8" w:space="0" w:color="000000"/>
            </w:tcBorders>
            <w:shd w:color="auto" w:fill="auto" w:val="clear"/>
            <w:vAlign w:val="bottom"/>
          </w:tcPr>
          <w:p>
            <w:pPr>
              <w:pStyle w:val="Normal"/>
              <w:rPr>
                <w:sz w:val="4"/>
                <w:szCs w:val="4"/>
              </w:rPr>
            </w:pPr>
            <w:r>
              <w:rPr>
                <w:sz w:val="4"/>
                <w:szCs w:val="4"/>
              </w:rPr>
            </w:r>
          </w:p>
        </w:tc>
        <w:tc>
          <w:tcPr>
            <w:tcW w:w="1726" w:type="dxa"/>
            <w:gridSpan w:val="2"/>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4" w:type="dxa"/>
            <w:tcBorders/>
            <w:shd w:color="auto" w:fill="auto" w:val="clear"/>
            <w:vAlign w:val="bottom"/>
          </w:tcPr>
          <w:p>
            <w:pPr>
              <w:pStyle w:val="Normal"/>
              <w:rPr>
                <w:sz w:val="1"/>
                <w:szCs w:val="1"/>
              </w:rPr>
            </w:pPr>
            <w:r>
              <w:rPr>
                <w:sz w:val="1"/>
                <w:szCs w:val="1"/>
              </w:rPr>
            </w:r>
          </w:p>
        </w:tc>
      </w:tr>
      <w:tr>
        <w:trPr>
          <w:trHeight w:val="258" w:hRule="atLeast"/>
        </w:trPr>
        <w:tc>
          <w:tcPr>
            <w:tcW w:w="1899" w:type="dxa"/>
            <w:tcBorders>
              <w:left w:val="single" w:sz="8" w:space="0" w:color="000000"/>
              <w:right w:val="single" w:sz="8" w:space="0" w:color="000000"/>
            </w:tcBorders>
            <w:shd w:color="auto" w:fill="auto" w:val="clear"/>
            <w:vAlign w:val="bottom"/>
          </w:tcPr>
          <w:p>
            <w:pPr>
              <w:pStyle w:val="Normal"/>
              <w:rPr/>
            </w:pPr>
            <w:r>
              <w:rPr/>
            </w:r>
          </w:p>
        </w:tc>
        <w:tc>
          <w:tcPr>
            <w:tcW w:w="2277"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Русский язык</w:t>
            </w:r>
          </w:p>
        </w:tc>
        <w:tc>
          <w:tcPr>
            <w:tcW w:w="970" w:type="dxa"/>
            <w:tcBorders>
              <w:right w:val="single" w:sz="8" w:space="0" w:color="000000"/>
            </w:tcBorders>
            <w:shd w:color="auto" w:fill="auto" w:val="clear"/>
            <w:vAlign w:val="bottom"/>
          </w:tcPr>
          <w:p>
            <w:pPr>
              <w:pStyle w:val="Normal"/>
              <w:rPr/>
            </w:pPr>
            <w:r>
              <w:rPr/>
            </w:r>
          </w:p>
        </w:tc>
        <w:tc>
          <w:tcPr>
            <w:tcW w:w="1002" w:type="dxa"/>
            <w:tcBorders>
              <w:right w:val="single" w:sz="8" w:space="0" w:color="000000"/>
            </w:tcBorders>
            <w:shd w:color="auto" w:fill="auto" w:val="clear"/>
            <w:vAlign w:val="bottom"/>
          </w:tcPr>
          <w:p>
            <w:pPr>
              <w:pStyle w:val="Normal"/>
              <w:spacing w:lineRule="exact" w:line="258"/>
              <w:ind w:right="280" w:hanging="0"/>
              <w:jc w:val="right"/>
              <w:rPr>
                <w:sz w:val="20"/>
                <w:szCs w:val="20"/>
              </w:rPr>
            </w:pPr>
            <w:r>
              <w:rPr>
                <w:rFonts w:eastAsia="Times New Roman" w:cs="Times New Roman"/>
                <w:sz w:val="24"/>
                <w:szCs w:val="24"/>
              </w:rPr>
              <w:t>204</w:t>
            </w:r>
          </w:p>
        </w:tc>
        <w:tc>
          <w:tcPr>
            <w:tcW w:w="1078" w:type="dxa"/>
            <w:gridSpan w:val="2"/>
            <w:tcBorders>
              <w:right w:val="single" w:sz="8" w:space="0" w:color="000000"/>
            </w:tcBorders>
            <w:shd w:color="auto" w:fill="auto" w:val="clear"/>
            <w:vAlign w:val="bottom"/>
          </w:tcPr>
          <w:p>
            <w:pPr>
              <w:pStyle w:val="Normal"/>
              <w:rPr/>
            </w:pPr>
            <w:r>
              <w:rPr/>
            </w:r>
          </w:p>
        </w:tc>
        <w:tc>
          <w:tcPr>
            <w:tcW w:w="863" w:type="dxa"/>
            <w:tcBorders>
              <w:right w:val="single" w:sz="8" w:space="0" w:color="000000"/>
            </w:tcBorders>
            <w:shd w:color="auto" w:fill="auto" w:val="clear"/>
            <w:vAlign w:val="bottom"/>
          </w:tcPr>
          <w:p>
            <w:pPr>
              <w:pStyle w:val="Normal"/>
              <w:spacing w:lineRule="exact" w:line="258"/>
              <w:ind w:right="320" w:hanging="0"/>
              <w:jc w:val="right"/>
              <w:rPr>
                <w:sz w:val="20"/>
                <w:szCs w:val="20"/>
              </w:rPr>
            </w:pPr>
            <w:r>
              <w:rPr>
                <w:rFonts w:eastAsia="Times New Roman" w:cs="Times New Roman"/>
                <w:i/>
                <w:iCs/>
                <w:sz w:val="24"/>
                <w:szCs w:val="24"/>
              </w:rPr>
              <w:t>3</w:t>
            </w:r>
          </w:p>
        </w:tc>
        <w:tc>
          <w:tcPr>
            <w:tcW w:w="970" w:type="dxa"/>
            <w:tcBorders>
              <w:right w:val="single" w:sz="8" w:space="0" w:color="000000"/>
            </w:tcBorders>
            <w:shd w:color="auto" w:fill="auto" w:val="clear"/>
            <w:vAlign w:val="bottom"/>
          </w:tcPr>
          <w:p>
            <w:pPr>
              <w:pStyle w:val="Normal"/>
              <w:rPr/>
            </w:pPr>
            <w:r>
              <w:rPr/>
            </w:r>
          </w:p>
        </w:tc>
        <w:tc>
          <w:tcPr>
            <w:tcW w:w="756"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3</w:t>
            </w:r>
          </w:p>
        </w:tc>
        <w:tc>
          <w:tcPr>
            <w:tcW w:w="24" w:type="dxa"/>
            <w:tcBorders/>
            <w:shd w:color="auto" w:fill="auto" w:val="clear"/>
            <w:vAlign w:val="bottom"/>
          </w:tcPr>
          <w:p>
            <w:pPr>
              <w:pStyle w:val="Normal"/>
              <w:rPr>
                <w:sz w:val="1"/>
                <w:szCs w:val="1"/>
              </w:rPr>
            </w:pPr>
            <w:r>
              <w:rPr>
                <w:sz w:val="1"/>
                <w:szCs w:val="1"/>
              </w:rPr>
            </w:r>
          </w:p>
        </w:tc>
      </w:tr>
      <w:tr>
        <w:trPr>
          <w:trHeight w:val="48" w:hRule="atLeast"/>
        </w:trPr>
        <w:tc>
          <w:tcPr>
            <w:tcW w:w="1899"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27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7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02"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54" w:type="dxa"/>
            <w:tcBorders>
              <w:bottom w:val="single" w:sz="8" w:space="0" w:color="000000"/>
            </w:tcBorders>
            <w:shd w:color="auto" w:fill="auto" w:val="clear"/>
            <w:vAlign w:val="bottom"/>
          </w:tcPr>
          <w:p>
            <w:pPr>
              <w:pStyle w:val="Normal"/>
              <w:rPr>
                <w:sz w:val="4"/>
                <w:szCs w:val="4"/>
              </w:rPr>
            </w:pPr>
            <w:r>
              <w:rPr>
                <w:sz w:val="4"/>
                <w:szCs w:val="4"/>
              </w:rPr>
            </w:r>
          </w:p>
        </w:tc>
        <w:tc>
          <w:tcPr>
            <w:tcW w:w="12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86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7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75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4" w:type="dxa"/>
            <w:tcBorders/>
            <w:shd w:color="auto" w:fill="auto" w:val="clear"/>
            <w:vAlign w:val="bottom"/>
          </w:tcPr>
          <w:p>
            <w:pPr>
              <w:pStyle w:val="Normal"/>
              <w:rPr>
                <w:sz w:val="1"/>
                <w:szCs w:val="1"/>
              </w:rPr>
            </w:pPr>
            <w:r>
              <w:rPr>
                <w:sz w:val="1"/>
                <w:szCs w:val="1"/>
              </w:rPr>
            </w:r>
          </w:p>
        </w:tc>
      </w:tr>
    </w:tbl>
    <w:p>
      <w:pPr>
        <w:sectPr>
          <w:type w:val="nextPage"/>
          <w:pgSz w:w="11906" w:h="16838"/>
          <w:pgMar w:left="1035" w:right="1031" w:header="0" w:top="988" w:footer="0" w:bottom="1440" w:gutter="0"/>
          <w:pgNumType w:fmt="decimal"/>
          <w:formProt w:val="false"/>
          <w:textDirection w:val="lrTb"/>
          <w:docGrid w:type="default" w:linePitch="100" w:charSpace="4096"/>
        </w:sectPr>
        <w:pStyle w:val="Normal"/>
        <w:spacing w:lineRule="exact" w:line="20"/>
        <w:rPr>
          <w:sz w:val="20"/>
          <w:szCs w:val="20"/>
        </w:rPr>
      </w:pPr>
      <w:r>
        <w:rPr>
          <w:sz w:val="20"/>
          <w:szCs w:val="20"/>
        </w:rPr>
        <mc:AlternateContent>
          <mc:Choice Requires="wps">
            <w:drawing>
              <wp:anchor behindDoc="0" distT="0" distB="0" distL="0" distR="0" simplePos="0" locked="0" layoutInCell="1" allowOverlap="1" relativeHeight="5">
                <wp:simplePos x="0" y="0"/>
                <wp:positionH relativeFrom="column">
                  <wp:posOffset>2943860</wp:posOffset>
                </wp:positionH>
                <wp:positionV relativeFrom="paragraph">
                  <wp:posOffset>-666115</wp:posOffset>
                </wp:positionV>
                <wp:extent cx="13970" cy="13970"/>
                <wp:effectExtent l="0" t="0" r="0" b="0"/>
                <wp:wrapNone/>
                <wp:docPr id="7" name="Shape 234"/>
                <a:graphic xmlns:a="http://schemas.openxmlformats.org/drawingml/2006/main">
                  <a:graphicData uri="http://schemas.microsoft.com/office/word/2010/wordprocessingShape">
                    <wps:wsp>
                      <wps:cNvSpPr/>
                      <wps:spPr>
                        <a:xfrm>
                          <a:off x="0" y="0"/>
                          <a:ext cx="13320" cy="1332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Shape 234" fillcolor="black" stroked="f" style="position:absolute;margin-left:231.8pt;margin-top:-52.45pt;width:1pt;height:1pt">
                <w10:wrap type="none"/>
                <v:fill o:detectmouseclick="t" type="solid" color2="white"/>
                <v:stroke color="#3465a4" joinstyle="round" endcap="flat"/>
              </v:rect>
            </w:pict>
          </mc:Fallback>
        </mc:AlternateContent>
      </w:r>
    </w:p>
    <w:tbl>
      <w:tblPr>
        <w:tblW w:w="5000" w:type="pct"/>
        <w:jc w:val="left"/>
        <w:tblInd w:w="11" w:type="dxa"/>
        <w:tblCellMar>
          <w:top w:w="0" w:type="dxa"/>
          <w:left w:w="10" w:type="dxa"/>
          <w:bottom w:w="0" w:type="dxa"/>
          <w:right w:w="10" w:type="dxa"/>
        </w:tblCellMar>
        <w:tblLook w:val="04a0"/>
      </w:tblPr>
      <w:tblGrid>
        <w:gridCol w:w="2110"/>
        <w:gridCol w:w="2528"/>
        <w:gridCol w:w="816"/>
        <w:gridCol w:w="259"/>
        <w:gridCol w:w="1096"/>
        <w:gridCol w:w="1214"/>
        <w:gridCol w:w="937"/>
        <w:gridCol w:w="400"/>
        <w:gridCol w:w="697"/>
        <w:gridCol w:w="276"/>
        <w:gridCol w:w="560"/>
        <w:gridCol w:w="26"/>
      </w:tblGrid>
      <w:tr>
        <w:trPr>
          <w:trHeight w:val="278" w:hRule="atLeast"/>
        </w:trPr>
        <w:tc>
          <w:tcPr>
            <w:tcW w:w="2110" w:type="dxa"/>
            <w:tcBorders>
              <w:top w:val="single" w:sz="8" w:space="0" w:color="000000"/>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Русский язык и</w:t>
            </w:r>
          </w:p>
        </w:tc>
        <w:tc>
          <w:tcPr>
            <w:tcW w:w="2528" w:type="dxa"/>
            <w:tcBorders>
              <w:top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Литература</w:t>
            </w:r>
          </w:p>
        </w:tc>
        <w:tc>
          <w:tcPr>
            <w:tcW w:w="816" w:type="dxa"/>
            <w:vMerge w:val="restart"/>
            <w:tcBorders>
              <w:top w:val="single" w:sz="8" w:space="0" w:color="000000"/>
            </w:tcBorders>
            <w:shd w:color="auto" w:fill="auto" w:val="clear"/>
            <w:vAlign w:val="bottom"/>
          </w:tcPr>
          <w:p>
            <w:pPr>
              <w:pStyle w:val="Normal"/>
              <w:ind w:left="100" w:hanging="0"/>
              <w:jc w:val="center"/>
              <w:rPr>
                <w:sz w:val="20"/>
                <w:szCs w:val="20"/>
              </w:rPr>
            </w:pPr>
            <w:r>
              <w:rPr>
                <w:rFonts w:eastAsia="Times New Roman" w:cs="Times New Roman"/>
                <w:w w:val="99"/>
                <w:sz w:val="24"/>
                <w:szCs w:val="24"/>
              </w:rPr>
              <w:t>204</w:t>
            </w:r>
          </w:p>
        </w:tc>
        <w:tc>
          <w:tcPr>
            <w:tcW w:w="259"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096"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214" w:type="dxa"/>
            <w:vMerge w:val="restart"/>
            <w:tcBorders>
              <w:top w:val="single" w:sz="8" w:space="0" w:color="000000"/>
              <w:right w:val="single" w:sz="8" w:space="0" w:color="000000"/>
            </w:tcBorders>
            <w:shd w:color="auto" w:fill="auto" w:val="clear"/>
            <w:vAlign w:val="bottom"/>
          </w:tcPr>
          <w:p>
            <w:pPr>
              <w:pStyle w:val="Normal"/>
              <w:ind w:right="440" w:hanging="0"/>
              <w:jc w:val="right"/>
              <w:rPr>
                <w:sz w:val="20"/>
                <w:szCs w:val="20"/>
              </w:rPr>
            </w:pPr>
            <w:r>
              <w:rPr>
                <w:rFonts w:eastAsia="Times New Roman" w:cs="Times New Roman"/>
                <w:i/>
                <w:iCs/>
                <w:sz w:val="24"/>
                <w:szCs w:val="24"/>
              </w:rPr>
              <w:t>3</w:t>
            </w:r>
          </w:p>
        </w:tc>
        <w:tc>
          <w:tcPr>
            <w:tcW w:w="937"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00" w:type="dxa"/>
            <w:tcBorders>
              <w:top w:val="single" w:sz="8" w:space="0" w:color="000000"/>
            </w:tcBorders>
            <w:shd w:color="auto" w:fill="auto" w:val="clear"/>
            <w:vAlign w:val="bottom"/>
          </w:tcPr>
          <w:p>
            <w:pPr>
              <w:pStyle w:val="Normal"/>
              <w:rPr>
                <w:sz w:val="24"/>
                <w:szCs w:val="24"/>
              </w:rPr>
            </w:pPr>
            <w:r>
              <w:rPr>
                <w:sz w:val="24"/>
                <w:szCs w:val="24"/>
              </w:rPr>
            </w:r>
          </w:p>
        </w:tc>
        <w:tc>
          <w:tcPr>
            <w:tcW w:w="697" w:type="dxa"/>
            <w:vMerge w:val="restart"/>
            <w:tcBorders>
              <w:top w:val="single" w:sz="8" w:space="0" w:color="000000"/>
              <w:right w:val="single" w:sz="8" w:space="0" w:color="000000"/>
            </w:tcBorders>
            <w:shd w:color="auto" w:fill="auto" w:val="clear"/>
            <w:vAlign w:val="bottom"/>
          </w:tcPr>
          <w:p>
            <w:pPr>
              <w:pStyle w:val="Normal"/>
              <w:ind w:right="380" w:hanging="0"/>
              <w:jc w:val="right"/>
              <w:rPr>
                <w:sz w:val="20"/>
                <w:szCs w:val="20"/>
              </w:rPr>
            </w:pPr>
            <w:r>
              <w:rPr>
                <w:rFonts w:eastAsia="Times New Roman" w:cs="Times New Roman"/>
                <w:i/>
                <w:iCs/>
                <w:sz w:val="24"/>
                <w:szCs w:val="24"/>
              </w:rPr>
              <w:t>3</w:t>
            </w:r>
          </w:p>
        </w:tc>
        <w:tc>
          <w:tcPr>
            <w:tcW w:w="276" w:type="dxa"/>
            <w:tcBorders>
              <w:top w:val="single" w:sz="8" w:space="0" w:color="000000"/>
            </w:tcBorders>
            <w:shd w:color="auto" w:fill="auto" w:val="clear"/>
            <w:vAlign w:val="bottom"/>
          </w:tcPr>
          <w:p>
            <w:pPr>
              <w:pStyle w:val="Normal"/>
              <w:rPr>
                <w:sz w:val="24"/>
                <w:szCs w:val="24"/>
              </w:rPr>
            </w:pPr>
            <w:r>
              <w:rPr>
                <w:sz w:val="24"/>
                <w:szCs w:val="24"/>
              </w:rPr>
            </w:r>
          </w:p>
        </w:tc>
        <w:tc>
          <w:tcPr>
            <w:tcW w:w="560"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158" w:hRule="atLeast"/>
        </w:trPr>
        <w:tc>
          <w:tcPr>
            <w:tcW w:w="2110" w:type="dxa"/>
            <w:vMerge w:val="restart"/>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литература</w:t>
            </w:r>
          </w:p>
        </w:tc>
        <w:tc>
          <w:tcPr>
            <w:tcW w:w="2528" w:type="dxa"/>
            <w:tcBorders>
              <w:right w:val="single" w:sz="8" w:space="0" w:color="000000"/>
            </w:tcBorders>
            <w:shd w:color="auto" w:fill="auto" w:val="clear"/>
            <w:vAlign w:val="bottom"/>
          </w:tcPr>
          <w:p>
            <w:pPr>
              <w:pStyle w:val="Normal"/>
              <w:rPr>
                <w:sz w:val="13"/>
                <w:szCs w:val="13"/>
              </w:rPr>
            </w:pPr>
            <w:r>
              <w:rPr>
                <w:sz w:val="13"/>
                <w:szCs w:val="13"/>
              </w:rPr>
            </w:r>
          </w:p>
        </w:tc>
        <w:tc>
          <w:tcPr>
            <w:tcW w:w="816" w:type="dxa"/>
            <w:vMerge w:val="continue"/>
            <w:tcBorders/>
            <w:shd w:color="auto" w:fill="auto" w:val="clear"/>
            <w:vAlign w:val="bottom"/>
          </w:tcPr>
          <w:p>
            <w:pPr>
              <w:pStyle w:val="Normal"/>
              <w:rPr>
                <w:sz w:val="13"/>
                <w:szCs w:val="13"/>
              </w:rPr>
            </w:pPr>
            <w:r>
              <w:rPr>
                <w:sz w:val="13"/>
                <w:szCs w:val="13"/>
              </w:rPr>
            </w:r>
          </w:p>
        </w:tc>
        <w:tc>
          <w:tcPr>
            <w:tcW w:w="259" w:type="dxa"/>
            <w:tcBorders>
              <w:right w:val="single" w:sz="8" w:space="0" w:color="000000"/>
            </w:tcBorders>
            <w:shd w:color="auto" w:fill="auto" w:val="clear"/>
            <w:vAlign w:val="bottom"/>
          </w:tcPr>
          <w:p>
            <w:pPr>
              <w:pStyle w:val="Normal"/>
              <w:rPr>
                <w:sz w:val="13"/>
                <w:szCs w:val="13"/>
              </w:rPr>
            </w:pPr>
            <w:r>
              <w:rPr>
                <w:sz w:val="13"/>
                <w:szCs w:val="13"/>
              </w:rPr>
            </w:r>
          </w:p>
        </w:tc>
        <w:tc>
          <w:tcPr>
            <w:tcW w:w="1096" w:type="dxa"/>
            <w:tcBorders>
              <w:right w:val="single" w:sz="8" w:space="0" w:color="000000"/>
            </w:tcBorders>
            <w:shd w:color="auto" w:fill="auto" w:val="clear"/>
            <w:vAlign w:val="bottom"/>
          </w:tcPr>
          <w:p>
            <w:pPr>
              <w:pStyle w:val="Normal"/>
              <w:rPr>
                <w:sz w:val="13"/>
                <w:szCs w:val="13"/>
              </w:rPr>
            </w:pPr>
            <w:r>
              <w:rPr>
                <w:sz w:val="13"/>
                <w:szCs w:val="13"/>
              </w:rPr>
            </w:r>
          </w:p>
        </w:tc>
        <w:tc>
          <w:tcPr>
            <w:tcW w:w="1214"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937" w:type="dxa"/>
            <w:tcBorders>
              <w:right w:val="single" w:sz="8" w:space="0" w:color="000000"/>
            </w:tcBorders>
            <w:shd w:color="auto" w:fill="auto" w:val="clear"/>
            <w:vAlign w:val="bottom"/>
          </w:tcPr>
          <w:p>
            <w:pPr>
              <w:pStyle w:val="Normal"/>
              <w:rPr>
                <w:sz w:val="13"/>
                <w:szCs w:val="13"/>
              </w:rPr>
            </w:pPr>
            <w:r>
              <w:rPr>
                <w:sz w:val="13"/>
                <w:szCs w:val="13"/>
              </w:rPr>
            </w:r>
          </w:p>
        </w:tc>
        <w:tc>
          <w:tcPr>
            <w:tcW w:w="400" w:type="dxa"/>
            <w:tcBorders/>
            <w:shd w:color="auto" w:fill="auto" w:val="clear"/>
            <w:vAlign w:val="bottom"/>
          </w:tcPr>
          <w:p>
            <w:pPr>
              <w:pStyle w:val="Normal"/>
              <w:rPr>
                <w:sz w:val="13"/>
                <w:szCs w:val="13"/>
              </w:rPr>
            </w:pPr>
            <w:r>
              <w:rPr>
                <w:sz w:val="13"/>
                <w:szCs w:val="13"/>
              </w:rPr>
            </w:r>
          </w:p>
        </w:tc>
        <w:tc>
          <w:tcPr>
            <w:tcW w:w="697"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276" w:type="dxa"/>
            <w:tcBorders/>
            <w:shd w:color="auto" w:fill="auto" w:val="clear"/>
            <w:vAlign w:val="bottom"/>
          </w:tcPr>
          <w:p>
            <w:pPr>
              <w:pStyle w:val="Normal"/>
              <w:rPr>
                <w:sz w:val="13"/>
                <w:szCs w:val="13"/>
              </w:rPr>
            </w:pPr>
            <w:r>
              <w:rPr>
                <w:sz w:val="13"/>
                <w:szCs w:val="13"/>
              </w:rPr>
            </w:r>
          </w:p>
        </w:tc>
        <w:tc>
          <w:tcPr>
            <w:tcW w:w="560" w:type="dxa"/>
            <w:tcBorders>
              <w:right w:val="single" w:sz="8" w:space="0" w:color="000000"/>
            </w:tcBorders>
            <w:shd w:color="auto" w:fill="auto" w:val="clear"/>
            <w:vAlign w:val="bottom"/>
          </w:tcPr>
          <w:p>
            <w:pPr>
              <w:pStyle w:val="Normal"/>
              <w:rPr>
                <w:sz w:val="13"/>
                <w:szCs w:val="13"/>
              </w:rPr>
            </w:pPr>
            <w:r>
              <w:rPr>
                <w:sz w:val="13"/>
                <w:szCs w:val="13"/>
              </w:rPr>
            </w:r>
          </w:p>
        </w:tc>
        <w:tc>
          <w:tcPr>
            <w:tcW w:w="26" w:type="dxa"/>
            <w:tcBorders/>
            <w:shd w:color="auto" w:fill="auto" w:val="clear"/>
            <w:vAlign w:val="bottom"/>
          </w:tcPr>
          <w:p>
            <w:pPr>
              <w:pStyle w:val="Normal"/>
              <w:rPr>
                <w:sz w:val="1"/>
                <w:szCs w:val="1"/>
              </w:rPr>
            </w:pPr>
            <w:r>
              <w:rPr>
                <w:sz w:val="1"/>
                <w:szCs w:val="1"/>
              </w:rPr>
            </w:r>
          </w:p>
        </w:tc>
      </w:tr>
      <w:tr>
        <w:trPr>
          <w:trHeight w:val="158" w:hRule="atLeast"/>
        </w:trPr>
        <w:tc>
          <w:tcPr>
            <w:tcW w:w="2110" w:type="dxa"/>
            <w:vMerge w:val="continue"/>
            <w:tcBorders>
              <w:left w:val="single" w:sz="8" w:space="0" w:color="000000"/>
              <w:right w:val="single" w:sz="8" w:space="0" w:color="000000"/>
            </w:tcBorders>
            <w:shd w:color="auto" w:fill="auto" w:val="clear"/>
            <w:vAlign w:val="bottom"/>
          </w:tcPr>
          <w:p>
            <w:pPr>
              <w:pStyle w:val="Normal"/>
              <w:rPr>
                <w:sz w:val="13"/>
                <w:szCs w:val="13"/>
              </w:rPr>
            </w:pPr>
            <w:r>
              <w:rPr>
                <w:sz w:val="13"/>
                <w:szCs w:val="13"/>
              </w:rPr>
            </w:r>
          </w:p>
        </w:tc>
        <w:tc>
          <w:tcPr>
            <w:tcW w:w="2528" w:type="dxa"/>
            <w:tcBorders>
              <w:right w:val="single" w:sz="8" w:space="0" w:color="000000"/>
            </w:tcBorders>
            <w:shd w:color="auto" w:fill="auto" w:val="clear"/>
            <w:vAlign w:val="bottom"/>
          </w:tcPr>
          <w:p>
            <w:pPr>
              <w:pStyle w:val="Normal"/>
              <w:rPr>
                <w:sz w:val="13"/>
                <w:szCs w:val="13"/>
              </w:rPr>
            </w:pPr>
            <w:r>
              <w:rPr>
                <w:sz w:val="13"/>
                <w:szCs w:val="13"/>
              </w:rPr>
            </w:r>
          </w:p>
        </w:tc>
        <w:tc>
          <w:tcPr>
            <w:tcW w:w="816" w:type="dxa"/>
            <w:tcBorders/>
            <w:shd w:color="auto" w:fill="auto" w:val="clear"/>
            <w:vAlign w:val="bottom"/>
          </w:tcPr>
          <w:p>
            <w:pPr>
              <w:pStyle w:val="Normal"/>
              <w:rPr>
                <w:sz w:val="13"/>
                <w:szCs w:val="13"/>
              </w:rPr>
            </w:pPr>
            <w:r>
              <w:rPr>
                <w:sz w:val="13"/>
                <w:szCs w:val="13"/>
              </w:rPr>
            </w:r>
          </w:p>
        </w:tc>
        <w:tc>
          <w:tcPr>
            <w:tcW w:w="259" w:type="dxa"/>
            <w:tcBorders>
              <w:right w:val="single" w:sz="8" w:space="0" w:color="000000"/>
            </w:tcBorders>
            <w:shd w:color="auto" w:fill="auto" w:val="clear"/>
            <w:vAlign w:val="bottom"/>
          </w:tcPr>
          <w:p>
            <w:pPr>
              <w:pStyle w:val="Normal"/>
              <w:rPr>
                <w:sz w:val="13"/>
                <w:szCs w:val="13"/>
              </w:rPr>
            </w:pPr>
            <w:r>
              <w:rPr>
                <w:sz w:val="13"/>
                <w:szCs w:val="13"/>
              </w:rPr>
            </w:r>
          </w:p>
        </w:tc>
        <w:tc>
          <w:tcPr>
            <w:tcW w:w="1096" w:type="dxa"/>
            <w:tcBorders>
              <w:right w:val="single" w:sz="8" w:space="0" w:color="000000"/>
            </w:tcBorders>
            <w:shd w:color="auto" w:fill="auto" w:val="clear"/>
            <w:vAlign w:val="bottom"/>
          </w:tcPr>
          <w:p>
            <w:pPr>
              <w:pStyle w:val="Normal"/>
              <w:rPr>
                <w:sz w:val="13"/>
                <w:szCs w:val="13"/>
              </w:rPr>
            </w:pPr>
            <w:r>
              <w:rPr>
                <w:sz w:val="13"/>
                <w:szCs w:val="13"/>
              </w:rPr>
            </w:r>
          </w:p>
        </w:tc>
        <w:tc>
          <w:tcPr>
            <w:tcW w:w="1214" w:type="dxa"/>
            <w:tcBorders>
              <w:right w:val="single" w:sz="8" w:space="0" w:color="000000"/>
            </w:tcBorders>
            <w:shd w:color="auto" w:fill="auto" w:val="clear"/>
            <w:vAlign w:val="bottom"/>
          </w:tcPr>
          <w:p>
            <w:pPr>
              <w:pStyle w:val="Normal"/>
              <w:rPr>
                <w:sz w:val="13"/>
                <w:szCs w:val="13"/>
              </w:rPr>
            </w:pPr>
            <w:r>
              <w:rPr>
                <w:sz w:val="13"/>
                <w:szCs w:val="13"/>
              </w:rPr>
            </w:r>
          </w:p>
        </w:tc>
        <w:tc>
          <w:tcPr>
            <w:tcW w:w="937" w:type="dxa"/>
            <w:tcBorders>
              <w:right w:val="single" w:sz="8" w:space="0" w:color="000000"/>
            </w:tcBorders>
            <w:shd w:color="auto" w:fill="auto" w:val="clear"/>
            <w:vAlign w:val="bottom"/>
          </w:tcPr>
          <w:p>
            <w:pPr>
              <w:pStyle w:val="Normal"/>
              <w:rPr>
                <w:sz w:val="13"/>
                <w:szCs w:val="13"/>
              </w:rPr>
            </w:pPr>
            <w:r>
              <w:rPr>
                <w:sz w:val="13"/>
                <w:szCs w:val="13"/>
              </w:rPr>
            </w:r>
          </w:p>
        </w:tc>
        <w:tc>
          <w:tcPr>
            <w:tcW w:w="400" w:type="dxa"/>
            <w:tcBorders/>
            <w:shd w:color="auto" w:fill="auto" w:val="clear"/>
            <w:vAlign w:val="bottom"/>
          </w:tcPr>
          <w:p>
            <w:pPr>
              <w:pStyle w:val="Normal"/>
              <w:rPr>
                <w:sz w:val="13"/>
                <w:szCs w:val="13"/>
              </w:rPr>
            </w:pPr>
            <w:r>
              <w:rPr>
                <w:sz w:val="13"/>
                <w:szCs w:val="13"/>
              </w:rPr>
            </w:r>
          </w:p>
        </w:tc>
        <w:tc>
          <w:tcPr>
            <w:tcW w:w="697" w:type="dxa"/>
            <w:tcBorders>
              <w:right w:val="single" w:sz="8" w:space="0" w:color="000000"/>
            </w:tcBorders>
            <w:shd w:color="auto" w:fill="auto" w:val="clear"/>
            <w:vAlign w:val="bottom"/>
          </w:tcPr>
          <w:p>
            <w:pPr>
              <w:pStyle w:val="Normal"/>
              <w:rPr>
                <w:sz w:val="13"/>
                <w:szCs w:val="13"/>
              </w:rPr>
            </w:pPr>
            <w:r>
              <w:rPr>
                <w:sz w:val="13"/>
                <w:szCs w:val="13"/>
              </w:rPr>
            </w:r>
          </w:p>
        </w:tc>
        <w:tc>
          <w:tcPr>
            <w:tcW w:w="276" w:type="dxa"/>
            <w:tcBorders/>
            <w:shd w:color="auto" w:fill="auto" w:val="clear"/>
            <w:vAlign w:val="bottom"/>
          </w:tcPr>
          <w:p>
            <w:pPr>
              <w:pStyle w:val="Normal"/>
              <w:rPr>
                <w:sz w:val="13"/>
                <w:szCs w:val="13"/>
              </w:rPr>
            </w:pPr>
            <w:r>
              <w:rPr>
                <w:sz w:val="13"/>
                <w:szCs w:val="13"/>
              </w:rPr>
            </w:r>
          </w:p>
        </w:tc>
        <w:tc>
          <w:tcPr>
            <w:tcW w:w="560" w:type="dxa"/>
            <w:tcBorders>
              <w:right w:val="single" w:sz="8" w:space="0" w:color="000000"/>
            </w:tcBorders>
            <w:shd w:color="auto" w:fill="auto" w:val="clear"/>
            <w:vAlign w:val="bottom"/>
          </w:tcPr>
          <w:p>
            <w:pPr>
              <w:pStyle w:val="Normal"/>
              <w:rPr>
                <w:sz w:val="13"/>
                <w:szCs w:val="13"/>
              </w:rPr>
            </w:pPr>
            <w:r>
              <w:rPr>
                <w:sz w:val="13"/>
                <w:szCs w:val="13"/>
              </w:rPr>
            </w:r>
          </w:p>
        </w:tc>
        <w:tc>
          <w:tcPr>
            <w:tcW w:w="26" w:type="dxa"/>
            <w:tcBorders/>
            <w:shd w:color="auto" w:fill="auto" w:val="clear"/>
            <w:vAlign w:val="bottom"/>
          </w:tcPr>
          <w:p>
            <w:pPr>
              <w:pStyle w:val="Normal"/>
              <w:rPr>
                <w:sz w:val="1"/>
                <w:szCs w:val="1"/>
              </w:rPr>
            </w:pPr>
            <w:r>
              <w:rPr>
                <w:sz w:val="1"/>
                <w:szCs w:val="1"/>
              </w:rPr>
            </w:r>
          </w:p>
        </w:tc>
      </w:tr>
      <w:tr>
        <w:trPr>
          <w:trHeight w:val="48" w:hRule="atLeast"/>
        </w:trPr>
        <w:tc>
          <w:tcPr>
            <w:tcW w:w="2110"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528"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816" w:type="dxa"/>
            <w:tcBorders>
              <w:bottom w:val="single" w:sz="8" w:space="0" w:color="000000"/>
            </w:tcBorders>
            <w:shd w:color="auto" w:fill="auto" w:val="clear"/>
            <w:vAlign w:val="bottom"/>
          </w:tcPr>
          <w:p>
            <w:pPr>
              <w:pStyle w:val="Normal"/>
              <w:rPr>
                <w:sz w:val="4"/>
                <w:szCs w:val="4"/>
              </w:rPr>
            </w:pPr>
            <w:r>
              <w:rPr>
                <w:sz w:val="4"/>
                <w:szCs w:val="4"/>
              </w:rPr>
            </w:r>
          </w:p>
        </w:tc>
        <w:tc>
          <w:tcPr>
            <w:tcW w:w="25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1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3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00" w:type="dxa"/>
            <w:tcBorders>
              <w:bottom w:val="single" w:sz="8" w:space="0" w:color="000000"/>
            </w:tcBorders>
            <w:shd w:color="auto" w:fill="auto" w:val="clear"/>
            <w:vAlign w:val="bottom"/>
          </w:tcPr>
          <w:p>
            <w:pPr>
              <w:pStyle w:val="Normal"/>
              <w:rPr>
                <w:sz w:val="4"/>
                <w:szCs w:val="4"/>
              </w:rPr>
            </w:pPr>
            <w:r>
              <w:rPr>
                <w:sz w:val="4"/>
                <w:szCs w:val="4"/>
              </w:rPr>
            </w:r>
          </w:p>
        </w:tc>
        <w:tc>
          <w:tcPr>
            <w:tcW w:w="69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6" w:type="dxa"/>
            <w:tcBorders>
              <w:bottom w:val="single" w:sz="8" w:space="0" w:color="000000"/>
            </w:tcBorders>
            <w:shd w:color="auto" w:fill="auto" w:val="clear"/>
            <w:vAlign w:val="bottom"/>
          </w:tcPr>
          <w:p>
            <w:pPr>
              <w:pStyle w:val="Normal"/>
              <w:rPr>
                <w:sz w:val="4"/>
                <w:szCs w:val="4"/>
              </w:rPr>
            </w:pPr>
            <w:r>
              <w:rPr>
                <w:sz w:val="4"/>
                <w:szCs w:val="4"/>
              </w:rPr>
            </w:r>
          </w:p>
        </w:tc>
        <w:tc>
          <w:tcPr>
            <w:tcW w:w="56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61" w:hRule="atLeast"/>
        </w:trPr>
        <w:tc>
          <w:tcPr>
            <w:tcW w:w="2110" w:type="dxa"/>
            <w:tcBorders>
              <w:left w:val="single" w:sz="8" w:space="0" w:color="000000"/>
              <w:right w:val="single" w:sz="8" w:space="0" w:color="000000"/>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Родной язык и</w:t>
            </w:r>
          </w:p>
        </w:tc>
        <w:tc>
          <w:tcPr>
            <w:tcW w:w="2528" w:type="dxa"/>
            <w:tcBorders>
              <w:right w:val="single" w:sz="8" w:space="0" w:color="000000"/>
            </w:tcBorders>
            <w:shd w:color="auto" w:fill="auto" w:val="clear"/>
            <w:vAlign w:val="bottom"/>
          </w:tcPr>
          <w:p>
            <w:pPr>
              <w:pStyle w:val="Normal"/>
              <w:spacing w:lineRule="exact" w:line="260"/>
              <w:ind w:left="80" w:hanging="0"/>
              <w:rPr>
                <w:sz w:val="20"/>
                <w:szCs w:val="20"/>
              </w:rPr>
            </w:pPr>
            <w:r>
              <w:rPr>
                <w:rFonts w:eastAsia="Times New Roman" w:cs="Times New Roman"/>
                <w:sz w:val="24"/>
                <w:szCs w:val="24"/>
              </w:rPr>
              <w:t>Родной язык</w:t>
            </w:r>
          </w:p>
        </w:tc>
        <w:tc>
          <w:tcPr>
            <w:tcW w:w="816" w:type="dxa"/>
            <w:tcBorders/>
            <w:shd w:color="auto" w:fill="auto" w:val="clear"/>
            <w:vAlign w:val="bottom"/>
          </w:tcPr>
          <w:p>
            <w:pPr>
              <w:pStyle w:val="Normal"/>
              <w:rPr/>
            </w:pPr>
            <w:r>
              <w:rPr/>
            </w:r>
          </w:p>
        </w:tc>
        <w:tc>
          <w:tcPr>
            <w:tcW w:w="259" w:type="dxa"/>
            <w:tcBorders>
              <w:right w:val="single" w:sz="8" w:space="0" w:color="000000"/>
            </w:tcBorders>
            <w:shd w:color="auto" w:fill="auto" w:val="clear"/>
            <w:vAlign w:val="bottom"/>
          </w:tcPr>
          <w:p>
            <w:pPr>
              <w:pStyle w:val="Normal"/>
              <w:rPr/>
            </w:pPr>
            <w:r>
              <w:rPr/>
            </w:r>
          </w:p>
        </w:tc>
        <w:tc>
          <w:tcPr>
            <w:tcW w:w="1096" w:type="dxa"/>
            <w:tcBorders>
              <w:right w:val="single" w:sz="8" w:space="0" w:color="000000"/>
            </w:tcBorders>
            <w:shd w:color="auto" w:fill="auto" w:val="clear"/>
            <w:vAlign w:val="bottom"/>
          </w:tcPr>
          <w:p>
            <w:pPr>
              <w:pStyle w:val="Normal"/>
              <w:rPr/>
            </w:pPr>
            <w:r>
              <w:rPr/>
            </w:r>
          </w:p>
        </w:tc>
        <w:tc>
          <w:tcPr>
            <w:tcW w:w="1214" w:type="dxa"/>
            <w:tcBorders>
              <w:right w:val="single" w:sz="8" w:space="0" w:color="000000"/>
            </w:tcBorders>
            <w:shd w:color="auto" w:fill="auto" w:val="clear"/>
            <w:vAlign w:val="bottom"/>
          </w:tcPr>
          <w:p>
            <w:pPr>
              <w:pStyle w:val="Normal"/>
              <w:rPr/>
            </w:pPr>
            <w:r>
              <w:rPr/>
            </w:r>
          </w:p>
        </w:tc>
        <w:tc>
          <w:tcPr>
            <w:tcW w:w="937" w:type="dxa"/>
            <w:tcBorders>
              <w:right w:val="single" w:sz="8" w:space="0" w:color="000000"/>
            </w:tcBorders>
            <w:shd w:color="auto" w:fill="auto" w:val="clear"/>
            <w:vAlign w:val="bottom"/>
          </w:tcPr>
          <w:p>
            <w:pPr>
              <w:pStyle w:val="Normal"/>
              <w:rPr/>
            </w:pPr>
            <w:r>
              <w:rPr/>
            </w:r>
          </w:p>
        </w:tc>
        <w:tc>
          <w:tcPr>
            <w:tcW w:w="400" w:type="dxa"/>
            <w:tcBorders/>
            <w:shd w:color="auto" w:fill="auto" w:val="clear"/>
            <w:vAlign w:val="bottom"/>
          </w:tcPr>
          <w:p>
            <w:pPr>
              <w:pStyle w:val="Normal"/>
              <w:rPr/>
            </w:pPr>
            <w:r>
              <w:rPr/>
            </w:r>
          </w:p>
        </w:tc>
        <w:tc>
          <w:tcPr>
            <w:tcW w:w="697" w:type="dxa"/>
            <w:tcBorders>
              <w:right w:val="single" w:sz="8" w:space="0" w:color="000000"/>
            </w:tcBorders>
            <w:shd w:color="auto" w:fill="auto" w:val="clear"/>
            <w:vAlign w:val="bottom"/>
          </w:tcPr>
          <w:p>
            <w:pPr>
              <w:pStyle w:val="Normal"/>
              <w:rPr/>
            </w:pPr>
            <w:r>
              <w:rPr/>
            </w:r>
          </w:p>
        </w:tc>
        <w:tc>
          <w:tcPr>
            <w:tcW w:w="276" w:type="dxa"/>
            <w:tcBorders/>
            <w:shd w:color="auto" w:fill="auto" w:val="clear"/>
            <w:vAlign w:val="bottom"/>
          </w:tcPr>
          <w:p>
            <w:pPr>
              <w:pStyle w:val="Normal"/>
              <w:rPr/>
            </w:pPr>
            <w:r>
              <w:rPr/>
            </w:r>
          </w:p>
        </w:tc>
        <w:tc>
          <w:tcPr>
            <w:tcW w:w="560"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2110" w:type="dxa"/>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родная</w:t>
            </w:r>
          </w:p>
        </w:tc>
        <w:tc>
          <w:tcPr>
            <w:tcW w:w="2528"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(русский)</w:t>
            </w:r>
          </w:p>
        </w:tc>
        <w:tc>
          <w:tcPr>
            <w:tcW w:w="816" w:type="dxa"/>
            <w:tcBorders/>
            <w:shd w:color="auto" w:fill="auto" w:val="clear"/>
            <w:vAlign w:val="bottom"/>
          </w:tcPr>
          <w:p>
            <w:pPr>
              <w:pStyle w:val="Normal"/>
              <w:ind w:left="100" w:hanging="0"/>
              <w:jc w:val="center"/>
              <w:rPr>
                <w:sz w:val="20"/>
                <w:szCs w:val="20"/>
              </w:rPr>
            </w:pPr>
            <w:r>
              <w:rPr>
                <w:rFonts w:eastAsia="Times New Roman" w:cs="Times New Roman"/>
                <w:w w:val="99"/>
                <w:sz w:val="24"/>
                <w:szCs w:val="24"/>
              </w:rPr>
              <w:t>34</w:t>
            </w:r>
          </w:p>
        </w:tc>
        <w:tc>
          <w:tcPr>
            <w:tcW w:w="259" w:type="dxa"/>
            <w:tcBorders>
              <w:right w:val="single" w:sz="8" w:space="0" w:color="000000"/>
            </w:tcBorders>
            <w:shd w:color="auto" w:fill="auto" w:val="clear"/>
            <w:vAlign w:val="bottom"/>
          </w:tcPr>
          <w:p>
            <w:pPr>
              <w:pStyle w:val="Normal"/>
              <w:rPr>
                <w:sz w:val="24"/>
                <w:szCs w:val="24"/>
              </w:rPr>
            </w:pPr>
            <w:r>
              <w:rPr>
                <w:sz w:val="24"/>
                <w:szCs w:val="24"/>
              </w:rPr>
            </w:r>
          </w:p>
        </w:tc>
        <w:tc>
          <w:tcPr>
            <w:tcW w:w="1096" w:type="dxa"/>
            <w:tcBorders>
              <w:right w:val="single" w:sz="8" w:space="0" w:color="000000"/>
            </w:tcBorders>
            <w:shd w:color="auto" w:fill="auto" w:val="clear"/>
            <w:vAlign w:val="bottom"/>
          </w:tcPr>
          <w:p>
            <w:pPr>
              <w:pStyle w:val="Normal"/>
              <w:rPr>
                <w:sz w:val="24"/>
                <w:szCs w:val="24"/>
              </w:rPr>
            </w:pPr>
            <w:r>
              <w:rPr>
                <w:sz w:val="24"/>
                <w:szCs w:val="24"/>
              </w:rPr>
            </w:r>
          </w:p>
        </w:tc>
        <w:tc>
          <w:tcPr>
            <w:tcW w:w="1214" w:type="dxa"/>
            <w:tcBorders>
              <w:right w:val="single" w:sz="8" w:space="0" w:color="000000"/>
            </w:tcBorders>
            <w:shd w:color="auto" w:fill="auto" w:val="clear"/>
            <w:vAlign w:val="bottom"/>
          </w:tcPr>
          <w:p>
            <w:pPr>
              <w:pStyle w:val="Normal"/>
              <w:rPr>
                <w:sz w:val="24"/>
                <w:szCs w:val="24"/>
              </w:rPr>
            </w:pPr>
            <w:r>
              <w:rPr>
                <w:sz w:val="24"/>
                <w:szCs w:val="24"/>
              </w:rPr>
            </w:r>
          </w:p>
        </w:tc>
        <w:tc>
          <w:tcPr>
            <w:tcW w:w="937" w:type="dxa"/>
            <w:tcBorders>
              <w:right w:val="single" w:sz="8" w:space="0" w:color="000000"/>
            </w:tcBorders>
            <w:shd w:color="auto" w:fill="auto" w:val="clear"/>
            <w:vAlign w:val="bottom"/>
          </w:tcPr>
          <w:p>
            <w:pPr>
              <w:pStyle w:val="Normal"/>
              <w:rPr>
                <w:sz w:val="24"/>
                <w:szCs w:val="24"/>
              </w:rPr>
            </w:pPr>
            <w:r>
              <w:rPr>
                <w:sz w:val="24"/>
                <w:szCs w:val="24"/>
              </w:rPr>
            </w:r>
          </w:p>
        </w:tc>
        <w:tc>
          <w:tcPr>
            <w:tcW w:w="400" w:type="dxa"/>
            <w:tcBorders/>
            <w:shd w:color="auto" w:fill="auto" w:val="clear"/>
            <w:vAlign w:val="bottom"/>
          </w:tcPr>
          <w:p>
            <w:pPr>
              <w:pStyle w:val="Normal"/>
              <w:rPr>
                <w:sz w:val="24"/>
                <w:szCs w:val="24"/>
              </w:rPr>
            </w:pPr>
            <w:r>
              <w:rPr>
                <w:sz w:val="24"/>
                <w:szCs w:val="24"/>
              </w:rPr>
            </w:r>
          </w:p>
        </w:tc>
        <w:tc>
          <w:tcPr>
            <w:tcW w:w="697" w:type="dxa"/>
            <w:tcBorders>
              <w:right w:val="single" w:sz="8" w:space="0" w:color="000000"/>
            </w:tcBorders>
            <w:shd w:color="auto" w:fill="auto" w:val="clear"/>
            <w:vAlign w:val="bottom"/>
          </w:tcPr>
          <w:p>
            <w:pPr>
              <w:pStyle w:val="Normal"/>
              <w:ind w:right="380" w:hanging="0"/>
              <w:jc w:val="right"/>
              <w:rPr>
                <w:sz w:val="20"/>
                <w:szCs w:val="20"/>
              </w:rPr>
            </w:pPr>
            <w:r>
              <w:rPr>
                <w:rFonts w:eastAsia="Times New Roman" w:cs="Times New Roman"/>
                <w:i/>
                <w:iCs/>
                <w:sz w:val="24"/>
                <w:szCs w:val="24"/>
              </w:rPr>
              <w:t>1</w:t>
            </w:r>
          </w:p>
        </w:tc>
        <w:tc>
          <w:tcPr>
            <w:tcW w:w="276" w:type="dxa"/>
            <w:tcBorders/>
            <w:shd w:color="auto" w:fill="auto" w:val="clear"/>
            <w:vAlign w:val="bottom"/>
          </w:tcPr>
          <w:p>
            <w:pPr>
              <w:pStyle w:val="Normal"/>
              <w:rPr>
                <w:sz w:val="24"/>
                <w:szCs w:val="24"/>
              </w:rPr>
            </w:pPr>
            <w:r>
              <w:rPr>
                <w:sz w:val="24"/>
                <w:szCs w:val="24"/>
              </w:rPr>
            </w:r>
          </w:p>
        </w:tc>
        <w:tc>
          <w:tcPr>
            <w:tcW w:w="560"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2110" w:type="dxa"/>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литература</w:t>
            </w:r>
          </w:p>
        </w:tc>
        <w:tc>
          <w:tcPr>
            <w:tcW w:w="2528" w:type="dxa"/>
            <w:tcBorders>
              <w:right w:val="single" w:sz="8" w:space="0" w:color="000000"/>
            </w:tcBorders>
            <w:shd w:color="auto" w:fill="auto" w:val="clear"/>
            <w:vAlign w:val="bottom"/>
          </w:tcPr>
          <w:p>
            <w:pPr>
              <w:pStyle w:val="Normal"/>
              <w:rPr>
                <w:sz w:val="24"/>
                <w:szCs w:val="24"/>
              </w:rPr>
            </w:pPr>
            <w:r>
              <w:rPr>
                <w:sz w:val="24"/>
                <w:szCs w:val="24"/>
              </w:rPr>
            </w:r>
          </w:p>
        </w:tc>
        <w:tc>
          <w:tcPr>
            <w:tcW w:w="816" w:type="dxa"/>
            <w:tcBorders/>
            <w:shd w:color="auto" w:fill="auto" w:val="clear"/>
            <w:vAlign w:val="bottom"/>
          </w:tcPr>
          <w:p>
            <w:pPr>
              <w:pStyle w:val="Normal"/>
              <w:rPr>
                <w:sz w:val="24"/>
                <w:szCs w:val="24"/>
              </w:rPr>
            </w:pPr>
            <w:r>
              <w:rPr>
                <w:sz w:val="24"/>
                <w:szCs w:val="24"/>
              </w:rPr>
            </w:r>
          </w:p>
        </w:tc>
        <w:tc>
          <w:tcPr>
            <w:tcW w:w="259" w:type="dxa"/>
            <w:tcBorders>
              <w:right w:val="single" w:sz="8" w:space="0" w:color="000000"/>
            </w:tcBorders>
            <w:shd w:color="auto" w:fill="auto" w:val="clear"/>
            <w:vAlign w:val="bottom"/>
          </w:tcPr>
          <w:p>
            <w:pPr>
              <w:pStyle w:val="Normal"/>
              <w:rPr>
                <w:sz w:val="24"/>
                <w:szCs w:val="24"/>
              </w:rPr>
            </w:pPr>
            <w:r>
              <w:rPr>
                <w:sz w:val="24"/>
                <w:szCs w:val="24"/>
              </w:rPr>
            </w:r>
          </w:p>
        </w:tc>
        <w:tc>
          <w:tcPr>
            <w:tcW w:w="1096" w:type="dxa"/>
            <w:tcBorders>
              <w:right w:val="single" w:sz="8" w:space="0" w:color="000000"/>
            </w:tcBorders>
            <w:shd w:color="auto" w:fill="auto" w:val="clear"/>
            <w:vAlign w:val="bottom"/>
          </w:tcPr>
          <w:p>
            <w:pPr>
              <w:pStyle w:val="Normal"/>
              <w:rPr>
                <w:sz w:val="24"/>
                <w:szCs w:val="24"/>
              </w:rPr>
            </w:pPr>
            <w:r>
              <w:rPr>
                <w:sz w:val="24"/>
                <w:szCs w:val="24"/>
              </w:rPr>
            </w:r>
          </w:p>
        </w:tc>
        <w:tc>
          <w:tcPr>
            <w:tcW w:w="1214" w:type="dxa"/>
            <w:tcBorders>
              <w:right w:val="single" w:sz="8" w:space="0" w:color="000000"/>
            </w:tcBorders>
            <w:shd w:color="auto" w:fill="auto" w:val="clear"/>
            <w:vAlign w:val="bottom"/>
          </w:tcPr>
          <w:p>
            <w:pPr>
              <w:pStyle w:val="Normal"/>
              <w:rPr>
                <w:sz w:val="24"/>
                <w:szCs w:val="24"/>
              </w:rPr>
            </w:pPr>
            <w:r>
              <w:rPr>
                <w:sz w:val="24"/>
                <w:szCs w:val="24"/>
              </w:rPr>
            </w:r>
          </w:p>
        </w:tc>
        <w:tc>
          <w:tcPr>
            <w:tcW w:w="937" w:type="dxa"/>
            <w:tcBorders>
              <w:right w:val="single" w:sz="8" w:space="0" w:color="000000"/>
            </w:tcBorders>
            <w:shd w:color="auto" w:fill="auto" w:val="clear"/>
            <w:vAlign w:val="bottom"/>
          </w:tcPr>
          <w:p>
            <w:pPr>
              <w:pStyle w:val="Normal"/>
              <w:rPr>
                <w:sz w:val="24"/>
                <w:szCs w:val="24"/>
              </w:rPr>
            </w:pPr>
            <w:r>
              <w:rPr>
                <w:sz w:val="24"/>
                <w:szCs w:val="24"/>
              </w:rPr>
            </w:r>
          </w:p>
        </w:tc>
        <w:tc>
          <w:tcPr>
            <w:tcW w:w="400" w:type="dxa"/>
            <w:tcBorders/>
            <w:shd w:color="auto" w:fill="auto" w:val="clear"/>
            <w:vAlign w:val="bottom"/>
          </w:tcPr>
          <w:p>
            <w:pPr>
              <w:pStyle w:val="Normal"/>
              <w:rPr>
                <w:sz w:val="24"/>
                <w:szCs w:val="24"/>
              </w:rPr>
            </w:pPr>
            <w:r>
              <w:rPr>
                <w:sz w:val="24"/>
                <w:szCs w:val="24"/>
              </w:rPr>
            </w:r>
          </w:p>
        </w:tc>
        <w:tc>
          <w:tcPr>
            <w:tcW w:w="697" w:type="dxa"/>
            <w:tcBorders>
              <w:right w:val="single" w:sz="8" w:space="0" w:color="000000"/>
            </w:tcBorders>
            <w:shd w:color="auto" w:fill="auto" w:val="clear"/>
            <w:vAlign w:val="bottom"/>
          </w:tcPr>
          <w:p>
            <w:pPr>
              <w:pStyle w:val="Normal"/>
              <w:rPr>
                <w:sz w:val="24"/>
                <w:szCs w:val="24"/>
              </w:rPr>
            </w:pPr>
            <w:r>
              <w:rPr>
                <w:sz w:val="24"/>
                <w:szCs w:val="24"/>
              </w:rPr>
            </w:r>
          </w:p>
        </w:tc>
        <w:tc>
          <w:tcPr>
            <w:tcW w:w="276" w:type="dxa"/>
            <w:tcBorders/>
            <w:shd w:color="auto" w:fill="auto" w:val="clear"/>
            <w:vAlign w:val="bottom"/>
          </w:tcPr>
          <w:p>
            <w:pPr>
              <w:pStyle w:val="Normal"/>
              <w:rPr>
                <w:sz w:val="24"/>
                <w:szCs w:val="24"/>
              </w:rPr>
            </w:pPr>
            <w:r>
              <w:rPr>
                <w:sz w:val="24"/>
                <w:szCs w:val="24"/>
              </w:rPr>
            </w:r>
          </w:p>
        </w:tc>
        <w:tc>
          <w:tcPr>
            <w:tcW w:w="560"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48" w:hRule="atLeast"/>
        </w:trPr>
        <w:tc>
          <w:tcPr>
            <w:tcW w:w="2110"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528"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816" w:type="dxa"/>
            <w:tcBorders>
              <w:bottom w:val="single" w:sz="8" w:space="0" w:color="000000"/>
            </w:tcBorders>
            <w:shd w:color="auto" w:fill="auto" w:val="clear"/>
            <w:vAlign w:val="bottom"/>
          </w:tcPr>
          <w:p>
            <w:pPr>
              <w:pStyle w:val="Normal"/>
              <w:rPr>
                <w:sz w:val="4"/>
                <w:szCs w:val="4"/>
              </w:rPr>
            </w:pPr>
            <w:r>
              <w:rPr>
                <w:sz w:val="4"/>
                <w:szCs w:val="4"/>
              </w:rPr>
            </w:r>
          </w:p>
        </w:tc>
        <w:tc>
          <w:tcPr>
            <w:tcW w:w="25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1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3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00" w:type="dxa"/>
            <w:tcBorders>
              <w:bottom w:val="single" w:sz="8" w:space="0" w:color="000000"/>
            </w:tcBorders>
            <w:shd w:color="auto" w:fill="auto" w:val="clear"/>
            <w:vAlign w:val="bottom"/>
          </w:tcPr>
          <w:p>
            <w:pPr>
              <w:pStyle w:val="Normal"/>
              <w:rPr>
                <w:sz w:val="4"/>
                <w:szCs w:val="4"/>
              </w:rPr>
            </w:pPr>
            <w:r>
              <w:rPr>
                <w:sz w:val="4"/>
                <w:szCs w:val="4"/>
              </w:rPr>
            </w:r>
          </w:p>
        </w:tc>
        <w:tc>
          <w:tcPr>
            <w:tcW w:w="69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6" w:type="dxa"/>
            <w:tcBorders>
              <w:bottom w:val="single" w:sz="8" w:space="0" w:color="000000"/>
            </w:tcBorders>
            <w:shd w:color="auto" w:fill="auto" w:val="clear"/>
            <w:vAlign w:val="bottom"/>
          </w:tcPr>
          <w:p>
            <w:pPr>
              <w:pStyle w:val="Normal"/>
              <w:rPr>
                <w:sz w:val="4"/>
                <w:szCs w:val="4"/>
              </w:rPr>
            </w:pPr>
            <w:r>
              <w:rPr>
                <w:sz w:val="4"/>
                <w:szCs w:val="4"/>
              </w:rPr>
            </w:r>
          </w:p>
        </w:tc>
        <w:tc>
          <w:tcPr>
            <w:tcW w:w="56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211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Иностранные</w:t>
            </w:r>
          </w:p>
        </w:tc>
        <w:tc>
          <w:tcPr>
            <w:tcW w:w="2528"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Английский язык</w:t>
            </w:r>
          </w:p>
        </w:tc>
        <w:tc>
          <w:tcPr>
            <w:tcW w:w="816" w:type="dxa"/>
            <w:tcBorders/>
            <w:shd w:color="auto" w:fill="auto" w:val="clear"/>
            <w:vAlign w:val="bottom"/>
          </w:tcPr>
          <w:p>
            <w:pPr>
              <w:pStyle w:val="Normal"/>
              <w:rPr/>
            </w:pPr>
            <w:r>
              <w:rPr/>
            </w:r>
          </w:p>
        </w:tc>
        <w:tc>
          <w:tcPr>
            <w:tcW w:w="259" w:type="dxa"/>
            <w:tcBorders>
              <w:right w:val="single" w:sz="8" w:space="0" w:color="000000"/>
            </w:tcBorders>
            <w:shd w:color="auto" w:fill="auto" w:val="clear"/>
            <w:vAlign w:val="bottom"/>
          </w:tcPr>
          <w:p>
            <w:pPr>
              <w:pStyle w:val="Normal"/>
              <w:rPr/>
            </w:pPr>
            <w:r>
              <w:rPr/>
            </w:r>
          </w:p>
        </w:tc>
        <w:tc>
          <w:tcPr>
            <w:tcW w:w="1096" w:type="dxa"/>
            <w:vMerge w:val="restart"/>
            <w:tcBorders>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340</w:t>
            </w:r>
          </w:p>
        </w:tc>
        <w:tc>
          <w:tcPr>
            <w:tcW w:w="1214" w:type="dxa"/>
            <w:tcBorders>
              <w:right w:val="single" w:sz="8" w:space="0" w:color="000000"/>
            </w:tcBorders>
            <w:shd w:color="auto" w:fill="auto" w:val="clear"/>
            <w:vAlign w:val="bottom"/>
          </w:tcPr>
          <w:p>
            <w:pPr>
              <w:pStyle w:val="Normal"/>
              <w:rPr/>
            </w:pPr>
            <w:r>
              <w:rPr/>
            </w:r>
          </w:p>
        </w:tc>
        <w:tc>
          <w:tcPr>
            <w:tcW w:w="937" w:type="dxa"/>
            <w:vMerge w:val="restart"/>
            <w:tcBorders>
              <w:right w:val="single" w:sz="8" w:space="0" w:color="000000"/>
            </w:tcBorders>
            <w:shd w:color="auto" w:fill="auto" w:val="clear"/>
            <w:vAlign w:val="bottom"/>
          </w:tcPr>
          <w:p>
            <w:pPr>
              <w:pStyle w:val="Normal"/>
              <w:ind w:right="300" w:hanging="0"/>
              <w:jc w:val="right"/>
              <w:rPr>
                <w:sz w:val="20"/>
                <w:szCs w:val="20"/>
              </w:rPr>
            </w:pPr>
            <w:r>
              <w:rPr>
                <w:rFonts w:eastAsia="Times New Roman" w:cs="Times New Roman"/>
                <w:i/>
                <w:iCs/>
                <w:sz w:val="24"/>
                <w:szCs w:val="24"/>
              </w:rPr>
              <w:t>5</w:t>
            </w:r>
          </w:p>
        </w:tc>
        <w:tc>
          <w:tcPr>
            <w:tcW w:w="400" w:type="dxa"/>
            <w:tcBorders/>
            <w:shd w:color="auto" w:fill="auto" w:val="clear"/>
            <w:vAlign w:val="bottom"/>
          </w:tcPr>
          <w:p>
            <w:pPr>
              <w:pStyle w:val="Normal"/>
              <w:rPr/>
            </w:pPr>
            <w:r>
              <w:rPr/>
            </w:r>
          </w:p>
        </w:tc>
        <w:tc>
          <w:tcPr>
            <w:tcW w:w="697" w:type="dxa"/>
            <w:tcBorders>
              <w:right w:val="single" w:sz="8" w:space="0" w:color="000000"/>
            </w:tcBorders>
            <w:shd w:color="auto" w:fill="auto" w:val="clear"/>
            <w:vAlign w:val="bottom"/>
          </w:tcPr>
          <w:p>
            <w:pPr>
              <w:pStyle w:val="Normal"/>
              <w:rPr/>
            </w:pPr>
            <w:r>
              <w:rPr/>
            </w:r>
          </w:p>
        </w:tc>
        <w:tc>
          <w:tcPr>
            <w:tcW w:w="276" w:type="dxa"/>
            <w:tcBorders/>
            <w:shd w:color="auto" w:fill="auto" w:val="clear"/>
            <w:vAlign w:val="bottom"/>
          </w:tcPr>
          <w:p>
            <w:pPr>
              <w:pStyle w:val="Normal"/>
              <w:rPr/>
            </w:pPr>
            <w:r>
              <w:rPr/>
            </w:r>
          </w:p>
        </w:tc>
        <w:tc>
          <w:tcPr>
            <w:tcW w:w="560" w:type="dxa"/>
            <w:vMerge w:val="restart"/>
            <w:tcBorders>
              <w:right w:val="single" w:sz="8" w:space="0" w:color="000000"/>
            </w:tcBorders>
            <w:shd w:color="auto" w:fill="auto" w:val="clear"/>
            <w:vAlign w:val="bottom"/>
          </w:tcPr>
          <w:p>
            <w:pPr>
              <w:pStyle w:val="Normal"/>
              <w:ind w:right="260" w:hanging="0"/>
              <w:jc w:val="right"/>
              <w:rPr>
                <w:sz w:val="20"/>
                <w:szCs w:val="20"/>
              </w:rPr>
            </w:pPr>
            <w:r>
              <w:rPr>
                <w:rFonts w:eastAsia="Times New Roman" w:cs="Times New Roman"/>
                <w:i/>
                <w:iCs/>
                <w:sz w:val="24"/>
                <w:szCs w:val="24"/>
              </w:rPr>
              <w:t>5</w:t>
            </w:r>
          </w:p>
        </w:tc>
        <w:tc>
          <w:tcPr>
            <w:tcW w:w="26" w:type="dxa"/>
            <w:tcBorders/>
            <w:shd w:color="auto" w:fill="auto" w:val="clear"/>
            <w:vAlign w:val="bottom"/>
          </w:tcPr>
          <w:p>
            <w:pPr>
              <w:pStyle w:val="Normal"/>
              <w:rPr>
                <w:sz w:val="1"/>
                <w:szCs w:val="1"/>
              </w:rPr>
            </w:pPr>
            <w:r>
              <w:rPr>
                <w:sz w:val="1"/>
                <w:szCs w:val="1"/>
              </w:rPr>
            </w:r>
          </w:p>
        </w:tc>
      </w:tr>
      <w:tr>
        <w:trPr>
          <w:trHeight w:val="161" w:hRule="atLeast"/>
        </w:trPr>
        <w:tc>
          <w:tcPr>
            <w:tcW w:w="2110" w:type="dxa"/>
            <w:vMerge w:val="restart"/>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языки</w:t>
            </w:r>
          </w:p>
        </w:tc>
        <w:tc>
          <w:tcPr>
            <w:tcW w:w="2528" w:type="dxa"/>
            <w:tcBorders>
              <w:right w:val="single" w:sz="8" w:space="0" w:color="000000"/>
            </w:tcBorders>
            <w:shd w:color="auto" w:fill="auto" w:val="clear"/>
            <w:vAlign w:val="bottom"/>
          </w:tcPr>
          <w:p>
            <w:pPr>
              <w:pStyle w:val="Normal"/>
              <w:rPr>
                <w:sz w:val="13"/>
                <w:szCs w:val="13"/>
              </w:rPr>
            </w:pPr>
            <w:r>
              <w:rPr>
                <w:sz w:val="13"/>
                <w:szCs w:val="13"/>
              </w:rPr>
            </w:r>
          </w:p>
        </w:tc>
        <w:tc>
          <w:tcPr>
            <w:tcW w:w="816" w:type="dxa"/>
            <w:tcBorders/>
            <w:shd w:color="auto" w:fill="auto" w:val="clear"/>
            <w:vAlign w:val="bottom"/>
          </w:tcPr>
          <w:p>
            <w:pPr>
              <w:pStyle w:val="Normal"/>
              <w:rPr>
                <w:sz w:val="13"/>
                <w:szCs w:val="13"/>
              </w:rPr>
            </w:pPr>
            <w:r>
              <w:rPr>
                <w:sz w:val="13"/>
                <w:szCs w:val="13"/>
              </w:rPr>
            </w:r>
          </w:p>
        </w:tc>
        <w:tc>
          <w:tcPr>
            <w:tcW w:w="259" w:type="dxa"/>
            <w:tcBorders>
              <w:right w:val="single" w:sz="8" w:space="0" w:color="000000"/>
            </w:tcBorders>
            <w:shd w:color="auto" w:fill="auto" w:val="clear"/>
            <w:vAlign w:val="bottom"/>
          </w:tcPr>
          <w:p>
            <w:pPr>
              <w:pStyle w:val="Normal"/>
              <w:rPr>
                <w:sz w:val="13"/>
                <w:szCs w:val="13"/>
              </w:rPr>
            </w:pPr>
            <w:r>
              <w:rPr>
                <w:sz w:val="13"/>
                <w:szCs w:val="13"/>
              </w:rPr>
            </w:r>
          </w:p>
        </w:tc>
        <w:tc>
          <w:tcPr>
            <w:tcW w:w="1096"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1214" w:type="dxa"/>
            <w:tcBorders>
              <w:right w:val="single" w:sz="8" w:space="0" w:color="000000"/>
            </w:tcBorders>
            <w:shd w:color="auto" w:fill="auto" w:val="clear"/>
            <w:vAlign w:val="bottom"/>
          </w:tcPr>
          <w:p>
            <w:pPr>
              <w:pStyle w:val="Normal"/>
              <w:rPr>
                <w:sz w:val="13"/>
                <w:szCs w:val="13"/>
              </w:rPr>
            </w:pPr>
            <w:r>
              <w:rPr>
                <w:sz w:val="13"/>
                <w:szCs w:val="13"/>
              </w:rPr>
            </w:r>
          </w:p>
        </w:tc>
        <w:tc>
          <w:tcPr>
            <w:tcW w:w="937"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400" w:type="dxa"/>
            <w:tcBorders/>
            <w:shd w:color="auto" w:fill="auto" w:val="clear"/>
            <w:vAlign w:val="bottom"/>
          </w:tcPr>
          <w:p>
            <w:pPr>
              <w:pStyle w:val="Normal"/>
              <w:rPr>
                <w:sz w:val="13"/>
                <w:szCs w:val="13"/>
              </w:rPr>
            </w:pPr>
            <w:r>
              <w:rPr>
                <w:sz w:val="13"/>
                <w:szCs w:val="13"/>
              </w:rPr>
            </w:r>
          </w:p>
        </w:tc>
        <w:tc>
          <w:tcPr>
            <w:tcW w:w="697" w:type="dxa"/>
            <w:tcBorders>
              <w:right w:val="single" w:sz="8" w:space="0" w:color="000000"/>
            </w:tcBorders>
            <w:shd w:color="auto" w:fill="auto" w:val="clear"/>
            <w:vAlign w:val="bottom"/>
          </w:tcPr>
          <w:p>
            <w:pPr>
              <w:pStyle w:val="Normal"/>
              <w:rPr>
                <w:sz w:val="13"/>
                <w:szCs w:val="13"/>
              </w:rPr>
            </w:pPr>
            <w:r>
              <w:rPr>
                <w:sz w:val="13"/>
                <w:szCs w:val="13"/>
              </w:rPr>
            </w:r>
          </w:p>
        </w:tc>
        <w:tc>
          <w:tcPr>
            <w:tcW w:w="276" w:type="dxa"/>
            <w:tcBorders/>
            <w:shd w:color="auto" w:fill="auto" w:val="clear"/>
            <w:vAlign w:val="bottom"/>
          </w:tcPr>
          <w:p>
            <w:pPr>
              <w:pStyle w:val="Normal"/>
              <w:rPr>
                <w:sz w:val="13"/>
                <w:szCs w:val="13"/>
              </w:rPr>
            </w:pPr>
            <w:r>
              <w:rPr>
                <w:sz w:val="13"/>
                <w:szCs w:val="13"/>
              </w:rPr>
            </w:r>
          </w:p>
        </w:tc>
        <w:tc>
          <w:tcPr>
            <w:tcW w:w="560"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26" w:type="dxa"/>
            <w:tcBorders/>
            <w:shd w:color="auto" w:fill="auto" w:val="clear"/>
            <w:vAlign w:val="bottom"/>
          </w:tcPr>
          <w:p>
            <w:pPr>
              <w:pStyle w:val="Normal"/>
              <w:rPr>
                <w:sz w:val="1"/>
                <w:szCs w:val="1"/>
              </w:rPr>
            </w:pPr>
            <w:r>
              <w:rPr>
                <w:sz w:val="1"/>
                <w:szCs w:val="1"/>
              </w:rPr>
            </w:r>
          </w:p>
        </w:tc>
      </w:tr>
      <w:tr>
        <w:trPr>
          <w:trHeight w:val="158" w:hRule="atLeast"/>
        </w:trPr>
        <w:tc>
          <w:tcPr>
            <w:tcW w:w="2110" w:type="dxa"/>
            <w:vMerge w:val="continue"/>
            <w:tcBorders>
              <w:left w:val="single" w:sz="8" w:space="0" w:color="000000"/>
              <w:right w:val="single" w:sz="8" w:space="0" w:color="000000"/>
            </w:tcBorders>
            <w:shd w:color="auto" w:fill="auto" w:val="clear"/>
            <w:vAlign w:val="bottom"/>
          </w:tcPr>
          <w:p>
            <w:pPr>
              <w:pStyle w:val="Normal"/>
              <w:rPr>
                <w:sz w:val="13"/>
                <w:szCs w:val="13"/>
              </w:rPr>
            </w:pPr>
            <w:r>
              <w:rPr>
                <w:sz w:val="13"/>
                <w:szCs w:val="13"/>
              </w:rPr>
            </w:r>
          </w:p>
        </w:tc>
        <w:tc>
          <w:tcPr>
            <w:tcW w:w="2528" w:type="dxa"/>
            <w:tcBorders>
              <w:right w:val="single" w:sz="8" w:space="0" w:color="000000"/>
            </w:tcBorders>
            <w:shd w:color="auto" w:fill="auto" w:val="clear"/>
            <w:vAlign w:val="bottom"/>
          </w:tcPr>
          <w:p>
            <w:pPr>
              <w:pStyle w:val="Normal"/>
              <w:rPr>
                <w:sz w:val="13"/>
                <w:szCs w:val="13"/>
              </w:rPr>
            </w:pPr>
            <w:r>
              <w:rPr>
                <w:sz w:val="13"/>
                <w:szCs w:val="13"/>
              </w:rPr>
            </w:r>
          </w:p>
        </w:tc>
        <w:tc>
          <w:tcPr>
            <w:tcW w:w="816" w:type="dxa"/>
            <w:tcBorders/>
            <w:shd w:color="auto" w:fill="auto" w:val="clear"/>
            <w:vAlign w:val="bottom"/>
          </w:tcPr>
          <w:p>
            <w:pPr>
              <w:pStyle w:val="Normal"/>
              <w:rPr>
                <w:sz w:val="13"/>
                <w:szCs w:val="13"/>
              </w:rPr>
            </w:pPr>
            <w:r>
              <w:rPr>
                <w:sz w:val="13"/>
                <w:szCs w:val="13"/>
              </w:rPr>
            </w:r>
          </w:p>
        </w:tc>
        <w:tc>
          <w:tcPr>
            <w:tcW w:w="259" w:type="dxa"/>
            <w:tcBorders>
              <w:right w:val="single" w:sz="8" w:space="0" w:color="000000"/>
            </w:tcBorders>
            <w:shd w:color="auto" w:fill="auto" w:val="clear"/>
            <w:vAlign w:val="bottom"/>
          </w:tcPr>
          <w:p>
            <w:pPr>
              <w:pStyle w:val="Normal"/>
              <w:rPr>
                <w:sz w:val="13"/>
                <w:szCs w:val="13"/>
              </w:rPr>
            </w:pPr>
            <w:r>
              <w:rPr>
                <w:sz w:val="13"/>
                <w:szCs w:val="13"/>
              </w:rPr>
            </w:r>
          </w:p>
        </w:tc>
        <w:tc>
          <w:tcPr>
            <w:tcW w:w="1096" w:type="dxa"/>
            <w:tcBorders>
              <w:right w:val="single" w:sz="8" w:space="0" w:color="000000"/>
            </w:tcBorders>
            <w:shd w:color="auto" w:fill="auto" w:val="clear"/>
            <w:vAlign w:val="bottom"/>
          </w:tcPr>
          <w:p>
            <w:pPr>
              <w:pStyle w:val="Normal"/>
              <w:rPr>
                <w:sz w:val="13"/>
                <w:szCs w:val="13"/>
              </w:rPr>
            </w:pPr>
            <w:r>
              <w:rPr>
                <w:sz w:val="13"/>
                <w:szCs w:val="13"/>
              </w:rPr>
            </w:r>
          </w:p>
        </w:tc>
        <w:tc>
          <w:tcPr>
            <w:tcW w:w="1214" w:type="dxa"/>
            <w:tcBorders>
              <w:right w:val="single" w:sz="8" w:space="0" w:color="000000"/>
            </w:tcBorders>
            <w:shd w:color="auto" w:fill="auto" w:val="clear"/>
            <w:vAlign w:val="bottom"/>
          </w:tcPr>
          <w:p>
            <w:pPr>
              <w:pStyle w:val="Normal"/>
              <w:rPr>
                <w:sz w:val="13"/>
                <w:szCs w:val="13"/>
              </w:rPr>
            </w:pPr>
            <w:r>
              <w:rPr>
                <w:sz w:val="13"/>
                <w:szCs w:val="13"/>
              </w:rPr>
            </w:r>
          </w:p>
        </w:tc>
        <w:tc>
          <w:tcPr>
            <w:tcW w:w="937" w:type="dxa"/>
            <w:tcBorders>
              <w:right w:val="single" w:sz="8" w:space="0" w:color="000000"/>
            </w:tcBorders>
            <w:shd w:color="auto" w:fill="auto" w:val="clear"/>
            <w:vAlign w:val="bottom"/>
          </w:tcPr>
          <w:p>
            <w:pPr>
              <w:pStyle w:val="Normal"/>
              <w:rPr>
                <w:sz w:val="13"/>
                <w:szCs w:val="13"/>
              </w:rPr>
            </w:pPr>
            <w:r>
              <w:rPr>
                <w:sz w:val="13"/>
                <w:szCs w:val="13"/>
              </w:rPr>
            </w:r>
          </w:p>
        </w:tc>
        <w:tc>
          <w:tcPr>
            <w:tcW w:w="400" w:type="dxa"/>
            <w:tcBorders/>
            <w:shd w:color="auto" w:fill="auto" w:val="clear"/>
            <w:vAlign w:val="bottom"/>
          </w:tcPr>
          <w:p>
            <w:pPr>
              <w:pStyle w:val="Normal"/>
              <w:rPr>
                <w:sz w:val="13"/>
                <w:szCs w:val="13"/>
              </w:rPr>
            </w:pPr>
            <w:r>
              <w:rPr>
                <w:sz w:val="13"/>
                <w:szCs w:val="13"/>
              </w:rPr>
            </w:r>
          </w:p>
        </w:tc>
        <w:tc>
          <w:tcPr>
            <w:tcW w:w="697" w:type="dxa"/>
            <w:tcBorders>
              <w:right w:val="single" w:sz="8" w:space="0" w:color="000000"/>
            </w:tcBorders>
            <w:shd w:color="auto" w:fill="auto" w:val="clear"/>
            <w:vAlign w:val="bottom"/>
          </w:tcPr>
          <w:p>
            <w:pPr>
              <w:pStyle w:val="Normal"/>
              <w:rPr>
                <w:sz w:val="13"/>
                <w:szCs w:val="13"/>
              </w:rPr>
            </w:pPr>
            <w:r>
              <w:rPr>
                <w:sz w:val="13"/>
                <w:szCs w:val="13"/>
              </w:rPr>
            </w:r>
          </w:p>
        </w:tc>
        <w:tc>
          <w:tcPr>
            <w:tcW w:w="276" w:type="dxa"/>
            <w:tcBorders/>
            <w:shd w:color="auto" w:fill="auto" w:val="clear"/>
            <w:vAlign w:val="bottom"/>
          </w:tcPr>
          <w:p>
            <w:pPr>
              <w:pStyle w:val="Normal"/>
              <w:rPr>
                <w:sz w:val="13"/>
                <w:szCs w:val="13"/>
              </w:rPr>
            </w:pPr>
            <w:r>
              <w:rPr>
                <w:sz w:val="13"/>
                <w:szCs w:val="13"/>
              </w:rPr>
            </w:r>
          </w:p>
        </w:tc>
        <w:tc>
          <w:tcPr>
            <w:tcW w:w="560" w:type="dxa"/>
            <w:tcBorders>
              <w:right w:val="single" w:sz="8" w:space="0" w:color="000000"/>
            </w:tcBorders>
            <w:shd w:color="auto" w:fill="auto" w:val="clear"/>
            <w:vAlign w:val="bottom"/>
          </w:tcPr>
          <w:p>
            <w:pPr>
              <w:pStyle w:val="Normal"/>
              <w:rPr>
                <w:sz w:val="13"/>
                <w:szCs w:val="13"/>
              </w:rPr>
            </w:pPr>
            <w:r>
              <w:rPr>
                <w:sz w:val="13"/>
                <w:szCs w:val="13"/>
              </w:rPr>
            </w:r>
          </w:p>
        </w:tc>
        <w:tc>
          <w:tcPr>
            <w:tcW w:w="26" w:type="dxa"/>
            <w:tcBorders/>
            <w:shd w:color="auto" w:fill="auto" w:val="clear"/>
            <w:vAlign w:val="bottom"/>
          </w:tcPr>
          <w:p>
            <w:pPr>
              <w:pStyle w:val="Normal"/>
              <w:rPr>
                <w:sz w:val="1"/>
                <w:szCs w:val="1"/>
              </w:rPr>
            </w:pPr>
            <w:r>
              <w:rPr>
                <w:sz w:val="1"/>
                <w:szCs w:val="1"/>
              </w:rPr>
            </w:r>
          </w:p>
        </w:tc>
      </w:tr>
      <w:tr>
        <w:trPr>
          <w:trHeight w:val="48" w:hRule="atLeast"/>
        </w:trPr>
        <w:tc>
          <w:tcPr>
            <w:tcW w:w="2110"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528"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816" w:type="dxa"/>
            <w:tcBorders>
              <w:bottom w:val="single" w:sz="8" w:space="0" w:color="000000"/>
            </w:tcBorders>
            <w:shd w:color="auto" w:fill="auto" w:val="clear"/>
            <w:vAlign w:val="bottom"/>
          </w:tcPr>
          <w:p>
            <w:pPr>
              <w:pStyle w:val="Normal"/>
              <w:rPr>
                <w:sz w:val="4"/>
                <w:szCs w:val="4"/>
              </w:rPr>
            </w:pPr>
            <w:r>
              <w:rPr>
                <w:sz w:val="4"/>
                <w:szCs w:val="4"/>
              </w:rPr>
            </w:r>
          </w:p>
        </w:tc>
        <w:tc>
          <w:tcPr>
            <w:tcW w:w="25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1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3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00" w:type="dxa"/>
            <w:tcBorders>
              <w:bottom w:val="single" w:sz="8" w:space="0" w:color="000000"/>
            </w:tcBorders>
            <w:shd w:color="auto" w:fill="auto" w:val="clear"/>
            <w:vAlign w:val="bottom"/>
          </w:tcPr>
          <w:p>
            <w:pPr>
              <w:pStyle w:val="Normal"/>
              <w:rPr>
                <w:sz w:val="4"/>
                <w:szCs w:val="4"/>
              </w:rPr>
            </w:pPr>
            <w:r>
              <w:rPr>
                <w:sz w:val="4"/>
                <w:szCs w:val="4"/>
              </w:rPr>
            </w:r>
          </w:p>
        </w:tc>
        <w:tc>
          <w:tcPr>
            <w:tcW w:w="69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6" w:type="dxa"/>
            <w:tcBorders>
              <w:bottom w:val="single" w:sz="8" w:space="0" w:color="000000"/>
            </w:tcBorders>
            <w:shd w:color="auto" w:fill="auto" w:val="clear"/>
            <w:vAlign w:val="bottom"/>
          </w:tcPr>
          <w:p>
            <w:pPr>
              <w:pStyle w:val="Normal"/>
              <w:rPr>
                <w:sz w:val="4"/>
                <w:szCs w:val="4"/>
              </w:rPr>
            </w:pPr>
            <w:r>
              <w:rPr>
                <w:sz w:val="4"/>
                <w:szCs w:val="4"/>
              </w:rPr>
            </w:r>
          </w:p>
        </w:tc>
        <w:tc>
          <w:tcPr>
            <w:tcW w:w="56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211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Общественные</w:t>
            </w:r>
          </w:p>
        </w:tc>
        <w:tc>
          <w:tcPr>
            <w:tcW w:w="2528"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Россия в</w:t>
            </w:r>
          </w:p>
        </w:tc>
        <w:tc>
          <w:tcPr>
            <w:tcW w:w="816" w:type="dxa"/>
            <w:vMerge w:val="restart"/>
            <w:tcBorders/>
            <w:shd w:color="auto" w:fill="auto" w:val="clear"/>
            <w:vAlign w:val="bottom"/>
          </w:tcPr>
          <w:p>
            <w:pPr>
              <w:pStyle w:val="Normal"/>
              <w:ind w:left="100" w:hanging="0"/>
              <w:jc w:val="center"/>
              <w:rPr>
                <w:sz w:val="20"/>
                <w:szCs w:val="20"/>
              </w:rPr>
            </w:pPr>
            <w:r>
              <w:rPr>
                <w:rFonts w:eastAsia="Times New Roman" w:cs="Times New Roman"/>
                <w:w w:val="99"/>
                <w:sz w:val="24"/>
                <w:szCs w:val="24"/>
              </w:rPr>
              <w:t>136</w:t>
            </w:r>
          </w:p>
        </w:tc>
        <w:tc>
          <w:tcPr>
            <w:tcW w:w="259" w:type="dxa"/>
            <w:tcBorders>
              <w:right w:val="single" w:sz="8" w:space="0" w:color="000000"/>
            </w:tcBorders>
            <w:shd w:color="auto" w:fill="auto" w:val="clear"/>
            <w:vAlign w:val="bottom"/>
          </w:tcPr>
          <w:p>
            <w:pPr>
              <w:pStyle w:val="Normal"/>
              <w:rPr/>
            </w:pPr>
            <w:r>
              <w:rPr/>
            </w:r>
          </w:p>
        </w:tc>
        <w:tc>
          <w:tcPr>
            <w:tcW w:w="1096" w:type="dxa"/>
            <w:vMerge w:val="restart"/>
            <w:tcBorders>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272</w:t>
            </w:r>
          </w:p>
        </w:tc>
        <w:tc>
          <w:tcPr>
            <w:tcW w:w="1214" w:type="dxa"/>
            <w:vMerge w:val="restart"/>
            <w:tcBorders>
              <w:right w:val="single" w:sz="8" w:space="0" w:color="000000"/>
            </w:tcBorders>
            <w:shd w:color="auto" w:fill="auto" w:val="clear"/>
            <w:vAlign w:val="bottom"/>
          </w:tcPr>
          <w:p>
            <w:pPr>
              <w:pStyle w:val="Normal"/>
              <w:ind w:right="440" w:hanging="0"/>
              <w:jc w:val="right"/>
              <w:rPr>
                <w:sz w:val="20"/>
                <w:szCs w:val="20"/>
              </w:rPr>
            </w:pPr>
            <w:r>
              <w:rPr>
                <w:rFonts w:eastAsia="Times New Roman" w:cs="Times New Roman"/>
                <w:i/>
                <w:iCs/>
                <w:sz w:val="24"/>
                <w:szCs w:val="24"/>
              </w:rPr>
              <w:t>2</w:t>
            </w:r>
          </w:p>
        </w:tc>
        <w:tc>
          <w:tcPr>
            <w:tcW w:w="937" w:type="dxa"/>
            <w:vMerge w:val="restart"/>
            <w:tcBorders>
              <w:right w:val="single" w:sz="8" w:space="0" w:color="000000"/>
            </w:tcBorders>
            <w:shd w:color="auto" w:fill="auto" w:val="clear"/>
            <w:vAlign w:val="bottom"/>
          </w:tcPr>
          <w:p>
            <w:pPr>
              <w:pStyle w:val="Normal"/>
              <w:ind w:right="300" w:hanging="0"/>
              <w:jc w:val="right"/>
              <w:rPr>
                <w:sz w:val="20"/>
                <w:szCs w:val="20"/>
              </w:rPr>
            </w:pPr>
            <w:r>
              <w:rPr>
                <w:rFonts w:eastAsia="Times New Roman" w:cs="Times New Roman"/>
                <w:i/>
                <w:iCs/>
                <w:sz w:val="24"/>
                <w:szCs w:val="24"/>
              </w:rPr>
              <w:t>4</w:t>
            </w:r>
          </w:p>
        </w:tc>
        <w:tc>
          <w:tcPr>
            <w:tcW w:w="400" w:type="dxa"/>
            <w:tcBorders/>
            <w:shd w:color="auto" w:fill="auto" w:val="clear"/>
            <w:vAlign w:val="bottom"/>
          </w:tcPr>
          <w:p>
            <w:pPr>
              <w:pStyle w:val="Normal"/>
              <w:rPr/>
            </w:pPr>
            <w:r>
              <w:rPr/>
            </w:r>
          </w:p>
        </w:tc>
        <w:tc>
          <w:tcPr>
            <w:tcW w:w="697" w:type="dxa"/>
            <w:vMerge w:val="restart"/>
            <w:tcBorders>
              <w:right w:val="single" w:sz="8" w:space="0" w:color="000000"/>
            </w:tcBorders>
            <w:shd w:color="auto" w:fill="auto" w:val="clear"/>
            <w:vAlign w:val="bottom"/>
          </w:tcPr>
          <w:p>
            <w:pPr>
              <w:pStyle w:val="Normal"/>
              <w:ind w:right="380" w:hanging="0"/>
              <w:jc w:val="right"/>
              <w:rPr>
                <w:sz w:val="20"/>
                <w:szCs w:val="20"/>
              </w:rPr>
            </w:pPr>
            <w:r>
              <w:rPr>
                <w:rFonts w:eastAsia="Times New Roman" w:cs="Times New Roman"/>
                <w:i/>
                <w:iCs/>
                <w:sz w:val="24"/>
                <w:szCs w:val="24"/>
              </w:rPr>
              <w:t>2</w:t>
            </w:r>
          </w:p>
        </w:tc>
        <w:tc>
          <w:tcPr>
            <w:tcW w:w="276" w:type="dxa"/>
            <w:tcBorders/>
            <w:shd w:color="auto" w:fill="auto" w:val="clear"/>
            <w:vAlign w:val="bottom"/>
          </w:tcPr>
          <w:p>
            <w:pPr>
              <w:pStyle w:val="Normal"/>
              <w:rPr/>
            </w:pPr>
            <w:r>
              <w:rPr/>
            </w:r>
          </w:p>
        </w:tc>
        <w:tc>
          <w:tcPr>
            <w:tcW w:w="560" w:type="dxa"/>
            <w:vMerge w:val="restart"/>
            <w:tcBorders>
              <w:right w:val="single" w:sz="8" w:space="0" w:color="000000"/>
            </w:tcBorders>
            <w:shd w:color="auto" w:fill="auto" w:val="clear"/>
            <w:vAlign w:val="bottom"/>
          </w:tcPr>
          <w:p>
            <w:pPr>
              <w:pStyle w:val="Normal"/>
              <w:ind w:right="260" w:hanging="0"/>
              <w:jc w:val="right"/>
              <w:rPr>
                <w:sz w:val="20"/>
                <w:szCs w:val="20"/>
              </w:rPr>
            </w:pPr>
            <w:r>
              <w:rPr>
                <w:rFonts w:eastAsia="Times New Roman" w:cs="Times New Roman"/>
                <w:i/>
                <w:iCs/>
                <w:sz w:val="24"/>
                <w:szCs w:val="24"/>
              </w:rPr>
              <w:t>4</w:t>
            </w:r>
          </w:p>
        </w:tc>
        <w:tc>
          <w:tcPr>
            <w:tcW w:w="26" w:type="dxa"/>
            <w:tcBorders/>
            <w:shd w:color="auto" w:fill="auto" w:val="clear"/>
            <w:vAlign w:val="bottom"/>
          </w:tcPr>
          <w:p>
            <w:pPr>
              <w:pStyle w:val="Normal"/>
              <w:rPr>
                <w:sz w:val="1"/>
                <w:szCs w:val="1"/>
              </w:rPr>
            </w:pPr>
            <w:r>
              <w:rPr>
                <w:sz w:val="1"/>
                <w:szCs w:val="1"/>
              </w:rPr>
            </w:r>
          </w:p>
        </w:tc>
      </w:tr>
      <w:tr>
        <w:trPr>
          <w:trHeight w:val="158" w:hRule="atLeast"/>
        </w:trPr>
        <w:tc>
          <w:tcPr>
            <w:tcW w:w="2110" w:type="dxa"/>
            <w:vMerge w:val="restart"/>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науки</w:t>
            </w:r>
          </w:p>
        </w:tc>
        <w:tc>
          <w:tcPr>
            <w:tcW w:w="2528" w:type="dxa"/>
            <w:vMerge w:val="restart"/>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мире/История</w:t>
            </w:r>
          </w:p>
        </w:tc>
        <w:tc>
          <w:tcPr>
            <w:tcW w:w="816" w:type="dxa"/>
            <w:vMerge w:val="continue"/>
            <w:tcBorders/>
            <w:shd w:color="auto" w:fill="auto" w:val="clear"/>
            <w:vAlign w:val="bottom"/>
          </w:tcPr>
          <w:p>
            <w:pPr>
              <w:pStyle w:val="Normal"/>
              <w:rPr>
                <w:sz w:val="13"/>
                <w:szCs w:val="13"/>
              </w:rPr>
            </w:pPr>
            <w:r>
              <w:rPr>
                <w:sz w:val="13"/>
                <w:szCs w:val="13"/>
              </w:rPr>
            </w:r>
          </w:p>
        </w:tc>
        <w:tc>
          <w:tcPr>
            <w:tcW w:w="259" w:type="dxa"/>
            <w:tcBorders>
              <w:right w:val="single" w:sz="8" w:space="0" w:color="000000"/>
            </w:tcBorders>
            <w:shd w:color="auto" w:fill="auto" w:val="clear"/>
            <w:vAlign w:val="bottom"/>
          </w:tcPr>
          <w:p>
            <w:pPr>
              <w:pStyle w:val="Normal"/>
              <w:rPr>
                <w:sz w:val="13"/>
                <w:szCs w:val="13"/>
              </w:rPr>
            </w:pPr>
            <w:r>
              <w:rPr>
                <w:sz w:val="13"/>
                <w:szCs w:val="13"/>
              </w:rPr>
            </w:r>
          </w:p>
        </w:tc>
        <w:tc>
          <w:tcPr>
            <w:tcW w:w="1096"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1214"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937"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400" w:type="dxa"/>
            <w:tcBorders/>
            <w:shd w:color="auto" w:fill="auto" w:val="clear"/>
            <w:vAlign w:val="bottom"/>
          </w:tcPr>
          <w:p>
            <w:pPr>
              <w:pStyle w:val="Normal"/>
              <w:rPr>
                <w:sz w:val="13"/>
                <w:szCs w:val="13"/>
              </w:rPr>
            </w:pPr>
            <w:r>
              <w:rPr>
                <w:sz w:val="13"/>
                <w:szCs w:val="13"/>
              </w:rPr>
            </w:r>
          </w:p>
        </w:tc>
        <w:tc>
          <w:tcPr>
            <w:tcW w:w="697"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276" w:type="dxa"/>
            <w:tcBorders/>
            <w:shd w:color="auto" w:fill="auto" w:val="clear"/>
            <w:vAlign w:val="bottom"/>
          </w:tcPr>
          <w:p>
            <w:pPr>
              <w:pStyle w:val="Normal"/>
              <w:rPr>
                <w:sz w:val="13"/>
                <w:szCs w:val="13"/>
              </w:rPr>
            </w:pPr>
            <w:r>
              <w:rPr>
                <w:sz w:val="13"/>
                <w:szCs w:val="13"/>
              </w:rPr>
            </w:r>
          </w:p>
        </w:tc>
        <w:tc>
          <w:tcPr>
            <w:tcW w:w="560"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26" w:type="dxa"/>
            <w:tcBorders/>
            <w:shd w:color="auto" w:fill="auto" w:val="clear"/>
            <w:vAlign w:val="bottom"/>
          </w:tcPr>
          <w:p>
            <w:pPr>
              <w:pStyle w:val="Normal"/>
              <w:rPr>
                <w:sz w:val="1"/>
                <w:szCs w:val="1"/>
              </w:rPr>
            </w:pPr>
            <w:r>
              <w:rPr>
                <w:sz w:val="1"/>
                <w:szCs w:val="1"/>
              </w:rPr>
            </w:r>
          </w:p>
        </w:tc>
      </w:tr>
      <w:tr>
        <w:trPr>
          <w:trHeight w:val="158" w:hRule="atLeast"/>
        </w:trPr>
        <w:tc>
          <w:tcPr>
            <w:tcW w:w="2110" w:type="dxa"/>
            <w:vMerge w:val="continue"/>
            <w:tcBorders>
              <w:left w:val="single" w:sz="8" w:space="0" w:color="000000"/>
              <w:right w:val="single" w:sz="8" w:space="0" w:color="000000"/>
            </w:tcBorders>
            <w:shd w:color="auto" w:fill="auto" w:val="clear"/>
            <w:vAlign w:val="bottom"/>
          </w:tcPr>
          <w:p>
            <w:pPr>
              <w:pStyle w:val="Normal"/>
              <w:rPr>
                <w:sz w:val="13"/>
                <w:szCs w:val="13"/>
              </w:rPr>
            </w:pPr>
            <w:r>
              <w:rPr>
                <w:sz w:val="13"/>
                <w:szCs w:val="13"/>
              </w:rPr>
            </w:r>
          </w:p>
        </w:tc>
        <w:tc>
          <w:tcPr>
            <w:tcW w:w="2528"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816" w:type="dxa"/>
            <w:tcBorders/>
            <w:shd w:color="auto" w:fill="auto" w:val="clear"/>
            <w:vAlign w:val="bottom"/>
          </w:tcPr>
          <w:p>
            <w:pPr>
              <w:pStyle w:val="Normal"/>
              <w:rPr>
                <w:sz w:val="13"/>
                <w:szCs w:val="13"/>
              </w:rPr>
            </w:pPr>
            <w:r>
              <w:rPr>
                <w:sz w:val="13"/>
                <w:szCs w:val="13"/>
              </w:rPr>
            </w:r>
          </w:p>
        </w:tc>
        <w:tc>
          <w:tcPr>
            <w:tcW w:w="259" w:type="dxa"/>
            <w:tcBorders>
              <w:right w:val="single" w:sz="8" w:space="0" w:color="000000"/>
            </w:tcBorders>
            <w:shd w:color="auto" w:fill="auto" w:val="clear"/>
            <w:vAlign w:val="bottom"/>
          </w:tcPr>
          <w:p>
            <w:pPr>
              <w:pStyle w:val="Normal"/>
              <w:rPr>
                <w:sz w:val="13"/>
                <w:szCs w:val="13"/>
              </w:rPr>
            </w:pPr>
            <w:r>
              <w:rPr>
                <w:sz w:val="13"/>
                <w:szCs w:val="13"/>
              </w:rPr>
            </w:r>
          </w:p>
        </w:tc>
        <w:tc>
          <w:tcPr>
            <w:tcW w:w="1096" w:type="dxa"/>
            <w:tcBorders>
              <w:right w:val="single" w:sz="8" w:space="0" w:color="000000"/>
            </w:tcBorders>
            <w:shd w:color="auto" w:fill="auto" w:val="clear"/>
            <w:vAlign w:val="bottom"/>
          </w:tcPr>
          <w:p>
            <w:pPr>
              <w:pStyle w:val="Normal"/>
              <w:rPr>
                <w:sz w:val="13"/>
                <w:szCs w:val="13"/>
              </w:rPr>
            </w:pPr>
            <w:r>
              <w:rPr>
                <w:sz w:val="13"/>
                <w:szCs w:val="13"/>
              </w:rPr>
            </w:r>
          </w:p>
        </w:tc>
        <w:tc>
          <w:tcPr>
            <w:tcW w:w="1214" w:type="dxa"/>
            <w:tcBorders>
              <w:right w:val="single" w:sz="8" w:space="0" w:color="000000"/>
            </w:tcBorders>
            <w:shd w:color="auto" w:fill="auto" w:val="clear"/>
            <w:vAlign w:val="bottom"/>
          </w:tcPr>
          <w:p>
            <w:pPr>
              <w:pStyle w:val="Normal"/>
              <w:rPr>
                <w:sz w:val="13"/>
                <w:szCs w:val="13"/>
              </w:rPr>
            </w:pPr>
            <w:r>
              <w:rPr>
                <w:sz w:val="13"/>
                <w:szCs w:val="13"/>
              </w:rPr>
            </w:r>
          </w:p>
        </w:tc>
        <w:tc>
          <w:tcPr>
            <w:tcW w:w="937" w:type="dxa"/>
            <w:tcBorders>
              <w:right w:val="single" w:sz="8" w:space="0" w:color="000000"/>
            </w:tcBorders>
            <w:shd w:color="auto" w:fill="auto" w:val="clear"/>
            <w:vAlign w:val="bottom"/>
          </w:tcPr>
          <w:p>
            <w:pPr>
              <w:pStyle w:val="Normal"/>
              <w:rPr>
                <w:sz w:val="13"/>
                <w:szCs w:val="13"/>
              </w:rPr>
            </w:pPr>
            <w:r>
              <w:rPr>
                <w:sz w:val="13"/>
                <w:szCs w:val="13"/>
              </w:rPr>
            </w:r>
          </w:p>
        </w:tc>
        <w:tc>
          <w:tcPr>
            <w:tcW w:w="400" w:type="dxa"/>
            <w:tcBorders/>
            <w:shd w:color="auto" w:fill="auto" w:val="clear"/>
            <w:vAlign w:val="bottom"/>
          </w:tcPr>
          <w:p>
            <w:pPr>
              <w:pStyle w:val="Normal"/>
              <w:rPr>
                <w:sz w:val="13"/>
                <w:szCs w:val="13"/>
              </w:rPr>
            </w:pPr>
            <w:r>
              <w:rPr>
                <w:sz w:val="13"/>
                <w:szCs w:val="13"/>
              </w:rPr>
            </w:r>
          </w:p>
        </w:tc>
        <w:tc>
          <w:tcPr>
            <w:tcW w:w="697" w:type="dxa"/>
            <w:tcBorders>
              <w:right w:val="single" w:sz="8" w:space="0" w:color="000000"/>
            </w:tcBorders>
            <w:shd w:color="auto" w:fill="auto" w:val="clear"/>
            <w:vAlign w:val="bottom"/>
          </w:tcPr>
          <w:p>
            <w:pPr>
              <w:pStyle w:val="Normal"/>
              <w:rPr>
                <w:sz w:val="13"/>
                <w:szCs w:val="13"/>
              </w:rPr>
            </w:pPr>
            <w:r>
              <w:rPr>
                <w:sz w:val="13"/>
                <w:szCs w:val="13"/>
              </w:rPr>
            </w:r>
          </w:p>
        </w:tc>
        <w:tc>
          <w:tcPr>
            <w:tcW w:w="276" w:type="dxa"/>
            <w:tcBorders/>
            <w:shd w:color="auto" w:fill="auto" w:val="clear"/>
            <w:vAlign w:val="bottom"/>
          </w:tcPr>
          <w:p>
            <w:pPr>
              <w:pStyle w:val="Normal"/>
              <w:rPr>
                <w:sz w:val="13"/>
                <w:szCs w:val="13"/>
              </w:rPr>
            </w:pPr>
            <w:r>
              <w:rPr>
                <w:sz w:val="13"/>
                <w:szCs w:val="13"/>
              </w:rPr>
            </w:r>
          </w:p>
        </w:tc>
        <w:tc>
          <w:tcPr>
            <w:tcW w:w="560" w:type="dxa"/>
            <w:tcBorders>
              <w:right w:val="single" w:sz="8" w:space="0" w:color="000000"/>
            </w:tcBorders>
            <w:shd w:color="auto" w:fill="auto" w:val="clear"/>
            <w:vAlign w:val="bottom"/>
          </w:tcPr>
          <w:p>
            <w:pPr>
              <w:pStyle w:val="Normal"/>
              <w:rPr>
                <w:sz w:val="13"/>
                <w:szCs w:val="13"/>
              </w:rPr>
            </w:pPr>
            <w:r>
              <w:rPr>
                <w:sz w:val="13"/>
                <w:szCs w:val="13"/>
              </w:rPr>
            </w:r>
          </w:p>
        </w:tc>
        <w:tc>
          <w:tcPr>
            <w:tcW w:w="26" w:type="dxa"/>
            <w:tcBorders/>
            <w:shd w:color="auto" w:fill="auto" w:val="clear"/>
            <w:vAlign w:val="bottom"/>
          </w:tcPr>
          <w:p>
            <w:pPr>
              <w:pStyle w:val="Normal"/>
              <w:rPr>
                <w:sz w:val="1"/>
                <w:szCs w:val="1"/>
              </w:rPr>
            </w:pPr>
            <w:r>
              <w:rPr>
                <w:sz w:val="1"/>
                <w:szCs w:val="1"/>
              </w:rPr>
            </w:r>
          </w:p>
        </w:tc>
      </w:tr>
      <w:tr>
        <w:trPr>
          <w:trHeight w:val="51" w:hRule="atLeast"/>
        </w:trPr>
        <w:tc>
          <w:tcPr>
            <w:tcW w:w="2110"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528"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816" w:type="dxa"/>
            <w:tcBorders>
              <w:bottom w:val="single" w:sz="8" w:space="0" w:color="000000"/>
            </w:tcBorders>
            <w:shd w:color="auto" w:fill="auto" w:val="clear"/>
            <w:vAlign w:val="bottom"/>
          </w:tcPr>
          <w:p>
            <w:pPr>
              <w:pStyle w:val="Normal"/>
              <w:rPr>
                <w:sz w:val="4"/>
                <w:szCs w:val="4"/>
              </w:rPr>
            </w:pPr>
            <w:r>
              <w:rPr>
                <w:sz w:val="4"/>
                <w:szCs w:val="4"/>
              </w:rPr>
            </w:r>
          </w:p>
        </w:tc>
        <w:tc>
          <w:tcPr>
            <w:tcW w:w="25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1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3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00" w:type="dxa"/>
            <w:tcBorders>
              <w:bottom w:val="single" w:sz="8" w:space="0" w:color="000000"/>
            </w:tcBorders>
            <w:shd w:color="auto" w:fill="auto" w:val="clear"/>
            <w:vAlign w:val="bottom"/>
          </w:tcPr>
          <w:p>
            <w:pPr>
              <w:pStyle w:val="Normal"/>
              <w:rPr>
                <w:sz w:val="4"/>
                <w:szCs w:val="4"/>
              </w:rPr>
            </w:pPr>
            <w:r>
              <w:rPr>
                <w:sz w:val="4"/>
                <w:szCs w:val="4"/>
              </w:rPr>
            </w:r>
          </w:p>
        </w:tc>
        <w:tc>
          <w:tcPr>
            <w:tcW w:w="69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6" w:type="dxa"/>
            <w:tcBorders>
              <w:bottom w:val="single" w:sz="8" w:space="0" w:color="000000"/>
            </w:tcBorders>
            <w:shd w:color="auto" w:fill="auto" w:val="clear"/>
            <w:vAlign w:val="bottom"/>
          </w:tcPr>
          <w:p>
            <w:pPr>
              <w:pStyle w:val="Normal"/>
              <w:rPr>
                <w:sz w:val="4"/>
                <w:szCs w:val="4"/>
              </w:rPr>
            </w:pPr>
            <w:r>
              <w:rPr>
                <w:sz w:val="4"/>
                <w:szCs w:val="4"/>
              </w:rPr>
            </w:r>
          </w:p>
        </w:tc>
        <w:tc>
          <w:tcPr>
            <w:tcW w:w="56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211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Математика и</w:t>
            </w:r>
          </w:p>
        </w:tc>
        <w:tc>
          <w:tcPr>
            <w:tcW w:w="2528"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Математика</w:t>
            </w:r>
          </w:p>
        </w:tc>
        <w:tc>
          <w:tcPr>
            <w:tcW w:w="816" w:type="dxa"/>
            <w:vMerge w:val="restart"/>
            <w:tcBorders/>
            <w:shd w:color="auto" w:fill="auto" w:val="clear"/>
            <w:vAlign w:val="bottom"/>
          </w:tcPr>
          <w:p>
            <w:pPr>
              <w:pStyle w:val="Normal"/>
              <w:ind w:left="100" w:hanging="0"/>
              <w:jc w:val="center"/>
              <w:rPr>
                <w:sz w:val="20"/>
                <w:szCs w:val="20"/>
              </w:rPr>
            </w:pPr>
            <w:r>
              <w:rPr>
                <w:rFonts w:eastAsia="Times New Roman" w:cs="Times New Roman"/>
                <w:w w:val="99"/>
                <w:sz w:val="24"/>
                <w:szCs w:val="24"/>
              </w:rPr>
              <w:t>272</w:t>
            </w:r>
          </w:p>
        </w:tc>
        <w:tc>
          <w:tcPr>
            <w:tcW w:w="259" w:type="dxa"/>
            <w:tcBorders>
              <w:right w:val="single" w:sz="8" w:space="0" w:color="000000"/>
            </w:tcBorders>
            <w:shd w:color="auto" w:fill="auto" w:val="clear"/>
            <w:vAlign w:val="bottom"/>
          </w:tcPr>
          <w:p>
            <w:pPr>
              <w:pStyle w:val="Normal"/>
              <w:rPr/>
            </w:pPr>
            <w:r>
              <w:rPr/>
            </w:r>
          </w:p>
        </w:tc>
        <w:tc>
          <w:tcPr>
            <w:tcW w:w="1096" w:type="dxa"/>
            <w:vMerge w:val="restart"/>
            <w:tcBorders>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408</w:t>
            </w:r>
          </w:p>
        </w:tc>
        <w:tc>
          <w:tcPr>
            <w:tcW w:w="1214" w:type="dxa"/>
            <w:vMerge w:val="restart"/>
            <w:tcBorders>
              <w:right w:val="single" w:sz="8" w:space="0" w:color="000000"/>
            </w:tcBorders>
            <w:shd w:color="auto" w:fill="auto" w:val="clear"/>
            <w:vAlign w:val="bottom"/>
          </w:tcPr>
          <w:p>
            <w:pPr>
              <w:pStyle w:val="Normal"/>
              <w:ind w:right="440" w:hanging="0"/>
              <w:jc w:val="right"/>
              <w:rPr>
                <w:sz w:val="20"/>
                <w:szCs w:val="20"/>
              </w:rPr>
            </w:pPr>
            <w:r>
              <w:rPr>
                <w:rFonts w:eastAsia="Times New Roman" w:cs="Times New Roman"/>
                <w:i/>
                <w:iCs/>
                <w:sz w:val="24"/>
                <w:szCs w:val="24"/>
              </w:rPr>
              <w:t>4</w:t>
            </w:r>
          </w:p>
        </w:tc>
        <w:tc>
          <w:tcPr>
            <w:tcW w:w="937" w:type="dxa"/>
            <w:vMerge w:val="restart"/>
            <w:tcBorders>
              <w:right w:val="single" w:sz="8" w:space="0" w:color="000000"/>
            </w:tcBorders>
            <w:shd w:color="auto" w:fill="auto" w:val="clear"/>
            <w:vAlign w:val="bottom"/>
          </w:tcPr>
          <w:p>
            <w:pPr>
              <w:pStyle w:val="Normal"/>
              <w:ind w:right="300" w:hanging="0"/>
              <w:jc w:val="right"/>
              <w:rPr>
                <w:sz w:val="20"/>
                <w:szCs w:val="20"/>
              </w:rPr>
            </w:pPr>
            <w:r>
              <w:rPr>
                <w:rFonts w:eastAsia="Times New Roman" w:cs="Times New Roman"/>
                <w:i/>
                <w:iCs/>
                <w:sz w:val="24"/>
                <w:szCs w:val="24"/>
              </w:rPr>
              <w:t>6</w:t>
            </w:r>
          </w:p>
        </w:tc>
        <w:tc>
          <w:tcPr>
            <w:tcW w:w="400" w:type="dxa"/>
            <w:tcBorders/>
            <w:shd w:color="auto" w:fill="auto" w:val="clear"/>
            <w:vAlign w:val="bottom"/>
          </w:tcPr>
          <w:p>
            <w:pPr>
              <w:pStyle w:val="Normal"/>
              <w:rPr/>
            </w:pPr>
            <w:r>
              <w:rPr/>
            </w:r>
          </w:p>
        </w:tc>
        <w:tc>
          <w:tcPr>
            <w:tcW w:w="697" w:type="dxa"/>
            <w:vMerge w:val="restart"/>
            <w:tcBorders>
              <w:right w:val="single" w:sz="8" w:space="0" w:color="000000"/>
            </w:tcBorders>
            <w:shd w:color="auto" w:fill="auto" w:val="clear"/>
            <w:vAlign w:val="bottom"/>
          </w:tcPr>
          <w:p>
            <w:pPr>
              <w:pStyle w:val="Normal"/>
              <w:ind w:right="380" w:hanging="0"/>
              <w:jc w:val="right"/>
              <w:rPr>
                <w:sz w:val="20"/>
                <w:szCs w:val="20"/>
              </w:rPr>
            </w:pPr>
            <w:r>
              <w:rPr>
                <w:rFonts w:eastAsia="Times New Roman" w:cs="Times New Roman"/>
                <w:i/>
                <w:iCs/>
                <w:sz w:val="24"/>
                <w:szCs w:val="24"/>
              </w:rPr>
              <w:t>4</w:t>
            </w:r>
          </w:p>
        </w:tc>
        <w:tc>
          <w:tcPr>
            <w:tcW w:w="276" w:type="dxa"/>
            <w:tcBorders/>
            <w:shd w:color="auto" w:fill="auto" w:val="clear"/>
            <w:vAlign w:val="bottom"/>
          </w:tcPr>
          <w:p>
            <w:pPr>
              <w:pStyle w:val="Normal"/>
              <w:rPr/>
            </w:pPr>
            <w:r>
              <w:rPr/>
            </w:r>
          </w:p>
        </w:tc>
        <w:tc>
          <w:tcPr>
            <w:tcW w:w="560" w:type="dxa"/>
            <w:vMerge w:val="restart"/>
            <w:tcBorders>
              <w:right w:val="single" w:sz="8" w:space="0" w:color="000000"/>
            </w:tcBorders>
            <w:shd w:color="auto" w:fill="auto" w:val="clear"/>
            <w:vAlign w:val="bottom"/>
          </w:tcPr>
          <w:p>
            <w:pPr>
              <w:pStyle w:val="Normal"/>
              <w:ind w:right="260" w:hanging="0"/>
              <w:jc w:val="right"/>
              <w:rPr>
                <w:sz w:val="20"/>
                <w:szCs w:val="20"/>
              </w:rPr>
            </w:pPr>
            <w:r>
              <w:rPr>
                <w:rFonts w:eastAsia="Times New Roman" w:cs="Times New Roman"/>
                <w:i/>
                <w:iCs/>
                <w:sz w:val="24"/>
                <w:szCs w:val="24"/>
              </w:rPr>
              <w:t>6</w:t>
            </w:r>
          </w:p>
        </w:tc>
        <w:tc>
          <w:tcPr>
            <w:tcW w:w="26" w:type="dxa"/>
            <w:tcBorders/>
            <w:shd w:color="auto" w:fill="auto" w:val="clear"/>
            <w:vAlign w:val="bottom"/>
          </w:tcPr>
          <w:p>
            <w:pPr>
              <w:pStyle w:val="Normal"/>
              <w:rPr>
                <w:sz w:val="1"/>
                <w:szCs w:val="1"/>
              </w:rPr>
            </w:pPr>
            <w:r>
              <w:rPr>
                <w:sz w:val="1"/>
                <w:szCs w:val="1"/>
              </w:rPr>
            </w:r>
          </w:p>
        </w:tc>
      </w:tr>
      <w:tr>
        <w:trPr>
          <w:trHeight w:val="158" w:hRule="atLeast"/>
        </w:trPr>
        <w:tc>
          <w:tcPr>
            <w:tcW w:w="2110" w:type="dxa"/>
            <w:vMerge w:val="restart"/>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информатика</w:t>
            </w:r>
          </w:p>
        </w:tc>
        <w:tc>
          <w:tcPr>
            <w:tcW w:w="2528" w:type="dxa"/>
            <w:tcBorders>
              <w:right w:val="single" w:sz="8" w:space="0" w:color="000000"/>
            </w:tcBorders>
            <w:shd w:color="auto" w:fill="auto" w:val="clear"/>
            <w:vAlign w:val="bottom"/>
          </w:tcPr>
          <w:p>
            <w:pPr>
              <w:pStyle w:val="Normal"/>
              <w:rPr>
                <w:sz w:val="13"/>
                <w:szCs w:val="13"/>
              </w:rPr>
            </w:pPr>
            <w:r>
              <w:rPr>
                <w:sz w:val="13"/>
                <w:szCs w:val="13"/>
              </w:rPr>
            </w:r>
          </w:p>
        </w:tc>
        <w:tc>
          <w:tcPr>
            <w:tcW w:w="816" w:type="dxa"/>
            <w:vMerge w:val="continue"/>
            <w:tcBorders/>
            <w:shd w:color="auto" w:fill="auto" w:val="clear"/>
            <w:vAlign w:val="bottom"/>
          </w:tcPr>
          <w:p>
            <w:pPr>
              <w:pStyle w:val="Normal"/>
              <w:rPr>
                <w:sz w:val="13"/>
                <w:szCs w:val="13"/>
              </w:rPr>
            </w:pPr>
            <w:r>
              <w:rPr>
                <w:sz w:val="13"/>
                <w:szCs w:val="13"/>
              </w:rPr>
            </w:r>
          </w:p>
        </w:tc>
        <w:tc>
          <w:tcPr>
            <w:tcW w:w="259" w:type="dxa"/>
            <w:tcBorders>
              <w:right w:val="single" w:sz="8" w:space="0" w:color="000000"/>
            </w:tcBorders>
            <w:shd w:color="auto" w:fill="auto" w:val="clear"/>
            <w:vAlign w:val="bottom"/>
          </w:tcPr>
          <w:p>
            <w:pPr>
              <w:pStyle w:val="Normal"/>
              <w:rPr>
                <w:sz w:val="13"/>
                <w:szCs w:val="13"/>
              </w:rPr>
            </w:pPr>
            <w:r>
              <w:rPr>
                <w:sz w:val="13"/>
                <w:szCs w:val="13"/>
              </w:rPr>
            </w:r>
          </w:p>
        </w:tc>
        <w:tc>
          <w:tcPr>
            <w:tcW w:w="1096"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1214"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937"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400" w:type="dxa"/>
            <w:tcBorders/>
            <w:shd w:color="auto" w:fill="auto" w:val="clear"/>
            <w:vAlign w:val="bottom"/>
          </w:tcPr>
          <w:p>
            <w:pPr>
              <w:pStyle w:val="Normal"/>
              <w:rPr>
                <w:sz w:val="13"/>
                <w:szCs w:val="13"/>
              </w:rPr>
            </w:pPr>
            <w:r>
              <w:rPr>
                <w:sz w:val="13"/>
                <w:szCs w:val="13"/>
              </w:rPr>
            </w:r>
          </w:p>
        </w:tc>
        <w:tc>
          <w:tcPr>
            <w:tcW w:w="697"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276" w:type="dxa"/>
            <w:tcBorders/>
            <w:shd w:color="auto" w:fill="auto" w:val="clear"/>
            <w:vAlign w:val="bottom"/>
          </w:tcPr>
          <w:p>
            <w:pPr>
              <w:pStyle w:val="Normal"/>
              <w:rPr>
                <w:sz w:val="13"/>
                <w:szCs w:val="13"/>
              </w:rPr>
            </w:pPr>
            <w:r>
              <w:rPr>
                <w:sz w:val="13"/>
                <w:szCs w:val="13"/>
              </w:rPr>
            </w:r>
          </w:p>
        </w:tc>
        <w:tc>
          <w:tcPr>
            <w:tcW w:w="560"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26" w:type="dxa"/>
            <w:tcBorders/>
            <w:shd w:color="auto" w:fill="auto" w:val="clear"/>
            <w:vAlign w:val="bottom"/>
          </w:tcPr>
          <w:p>
            <w:pPr>
              <w:pStyle w:val="Normal"/>
              <w:rPr>
                <w:sz w:val="1"/>
                <w:szCs w:val="1"/>
              </w:rPr>
            </w:pPr>
            <w:r>
              <w:rPr>
                <w:sz w:val="1"/>
                <w:szCs w:val="1"/>
              </w:rPr>
            </w:r>
          </w:p>
        </w:tc>
      </w:tr>
      <w:tr>
        <w:trPr>
          <w:trHeight w:val="158" w:hRule="atLeast"/>
        </w:trPr>
        <w:tc>
          <w:tcPr>
            <w:tcW w:w="2110" w:type="dxa"/>
            <w:vMerge w:val="continue"/>
            <w:tcBorders>
              <w:left w:val="single" w:sz="8" w:space="0" w:color="000000"/>
              <w:right w:val="single" w:sz="8" w:space="0" w:color="000000"/>
            </w:tcBorders>
            <w:shd w:color="auto" w:fill="auto" w:val="clear"/>
            <w:vAlign w:val="bottom"/>
          </w:tcPr>
          <w:p>
            <w:pPr>
              <w:pStyle w:val="Normal"/>
              <w:rPr>
                <w:sz w:val="13"/>
                <w:szCs w:val="13"/>
              </w:rPr>
            </w:pPr>
            <w:r>
              <w:rPr>
                <w:sz w:val="13"/>
                <w:szCs w:val="13"/>
              </w:rPr>
            </w:r>
          </w:p>
        </w:tc>
        <w:tc>
          <w:tcPr>
            <w:tcW w:w="2528" w:type="dxa"/>
            <w:tcBorders>
              <w:right w:val="single" w:sz="8" w:space="0" w:color="000000"/>
            </w:tcBorders>
            <w:shd w:color="auto" w:fill="auto" w:val="clear"/>
            <w:vAlign w:val="bottom"/>
          </w:tcPr>
          <w:p>
            <w:pPr>
              <w:pStyle w:val="Normal"/>
              <w:rPr>
                <w:sz w:val="13"/>
                <w:szCs w:val="13"/>
              </w:rPr>
            </w:pPr>
            <w:r>
              <w:rPr>
                <w:sz w:val="13"/>
                <w:szCs w:val="13"/>
              </w:rPr>
            </w:r>
          </w:p>
        </w:tc>
        <w:tc>
          <w:tcPr>
            <w:tcW w:w="816" w:type="dxa"/>
            <w:tcBorders/>
            <w:shd w:color="auto" w:fill="auto" w:val="clear"/>
            <w:vAlign w:val="bottom"/>
          </w:tcPr>
          <w:p>
            <w:pPr>
              <w:pStyle w:val="Normal"/>
              <w:rPr>
                <w:sz w:val="13"/>
                <w:szCs w:val="13"/>
              </w:rPr>
            </w:pPr>
            <w:r>
              <w:rPr>
                <w:sz w:val="13"/>
                <w:szCs w:val="13"/>
              </w:rPr>
            </w:r>
          </w:p>
        </w:tc>
        <w:tc>
          <w:tcPr>
            <w:tcW w:w="259" w:type="dxa"/>
            <w:tcBorders>
              <w:right w:val="single" w:sz="8" w:space="0" w:color="000000"/>
            </w:tcBorders>
            <w:shd w:color="auto" w:fill="auto" w:val="clear"/>
            <w:vAlign w:val="bottom"/>
          </w:tcPr>
          <w:p>
            <w:pPr>
              <w:pStyle w:val="Normal"/>
              <w:rPr>
                <w:sz w:val="13"/>
                <w:szCs w:val="13"/>
              </w:rPr>
            </w:pPr>
            <w:r>
              <w:rPr>
                <w:sz w:val="13"/>
                <w:szCs w:val="13"/>
              </w:rPr>
            </w:r>
          </w:p>
        </w:tc>
        <w:tc>
          <w:tcPr>
            <w:tcW w:w="1096" w:type="dxa"/>
            <w:tcBorders>
              <w:right w:val="single" w:sz="8" w:space="0" w:color="000000"/>
            </w:tcBorders>
            <w:shd w:color="auto" w:fill="auto" w:val="clear"/>
            <w:vAlign w:val="bottom"/>
          </w:tcPr>
          <w:p>
            <w:pPr>
              <w:pStyle w:val="Normal"/>
              <w:rPr>
                <w:sz w:val="13"/>
                <w:szCs w:val="13"/>
              </w:rPr>
            </w:pPr>
            <w:r>
              <w:rPr>
                <w:sz w:val="13"/>
                <w:szCs w:val="13"/>
              </w:rPr>
            </w:r>
          </w:p>
        </w:tc>
        <w:tc>
          <w:tcPr>
            <w:tcW w:w="1214" w:type="dxa"/>
            <w:tcBorders>
              <w:right w:val="single" w:sz="8" w:space="0" w:color="000000"/>
            </w:tcBorders>
            <w:shd w:color="auto" w:fill="auto" w:val="clear"/>
            <w:vAlign w:val="bottom"/>
          </w:tcPr>
          <w:p>
            <w:pPr>
              <w:pStyle w:val="Normal"/>
              <w:rPr>
                <w:sz w:val="13"/>
                <w:szCs w:val="13"/>
              </w:rPr>
            </w:pPr>
            <w:r>
              <w:rPr>
                <w:sz w:val="13"/>
                <w:szCs w:val="13"/>
              </w:rPr>
            </w:r>
          </w:p>
        </w:tc>
        <w:tc>
          <w:tcPr>
            <w:tcW w:w="937" w:type="dxa"/>
            <w:tcBorders>
              <w:right w:val="single" w:sz="8" w:space="0" w:color="000000"/>
            </w:tcBorders>
            <w:shd w:color="auto" w:fill="auto" w:val="clear"/>
            <w:vAlign w:val="bottom"/>
          </w:tcPr>
          <w:p>
            <w:pPr>
              <w:pStyle w:val="Normal"/>
              <w:rPr>
                <w:sz w:val="13"/>
                <w:szCs w:val="13"/>
              </w:rPr>
            </w:pPr>
            <w:r>
              <w:rPr>
                <w:sz w:val="13"/>
                <w:szCs w:val="13"/>
              </w:rPr>
            </w:r>
          </w:p>
        </w:tc>
        <w:tc>
          <w:tcPr>
            <w:tcW w:w="400" w:type="dxa"/>
            <w:tcBorders/>
            <w:shd w:color="auto" w:fill="auto" w:val="clear"/>
            <w:vAlign w:val="bottom"/>
          </w:tcPr>
          <w:p>
            <w:pPr>
              <w:pStyle w:val="Normal"/>
              <w:rPr>
                <w:sz w:val="13"/>
                <w:szCs w:val="13"/>
              </w:rPr>
            </w:pPr>
            <w:r>
              <w:rPr>
                <w:sz w:val="13"/>
                <w:szCs w:val="13"/>
              </w:rPr>
            </w:r>
          </w:p>
        </w:tc>
        <w:tc>
          <w:tcPr>
            <w:tcW w:w="697" w:type="dxa"/>
            <w:tcBorders>
              <w:right w:val="single" w:sz="8" w:space="0" w:color="000000"/>
            </w:tcBorders>
            <w:shd w:color="auto" w:fill="auto" w:val="clear"/>
            <w:vAlign w:val="bottom"/>
          </w:tcPr>
          <w:p>
            <w:pPr>
              <w:pStyle w:val="Normal"/>
              <w:rPr>
                <w:sz w:val="13"/>
                <w:szCs w:val="13"/>
              </w:rPr>
            </w:pPr>
            <w:r>
              <w:rPr>
                <w:sz w:val="13"/>
                <w:szCs w:val="13"/>
              </w:rPr>
            </w:r>
          </w:p>
        </w:tc>
        <w:tc>
          <w:tcPr>
            <w:tcW w:w="276" w:type="dxa"/>
            <w:tcBorders/>
            <w:shd w:color="auto" w:fill="auto" w:val="clear"/>
            <w:vAlign w:val="bottom"/>
          </w:tcPr>
          <w:p>
            <w:pPr>
              <w:pStyle w:val="Normal"/>
              <w:rPr>
                <w:sz w:val="13"/>
                <w:szCs w:val="13"/>
              </w:rPr>
            </w:pPr>
            <w:r>
              <w:rPr>
                <w:sz w:val="13"/>
                <w:szCs w:val="13"/>
              </w:rPr>
            </w:r>
          </w:p>
        </w:tc>
        <w:tc>
          <w:tcPr>
            <w:tcW w:w="560" w:type="dxa"/>
            <w:tcBorders>
              <w:right w:val="single" w:sz="8" w:space="0" w:color="000000"/>
            </w:tcBorders>
            <w:shd w:color="auto" w:fill="auto" w:val="clear"/>
            <w:vAlign w:val="bottom"/>
          </w:tcPr>
          <w:p>
            <w:pPr>
              <w:pStyle w:val="Normal"/>
              <w:rPr>
                <w:sz w:val="13"/>
                <w:szCs w:val="13"/>
              </w:rPr>
            </w:pPr>
            <w:r>
              <w:rPr>
                <w:sz w:val="13"/>
                <w:szCs w:val="13"/>
              </w:rPr>
            </w:r>
          </w:p>
        </w:tc>
        <w:tc>
          <w:tcPr>
            <w:tcW w:w="26" w:type="dxa"/>
            <w:tcBorders/>
            <w:shd w:color="auto" w:fill="auto" w:val="clear"/>
            <w:vAlign w:val="bottom"/>
          </w:tcPr>
          <w:p>
            <w:pPr>
              <w:pStyle w:val="Normal"/>
              <w:rPr>
                <w:sz w:val="1"/>
                <w:szCs w:val="1"/>
              </w:rPr>
            </w:pPr>
            <w:r>
              <w:rPr>
                <w:sz w:val="1"/>
                <w:szCs w:val="1"/>
              </w:rPr>
            </w:r>
          </w:p>
        </w:tc>
      </w:tr>
      <w:tr>
        <w:trPr>
          <w:trHeight w:val="48" w:hRule="atLeast"/>
        </w:trPr>
        <w:tc>
          <w:tcPr>
            <w:tcW w:w="2110"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528"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816" w:type="dxa"/>
            <w:tcBorders>
              <w:bottom w:val="single" w:sz="8" w:space="0" w:color="000000"/>
            </w:tcBorders>
            <w:shd w:color="auto" w:fill="auto" w:val="clear"/>
            <w:vAlign w:val="bottom"/>
          </w:tcPr>
          <w:p>
            <w:pPr>
              <w:pStyle w:val="Normal"/>
              <w:rPr>
                <w:sz w:val="4"/>
                <w:szCs w:val="4"/>
              </w:rPr>
            </w:pPr>
            <w:r>
              <w:rPr>
                <w:sz w:val="4"/>
                <w:szCs w:val="4"/>
              </w:rPr>
            </w:r>
          </w:p>
        </w:tc>
        <w:tc>
          <w:tcPr>
            <w:tcW w:w="25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1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3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00" w:type="dxa"/>
            <w:tcBorders>
              <w:bottom w:val="single" w:sz="8" w:space="0" w:color="000000"/>
            </w:tcBorders>
            <w:shd w:color="auto" w:fill="auto" w:val="clear"/>
            <w:vAlign w:val="bottom"/>
          </w:tcPr>
          <w:p>
            <w:pPr>
              <w:pStyle w:val="Normal"/>
              <w:rPr>
                <w:sz w:val="4"/>
                <w:szCs w:val="4"/>
              </w:rPr>
            </w:pPr>
            <w:r>
              <w:rPr>
                <w:sz w:val="4"/>
                <w:szCs w:val="4"/>
              </w:rPr>
            </w:r>
          </w:p>
        </w:tc>
        <w:tc>
          <w:tcPr>
            <w:tcW w:w="69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6" w:type="dxa"/>
            <w:tcBorders>
              <w:bottom w:val="single" w:sz="8" w:space="0" w:color="000000"/>
            </w:tcBorders>
            <w:shd w:color="auto" w:fill="auto" w:val="clear"/>
            <w:vAlign w:val="bottom"/>
          </w:tcPr>
          <w:p>
            <w:pPr>
              <w:pStyle w:val="Normal"/>
              <w:rPr>
                <w:sz w:val="4"/>
                <w:szCs w:val="4"/>
              </w:rPr>
            </w:pPr>
            <w:r>
              <w:rPr>
                <w:sz w:val="4"/>
                <w:szCs w:val="4"/>
              </w:rPr>
            </w:r>
          </w:p>
        </w:tc>
        <w:tc>
          <w:tcPr>
            <w:tcW w:w="56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211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Физическая</w:t>
            </w:r>
          </w:p>
        </w:tc>
        <w:tc>
          <w:tcPr>
            <w:tcW w:w="2528"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Физическая культура</w:t>
            </w:r>
          </w:p>
        </w:tc>
        <w:tc>
          <w:tcPr>
            <w:tcW w:w="816" w:type="dxa"/>
            <w:tcBorders/>
            <w:shd w:color="auto" w:fill="auto" w:val="clear"/>
            <w:vAlign w:val="bottom"/>
          </w:tcPr>
          <w:p>
            <w:pPr>
              <w:pStyle w:val="Normal"/>
              <w:spacing w:lineRule="exact" w:line="258"/>
              <w:ind w:left="100" w:hanging="0"/>
              <w:jc w:val="center"/>
              <w:rPr>
                <w:sz w:val="20"/>
                <w:szCs w:val="20"/>
              </w:rPr>
            </w:pPr>
            <w:r>
              <w:rPr>
                <w:rFonts w:eastAsia="Times New Roman" w:cs="Times New Roman"/>
                <w:w w:val="99"/>
                <w:sz w:val="24"/>
                <w:szCs w:val="24"/>
              </w:rPr>
              <w:t>204</w:t>
            </w:r>
          </w:p>
        </w:tc>
        <w:tc>
          <w:tcPr>
            <w:tcW w:w="259" w:type="dxa"/>
            <w:tcBorders>
              <w:right w:val="single" w:sz="8" w:space="0" w:color="000000"/>
            </w:tcBorders>
            <w:shd w:color="auto" w:fill="auto" w:val="clear"/>
            <w:vAlign w:val="bottom"/>
          </w:tcPr>
          <w:p>
            <w:pPr>
              <w:pStyle w:val="Normal"/>
              <w:rPr/>
            </w:pPr>
            <w:r>
              <w:rPr/>
            </w:r>
          </w:p>
        </w:tc>
        <w:tc>
          <w:tcPr>
            <w:tcW w:w="1096" w:type="dxa"/>
            <w:tcBorders>
              <w:right w:val="single" w:sz="8" w:space="0" w:color="000000"/>
            </w:tcBorders>
            <w:shd w:color="auto" w:fill="auto" w:val="clear"/>
            <w:vAlign w:val="bottom"/>
          </w:tcPr>
          <w:p>
            <w:pPr>
              <w:pStyle w:val="Normal"/>
              <w:rPr/>
            </w:pPr>
            <w:r>
              <w:rPr/>
            </w:r>
          </w:p>
        </w:tc>
        <w:tc>
          <w:tcPr>
            <w:tcW w:w="1214" w:type="dxa"/>
            <w:tcBorders>
              <w:right w:val="single" w:sz="8" w:space="0" w:color="000000"/>
            </w:tcBorders>
            <w:shd w:color="auto" w:fill="auto" w:val="clear"/>
            <w:vAlign w:val="bottom"/>
          </w:tcPr>
          <w:p>
            <w:pPr>
              <w:pStyle w:val="Normal"/>
              <w:spacing w:lineRule="exact" w:line="258"/>
              <w:ind w:right="440" w:hanging="0"/>
              <w:jc w:val="right"/>
              <w:rPr>
                <w:sz w:val="20"/>
                <w:szCs w:val="20"/>
              </w:rPr>
            </w:pPr>
            <w:r>
              <w:rPr>
                <w:rFonts w:eastAsia="Times New Roman" w:cs="Times New Roman"/>
                <w:i/>
                <w:iCs/>
                <w:sz w:val="24"/>
                <w:szCs w:val="24"/>
              </w:rPr>
              <w:t>3</w:t>
            </w:r>
          </w:p>
        </w:tc>
        <w:tc>
          <w:tcPr>
            <w:tcW w:w="937" w:type="dxa"/>
            <w:tcBorders>
              <w:right w:val="single" w:sz="8" w:space="0" w:color="000000"/>
            </w:tcBorders>
            <w:shd w:color="auto" w:fill="auto" w:val="clear"/>
            <w:vAlign w:val="bottom"/>
          </w:tcPr>
          <w:p>
            <w:pPr>
              <w:pStyle w:val="Normal"/>
              <w:rPr/>
            </w:pPr>
            <w:r>
              <w:rPr/>
            </w:r>
          </w:p>
        </w:tc>
        <w:tc>
          <w:tcPr>
            <w:tcW w:w="400" w:type="dxa"/>
            <w:tcBorders/>
            <w:shd w:color="auto" w:fill="auto" w:val="clear"/>
            <w:vAlign w:val="bottom"/>
          </w:tcPr>
          <w:p>
            <w:pPr>
              <w:pStyle w:val="Normal"/>
              <w:rPr/>
            </w:pPr>
            <w:r>
              <w:rPr/>
            </w:r>
          </w:p>
        </w:tc>
        <w:tc>
          <w:tcPr>
            <w:tcW w:w="697" w:type="dxa"/>
            <w:tcBorders>
              <w:right w:val="single" w:sz="8" w:space="0" w:color="000000"/>
            </w:tcBorders>
            <w:shd w:color="auto" w:fill="auto" w:val="clear"/>
            <w:vAlign w:val="bottom"/>
          </w:tcPr>
          <w:p>
            <w:pPr>
              <w:pStyle w:val="Normal"/>
              <w:spacing w:lineRule="exact" w:line="258"/>
              <w:ind w:right="380" w:hanging="0"/>
              <w:jc w:val="right"/>
              <w:rPr>
                <w:sz w:val="20"/>
                <w:szCs w:val="20"/>
              </w:rPr>
            </w:pPr>
            <w:r>
              <w:rPr>
                <w:rFonts w:eastAsia="Times New Roman" w:cs="Times New Roman"/>
                <w:i/>
                <w:iCs/>
                <w:sz w:val="24"/>
                <w:szCs w:val="24"/>
              </w:rPr>
              <w:t>2</w:t>
            </w:r>
          </w:p>
        </w:tc>
        <w:tc>
          <w:tcPr>
            <w:tcW w:w="276" w:type="dxa"/>
            <w:tcBorders/>
            <w:shd w:color="auto" w:fill="auto" w:val="clear"/>
            <w:vAlign w:val="bottom"/>
          </w:tcPr>
          <w:p>
            <w:pPr>
              <w:pStyle w:val="Normal"/>
              <w:rPr/>
            </w:pPr>
            <w:r>
              <w:rPr/>
            </w:r>
          </w:p>
        </w:tc>
        <w:tc>
          <w:tcPr>
            <w:tcW w:w="560"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51" w:hRule="atLeast"/>
        </w:trPr>
        <w:tc>
          <w:tcPr>
            <w:tcW w:w="2110" w:type="dxa"/>
            <w:vMerge w:val="restart"/>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культура,</w:t>
            </w:r>
          </w:p>
        </w:tc>
        <w:tc>
          <w:tcPr>
            <w:tcW w:w="2528"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816" w:type="dxa"/>
            <w:tcBorders>
              <w:bottom w:val="single" w:sz="8" w:space="0" w:color="000000"/>
            </w:tcBorders>
            <w:shd w:color="auto" w:fill="auto" w:val="clear"/>
            <w:vAlign w:val="bottom"/>
          </w:tcPr>
          <w:p>
            <w:pPr>
              <w:pStyle w:val="Normal"/>
              <w:rPr>
                <w:sz w:val="4"/>
                <w:szCs w:val="4"/>
              </w:rPr>
            </w:pPr>
            <w:r>
              <w:rPr>
                <w:sz w:val="4"/>
                <w:szCs w:val="4"/>
              </w:rPr>
            </w:r>
          </w:p>
        </w:tc>
        <w:tc>
          <w:tcPr>
            <w:tcW w:w="25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1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3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00" w:type="dxa"/>
            <w:tcBorders>
              <w:bottom w:val="single" w:sz="8" w:space="0" w:color="000000"/>
            </w:tcBorders>
            <w:shd w:color="auto" w:fill="auto" w:val="clear"/>
            <w:vAlign w:val="bottom"/>
          </w:tcPr>
          <w:p>
            <w:pPr>
              <w:pStyle w:val="Normal"/>
              <w:rPr>
                <w:sz w:val="4"/>
                <w:szCs w:val="4"/>
              </w:rPr>
            </w:pPr>
            <w:r>
              <w:rPr>
                <w:sz w:val="4"/>
                <w:szCs w:val="4"/>
              </w:rPr>
            </w:r>
          </w:p>
        </w:tc>
        <w:tc>
          <w:tcPr>
            <w:tcW w:w="69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6" w:type="dxa"/>
            <w:tcBorders>
              <w:bottom w:val="single" w:sz="8" w:space="0" w:color="000000"/>
            </w:tcBorders>
            <w:shd w:color="auto" w:fill="auto" w:val="clear"/>
            <w:vAlign w:val="bottom"/>
          </w:tcPr>
          <w:p>
            <w:pPr>
              <w:pStyle w:val="Normal"/>
              <w:rPr>
                <w:sz w:val="4"/>
                <w:szCs w:val="4"/>
              </w:rPr>
            </w:pPr>
            <w:r>
              <w:rPr>
                <w:sz w:val="4"/>
                <w:szCs w:val="4"/>
              </w:rPr>
            </w:r>
          </w:p>
        </w:tc>
        <w:tc>
          <w:tcPr>
            <w:tcW w:w="56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59" w:hRule="atLeast"/>
        </w:trPr>
        <w:tc>
          <w:tcPr>
            <w:tcW w:w="2110" w:type="dxa"/>
            <w:vMerge w:val="continue"/>
            <w:tcBorders>
              <w:left w:val="single" w:sz="8" w:space="0" w:color="000000"/>
              <w:right w:val="single" w:sz="8" w:space="0" w:color="000000"/>
            </w:tcBorders>
            <w:shd w:color="auto" w:fill="auto" w:val="clear"/>
            <w:vAlign w:val="bottom"/>
          </w:tcPr>
          <w:p>
            <w:pPr>
              <w:pStyle w:val="Normal"/>
              <w:rPr/>
            </w:pPr>
            <w:r>
              <w:rPr/>
            </w:r>
          </w:p>
        </w:tc>
        <w:tc>
          <w:tcPr>
            <w:tcW w:w="2528"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Основы безопасности</w:t>
            </w:r>
          </w:p>
        </w:tc>
        <w:tc>
          <w:tcPr>
            <w:tcW w:w="816" w:type="dxa"/>
            <w:tcBorders/>
            <w:shd w:color="auto" w:fill="auto" w:val="clear"/>
            <w:vAlign w:val="bottom"/>
          </w:tcPr>
          <w:p>
            <w:pPr>
              <w:pStyle w:val="Normal"/>
              <w:rPr/>
            </w:pPr>
            <w:r>
              <w:rPr/>
            </w:r>
          </w:p>
        </w:tc>
        <w:tc>
          <w:tcPr>
            <w:tcW w:w="259" w:type="dxa"/>
            <w:tcBorders>
              <w:right w:val="single" w:sz="8" w:space="0" w:color="000000"/>
            </w:tcBorders>
            <w:shd w:color="auto" w:fill="auto" w:val="clear"/>
            <w:vAlign w:val="bottom"/>
          </w:tcPr>
          <w:p>
            <w:pPr>
              <w:pStyle w:val="Normal"/>
              <w:rPr/>
            </w:pPr>
            <w:r>
              <w:rPr/>
            </w:r>
          </w:p>
        </w:tc>
        <w:tc>
          <w:tcPr>
            <w:tcW w:w="1096" w:type="dxa"/>
            <w:tcBorders>
              <w:right w:val="single" w:sz="8" w:space="0" w:color="000000"/>
            </w:tcBorders>
            <w:shd w:color="auto" w:fill="auto" w:val="clear"/>
            <w:vAlign w:val="bottom"/>
          </w:tcPr>
          <w:p>
            <w:pPr>
              <w:pStyle w:val="Normal"/>
              <w:rPr/>
            </w:pPr>
            <w:r>
              <w:rPr/>
            </w:r>
          </w:p>
        </w:tc>
        <w:tc>
          <w:tcPr>
            <w:tcW w:w="1214" w:type="dxa"/>
            <w:tcBorders>
              <w:right w:val="single" w:sz="8" w:space="0" w:color="000000"/>
            </w:tcBorders>
            <w:shd w:color="auto" w:fill="auto" w:val="clear"/>
            <w:vAlign w:val="bottom"/>
          </w:tcPr>
          <w:p>
            <w:pPr>
              <w:pStyle w:val="Normal"/>
              <w:rPr/>
            </w:pPr>
            <w:r>
              <w:rPr/>
            </w:r>
          </w:p>
        </w:tc>
        <w:tc>
          <w:tcPr>
            <w:tcW w:w="937" w:type="dxa"/>
            <w:tcBorders>
              <w:right w:val="single" w:sz="8" w:space="0" w:color="000000"/>
            </w:tcBorders>
            <w:shd w:color="auto" w:fill="auto" w:val="clear"/>
            <w:vAlign w:val="bottom"/>
          </w:tcPr>
          <w:p>
            <w:pPr>
              <w:pStyle w:val="Normal"/>
              <w:rPr/>
            </w:pPr>
            <w:r>
              <w:rPr/>
            </w:r>
          </w:p>
        </w:tc>
        <w:tc>
          <w:tcPr>
            <w:tcW w:w="400" w:type="dxa"/>
            <w:tcBorders/>
            <w:shd w:color="auto" w:fill="auto" w:val="clear"/>
            <w:vAlign w:val="bottom"/>
          </w:tcPr>
          <w:p>
            <w:pPr>
              <w:pStyle w:val="Normal"/>
              <w:rPr/>
            </w:pPr>
            <w:r>
              <w:rPr/>
            </w:r>
          </w:p>
        </w:tc>
        <w:tc>
          <w:tcPr>
            <w:tcW w:w="697" w:type="dxa"/>
            <w:tcBorders>
              <w:right w:val="single" w:sz="8" w:space="0" w:color="000000"/>
            </w:tcBorders>
            <w:shd w:color="auto" w:fill="auto" w:val="clear"/>
            <w:vAlign w:val="bottom"/>
          </w:tcPr>
          <w:p>
            <w:pPr>
              <w:pStyle w:val="Normal"/>
              <w:rPr/>
            </w:pPr>
            <w:r>
              <w:rPr/>
            </w:r>
          </w:p>
        </w:tc>
        <w:tc>
          <w:tcPr>
            <w:tcW w:w="276" w:type="dxa"/>
            <w:tcBorders/>
            <w:shd w:color="auto" w:fill="auto" w:val="clear"/>
            <w:vAlign w:val="bottom"/>
          </w:tcPr>
          <w:p>
            <w:pPr>
              <w:pStyle w:val="Normal"/>
              <w:rPr/>
            </w:pPr>
            <w:r>
              <w:rPr/>
            </w:r>
          </w:p>
        </w:tc>
        <w:tc>
          <w:tcPr>
            <w:tcW w:w="560"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2110" w:type="dxa"/>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экология и</w:t>
            </w:r>
          </w:p>
        </w:tc>
        <w:tc>
          <w:tcPr>
            <w:tcW w:w="2528"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жизнедеятельности</w:t>
            </w:r>
          </w:p>
        </w:tc>
        <w:tc>
          <w:tcPr>
            <w:tcW w:w="816" w:type="dxa"/>
            <w:tcBorders/>
            <w:shd w:color="auto" w:fill="auto" w:val="clear"/>
            <w:vAlign w:val="bottom"/>
          </w:tcPr>
          <w:p>
            <w:pPr>
              <w:pStyle w:val="Normal"/>
              <w:rPr>
                <w:sz w:val="24"/>
                <w:szCs w:val="24"/>
              </w:rPr>
            </w:pPr>
            <w:r>
              <w:rPr>
                <w:sz w:val="24"/>
                <w:szCs w:val="24"/>
              </w:rPr>
            </w:r>
          </w:p>
        </w:tc>
        <w:tc>
          <w:tcPr>
            <w:tcW w:w="259" w:type="dxa"/>
            <w:tcBorders>
              <w:right w:val="single" w:sz="8" w:space="0" w:color="000000"/>
            </w:tcBorders>
            <w:shd w:color="auto" w:fill="auto" w:val="clear"/>
            <w:vAlign w:val="bottom"/>
          </w:tcPr>
          <w:p>
            <w:pPr>
              <w:pStyle w:val="Normal"/>
              <w:rPr>
                <w:sz w:val="24"/>
                <w:szCs w:val="24"/>
              </w:rPr>
            </w:pPr>
            <w:r>
              <w:rPr>
                <w:sz w:val="24"/>
                <w:szCs w:val="24"/>
              </w:rPr>
            </w:r>
          </w:p>
        </w:tc>
        <w:tc>
          <w:tcPr>
            <w:tcW w:w="1096" w:type="dxa"/>
            <w:tcBorders>
              <w:right w:val="single" w:sz="8" w:space="0" w:color="000000"/>
            </w:tcBorders>
            <w:shd w:color="auto" w:fill="auto" w:val="clear"/>
            <w:vAlign w:val="bottom"/>
          </w:tcPr>
          <w:p>
            <w:pPr>
              <w:pStyle w:val="Normal"/>
              <w:rPr>
                <w:sz w:val="24"/>
                <w:szCs w:val="24"/>
              </w:rPr>
            </w:pPr>
            <w:r>
              <w:rPr>
                <w:sz w:val="24"/>
                <w:szCs w:val="24"/>
              </w:rPr>
            </w:r>
          </w:p>
        </w:tc>
        <w:tc>
          <w:tcPr>
            <w:tcW w:w="1214" w:type="dxa"/>
            <w:tcBorders>
              <w:right w:val="single" w:sz="8" w:space="0" w:color="000000"/>
            </w:tcBorders>
            <w:shd w:color="auto" w:fill="auto" w:val="clear"/>
            <w:vAlign w:val="bottom"/>
          </w:tcPr>
          <w:p>
            <w:pPr>
              <w:pStyle w:val="Normal"/>
              <w:rPr>
                <w:sz w:val="24"/>
                <w:szCs w:val="24"/>
              </w:rPr>
            </w:pPr>
            <w:r>
              <w:rPr>
                <w:sz w:val="24"/>
                <w:szCs w:val="24"/>
              </w:rPr>
            </w:r>
          </w:p>
        </w:tc>
        <w:tc>
          <w:tcPr>
            <w:tcW w:w="937" w:type="dxa"/>
            <w:tcBorders>
              <w:right w:val="single" w:sz="8" w:space="0" w:color="000000"/>
            </w:tcBorders>
            <w:shd w:color="auto" w:fill="auto" w:val="clear"/>
            <w:vAlign w:val="bottom"/>
          </w:tcPr>
          <w:p>
            <w:pPr>
              <w:pStyle w:val="Normal"/>
              <w:rPr>
                <w:sz w:val="24"/>
                <w:szCs w:val="24"/>
              </w:rPr>
            </w:pPr>
            <w:r>
              <w:rPr>
                <w:sz w:val="24"/>
                <w:szCs w:val="24"/>
              </w:rPr>
            </w:r>
          </w:p>
        </w:tc>
        <w:tc>
          <w:tcPr>
            <w:tcW w:w="400" w:type="dxa"/>
            <w:tcBorders/>
            <w:shd w:color="auto" w:fill="auto" w:val="clear"/>
            <w:vAlign w:val="bottom"/>
          </w:tcPr>
          <w:p>
            <w:pPr>
              <w:pStyle w:val="Normal"/>
              <w:rPr>
                <w:sz w:val="24"/>
                <w:szCs w:val="24"/>
              </w:rPr>
            </w:pPr>
            <w:r>
              <w:rPr>
                <w:sz w:val="24"/>
                <w:szCs w:val="24"/>
              </w:rPr>
            </w:r>
          </w:p>
        </w:tc>
        <w:tc>
          <w:tcPr>
            <w:tcW w:w="697" w:type="dxa"/>
            <w:tcBorders>
              <w:right w:val="single" w:sz="8" w:space="0" w:color="000000"/>
            </w:tcBorders>
            <w:shd w:color="auto" w:fill="auto" w:val="clear"/>
            <w:vAlign w:val="bottom"/>
          </w:tcPr>
          <w:p>
            <w:pPr>
              <w:pStyle w:val="Normal"/>
              <w:rPr>
                <w:sz w:val="24"/>
                <w:szCs w:val="24"/>
              </w:rPr>
            </w:pPr>
            <w:r>
              <w:rPr>
                <w:sz w:val="24"/>
                <w:szCs w:val="24"/>
              </w:rPr>
            </w:r>
          </w:p>
        </w:tc>
        <w:tc>
          <w:tcPr>
            <w:tcW w:w="276" w:type="dxa"/>
            <w:tcBorders/>
            <w:shd w:color="auto" w:fill="auto" w:val="clear"/>
            <w:vAlign w:val="bottom"/>
          </w:tcPr>
          <w:p>
            <w:pPr>
              <w:pStyle w:val="Normal"/>
              <w:rPr>
                <w:sz w:val="24"/>
                <w:szCs w:val="24"/>
              </w:rPr>
            </w:pPr>
            <w:r>
              <w:rPr>
                <w:sz w:val="24"/>
                <w:szCs w:val="24"/>
              </w:rPr>
            </w:r>
          </w:p>
        </w:tc>
        <w:tc>
          <w:tcPr>
            <w:tcW w:w="560"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307" w:hRule="atLeast"/>
        </w:trPr>
        <w:tc>
          <w:tcPr>
            <w:tcW w:w="2110" w:type="dxa"/>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основы</w:t>
            </w:r>
          </w:p>
        </w:tc>
        <w:tc>
          <w:tcPr>
            <w:tcW w:w="2528" w:type="dxa"/>
            <w:tcBorders>
              <w:right w:val="single" w:sz="8" w:space="0" w:color="000000"/>
            </w:tcBorders>
            <w:shd w:color="auto" w:fill="auto" w:val="clear"/>
            <w:vAlign w:val="bottom"/>
          </w:tcPr>
          <w:p>
            <w:pPr>
              <w:pStyle w:val="Normal"/>
              <w:rPr>
                <w:sz w:val="24"/>
                <w:szCs w:val="24"/>
              </w:rPr>
            </w:pPr>
            <w:r>
              <w:rPr>
                <w:sz w:val="24"/>
                <w:szCs w:val="24"/>
              </w:rPr>
            </w:r>
          </w:p>
        </w:tc>
        <w:tc>
          <w:tcPr>
            <w:tcW w:w="816" w:type="dxa"/>
            <w:vMerge w:val="restart"/>
            <w:tcBorders/>
            <w:shd w:color="auto" w:fill="auto" w:val="clear"/>
            <w:vAlign w:val="bottom"/>
          </w:tcPr>
          <w:p>
            <w:pPr>
              <w:pStyle w:val="Normal"/>
              <w:ind w:left="100" w:hanging="0"/>
              <w:jc w:val="center"/>
              <w:rPr>
                <w:sz w:val="20"/>
                <w:szCs w:val="20"/>
              </w:rPr>
            </w:pPr>
            <w:r>
              <w:rPr>
                <w:rFonts w:eastAsia="Times New Roman" w:cs="Times New Roman"/>
                <w:w w:val="99"/>
                <w:sz w:val="24"/>
                <w:szCs w:val="24"/>
              </w:rPr>
              <w:t>68</w:t>
            </w:r>
          </w:p>
        </w:tc>
        <w:tc>
          <w:tcPr>
            <w:tcW w:w="259" w:type="dxa"/>
            <w:tcBorders>
              <w:right w:val="single" w:sz="8" w:space="0" w:color="000000"/>
            </w:tcBorders>
            <w:shd w:color="auto" w:fill="auto" w:val="clear"/>
            <w:vAlign w:val="bottom"/>
          </w:tcPr>
          <w:p>
            <w:pPr>
              <w:pStyle w:val="Normal"/>
              <w:rPr>
                <w:sz w:val="24"/>
                <w:szCs w:val="24"/>
              </w:rPr>
            </w:pPr>
            <w:r>
              <w:rPr>
                <w:sz w:val="24"/>
                <w:szCs w:val="24"/>
              </w:rPr>
            </w:r>
          </w:p>
        </w:tc>
        <w:tc>
          <w:tcPr>
            <w:tcW w:w="1096" w:type="dxa"/>
            <w:tcBorders>
              <w:right w:val="single" w:sz="8" w:space="0" w:color="000000"/>
            </w:tcBorders>
            <w:shd w:color="auto" w:fill="auto" w:val="clear"/>
            <w:vAlign w:val="bottom"/>
          </w:tcPr>
          <w:p>
            <w:pPr>
              <w:pStyle w:val="Normal"/>
              <w:rPr>
                <w:sz w:val="24"/>
                <w:szCs w:val="24"/>
              </w:rPr>
            </w:pPr>
            <w:r>
              <w:rPr>
                <w:sz w:val="24"/>
                <w:szCs w:val="24"/>
              </w:rPr>
            </w:r>
          </w:p>
        </w:tc>
        <w:tc>
          <w:tcPr>
            <w:tcW w:w="1214" w:type="dxa"/>
            <w:vMerge w:val="restart"/>
            <w:tcBorders>
              <w:right w:val="single" w:sz="8" w:space="0" w:color="000000"/>
            </w:tcBorders>
            <w:shd w:color="auto" w:fill="auto" w:val="clear"/>
            <w:vAlign w:val="bottom"/>
          </w:tcPr>
          <w:p>
            <w:pPr>
              <w:pStyle w:val="Normal"/>
              <w:ind w:right="440" w:hanging="0"/>
              <w:jc w:val="right"/>
              <w:rPr>
                <w:sz w:val="20"/>
                <w:szCs w:val="20"/>
              </w:rPr>
            </w:pPr>
            <w:r>
              <w:rPr>
                <w:rFonts w:eastAsia="Times New Roman" w:cs="Times New Roman"/>
                <w:i/>
                <w:iCs/>
                <w:sz w:val="24"/>
                <w:szCs w:val="24"/>
              </w:rPr>
              <w:t>1</w:t>
            </w:r>
          </w:p>
        </w:tc>
        <w:tc>
          <w:tcPr>
            <w:tcW w:w="937" w:type="dxa"/>
            <w:tcBorders>
              <w:right w:val="single" w:sz="8" w:space="0" w:color="000000"/>
            </w:tcBorders>
            <w:shd w:color="auto" w:fill="auto" w:val="clear"/>
            <w:vAlign w:val="bottom"/>
          </w:tcPr>
          <w:p>
            <w:pPr>
              <w:pStyle w:val="Normal"/>
              <w:rPr>
                <w:sz w:val="24"/>
                <w:szCs w:val="24"/>
              </w:rPr>
            </w:pPr>
            <w:r>
              <w:rPr>
                <w:sz w:val="24"/>
                <w:szCs w:val="24"/>
              </w:rPr>
            </w:r>
          </w:p>
        </w:tc>
        <w:tc>
          <w:tcPr>
            <w:tcW w:w="400" w:type="dxa"/>
            <w:tcBorders/>
            <w:shd w:color="auto" w:fill="auto" w:val="clear"/>
            <w:vAlign w:val="bottom"/>
          </w:tcPr>
          <w:p>
            <w:pPr>
              <w:pStyle w:val="Normal"/>
              <w:rPr>
                <w:sz w:val="24"/>
                <w:szCs w:val="24"/>
              </w:rPr>
            </w:pPr>
            <w:r>
              <w:rPr>
                <w:sz w:val="24"/>
                <w:szCs w:val="24"/>
              </w:rPr>
            </w:r>
          </w:p>
        </w:tc>
        <w:tc>
          <w:tcPr>
            <w:tcW w:w="697" w:type="dxa"/>
            <w:vMerge w:val="restart"/>
            <w:tcBorders>
              <w:right w:val="single" w:sz="8" w:space="0" w:color="000000"/>
            </w:tcBorders>
            <w:shd w:color="auto" w:fill="auto" w:val="clear"/>
            <w:vAlign w:val="bottom"/>
          </w:tcPr>
          <w:p>
            <w:pPr>
              <w:pStyle w:val="Normal"/>
              <w:ind w:right="380" w:hanging="0"/>
              <w:jc w:val="right"/>
              <w:rPr>
                <w:sz w:val="20"/>
                <w:szCs w:val="20"/>
              </w:rPr>
            </w:pPr>
            <w:r>
              <w:rPr>
                <w:rFonts w:eastAsia="Times New Roman" w:cs="Times New Roman"/>
                <w:i/>
                <w:iCs/>
                <w:sz w:val="24"/>
                <w:szCs w:val="24"/>
              </w:rPr>
              <w:t>1</w:t>
            </w:r>
          </w:p>
        </w:tc>
        <w:tc>
          <w:tcPr>
            <w:tcW w:w="276" w:type="dxa"/>
            <w:tcBorders/>
            <w:shd w:color="auto" w:fill="auto" w:val="clear"/>
            <w:vAlign w:val="bottom"/>
          </w:tcPr>
          <w:p>
            <w:pPr>
              <w:pStyle w:val="Normal"/>
              <w:rPr>
                <w:sz w:val="24"/>
                <w:szCs w:val="24"/>
              </w:rPr>
            </w:pPr>
            <w:r>
              <w:rPr>
                <w:sz w:val="24"/>
                <w:szCs w:val="24"/>
              </w:rPr>
            </w:r>
          </w:p>
        </w:tc>
        <w:tc>
          <w:tcPr>
            <w:tcW w:w="560"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163" w:hRule="atLeast"/>
        </w:trPr>
        <w:tc>
          <w:tcPr>
            <w:tcW w:w="2110" w:type="dxa"/>
            <w:vMerge w:val="restart"/>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безопасности</w:t>
            </w:r>
          </w:p>
        </w:tc>
        <w:tc>
          <w:tcPr>
            <w:tcW w:w="2528" w:type="dxa"/>
            <w:tcBorders>
              <w:right w:val="single" w:sz="8" w:space="0" w:color="000000"/>
            </w:tcBorders>
            <w:shd w:color="auto" w:fill="auto" w:val="clear"/>
            <w:vAlign w:val="bottom"/>
          </w:tcPr>
          <w:p>
            <w:pPr>
              <w:pStyle w:val="Normal"/>
              <w:rPr>
                <w:sz w:val="14"/>
                <w:szCs w:val="14"/>
              </w:rPr>
            </w:pPr>
            <w:r>
              <w:rPr>
                <w:sz w:val="14"/>
                <w:szCs w:val="14"/>
              </w:rPr>
            </w:r>
          </w:p>
        </w:tc>
        <w:tc>
          <w:tcPr>
            <w:tcW w:w="816" w:type="dxa"/>
            <w:vMerge w:val="continue"/>
            <w:tcBorders/>
            <w:shd w:color="auto" w:fill="auto" w:val="clear"/>
            <w:vAlign w:val="bottom"/>
          </w:tcPr>
          <w:p>
            <w:pPr>
              <w:pStyle w:val="Normal"/>
              <w:rPr>
                <w:sz w:val="14"/>
                <w:szCs w:val="14"/>
              </w:rPr>
            </w:pPr>
            <w:r>
              <w:rPr>
                <w:sz w:val="14"/>
                <w:szCs w:val="14"/>
              </w:rPr>
            </w:r>
          </w:p>
        </w:tc>
        <w:tc>
          <w:tcPr>
            <w:tcW w:w="259" w:type="dxa"/>
            <w:tcBorders>
              <w:right w:val="single" w:sz="8" w:space="0" w:color="000000"/>
            </w:tcBorders>
            <w:shd w:color="auto" w:fill="auto" w:val="clear"/>
            <w:vAlign w:val="bottom"/>
          </w:tcPr>
          <w:p>
            <w:pPr>
              <w:pStyle w:val="Normal"/>
              <w:rPr>
                <w:sz w:val="14"/>
                <w:szCs w:val="14"/>
              </w:rPr>
            </w:pPr>
            <w:r>
              <w:rPr>
                <w:sz w:val="14"/>
                <w:szCs w:val="14"/>
              </w:rPr>
            </w:r>
          </w:p>
        </w:tc>
        <w:tc>
          <w:tcPr>
            <w:tcW w:w="1096" w:type="dxa"/>
            <w:tcBorders>
              <w:right w:val="single" w:sz="8" w:space="0" w:color="000000"/>
            </w:tcBorders>
            <w:shd w:color="auto" w:fill="auto" w:val="clear"/>
            <w:vAlign w:val="bottom"/>
          </w:tcPr>
          <w:p>
            <w:pPr>
              <w:pStyle w:val="Normal"/>
              <w:rPr>
                <w:sz w:val="14"/>
                <w:szCs w:val="14"/>
              </w:rPr>
            </w:pPr>
            <w:r>
              <w:rPr>
                <w:sz w:val="14"/>
                <w:szCs w:val="14"/>
              </w:rPr>
            </w:r>
          </w:p>
        </w:tc>
        <w:tc>
          <w:tcPr>
            <w:tcW w:w="1214" w:type="dxa"/>
            <w:vMerge w:val="continue"/>
            <w:tcBorders>
              <w:right w:val="single" w:sz="8" w:space="0" w:color="000000"/>
            </w:tcBorders>
            <w:shd w:color="auto" w:fill="auto" w:val="clear"/>
            <w:vAlign w:val="bottom"/>
          </w:tcPr>
          <w:p>
            <w:pPr>
              <w:pStyle w:val="Normal"/>
              <w:rPr>
                <w:sz w:val="14"/>
                <w:szCs w:val="14"/>
              </w:rPr>
            </w:pPr>
            <w:r>
              <w:rPr>
                <w:sz w:val="14"/>
                <w:szCs w:val="14"/>
              </w:rPr>
            </w:r>
          </w:p>
        </w:tc>
        <w:tc>
          <w:tcPr>
            <w:tcW w:w="937" w:type="dxa"/>
            <w:tcBorders>
              <w:right w:val="single" w:sz="8" w:space="0" w:color="000000"/>
            </w:tcBorders>
            <w:shd w:color="auto" w:fill="auto" w:val="clear"/>
            <w:vAlign w:val="bottom"/>
          </w:tcPr>
          <w:p>
            <w:pPr>
              <w:pStyle w:val="Normal"/>
              <w:rPr>
                <w:sz w:val="14"/>
                <w:szCs w:val="14"/>
              </w:rPr>
            </w:pPr>
            <w:r>
              <w:rPr>
                <w:sz w:val="14"/>
                <w:szCs w:val="14"/>
              </w:rPr>
            </w:r>
          </w:p>
        </w:tc>
        <w:tc>
          <w:tcPr>
            <w:tcW w:w="400" w:type="dxa"/>
            <w:tcBorders/>
            <w:shd w:color="auto" w:fill="auto" w:val="clear"/>
            <w:vAlign w:val="bottom"/>
          </w:tcPr>
          <w:p>
            <w:pPr>
              <w:pStyle w:val="Normal"/>
              <w:rPr>
                <w:sz w:val="14"/>
                <w:szCs w:val="14"/>
              </w:rPr>
            </w:pPr>
            <w:r>
              <w:rPr>
                <w:sz w:val="14"/>
                <w:szCs w:val="14"/>
              </w:rPr>
            </w:r>
          </w:p>
        </w:tc>
        <w:tc>
          <w:tcPr>
            <w:tcW w:w="697" w:type="dxa"/>
            <w:vMerge w:val="continue"/>
            <w:tcBorders>
              <w:right w:val="single" w:sz="8" w:space="0" w:color="000000"/>
            </w:tcBorders>
            <w:shd w:color="auto" w:fill="auto" w:val="clear"/>
            <w:vAlign w:val="bottom"/>
          </w:tcPr>
          <w:p>
            <w:pPr>
              <w:pStyle w:val="Normal"/>
              <w:rPr>
                <w:sz w:val="14"/>
                <w:szCs w:val="14"/>
              </w:rPr>
            </w:pPr>
            <w:r>
              <w:rPr>
                <w:sz w:val="14"/>
                <w:szCs w:val="14"/>
              </w:rPr>
            </w:r>
          </w:p>
        </w:tc>
        <w:tc>
          <w:tcPr>
            <w:tcW w:w="276" w:type="dxa"/>
            <w:tcBorders/>
            <w:shd w:color="auto" w:fill="auto" w:val="clear"/>
            <w:vAlign w:val="bottom"/>
          </w:tcPr>
          <w:p>
            <w:pPr>
              <w:pStyle w:val="Normal"/>
              <w:rPr>
                <w:sz w:val="14"/>
                <w:szCs w:val="14"/>
              </w:rPr>
            </w:pPr>
            <w:r>
              <w:rPr>
                <w:sz w:val="14"/>
                <w:szCs w:val="14"/>
              </w:rPr>
            </w:r>
          </w:p>
        </w:tc>
        <w:tc>
          <w:tcPr>
            <w:tcW w:w="560" w:type="dxa"/>
            <w:tcBorders>
              <w:right w:val="single" w:sz="8" w:space="0" w:color="000000"/>
            </w:tcBorders>
            <w:shd w:color="auto" w:fill="auto" w:val="clear"/>
            <w:vAlign w:val="bottom"/>
          </w:tcPr>
          <w:p>
            <w:pPr>
              <w:pStyle w:val="Normal"/>
              <w:rPr>
                <w:sz w:val="14"/>
                <w:szCs w:val="14"/>
              </w:rPr>
            </w:pPr>
            <w:r>
              <w:rPr>
                <w:sz w:val="14"/>
                <w:szCs w:val="14"/>
              </w:rPr>
            </w:r>
          </w:p>
        </w:tc>
        <w:tc>
          <w:tcPr>
            <w:tcW w:w="26" w:type="dxa"/>
            <w:tcBorders/>
            <w:shd w:color="auto" w:fill="auto" w:val="clear"/>
            <w:vAlign w:val="bottom"/>
          </w:tcPr>
          <w:p>
            <w:pPr>
              <w:pStyle w:val="Normal"/>
              <w:rPr>
                <w:sz w:val="1"/>
                <w:szCs w:val="1"/>
              </w:rPr>
            </w:pPr>
            <w:r>
              <w:rPr>
                <w:sz w:val="1"/>
                <w:szCs w:val="1"/>
              </w:rPr>
            </w:r>
          </w:p>
        </w:tc>
      </w:tr>
      <w:tr>
        <w:trPr>
          <w:trHeight w:val="154" w:hRule="atLeast"/>
        </w:trPr>
        <w:tc>
          <w:tcPr>
            <w:tcW w:w="2110" w:type="dxa"/>
            <w:vMerge w:val="continue"/>
            <w:tcBorders>
              <w:left w:val="single" w:sz="8" w:space="0" w:color="000000"/>
              <w:right w:val="single" w:sz="8" w:space="0" w:color="000000"/>
            </w:tcBorders>
            <w:shd w:color="auto" w:fill="auto" w:val="clear"/>
            <w:vAlign w:val="bottom"/>
          </w:tcPr>
          <w:p>
            <w:pPr>
              <w:pStyle w:val="Normal"/>
              <w:rPr>
                <w:sz w:val="13"/>
                <w:szCs w:val="13"/>
              </w:rPr>
            </w:pPr>
            <w:r>
              <w:rPr>
                <w:sz w:val="13"/>
                <w:szCs w:val="13"/>
              </w:rPr>
            </w:r>
          </w:p>
        </w:tc>
        <w:tc>
          <w:tcPr>
            <w:tcW w:w="2528" w:type="dxa"/>
            <w:tcBorders>
              <w:right w:val="single" w:sz="8" w:space="0" w:color="000000"/>
            </w:tcBorders>
            <w:shd w:color="auto" w:fill="auto" w:val="clear"/>
            <w:vAlign w:val="bottom"/>
          </w:tcPr>
          <w:p>
            <w:pPr>
              <w:pStyle w:val="Normal"/>
              <w:rPr>
                <w:sz w:val="13"/>
                <w:szCs w:val="13"/>
              </w:rPr>
            </w:pPr>
            <w:r>
              <w:rPr>
                <w:sz w:val="13"/>
                <w:szCs w:val="13"/>
              </w:rPr>
            </w:r>
          </w:p>
        </w:tc>
        <w:tc>
          <w:tcPr>
            <w:tcW w:w="816" w:type="dxa"/>
            <w:tcBorders/>
            <w:shd w:color="auto" w:fill="auto" w:val="clear"/>
            <w:vAlign w:val="bottom"/>
          </w:tcPr>
          <w:p>
            <w:pPr>
              <w:pStyle w:val="Normal"/>
              <w:rPr>
                <w:sz w:val="13"/>
                <w:szCs w:val="13"/>
              </w:rPr>
            </w:pPr>
            <w:r>
              <w:rPr>
                <w:sz w:val="13"/>
                <w:szCs w:val="13"/>
              </w:rPr>
            </w:r>
          </w:p>
        </w:tc>
        <w:tc>
          <w:tcPr>
            <w:tcW w:w="259" w:type="dxa"/>
            <w:tcBorders>
              <w:right w:val="single" w:sz="8" w:space="0" w:color="000000"/>
            </w:tcBorders>
            <w:shd w:color="auto" w:fill="auto" w:val="clear"/>
            <w:vAlign w:val="bottom"/>
          </w:tcPr>
          <w:p>
            <w:pPr>
              <w:pStyle w:val="Normal"/>
              <w:rPr>
                <w:sz w:val="13"/>
                <w:szCs w:val="13"/>
              </w:rPr>
            </w:pPr>
            <w:r>
              <w:rPr>
                <w:sz w:val="13"/>
                <w:szCs w:val="13"/>
              </w:rPr>
            </w:r>
          </w:p>
        </w:tc>
        <w:tc>
          <w:tcPr>
            <w:tcW w:w="1096" w:type="dxa"/>
            <w:tcBorders>
              <w:right w:val="single" w:sz="8" w:space="0" w:color="000000"/>
            </w:tcBorders>
            <w:shd w:color="auto" w:fill="auto" w:val="clear"/>
            <w:vAlign w:val="bottom"/>
          </w:tcPr>
          <w:p>
            <w:pPr>
              <w:pStyle w:val="Normal"/>
              <w:rPr>
                <w:sz w:val="13"/>
                <w:szCs w:val="13"/>
              </w:rPr>
            </w:pPr>
            <w:r>
              <w:rPr>
                <w:sz w:val="13"/>
                <w:szCs w:val="13"/>
              </w:rPr>
            </w:r>
          </w:p>
        </w:tc>
        <w:tc>
          <w:tcPr>
            <w:tcW w:w="1214" w:type="dxa"/>
            <w:tcBorders>
              <w:right w:val="single" w:sz="8" w:space="0" w:color="000000"/>
            </w:tcBorders>
            <w:shd w:color="auto" w:fill="auto" w:val="clear"/>
            <w:vAlign w:val="bottom"/>
          </w:tcPr>
          <w:p>
            <w:pPr>
              <w:pStyle w:val="Normal"/>
              <w:rPr>
                <w:sz w:val="13"/>
                <w:szCs w:val="13"/>
              </w:rPr>
            </w:pPr>
            <w:r>
              <w:rPr>
                <w:sz w:val="13"/>
                <w:szCs w:val="13"/>
              </w:rPr>
            </w:r>
          </w:p>
        </w:tc>
        <w:tc>
          <w:tcPr>
            <w:tcW w:w="937" w:type="dxa"/>
            <w:tcBorders>
              <w:right w:val="single" w:sz="8" w:space="0" w:color="000000"/>
            </w:tcBorders>
            <w:shd w:color="auto" w:fill="auto" w:val="clear"/>
            <w:vAlign w:val="bottom"/>
          </w:tcPr>
          <w:p>
            <w:pPr>
              <w:pStyle w:val="Normal"/>
              <w:rPr>
                <w:sz w:val="13"/>
                <w:szCs w:val="13"/>
              </w:rPr>
            </w:pPr>
            <w:r>
              <w:rPr>
                <w:sz w:val="13"/>
                <w:szCs w:val="13"/>
              </w:rPr>
            </w:r>
          </w:p>
        </w:tc>
        <w:tc>
          <w:tcPr>
            <w:tcW w:w="400" w:type="dxa"/>
            <w:tcBorders/>
            <w:shd w:color="auto" w:fill="auto" w:val="clear"/>
            <w:vAlign w:val="bottom"/>
          </w:tcPr>
          <w:p>
            <w:pPr>
              <w:pStyle w:val="Normal"/>
              <w:rPr>
                <w:sz w:val="13"/>
                <w:szCs w:val="13"/>
              </w:rPr>
            </w:pPr>
            <w:r>
              <w:rPr>
                <w:sz w:val="13"/>
                <w:szCs w:val="13"/>
              </w:rPr>
            </w:r>
          </w:p>
        </w:tc>
        <w:tc>
          <w:tcPr>
            <w:tcW w:w="697" w:type="dxa"/>
            <w:tcBorders>
              <w:right w:val="single" w:sz="8" w:space="0" w:color="000000"/>
            </w:tcBorders>
            <w:shd w:color="auto" w:fill="auto" w:val="clear"/>
            <w:vAlign w:val="bottom"/>
          </w:tcPr>
          <w:p>
            <w:pPr>
              <w:pStyle w:val="Normal"/>
              <w:rPr>
                <w:sz w:val="13"/>
                <w:szCs w:val="13"/>
              </w:rPr>
            </w:pPr>
            <w:r>
              <w:rPr>
                <w:sz w:val="13"/>
                <w:szCs w:val="13"/>
              </w:rPr>
            </w:r>
          </w:p>
        </w:tc>
        <w:tc>
          <w:tcPr>
            <w:tcW w:w="276" w:type="dxa"/>
            <w:tcBorders/>
            <w:shd w:color="auto" w:fill="auto" w:val="clear"/>
            <w:vAlign w:val="bottom"/>
          </w:tcPr>
          <w:p>
            <w:pPr>
              <w:pStyle w:val="Normal"/>
              <w:rPr>
                <w:sz w:val="13"/>
                <w:szCs w:val="13"/>
              </w:rPr>
            </w:pPr>
            <w:r>
              <w:rPr>
                <w:sz w:val="13"/>
                <w:szCs w:val="13"/>
              </w:rPr>
            </w:r>
          </w:p>
        </w:tc>
        <w:tc>
          <w:tcPr>
            <w:tcW w:w="560" w:type="dxa"/>
            <w:tcBorders>
              <w:right w:val="single" w:sz="8" w:space="0" w:color="000000"/>
            </w:tcBorders>
            <w:shd w:color="auto" w:fill="auto" w:val="clear"/>
            <w:vAlign w:val="bottom"/>
          </w:tcPr>
          <w:p>
            <w:pPr>
              <w:pStyle w:val="Normal"/>
              <w:rPr>
                <w:sz w:val="13"/>
                <w:szCs w:val="13"/>
              </w:rPr>
            </w:pPr>
            <w:r>
              <w:rPr>
                <w:sz w:val="13"/>
                <w:szCs w:val="13"/>
              </w:rPr>
            </w:r>
          </w:p>
        </w:tc>
        <w:tc>
          <w:tcPr>
            <w:tcW w:w="26" w:type="dxa"/>
            <w:tcBorders/>
            <w:shd w:color="auto" w:fill="auto" w:val="clear"/>
            <w:vAlign w:val="bottom"/>
          </w:tcPr>
          <w:p>
            <w:pPr>
              <w:pStyle w:val="Normal"/>
              <w:rPr>
                <w:sz w:val="1"/>
                <w:szCs w:val="1"/>
              </w:rPr>
            </w:pPr>
            <w:r>
              <w:rPr>
                <w:sz w:val="1"/>
                <w:szCs w:val="1"/>
              </w:rPr>
            </w:r>
          </w:p>
        </w:tc>
      </w:tr>
      <w:tr>
        <w:trPr>
          <w:trHeight w:val="319" w:hRule="atLeast"/>
        </w:trPr>
        <w:tc>
          <w:tcPr>
            <w:tcW w:w="2110" w:type="dxa"/>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жизнедеятельност</w:t>
            </w:r>
          </w:p>
        </w:tc>
        <w:tc>
          <w:tcPr>
            <w:tcW w:w="2528" w:type="dxa"/>
            <w:tcBorders>
              <w:right w:val="single" w:sz="8" w:space="0" w:color="000000"/>
            </w:tcBorders>
            <w:shd w:color="auto" w:fill="auto" w:val="clear"/>
            <w:vAlign w:val="bottom"/>
          </w:tcPr>
          <w:p>
            <w:pPr>
              <w:pStyle w:val="Normal"/>
              <w:rPr>
                <w:sz w:val="24"/>
                <w:szCs w:val="24"/>
              </w:rPr>
            </w:pPr>
            <w:r>
              <w:rPr>
                <w:sz w:val="24"/>
                <w:szCs w:val="24"/>
              </w:rPr>
            </w:r>
          </w:p>
        </w:tc>
        <w:tc>
          <w:tcPr>
            <w:tcW w:w="816" w:type="dxa"/>
            <w:tcBorders/>
            <w:shd w:color="auto" w:fill="auto" w:val="clear"/>
            <w:vAlign w:val="bottom"/>
          </w:tcPr>
          <w:p>
            <w:pPr>
              <w:pStyle w:val="Normal"/>
              <w:rPr>
                <w:sz w:val="24"/>
                <w:szCs w:val="24"/>
              </w:rPr>
            </w:pPr>
            <w:r>
              <w:rPr>
                <w:sz w:val="24"/>
                <w:szCs w:val="24"/>
              </w:rPr>
            </w:r>
          </w:p>
        </w:tc>
        <w:tc>
          <w:tcPr>
            <w:tcW w:w="259" w:type="dxa"/>
            <w:tcBorders>
              <w:right w:val="single" w:sz="8" w:space="0" w:color="000000"/>
            </w:tcBorders>
            <w:shd w:color="auto" w:fill="auto" w:val="clear"/>
            <w:vAlign w:val="bottom"/>
          </w:tcPr>
          <w:p>
            <w:pPr>
              <w:pStyle w:val="Normal"/>
              <w:rPr>
                <w:sz w:val="24"/>
                <w:szCs w:val="24"/>
              </w:rPr>
            </w:pPr>
            <w:r>
              <w:rPr>
                <w:sz w:val="24"/>
                <w:szCs w:val="24"/>
              </w:rPr>
            </w:r>
          </w:p>
        </w:tc>
        <w:tc>
          <w:tcPr>
            <w:tcW w:w="1096" w:type="dxa"/>
            <w:tcBorders>
              <w:right w:val="single" w:sz="8" w:space="0" w:color="000000"/>
            </w:tcBorders>
            <w:shd w:color="auto" w:fill="auto" w:val="clear"/>
            <w:vAlign w:val="bottom"/>
          </w:tcPr>
          <w:p>
            <w:pPr>
              <w:pStyle w:val="Normal"/>
              <w:rPr>
                <w:sz w:val="24"/>
                <w:szCs w:val="24"/>
              </w:rPr>
            </w:pPr>
            <w:r>
              <w:rPr>
                <w:sz w:val="24"/>
                <w:szCs w:val="24"/>
              </w:rPr>
            </w:r>
          </w:p>
        </w:tc>
        <w:tc>
          <w:tcPr>
            <w:tcW w:w="1214" w:type="dxa"/>
            <w:tcBorders>
              <w:right w:val="single" w:sz="8" w:space="0" w:color="000000"/>
            </w:tcBorders>
            <w:shd w:color="auto" w:fill="auto" w:val="clear"/>
            <w:vAlign w:val="bottom"/>
          </w:tcPr>
          <w:p>
            <w:pPr>
              <w:pStyle w:val="Normal"/>
              <w:rPr>
                <w:sz w:val="24"/>
                <w:szCs w:val="24"/>
              </w:rPr>
            </w:pPr>
            <w:r>
              <w:rPr>
                <w:sz w:val="24"/>
                <w:szCs w:val="24"/>
              </w:rPr>
            </w:r>
          </w:p>
        </w:tc>
        <w:tc>
          <w:tcPr>
            <w:tcW w:w="937" w:type="dxa"/>
            <w:tcBorders>
              <w:right w:val="single" w:sz="8" w:space="0" w:color="000000"/>
            </w:tcBorders>
            <w:shd w:color="auto" w:fill="auto" w:val="clear"/>
            <w:vAlign w:val="bottom"/>
          </w:tcPr>
          <w:p>
            <w:pPr>
              <w:pStyle w:val="Normal"/>
              <w:rPr>
                <w:sz w:val="24"/>
                <w:szCs w:val="24"/>
              </w:rPr>
            </w:pPr>
            <w:r>
              <w:rPr>
                <w:sz w:val="24"/>
                <w:szCs w:val="24"/>
              </w:rPr>
            </w:r>
          </w:p>
        </w:tc>
        <w:tc>
          <w:tcPr>
            <w:tcW w:w="400" w:type="dxa"/>
            <w:tcBorders/>
            <w:shd w:color="auto" w:fill="auto" w:val="clear"/>
            <w:vAlign w:val="bottom"/>
          </w:tcPr>
          <w:p>
            <w:pPr>
              <w:pStyle w:val="Normal"/>
              <w:rPr>
                <w:sz w:val="24"/>
                <w:szCs w:val="24"/>
              </w:rPr>
            </w:pPr>
            <w:r>
              <w:rPr>
                <w:sz w:val="24"/>
                <w:szCs w:val="24"/>
              </w:rPr>
            </w:r>
          </w:p>
        </w:tc>
        <w:tc>
          <w:tcPr>
            <w:tcW w:w="697" w:type="dxa"/>
            <w:tcBorders>
              <w:right w:val="single" w:sz="8" w:space="0" w:color="000000"/>
            </w:tcBorders>
            <w:shd w:color="auto" w:fill="auto" w:val="clear"/>
            <w:vAlign w:val="bottom"/>
          </w:tcPr>
          <w:p>
            <w:pPr>
              <w:pStyle w:val="Normal"/>
              <w:rPr>
                <w:sz w:val="24"/>
                <w:szCs w:val="24"/>
              </w:rPr>
            </w:pPr>
            <w:r>
              <w:rPr>
                <w:sz w:val="24"/>
                <w:szCs w:val="24"/>
              </w:rPr>
            </w:r>
          </w:p>
        </w:tc>
        <w:tc>
          <w:tcPr>
            <w:tcW w:w="276" w:type="dxa"/>
            <w:tcBorders/>
            <w:shd w:color="auto" w:fill="auto" w:val="clear"/>
            <w:vAlign w:val="bottom"/>
          </w:tcPr>
          <w:p>
            <w:pPr>
              <w:pStyle w:val="Normal"/>
              <w:rPr>
                <w:sz w:val="24"/>
                <w:szCs w:val="24"/>
              </w:rPr>
            </w:pPr>
            <w:r>
              <w:rPr>
                <w:sz w:val="24"/>
                <w:szCs w:val="24"/>
              </w:rPr>
            </w:r>
          </w:p>
        </w:tc>
        <w:tc>
          <w:tcPr>
            <w:tcW w:w="560"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2110" w:type="dxa"/>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и</w:t>
            </w:r>
          </w:p>
        </w:tc>
        <w:tc>
          <w:tcPr>
            <w:tcW w:w="2528" w:type="dxa"/>
            <w:tcBorders>
              <w:right w:val="single" w:sz="8" w:space="0" w:color="000000"/>
            </w:tcBorders>
            <w:shd w:color="auto" w:fill="auto" w:val="clear"/>
            <w:vAlign w:val="bottom"/>
          </w:tcPr>
          <w:p>
            <w:pPr>
              <w:pStyle w:val="Normal"/>
              <w:rPr>
                <w:sz w:val="24"/>
                <w:szCs w:val="24"/>
              </w:rPr>
            </w:pPr>
            <w:r>
              <w:rPr>
                <w:sz w:val="24"/>
                <w:szCs w:val="24"/>
              </w:rPr>
            </w:r>
          </w:p>
        </w:tc>
        <w:tc>
          <w:tcPr>
            <w:tcW w:w="816" w:type="dxa"/>
            <w:tcBorders/>
            <w:shd w:color="auto" w:fill="auto" w:val="clear"/>
            <w:vAlign w:val="bottom"/>
          </w:tcPr>
          <w:p>
            <w:pPr>
              <w:pStyle w:val="Normal"/>
              <w:rPr>
                <w:sz w:val="24"/>
                <w:szCs w:val="24"/>
              </w:rPr>
            </w:pPr>
            <w:r>
              <w:rPr>
                <w:sz w:val="24"/>
                <w:szCs w:val="24"/>
              </w:rPr>
            </w:r>
          </w:p>
        </w:tc>
        <w:tc>
          <w:tcPr>
            <w:tcW w:w="259" w:type="dxa"/>
            <w:tcBorders>
              <w:right w:val="single" w:sz="8" w:space="0" w:color="000000"/>
            </w:tcBorders>
            <w:shd w:color="auto" w:fill="auto" w:val="clear"/>
            <w:vAlign w:val="bottom"/>
          </w:tcPr>
          <w:p>
            <w:pPr>
              <w:pStyle w:val="Normal"/>
              <w:rPr>
                <w:sz w:val="24"/>
                <w:szCs w:val="24"/>
              </w:rPr>
            </w:pPr>
            <w:r>
              <w:rPr>
                <w:sz w:val="24"/>
                <w:szCs w:val="24"/>
              </w:rPr>
            </w:r>
          </w:p>
        </w:tc>
        <w:tc>
          <w:tcPr>
            <w:tcW w:w="1096" w:type="dxa"/>
            <w:tcBorders>
              <w:right w:val="single" w:sz="8" w:space="0" w:color="000000"/>
            </w:tcBorders>
            <w:shd w:color="auto" w:fill="auto" w:val="clear"/>
            <w:vAlign w:val="bottom"/>
          </w:tcPr>
          <w:p>
            <w:pPr>
              <w:pStyle w:val="Normal"/>
              <w:rPr>
                <w:sz w:val="24"/>
                <w:szCs w:val="24"/>
              </w:rPr>
            </w:pPr>
            <w:r>
              <w:rPr>
                <w:sz w:val="24"/>
                <w:szCs w:val="24"/>
              </w:rPr>
            </w:r>
          </w:p>
        </w:tc>
        <w:tc>
          <w:tcPr>
            <w:tcW w:w="1214" w:type="dxa"/>
            <w:tcBorders>
              <w:right w:val="single" w:sz="8" w:space="0" w:color="000000"/>
            </w:tcBorders>
            <w:shd w:color="auto" w:fill="auto" w:val="clear"/>
            <w:vAlign w:val="bottom"/>
          </w:tcPr>
          <w:p>
            <w:pPr>
              <w:pStyle w:val="Normal"/>
              <w:rPr>
                <w:sz w:val="24"/>
                <w:szCs w:val="24"/>
              </w:rPr>
            </w:pPr>
            <w:r>
              <w:rPr>
                <w:sz w:val="24"/>
                <w:szCs w:val="24"/>
              </w:rPr>
            </w:r>
          </w:p>
        </w:tc>
        <w:tc>
          <w:tcPr>
            <w:tcW w:w="937" w:type="dxa"/>
            <w:tcBorders>
              <w:right w:val="single" w:sz="8" w:space="0" w:color="000000"/>
            </w:tcBorders>
            <w:shd w:color="auto" w:fill="auto" w:val="clear"/>
            <w:vAlign w:val="bottom"/>
          </w:tcPr>
          <w:p>
            <w:pPr>
              <w:pStyle w:val="Normal"/>
              <w:rPr>
                <w:sz w:val="24"/>
                <w:szCs w:val="24"/>
              </w:rPr>
            </w:pPr>
            <w:r>
              <w:rPr>
                <w:sz w:val="24"/>
                <w:szCs w:val="24"/>
              </w:rPr>
            </w:r>
          </w:p>
        </w:tc>
        <w:tc>
          <w:tcPr>
            <w:tcW w:w="400" w:type="dxa"/>
            <w:tcBorders/>
            <w:shd w:color="auto" w:fill="auto" w:val="clear"/>
            <w:vAlign w:val="bottom"/>
          </w:tcPr>
          <w:p>
            <w:pPr>
              <w:pStyle w:val="Normal"/>
              <w:rPr>
                <w:sz w:val="24"/>
                <w:szCs w:val="24"/>
              </w:rPr>
            </w:pPr>
            <w:r>
              <w:rPr>
                <w:sz w:val="24"/>
                <w:szCs w:val="24"/>
              </w:rPr>
            </w:r>
          </w:p>
        </w:tc>
        <w:tc>
          <w:tcPr>
            <w:tcW w:w="697" w:type="dxa"/>
            <w:tcBorders>
              <w:right w:val="single" w:sz="8" w:space="0" w:color="000000"/>
            </w:tcBorders>
            <w:shd w:color="auto" w:fill="auto" w:val="clear"/>
            <w:vAlign w:val="bottom"/>
          </w:tcPr>
          <w:p>
            <w:pPr>
              <w:pStyle w:val="Normal"/>
              <w:rPr>
                <w:sz w:val="24"/>
                <w:szCs w:val="24"/>
              </w:rPr>
            </w:pPr>
            <w:r>
              <w:rPr>
                <w:sz w:val="24"/>
                <w:szCs w:val="24"/>
              </w:rPr>
            </w:r>
          </w:p>
        </w:tc>
        <w:tc>
          <w:tcPr>
            <w:tcW w:w="276" w:type="dxa"/>
            <w:tcBorders/>
            <w:shd w:color="auto" w:fill="auto" w:val="clear"/>
            <w:vAlign w:val="bottom"/>
          </w:tcPr>
          <w:p>
            <w:pPr>
              <w:pStyle w:val="Normal"/>
              <w:rPr>
                <w:sz w:val="24"/>
                <w:szCs w:val="24"/>
              </w:rPr>
            </w:pPr>
            <w:r>
              <w:rPr>
                <w:sz w:val="24"/>
                <w:szCs w:val="24"/>
              </w:rPr>
            </w:r>
          </w:p>
        </w:tc>
        <w:tc>
          <w:tcPr>
            <w:tcW w:w="560"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48" w:hRule="atLeast"/>
        </w:trPr>
        <w:tc>
          <w:tcPr>
            <w:tcW w:w="2110"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528"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816" w:type="dxa"/>
            <w:tcBorders>
              <w:bottom w:val="single" w:sz="8" w:space="0" w:color="000000"/>
            </w:tcBorders>
            <w:shd w:color="auto" w:fill="auto" w:val="clear"/>
            <w:vAlign w:val="bottom"/>
          </w:tcPr>
          <w:p>
            <w:pPr>
              <w:pStyle w:val="Normal"/>
              <w:rPr>
                <w:sz w:val="4"/>
                <w:szCs w:val="4"/>
              </w:rPr>
            </w:pPr>
            <w:r>
              <w:rPr>
                <w:sz w:val="4"/>
                <w:szCs w:val="4"/>
              </w:rPr>
            </w:r>
          </w:p>
        </w:tc>
        <w:tc>
          <w:tcPr>
            <w:tcW w:w="25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1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3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00" w:type="dxa"/>
            <w:tcBorders>
              <w:bottom w:val="single" w:sz="8" w:space="0" w:color="000000"/>
            </w:tcBorders>
            <w:shd w:color="auto" w:fill="auto" w:val="clear"/>
            <w:vAlign w:val="bottom"/>
          </w:tcPr>
          <w:p>
            <w:pPr>
              <w:pStyle w:val="Normal"/>
              <w:rPr>
                <w:sz w:val="4"/>
                <w:szCs w:val="4"/>
              </w:rPr>
            </w:pPr>
            <w:r>
              <w:rPr>
                <w:sz w:val="4"/>
                <w:szCs w:val="4"/>
              </w:rPr>
            </w:r>
          </w:p>
        </w:tc>
        <w:tc>
          <w:tcPr>
            <w:tcW w:w="69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6" w:type="dxa"/>
            <w:tcBorders>
              <w:bottom w:val="single" w:sz="8" w:space="0" w:color="000000"/>
            </w:tcBorders>
            <w:shd w:color="auto" w:fill="auto" w:val="clear"/>
            <w:vAlign w:val="bottom"/>
          </w:tcPr>
          <w:p>
            <w:pPr>
              <w:pStyle w:val="Normal"/>
              <w:rPr>
                <w:sz w:val="4"/>
                <w:szCs w:val="4"/>
              </w:rPr>
            </w:pPr>
            <w:r>
              <w:rPr>
                <w:sz w:val="4"/>
                <w:szCs w:val="4"/>
              </w:rPr>
            </w:r>
          </w:p>
        </w:tc>
        <w:tc>
          <w:tcPr>
            <w:tcW w:w="56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2110" w:type="dxa"/>
            <w:tcBorders>
              <w:left w:val="single" w:sz="8" w:space="0" w:color="000000"/>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w w:val="99"/>
                <w:sz w:val="24"/>
                <w:szCs w:val="24"/>
              </w:rPr>
              <w:t>Естественные</w:t>
            </w:r>
          </w:p>
        </w:tc>
        <w:tc>
          <w:tcPr>
            <w:tcW w:w="2528"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Астрономия</w:t>
            </w:r>
          </w:p>
        </w:tc>
        <w:tc>
          <w:tcPr>
            <w:tcW w:w="816" w:type="dxa"/>
            <w:tcBorders/>
            <w:shd w:color="auto" w:fill="auto" w:val="clear"/>
            <w:vAlign w:val="bottom"/>
          </w:tcPr>
          <w:p>
            <w:pPr>
              <w:pStyle w:val="Normal"/>
              <w:spacing w:lineRule="exact" w:line="258"/>
              <w:ind w:left="100" w:hanging="0"/>
              <w:jc w:val="center"/>
              <w:rPr>
                <w:sz w:val="20"/>
                <w:szCs w:val="20"/>
              </w:rPr>
            </w:pPr>
            <w:r>
              <w:rPr>
                <w:rFonts w:eastAsia="Times New Roman" w:cs="Times New Roman"/>
                <w:w w:val="99"/>
                <w:sz w:val="24"/>
                <w:szCs w:val="24"/>
              </w:rPr>
              <w:t>34</w:t>
            </w:r>
          </w:p>
        </w:tc>
        <w:tc>
          <w:tcPr>
            <w:tcW w:w="259" w:type="dxa"/>
            <w:tcBorders>
              <w:right w:val="single" w:sz="8" w:space="0" w:color="000000"/>
            </w:tcBorders>
            <w:shd w:color="auto" w:fill="auto" w:val="clear"/>
            <w:vAlign w:val="bottom"/>
          </w:tcPr>
          <w:p>
            <w:pPr>
              <w:pStyle w:val="Normal"/>
              <w:rPr/>
            </w:pPr>
            <w:r>
              <w:rPr/>
            </w:r>
          </w:p>
        </w:tc>
        <w:tc>
          <w:tcPr>
            <w:tcW w:w="1096" w:type="dxa"/>
            <w:tcBorders>
              <w:right w:val="single" w:sz="8" w:space="0" w:color="000000"/>
            </w:tcBorders>
            <w:shd w:color="auto" w:fill="auto" w:val="clear"/>
            <w:vAlign w:val="bottom"/>
          </w:tcPr>
          <w:p>
            <w:pPr>
              <w:pStyle w:val="Normal"/>
              <w:rPr/>
            </w:pPr>
            <w:r>
              <w:rPr/>
            </w:r>
          </w:p>
        </w:tc>
        <w:tc>
          <w:tcPr>
            <w:tcW w:w="1214" w:type="dxa"/>
            <w:tcBorders>
              <w:right w:val="single" w:sz="8" w:space="0" w:color="000000"/>
            </w:tcBorders>
            <w:shd w:color="auto" w:fill="auto" w:val="clear"/>
            <w:vAlign w:val="bottom"/>
          </w:tcPr>
          <w:p>
            <w:pPr>
              <w:pStyle w:val="Normal"/>
              <w:rPr/>
            </w:pPr>
            <w:r>
              <w:rPr/>
            </w:r>
          </w:p>
        </w:tc>
        <w:tc>
          <w:tcPr>
            <w:tcW w:w="937" w:type="dxa"/>
            <w:tcBorders>
              <w:right w:val="single" w:sz="8" w:space="0" w:color="000000"/>
            </w:tcBorders>
            <w:shd w:color="auto" w:fill="auto" w:val="clear"/>
            <w:vAlign w:val="bottom"/>
          </w:tcPr>
          <w:p>
            <w:pPr>
              <w:pStyle w:val="Normal"/>
              <w:rPr/>
            </w:pPr>
            <w:r>
              <w:rPr/>
            </w:r>
          </w:p>
        </w:tc>
        <w:tc>
          <w:tcPr>
            <w:tcW w:w="400" w:type="dxa"/>
            <w:tcBorders/>
            <w:shd w:color="auto" w:fill="auto" w:val="clear"/>
            <w:vAlign w:val="bottom"/>
          </w:tcPr>
          <w:p>
            <w:pPr>
              <w:pStyle w:val="Normal"/>
              <w:rPr/>
            </w:pPr>
            <w:r>
              <w:rPr/>
            </w:r>
          </w:p>
        </w:tc>
        <w:tc>
          <w:tcPr>
            <w:tcW w:w="697" w:type="dxa"/>
            <w:tcBorders>
              <w:right w:val="single" w:sz="8" w:space="0" w:color="000000"/>
            </w:tcBorders>
            <w:shd w:color="auto" w:fill="auto" w:val="clear"/>
            <w:vAlign w:val="bottom"/>
          </w:tcPr>
          <w:p>
            <w:pPr>
              <w:pStyle w:val="Normal"/>
              <w:spacing w:lineRule="exact" w:line="258"/>
              <w:ind w:right="380" w:hanging="0"/>
              <w:jc w:val="right"/>
              <w:rPr>
                <w:sz w:val="20"/>
                <w:szCs w:val="20"/>
              </w:rPr>
            </w:pPr>
            <w:r>
              <w:rPr>
                <w:rFonts w:eastAsia="Times New Roman" w:cs="Times New Roman"/>
                <w:i/>
                <w:iCs/>
                <w:sz w:val="24"/>
                <w:szCs w:val="24"/>
              </w:rPr>
              <w:t>1</w:t>
            </w:r>
          </w:p>
        </w:tc>
        <w:tc>
          <w:tcPr>
            <w:tcW w:w="276" w:type="dxa"/>
            <w:tcBorders/>
            <w:shd w:color="auto" w:fill="auto" w:val="clear"/>
            <w:vAlign w:val="bottom"/>
          </w:tcPr>
          <w:p>
            <w:pPr>
              <w:pStyle w:val="Normal"/>
              <w:rPr/>
            </w:pPr>
            <w:r>
              <w:rPr/>
            </w:r>
          </w:p>
        </w:tc>
        <w:tc>
          <w:tcPr>
            <w:tcW w:w="560"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48" w:hRule="atLeast"/>
        </w:trPr>
        <w:tc>
          <w:tcPr>
            <w:tcW w:w="2110" w:type="dxa"/>
            <w:vMerge w:val="restart"/>
            <w:tcBorders>
              <w:left w:val="single" w:sz="8" w:space="0" w:color="000000"/>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науки</w:t>
            </w:r>
          </w:p>
        </w:tc>
        <w:tc>
          <w:tcPr>
            <w:tcW w:w="2528"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816" w:type="dxa"/>
            <w:tcBorders>
              <w:bottom w:val="single" w:sz="8" w:space="0" w:color="000000"/>
            </w:tcBorders>
            <w:shd w:color="auto" w:fill="auto" w:val="clear"/>
            <w:vAlign w:val="bottom"/>
          </w:tcPr>
          <w:p>
            <w:pPr>
              <w:pStyle w:val="Normal"/>
              <w:rPr>
                <w:sz w:val="4"/>
                <w:szCs w:val="4"/>
              </w:rPr>
            </w:pPr>
            <w:r>
              <w:rPr>
                <w:sz w:val="4"/>
                <w:szCs w:val="4"/>
              </w:rPr>
            </w:r>
          </w:p>
        </w:tc>
        <w:tc>
          <w:tcPr>
            <w:tcW w:w="25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1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3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00" w:type="dxa"/>
            <w:tcBorders>
              <w:bottom w:val="single" w:sz="8" w:space="0" w:color="000000"/>
            </w:tcBorders>
            <w:shd w:color="auto" w:fill="auto" w:val="clear"/>
            <w:vAlign w:val="bottom"/>
          </w:tcPr>
          <w:p>
            <w:pPr>
              <w:pStyle w:val="Normal"/>
              <w:rPr>
                <w:sz w:val="4"/>
                <w:szCs w:val="4"/>
              </w:rPr>
            </w:pPr>
            <w:r>
              <w:rPr>
                <w:sz w:val="4"/>
                <w:szCs w:val="4"/>
              </w:rPr>
            </w:r>
          </w:p>
        </w:tc>
        <w:tc>
          <w:tcPr>
            <w:tcW w:w="69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6" w:type="dxa"/>
            <w:tcBorders>
              <w:bottom w:val="single" w:sz="8" w:space="0" w:color="000000"/>
            </w:tcBorders>
            <w:shd w:color="auto" w:fill="auto" w:val="clear"/>
            <w:vAlign w:val="bottom"/>
          </w:tcPr>
          <w:p>
            <w:pPr>
              <w:pStyle w:val="Normal"/>
              <w:rPr>
                <w:sz w:val="4"/>
                <w:szCs w:val="4"/>
              </w:rPr>
            </w:pPr>
            <w:r>
              <w:rPr>
                <w:sz w:val="4"/>
                <w:szCs w:val="4"/>
              </w:rPr>
            </w:r>
          </w:p>
        </w:tc>
        <w:tc>
          <w:tcPr>
            <w:tcW w:w="56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72" w:hRule="atLeast"/>
        </w:trPr>
        <w:tc>
          <w:tcPr>
            <w:tcW w:w="2110" w:type="dxa"/>
            <w:vMerge w:val="continue"/>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2528" w:type="dxa"/>
            <w:tcBorders>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sz w:val="24"/>
                <w:szCs w:val="24"/>
              </w:rPr>
              <w:t>Естествознание</w:t>
            </w:r>
          </w:p>
        </w:tc>
        <w:tc>
          <w:tcPr>
            <w:tcW w:w="816" w:type="dxa"/>
            <w:tcBorders/>
            <w:shd w:color="auto" w:fill="auto" w:val="clear"/>
            <w:vAlign w:val="bottom"/>
          </w:tcPr>
          <w:p>
            <w:pPr>
              <w:pStyle w:val="Normal"/>
              <w:spacing w:lineRule="exact" w:line="272"/>
              <w:ind w:left="100" w:hanging="0"/>
              <w:jc w:val="center"/>
              <w:rPr>
                <w:sz w:val="20"/>
                <w:szCs w:val="20"/>
              </w:rPr>
            </w:pPr>
            <w:r>
              <w:rPr>
                <w:rFonts w:eastAsia="Times New Roman" w:cs="Times New Roman"/>
                <w:w w:val="99"/>
                <w:sz w:val="24"/>
                <w:szCs w:val="24"/>
              </w:rPr>
              <w:t>136</w:t>
            </w:r>
          </w:p>
        </w:tc>
        <w:tc>
          <w:tcPr>
            <w:tcW w:w="259" w:type="dxa"/>
            <w:tcBorders>
              <w:right w:val="single" w:sz="8" w:space="0" w:color="000000"/>
            </w:tcBorders>
            <w:shd w:color="auto" w:fill="auto" w:val="clear"/>
            <w:vAlign w:val="bottom"/>
          </w:tcPr>
          <w:p>
            <w:pPr>
              <w:pStyle w:val="Normal"/>
              <w:rPr>
                <w:sz w:val="23"/>
                <w:szCs w:val="23"/>
              </w:rPr>
            </w:pPr>
            <w:r>
              <w:rPr>
                <w:sz w:val="23"/>
                <w:szCs w:val="23"/>
              </w:rPr>
            </w:r>
          </w:p>
        </w:tc>
        <w:tc>
          <w:tcPr>
            <w:tcW w:w="1096" w:type="dxa"/>
            <w:tcBorders>
              <w:right w:val="single" w:sz="8" w:space="0" w:color="000000"/>
            </w:tcBorders>
            <w:shd w:color="auto" w:fill="auto" w:val="clear"/>
            <w:vAlign w:val="bottom"/>
          </w:tcPr>
          <w:p>
            <w:pPr>
              <w:pStyle w:val="Normal"/>
              <w:rPr>
                <w:sz w:val="23"/>
                <w:szCs w:val="23"/>
              </w:rPr>
            </w:pPr>
            <w:r>
              <w:rPr>
                <w:sz w:val="23"/>
                <w:szCs w:val="23"/>
              </w:rPr>
            </w:r>
          </w:p>
        </w:tc>
        <w:tc>
          <w:tcPr>
            <w:tcW w:w="1214" w:type="dxa"/>
            <w:tcBorders>
              <w:right w:val="single" w:sz="8" w:space="0" w:color="000000"/>
            </w:tcBorders>
            <w:shd w:color="auto" w:fill="auto" w:val="clear"/>
            <w:vAlign w:val="bottom"/>
          </w:tcPr>
          <w:p>
            <w:pPr>
              <w:pStyle w:val="Normal"/>
              <w:spacing w:lineRule="exact" w:line="272"/>
              <w:ind w:right="440" w:hanging="0"/>
              <w:jc w:val="right"/>
              <w:rPr>
                <w:sz w:val="20"/>
                <w:szCs w:val="20"/>
              </w:rPr>
            </w:pPr>
            <w:r>
              <w:rPr>
                <w:rFonts w:eastAsia="Times New Roman" w:cs="Times New Roman"/>
                <w:i/>
                <w:iCs/>
                <w:sz w:val="24"/>
                <w:szCs w:val="24"/>
              </w:rPr>
              <w:t>3</w:t>
            </w:r>
          </w:p>
        </w:tc>
        <w:tc>
          <w:tcPr>
            <w:tcW w:w="937" w:type="dxa"/>
            <w:tcBorders>
              <w:right w:val="single" w:sz="8" w:space="0" w:color="000000"/>
            </w:tcBorders>
            <w:shd w:color="auto" w:fill="auto" w:val="clear"/>
            <w:vAlign w:val="bottom"/>
          </w:tcPr>
          <w:p>
            <w:pPr>
              <w:pStyle w:val="Normal"/>
              <w:rPr>
                <w:sz w:val="23"/>
                <w:szCs w:val="23"/>
              </w:rPr>
            </w:pPr>
            <w:r>
              <w:rPr>
                <w:sz w:val="23"/>
                <w:szCs w:val="23"/>
              </w:rPr>
            </w:r>
          </w:p>
        </w:tc>
        <w:tc>
          <w:tcPr>
            <w:tcW w:w="400" w:type="dxa"/>
            <w:tcBorders/>
            <w:shd w:color="auto" w:fill="auto" w:val="clear"/>
            <w:vAlign w:val="bottom"/>
          </w:tcPr>
          <w:p>
            <w:pPr>
              <w:pStyle w:val="Normal"/>
              <w:rPr>
                <w:sz w:val="23"/>
                <w:szCs w:val="23"/>
              </w:rPr>
            </w:pPr>
            <w:r>
              <w:rPr>
                <w:sz w:val="23"/>
                <w:szCs w:val="23"/>
              </w:rPr>
            </w:r>
          </w:p>
        </w:tc>
        <w:tc>
          <w:tcPr>
            <w:tcW w:w="697" w:type="dxa"/>
            <w:tcBorders>
              <w:right w:val="single" w:sz="8" w:space="0" w:color="000000"/>
            </w:tcBorders>
            <w:shd w:color="auto" w:fill="auto" w:val="clear"/>
            <w:vAlign w:val="bottom"/>
          </w:tcPr>
          <w:p>
            <w:pPr>
              <w:pStyle w:val="Normal"/>
              <w:spacing w:lineRule="exact" w:line="272"/>
              <w:ind w:right="380" w:hanging="0"/>
              <w:jc w:val="right"/>
              <w:rPr>
                <w:sz w:val="20"/>
                <w:szCs w:val="20"/>
              </w:rPr>
            </w:pPr>
            <w:r>
              <w:rPr>
                <w:rFonts w:eastAsia="Times New Roman" w:cs="Times New Roman"/>
                <w:i/>
                <w:iCs/>
                <w:sz w:val="24"/>
                <w:szCs w:val="24"/>
              </w:rPr>
              <w:t>3</w:t>
            </w:r>
          </w:p>
        </w:tc>
        <w:tc>
          <w:tcPr>
            <w:tcW w:w="276" w:type="dxa"/>
            <w:tcBorders/>
            <w:shd w:color="auto" w:fill="auto" w:val="clear"/>
            <w:vAlign w:val="bottom"/>
          </w:tcPr>
          <w:p>
            <w:pPr>
              <w:pStyle w:val="Normal"/>
              <w:rPr>
                <w:sz w:val="23"/>
                <w:szCs w:val="23"/>
              </w:rPr>
            </w:pPr>
            <w:r>
              <w:rPr>
                <w:sz w:val="23"/>
                <w:szCs w:val="23"/>
              </w:rPr>
            </w:r>
          </w:p>
        </w:tc>
        <w:tc>
          <w:tcPr>
            <w:tcW w:w="560" w:type="dxa"/>
            <w:tcBorders>
              <w:right w:val="single" w:sz="8" w:space="0" w:color="000000"/>
            </w:tcBorders>
            <w:shd w:color="auto" w:fill="auto" w:val="clear"/>
            <w:vAlign w:val="bottom"/>
          </w:tcPr>
          <w:p>
            <w:pPr>
              <w:pStyle w:val="Normal"/>
              <w:rPr>
                <w:sz w:val="23"/>
                <w:szCs w:val="23"/>
              </w:rPr>
            </w:pPr>
            <w:r>
              <w:rPr>
                <w:sz w:val="23"/>
                <w:szCs w:val="23"/>
              </w:rPr>
            </w:r>
          </w:p>
        </w:tc>
        <w:tc>
          <w:tcPr>
            <w:tcW w:w="26" w:type="dxa"/>
            <w:tcBorders/>
            <w:shd w:color="auto" w:fill="auto" w:val="clear"/>
            <w:vAlign w:val="bottom"/>
          </w:tcPr>
          <w:p>
            <w:pPr>
              <w:pStyle w:val="Normal"/>
              <w:rPr>
                <w:sz w:val="1"/>
                <w:szCs w:val="1"/>
              </w:rPr>
            </w:pPr>
            <w:r>
              <w:rPr>
                <w:sz w:val="1"/>
                <w:szCs w:val="1"/>
              </w:rPr>
            </w:r>
          </w:p>
        </w:tc>
      </w:tr>
      <w:tr>
        <w:trPr>
          <w:trHeight w:val="27" w:hRule="atLeast"/>
        </w:trPr>
        <w:tc>
          <w:tcPr>
            <w:tcW w:w="2110" w:type="dxa"/>
            <w:tcBorders>
              <w:left w:val="single" w:sz="8" w:space="0" w:color="000000"/>
              <w:bottom w:val="single" w:sz="8" w:space="0" w:color="000000"/>
              <w:right w:val="single" w:sz="8" w:space="0" w:color="000000"/>
            </w:tcBorders>
            <w:shd w:color="auto" w:fill="auto" w:val="clear"/>
            <w:vAlign w:val="bottom"/>
          </w:tcPr>
          <w:p>
            <w:pPr>
              <w:pStyle w:val="Normal"/>
              <w:rPr>
                <w:sz w:val="2"/>
                <w:szCs w:val="2"/>
              </w:rPr>
            </w:pPr>
            <w:r>
              <w:rPr>
                <w:sz w:val="2"/>
                <w:szCs w:val="2"/>
              </w:rPr>
            </w:r>
          </w:p>
        </w:tc>
        <w:tc>
          <w:tcPr>
            <w:tcW w:w="2528" w:type="dxa"/>
            <w:tcBorders>
              <w:bottom w:val="single" w:sz="8" w:space="0" w:color="000000"/>
              <w:right w:val="single" w:sz="8" w:space="0" w:color="000000"/>
            </w:tcBorders>
            <w:shd w:color="auto" w:fill="auto" w:val="clear"/>
            <w:vAlign w:val="bottom"/>
          </w:tcPr>
          <w:p>
            <w:pPr>
              <w:pStyle w:val="Normal"/>
              <w:rPr>
                <w:sz w:val="2"/>
                <w:szCs w:val="2"/>
              </w:rPr>
            </w:pPr>
            <w:r>
              <w:rPr>
                <w:sz w:val="2"/>
                <w:szCs w:val="2"/>
              </w:rPr>
            </w:r>
          </w:p>
        </w:tc>
        <w:tc>
          <w:tcPr>
            <w:tcW w:w="816" w:type="dxa"/>
            <w:tcBorders>
              <w:bottom w:val="single" w:sz="8" w:space="0" w:color="000000"/>
            </w:tcBorders>
            <w:shd w:color="auto" w:fill="auto" w:val="clear"/>
            <w:vAlign w:val="bottom"/>
          </w:tcPr>
          <w:p>
            <w:pPr>
              <w:pStyle w:val="Normal"/>
              <w:rPr>
                <w:sz w:val="2"/>
                <w:szCs w:val="2"/>
              </w:rPr>
            </w:pPr>
            <w:r>
              <w:rPr>
                <w:sz w:val="2"/>
                <w:szCs w:val="2"/>
              </w:rPr>
            </w:r>
          </w:p>
        </w:tc>
        <w:tc>
          <w:tcPr>
            <w:tcW w:w="259" w:type="dxa"/>
            <w:tcBorders>
              <w:bottom w:val="single" w:sz="8" w:space="0" w:color="000000"/>
              <w:right w:val="single" w:sz="8" w:space="0" w:color="000000"/>
            </w:tcBorders>
            <w:shd w:color="auto" w:fill="auto" w:val="clear"/>
            <w:vAlign w:val="bottom"/>
          </w:tcPr>
          <w:p>
            <w:pPr>
              <w:pStyle w:val="Normal"/>
              <w:rPr>
                <w:sz w:val="2"/>
                <w:szCs w:val="2"/>
              </w:rPr>
            </w:pPr>
            <w:r>
              <w:rPr>
                <w:sz w:val="2"/>
                <w:szCs w:val="2"/>
              </w:rPr>
            </w:r>
          </w:p>
        </w:tc>
        <w:tc>
          <w:tcPr>
            <w:tcW w:w="1096" w:type="dxa"/>
            <w:tcBorders>
              <w:bottom w:val="single" w:sz="8" w:space="0" w:color="000000"/>
              <w:right w:val="single" w:sz="8" w:space="0" w:color="000000"/>
            </w:tcBorders>
            <w:shd w:color="auto" w:fill="auto" w:val="clear"/>
            <w:vAlign w:val="bottom"/>
          </w:tcPr>
          <w:p>
            <w:pPr>
              <w:pStyle w:val="Normal"/>
              <w:rPr>
                <w:sz w:val="2"/>
                <w:szCs w:val="2"/>
              </w:rPr>
            </w:pPr>
            <w:r>
              <w:rPr>
                <w:sz w:val="2"/>
                <w:szCs w:val="2"/>
              </w:rPr>
            </w:r>
          </w:p>
        </w:tc>
        <w:tc>
          <w:tcPr>
            <w:tcW w:w="1214" w:type="dxa"/>
            <w:tcBorders>
              <w:bottom w:val="single" w:sz="8" w:space="0" w:color="000000"/>
              <w:right w:val="single" w:sz="8" w:space="0" w:color="000000"/>
            </w:tcBorders>
            <w:shd w:color="auto" w:fill="auto" w:val="clear"/>
            <w:vAlign w:val="bottom"/>
          </w:tcPr>
          <w:p>
            <w:pPr>
              <w:pStyle w:val="Normal"/>
              <w:rPr>
                <w:sz w:val="2"/>
                <w:szCs w:val="2"/>
              </w:rPr>
            </w:pPr>
            <w:r>
              <w:rPr>
                <w:sz w:val="2"/>
                <w:szCs w:val="2"/>
              </w:rPr>
            </w:r>
          </w:p>
        </w:tc>
        <w:tc>
          <w:tcPr>
            <w:tcW w:w="937" w:type="dxa"/>
            <w:tcBorders>
              <w:bottom w:val="single" w:sz="8" w:space="0" w:color="000000"/>
              <w:right w:val="single" w:sz="8" w:space="0" w:color="000000"/>
            </w:tcBorders>
            <w:shd w:color="auto" w:fill="auto" w:val="clear"/>
            <w:vAlign w:val="bottom"/>
          </w:tcPr>
          <w:p>
            <w:pPr>
              <w:pStyle w:val="Normal"/>
              <w:rPr>
                <w:sz w:val="2"/>
                <w:szCs w:val="2"/>
              </w:rPr>
            </w:pPr>
            <w:r>
              <w:rPr>
                <w:sz w:val="2"/>
                <w:szCs w:val="2"/>
              </w:rPr>
            </w:r>
          </w:p>
        </w:tc>
        <w:tc>
          <w:tcPr>
            <w:tcW w:w="400" w:type="dxa"/>
            <w:tcBorders>
              <w:bottom w:val="single" w:sz="8" w:space="0" w:color="000000"/>
            </w:tcBorders>
            <w:shd w:color="auto" w:fill="auto" w:val="clear"/>
            <w:vAlign w:val="bottom"/>
          </w:tcPr>
          <w:p>
            <w:pPr>
              <w:pStyle w:val="Normal"/>
              <w:rPr>
                <w:sz w:val="2"/>
                <w:szCs w:val="2"/>
              </w:rPr>
            </w:pPr>
            <w:r>
              <w:rPr>
                <w:sz w:val="2"/>
                <w:szCs w:val="2"/>
              </w:rPr>
            </w:r>
          </w:p>
        </w:tc>
        <w:tc>
          <w:tcPr>
            <w:tcW w:w="697" w:type="dxa"/>
            <w:tcBorders>
              <w:bottom w:val="single" w:sz="8" w:space="0" w:color="000000"/>
              <w:right w:val="single" w:sz="8" w:space="0" w:color="000000"/>
            </w:tcBorders>
            <w:shd w:color="auto" w:fill="auto" w:val="clear"/>
            <w:vAlign w:val="bottom"/>
          </w:tcPr>
          <w:p>
            <w:pPr>
              <w:pStyle w:val="Normal"/>
              <w:rPr>
                <w:sz w:val="2"/>
                <w:szCs w:val="2"/>
              </w:rPr>
            </w:pPr>
            <w:r>
              <w:rPr>
                <w:sz w:val="2"/>
                <w:szCs w:val="2"/>
              </w:rPr>
            </w:r>
          </w:p>
        </w:tc>
        <w:tc>
          <w:tcPr>
            <w:tcW w:w="276" w:type="dxa"/>
            <w:tcBorders>
              <w:bottom w:val="single" w:sz="8" w:space="0" w:color="000000"/>
            </w:tcBorders>
            <w:shd w:color="auto" w:fill="auto" w:val="clear"/>
            <w:vAlign w:val="bottom"/>
          </w:tcPr>
          <w:p>
            <w:pPr>
              <w:pStyle w:val="Normal"/>
              <w:rPr>
                <w:sz w:val="2"/>
                <w:szCs w:val="2"/>
              </w:rPr>
            </w:pPr>
            <w:r>
              <w:rPr>
                <w:sz w:val="2"/>
                <w:szCs w:val="2"/>
              </w:rPr>
            </w:r>
          </w:p>
        </w:tc>
        <w:tc>
          <w:tcPr>
            <w:tcW w:w="560" w:type="dxa"/>
            <w:tcBorders>
              <w:bottom w:val="single" w:sz="8" w:space="0" w:color="000000"/>
              <w:right w:val="single" w:sz="8" w:space="0" w:color="000000"/>
            </w:tcBorders>
            <w:shd w:color="auto" w:fill="auto" w:val="clear"/>
            <w:vAlign w:val="bottom"/>
          </w:tcPr>
          <w:p>
            <w:pPr>
              <w:pStyle w:val="Normal"/>
              <w:rPr>
                <w:sz w:val="2"/>
                <w:szCs w:val="2"/>
              </w:rPr>
            </w:pPr>
            <w:r>
              <w:rPr>
                <w:sz w:val="2"/>
                <w:szCs w:val="2"/>
              </w:rPr>
            </w:r>
          </w:p>
        </w:tc>
        <w:tc>
          <w:tcPr>
            <w:tcW w:w="26" w:type="dxa"/>
            <w:tcBorders/>
            <w:shd w:color="auto" w:fill="auto" w:val="clear"/>
            <w:vAlign w:val="bottom"/>
          </w:tcPr>
          <w:p>
            <w:pPr>
              <w:pStyle w:val="Normal"/>
              <w:rPr>
                <w:sz w:val="1"/>
                <w:szCs w:val="1"/>
              </w:rPr>
            </w:pPr>
            <w:r>
              <w:rPr>
                <w:sz w:val="1"/>
                <w:szCs w:val="1"/>
              </w:rPr>
            </w:r>
          </w:p>
        </w:tc>
      </w:tr>
      <w:tr>
        <w:trPr>
          <w:trHeight w:val="263" w:hRule="atLeast"/>
        </w:trPr>
        <w:tc>
          <w:tcPr>
            <w:tcW w:w="2110" w:type="dxa"/>
            <w:tcBorders>
              <w:left w:val="single" w:sz="8" w:space="0" w:color="000000"/>
            </w:tcBorders>
            <w:shd w:color="auto" w:fill="auto" w:val="clear"/>
            <w:vAlign w:val="bottom"/>
          </w:tcPr>
          <w:p>
            <w:pPr>
              <w:pStyle w:val="Normal"/>
              <w:spacing w:lineRule="exact" w:line="263"/>
              <w:ind w:left="100" w:hanging="0"/>
              <w:rPr>
                <w:sz w:val="20"/>
                <w:szCs w:val="20"/>
              </w:rPr>
            </w:pPr>
            <w:r>
              <w:rPr>
                <w:rFonts w:eastAsia="Times New Roman" w:cs="Times New Roman"/>
                <w:b/>
                <w:bCs/>
                <w:sz w:val="24"/>
                <w:szCs w:val="24"/>
              </w:rPr>
              <w:t>Итого по п.1</w:t>
            </w:r>
          </w:p>
        </w:tc>
        <w:tc>
          <w:tcPr>
            <w:tcW w:w="2528" w:type="dxa"/>
            <w:tcBorders>
              <w:right w:val="single" w:sz="8" w:space="0" w:color="000000"/>
            </w:tcBorders>
            <w:shd w:color="auto" w:fill="auto" w:val="clear"/>
            <w:vAlign w:val="bottom"/>
          </w:tcPr>
          <w:p>
            <w:pPr>
              <w:pStyle w:val="Normal"/>
              <w:rPr/>
            </w:pPr>
            <w:r>
              <w:rPr/>
            </w:r>
          </w:p>
        </w:tc>
        <w:tc>
          <w:tcPr>
            <w:tcW w:w="816" w:type="dxa"/>
            <w:tcBorders/>
            <w:shd w:color="auto" w:fill="auto" w:val="clear"/>
            <w:vAlign w:val="bottom"/>
          </w:tcPr>
          <w:p>
            <w:pPr>
              <w:pStyle w:val="Normal"/>
              <w:spacing w:lineRule="exact" w:line="263"/>
              <w:ind w:left="100" w:hanging="0"/>
              <w:jc w:val="center"/>
              <w:rPr>
                <w:sz w:val="20"/>
                <w:szCs w:val="20"/>
              </w:rPr>
            </w:pPr>
            <w:r>
              <w:rPr>
                <w:rFonts w:eastAsia="Times New Roman" w:cs="Times New Roman"/>
                <w:b/>
                <w:bCs/>
                <w:w w:val="99"/>
                <w:sz w:val="24"/>
                <w:szCs w:val="24"/>
              </w:rPr>
              <w:t>1088</w:t>
            </w:r>
          </w:p>
        </w:tc>
        <w:tc>
          <w:tcPr>
            <w:tcW w:w="259" w:type="dxa"/>
            <w:tcBorders>
              <w:right w:val="single" w:sz="8" w:space="0" w:color="000000"/>
            </w:tcBorders>
            <w:shd w:color="auto" w:fill="auto" w:val="clear"/>
            <w:vAlign w:val="bottom"/>
          </w:tcPr>
          <w:p>
            <w:pPr>
              <w:pStyle w:val="Normal"/>
              <w:rPr/>
            </w:pPr>
            <w:r>
              <w:rPr/>
            </w:r>
          </w:p>
        </w:tc>
        <w:tc>
          <w:tcPr>
            <w:tcW w:w="1096" w:type="dxa"/>
            <w:tcBorders>
              <w:right w:val="single" w:sz="8" w:space="0" w:color="000000"/>
            </w:tcBorders>
            <w:shd w:color="auto" w:fill="auto" w:val="clear"/>
            <w:vAlign w:val="bottom"/>
          </w:tcPr>
          <w:p>
            <w:pPr>
              <w:pStyle w:val="Normal"/>
              <w:spacing w:lineRule="exact" w:line="263"/>
              <w:jc w:val="center"/>
              <w:rPr>
                <w:sz w:val="20"/>
                <w:szCs w:val="20"/>
              </w:rPr>
            </w:pPr>
            <w:r>
              <w:rPr>
                <w:rFonts w:eastAsia="Times New Roman" w:cs="Times New Roman"/>
                <w:b/>
                <w:bCs/>
                <w:w w:val="99"/>
                <w:sz w:val="24"/>
                <w:szCs w:val="24"/>
              </w:rPr>
              <w:t>1224</w:t>
            </w:r>
          </w:p>
        </w:tc>
        <w:tc>
          <w:tcPr>
            <w:tcW w:w="1214" w:type="dxa"/>
            <w:tcBorders>
              <w:right w:val="single" w:sz="8" w:space="0" w:color="000000"/>
            </w:tcBorders>
            <w:shd w:color="auto" w:fill="auto" w:val="clear"/>
            <w:vAlign w:val="bottom"/>
          </w:tcPr>
          <w:p>
            <w:pPr>
              <w:pStyle w:val="Normal"/>
              <w:rPr/>
            </w:pPr>
            <w:r>
              <w:rPr/>
            </w:r>
          </w:p>
        </w:tc>
        <w:tc>
          <w:tcPr>
            <w:tcW w:w="937" w:type="dxa"/>
            <w:tcBorders>
              <w:right w:val="single" w:sz="8" w:space="0" w:color="000000"/>
            </w:tcBorders>
            <w:shd w:color="auto" w:fill="auto" w:val="clear"/>
            <w:vAlign w:val="bottom"/>
          </w:tcPr>
          <w:p>
            <w:pPr>
              <w:pStyle w:val="Normal"/>
              <w:rPr/>
            </w:pPr>
            <w:r>
              <w:rPr/>
            </w:r>
          </w:p>
        </w:tc>
        <w:tc>
          <w:tcPr>
            <w:tcW w:w="400" w:type="dxa"/>
            <w:tcBorders/>
            <w:shd w:color="auto" w:fill="auto" w:val="clear"/>
            <w:vAlign w:val="bottom"/>
          </w:tcPr>
          <w:p>
            <w:pPr>
              <w:pStyle w:val="Normal"/>
              <w:rPr/>
            </w:pPr>
            <w:r>
              <w:rPr/>
            </w:r>
          </w:p>
        </w:tc>
        <w:tc>
          <w:tcPr>
            <w:tcW w:w="697" w:type="dxa"/>
            <w:tcBorders>
              <w:right w:val="single" w:sz="8" w:space="0" w:color="000000"/>
            </w:tcBorders>
            <w:shd w:color="auto" w:fill="auto" w:val="clear"/>
            <w:vAlign w:val="bottom"/>
          </w:tcPr>
          <w:p>
            <w:pPr>
              <w:pStyle w:val="Normal"/>
              <w:rPr/>
            </w:pPr>
            <w:r>
              <w:rPr/>
            </w:r>
          </w:p>
        </w:tc>
        <w:tc>
          <w:tcPr>
            <w:tcW w:w="276" w:type="dxa"/>
            <w:tcBorders/>
            <w:shd w:color="auto" w:fill="auto" w:val="clear"/>
            <w:vAlign w:val="bottom"/>
          </w:tcPr>
          <w:p>
            <w:pPr>
              <w:pStyle w:val="Normal"/>
              <w:rPr/>
            </w:pPr>
            <w:r>
              <w:rPr/>
            </w:r>
          </w:p>
        </w:tc>
        <w:tc>
          <w:tcPr>
            <w:tcW w:w="560"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164" w:hRule="atLeast"/>
        </w:trPr>
        <w:tc>
          <w:tcPr>
            <w:tcW w:w="4638" w:type="dxa"/>
            <w:gridSpan w:val="2"/>
            <w:tcBorders>
              <w:left w:val="single" w:sz="8" w:space="0" w:color="000000"/>
              <w:bottom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1075" w:type="dxa"/>
            <w:gridSpan w:val="2"/>
            <w:tcBorders>
              <w:bottom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1096" w:type="dxa"/>
            <w:tcBorders>
              <w:bottom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1214" w:type="dxa"/>
            <w:tcBorders>
              <w:bottom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937" w:type="dxa"/>
            <w:tcBorders>
              <w:bottom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400" w:type="dxa"/>
            <w:tcBorders>
              <w:bottom w:val="single" w:sz="8" w:space="0" w:color="000000"/>
            </w:tcBorders>
            <w:shd w:color="auto" w:fill="auto" w:val="clear"/>
            <w:vAlign w:val="bottom"/>
          </w:tcPr>
          <w:p>
            <w:pPr>
              <w:pStyle w:val="Normal"/>
              <w:rPr>
                <w:sz w:val="14"/>
                <w:szCs w:val="14"/>
              </w:rPr>
            </w:pPr>
            <w:r>
              <w:rPr>
                <w:sz w:val="14"/>
                <w:szCs w:val="14"/>
              </w:rPr>
            </w:r>
          </w:p>
        </w:tc>
        <w:tc>
          <w:tcPr>
            <w:tcW w:w="697" w:type="dxa"/>
            <w:tcBorders>
              <w:bottom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276" w:type="dxa"/>
            <w:tcBorders>
              <w:bottom w:val="single" w:sz="8" w:space="0" w:color="000000"/>
            </w:tcBorders>
            <w:shd w:color="auto" w:fill="auto" w:val="clear"/>
            <w:vAlign w:val="bottom"/>
          </w:tcPr>
          <w:p>
            <w:pPr>
              <w:pStyle w:val="Normal"/>
              <w:rPr>
                <w:sz w:val="14"/>
                <w:szCs w:val="14"/>
              </w:rPr>
            </w:pPr>
            <w:r>
              <w:rPr>
                <w:sz w:val="14"/>
                <w:szCs w:val="14"/>
              </w:rPr>
            </w:r>
          </w:p>
        </w:tc>
        <w:tc>
          <w:tcPr>
            <w:tcW w:w="560" w:type="dxa"/>
            <w:tcBorders>
              <w:bottom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26" w:type="dxa"/>
            <w:tcBorders/>
            <w:shd w:color="auto" w:fill="auto" w:val="clear"/>
            <w:vAlign w:val="bottom"/>
          </w:tcPr>
          <w:p>
            <w:pPr>
              <w:pStyle w:val="Normal"/>
              <w:rPr>
                <w:sz w:val="1"/>
                <w:szCs w:val="1"/>
              </w:rPr>
            </w:pPr>
            <w:r>
              <w:rPr>
                <w:sz w:val="1"/>
                <w:szCs w:val="1"/>
              </w:rPr>
            </w:r>
          </w:p>
        </w:tc>
      </w:tr>
      <w:tr>
        <w:trPr>
          <w:trHeight w:val="265" w:hRule="atLeast"/>
        </w:trPr>
        <w:tc>
          <w:tcPr>
            <w:tcW w:w="9360" w:type="dxa"/>
            <w:gridSpan w:val="8"/>
            <w:tcBorders>
              <w:left w:val="single" w:sz="8" w:space="0" w:color="000000"/>
            </w:tcBorders>
            <w:shd w:color="auto" w:fill="auto" w:val="clear"/>
            <w:vAlign w:val="bottom"/>
          </w:tcPr>
          <w:p>
            <w:pPr>
              <w:pStyle w:val="Normal"/>
              <w:spacing w:lineRule="exact" w:line="265"/>
              <w:ind w:left="1400" w:hanging="0"/>
              <w:jc w:val="center"/>
              <w:rPr>
                <w:sz w:val="20"/>
                <w:szCs w:val="20"/>
              </w:rPr>
            </w:pPr>
            <w:r>
              <w:rPr>
                <w:rFonts w:eastAsia="Times New Roman" w:cs="Times New Roman"/>
                <w:b/>
                <w:bCs/>
                <w:w w:val="99"/>
                <w:sz w:val="24"/>
                <w:szCs w:val="24"/>
              </w:rPr>
              <w:t>2.Учебные предметы по выбору из обязательных предметных областей</w:t>
            </w:r>
          </w:p>
        </w:tc>
        <w:tc>
          <w:tcPr>
            <w:tcW w:w="697" w:type="dxa"/>
            <w:tcBorders/>
            <w:shd w:color="auto" w:fill="auto" w:val="clear"/>
            <w:vAlign w:val="bottom"/>
          </w:tcPr>
          <w:p>
            <w:pPr>
              <w:pStyle w:val="Normal"/>
              <w:rPr>
                <w:sz w:val="23"/>
                <w:szCs w:val="23"/>
              </w:rPr>
            </w:pPr>
            <w:r>
              <w:rPr>
                <w:sz w:val="23"/>
                <w:szCs w:val="23"/>
              </w:rPr>
            </w:r>
          </w:p>
        </w:tc>
        <w:tc>
          <w:tcPr>
            <w:tcW w:w="276" w:type="dxa"/>
            <w:tcBorders/>
            <w:shd w:color="auto" w:fill="auto" w:val="clear"/>
            <w:vAlign w:val="bottom"/>
          </w:tcPr>
          <w:p>
            <w:pPr>
              <w:pStyle w:val="Normal"/>
              <w:rPr>
                <w:sz w:val="23"/>
                <w:szCs w:val="23"/>
              </w:rPr>
            </w:pPr>
            <w:r>
              <w:rPr>
                <w:sz w:val="23"/>
                <w:szCs w:val="23"/>
              </w:rPr>
            </w:r>
          </w:p>
        </w:tc>
        <w:tc>
          <w:tcPr>
            <w:tcW w:w="560" w:type="dxa"/>
            <w:tcBorders>
              <w:right w:val="single" w:sz="8" w:space="0" w:color="000000"/>
            </w:tcBorders>
            <w:shd w:color="auto" w:fill="auto" w:val="clear"/>
            <w:vAlign w:val="bottom"/>
          </w:tcPr>
          <w:p>
            <w:pPr>
              <w:pStyle w:val="Normal"/>
              <w:rPr>
                <w:sz w:val="23"/>
                <w:szCs w:val="23"/>
              </w:rPr>
            </w:pPr>
            <w:r>
              <w:rPr>
                <w:sz w:val="23"/>
                <w:szCs w:val="23"/>
              </w:rPr>
            </w:r>
          </w:p>
        </w:tc>
        <w:tc>
          <w:tcPr>
            <w:tcW w:w="26" w:type="dxa"/>
            <w:tcBorders/>
            <w:shd w:color="auto" w:fill="auto" w:val="clear"/>
            <w:vAlign w:val="bottom"/>
          </w:tcPr>
          <w:p>
            <w:pPr>
              <w:pStyle w:val="Normal"/>
              <w:rPr>
                <w:sz w:val="1"/>
                <w:szCs w:val="1"/>
              </w:rPr>
            </w:pPr>
            <w:r>
              <w:rPr>
                <w:sz w:val="1"/>
                <w:szCs w:val="1"/>
              </w:rPr>
            </w:r>
          </w:p>
        </w:tc>
      </w:tr>
      <w:tr>
        <w:trPr>
          <w:trHeight w:val="44" w:hRule="atLeast"/>
        </w:trPr>
        <w:tc>
          <w:tcPr>
            <w:tcW w:w="2110" w:type="dxa"/>
            <w:tcBorders>
              <w:left w:val="single" w:sz="8" w:space="0" w:color="000000"/>
              <w:bottom w:val="single" w:sz="8" w:space="0" w:color="000000"/>
            </w:tcBorders>
            <w:shd w:color="auto" w:fill="auto" w:val="clear"/>
            <w:vAlign w:val="bottom"/>
          </w:tcPr>
          <w:p>
            <w:pPr>
              <w:pStyle w:val="Normal"/>
              <w:rPr>
                <w:sz w:val="3"/>
                <w:szCs w:val="3"/>
              </w:rPr>
            </w:pPr>
            <w:r>
              <w:rPr>
                <w:sz w:val="3"/>
                <w:szCs w:val="3"/>
              </w:rPr>
            </w:r>
          </w:p>
        </w:tc>
        <w:tc>
          <w:tcPr>
            <w:tcW w:w="2528" w:type="dxa"/>
            <w:tcBorders>
              <w:bottom w:val="single" w:sz="8" w:space="0" w:color="000000"/>
            </w:tcBorders>
            <w:shd w:color="auto" w:fill="auto" w:val="clear"/>
            <w:vAlign w:val="bottom"/>
          </w:tcPr>
          <w:p>
            <w:pPr>
              <w:pStyle w:val="Normal"/>
              <w:rPr>
                <w:sz w:val="3"/>
                <w:szCs w:val="3"/>
              </w:rPr>
            </w:pPr>
            <w:r>
              <w:rPr>
                <w:sz w:val="3"/>
                <w:szCs w:val="3"/>
              </w:rPr>
            </w:r>
          </w:p>
        </w:tc>
        <w:tc>
          <w:tcPr>
            <w:tcW w:w="816" w:type="dxa"/>
            <w:tcBorders>
              <w:bottom w:val="single" w:sz="8" w:space="0" w:color="000000"/>
            </w:tcBorders>
            <w:shd w:color="auto" w:fill="auto" w:val="clear"/>
            <w:vAlign w:val="bottom"/>
          </w:tcPr>
          <w:p>
            <w:pPr>
              <w:pStyle w:val="Normal"/>
              <w:rPr>
                <w:sz w:val="3"/>
                <w:szCs w:val="3"/>
              </w:rPr>
            </w:pPr>
            <w:r>
              <w:rPr>
                <w:sz w:val="3"/>
                <w:szCs w:val="3"/>
              </w:rPr>
            </w:r>
          </w:p>
        </w:tc>
        <w:tc>
          <w:tcPr>
            <w:tcW w:w="259" w:type="dxa"/>
            <w:tcBorders>
              <w:bottom w:val="single" w:sz="8" w:space="0" w:color="000000"/>
            </w:tcBorders>
            <w:shd w:color="auto" w:fill="auto" w:val="clear"/>
            <w:vAlign w:val="bottom"/>
          </w:tcPr>
          <w:p>
            <w:pPr>
              <w:pStyle w:val="Normal"/>
              <w:rPr>
                <w:sz w:val="3"/>
                <w:szCs w:val="3"/>
              </w:rPr>
            </w:pPr>
            <w:r>
              <w:rPr>
                <w:sz w:val="3"/>
                <w:szCs w:val="3"/>
              </w:rPr>
            </w:r>
          </w:p>
        </w:tc>
        <w:tc>
          <w:tcPr>
            <w:tcW w:w="1096" w:type="dxa"/>
            <w:tcBorders>
              <w:bottom w:val="single" w:sz="8" w:space="0" w:color="000000"/>
            </w:tcBorders>
            <w:shd w:color="auto" w:fill="auto" w:val="clear"/>
            <w:vAlign w:val="bottom"/>
          </w:tcPr>
          <w:p>
            <w:pPr>
              <w:pStyle w:val="Normal"/>
              <w:rPr>
                <w:sz w:val="3"/>
                <w:szCs w:val="3"/>
              </w:rPr>
            </w:pPr>
            <w:r>
              <w:rPr>
                <w:sz w:val="3"/>
                <w:szCs w:val="3"/>
              </w:rPr>
            </w:r>
          </w:p>
        </w:tc>
        <w:tc>
          <w:tcPr>
            <w:tcW w:w="1214" w:type="dxa"/>
            <w:tcBorders>
              <w:bottom w:val="single" w:sz="8" w:space="0" w:color="000000"/>
            </w:tcBorders>
            <w:shd w:color="auto" w:fill="auto" w:val="clear"/>
            <w:vAlign w:val="bottom"/>
          </w:tcPr>
          <w:p>
            <w:pPr>
              <w:pStyle w:val="Normal"/>
              <w:rPr>
                <w:sz w:val="3"/>
                <w:szCs w:val="3"/>
              </w:rPr>
            </w:pPr>
            <w:r>
              <w:rPr>
                <w:sz w:val="3"/>
                <w:szCs w:val="3"/>
              </w:rPr>
            </w:r>
          </w:p>
        </w:tc>
        <w:tc>
          <w:tcPr>
            <w:tcW w:w="937" w:type="dxa"/>
            <w:tcBorders>
              <w:bottom w:val="single" w:sz="8" w:space="0" w:color="000000"/>
            </w:tcBorders>
            <w:shd w:color="auto" w:fill="auto" w:val="clear"/>
            <w:vAlign w:val="bottom"/>
          </w:tcPr>
          <w:p>
            <w:pPr>
              <w:pStyle w:val="Normal"/>
              <w:rPr>
                <w:sz w:val="3"/>
                <w:szCs w:val="3"/>
              </w:rPr>
            </w:pPr>
            <w:r>
              <w:rPr>
                <w:sz w:val="3"/>
                <w:szCs w:val="3"/>
              </w:rPr>
            </w:r>
          </w:p>
        </w:tc>
        <w:tc>
          <w:tcPr>
            <w:tcW w:w="400" w:type="dxa"/>
            <w:tcBorders>
              <w:bottom w:val="single" w:sz="8" w:space="0" w:color="000000"/>
            </w:tcBorders>
            <w:shd w:color="auto" w:fill="auto" w:val="clear"/>
            <w:vAlign w:val="bottom"/>
          </w:tcPr>
          <w:p>
            <w:pPr>
              <w:pStyle w:val="Normal"/>
              <w:rPr>
                <w:sz w:val="3"/>
                <w:szCs w:val="3"/>
              </w:rPr>
            </w:pPr>
            <w:r>
              <w:rPr>
                <w:sz w:val="3"/>
                <w:szCs w:val="3"/>
              </w:rPr>
            </w:r>
          </w:p>
        </w:tc>
        <w:tc>
          <w:tcPr>
            <w:tcW w:w="697" w:type="dxa"/>
            <w:tcBorders>
              <w:bottom w:val="single" w:sz="8" w:space="0" w:color="000000"/>
            </w:tcBorders>
            <w:shd w:color="auto" w:fill="auto" w:val="clear"/>
            <w:vAlign w:val="bottom"/>
          </w:tcPr>
          <w:p>
            <w:pPr>
              <w:pStyle w:val="Normal"/>
              <w:rPr>
                <w:sz w:val="3"/>
                <w:szCs w:val="3"/>
              </w:rPr>
            </w:pPr>
            <w:r>
              <w:rPr>
                <w:sz w:val="3"/>
                <w:szCs w:val="3"/>
              </w:rPr>
            </w:r>
          </w:p>
        </w:tc>
        <w:tc>
          <w:tcPr>
            <w:tcW w:w="276" w:type="dxa"/>
            <w:tcBorders>
              <w:bottom w:val="single" w:sz="8" w:space="0" w:color="000000"/>
            </w:tcBorders>
            <w:shd w:color="auto" w:fill="auto" w:val="clear"/>
            <w:vAlign w:val="bottom"/>
          </w:tcPr>
          <w:p>
            <w:pPr>
              <w:pStyle w:val="Normal"/>
              <w:rPr>
                <w:sz w:val="3"/>
                <w:szCs w:val="3"/>
              </w:rPr>
            </w:pPr>
            <w:r>
              <w:rPr>
                <w:sz w:val="3"/>
                <w:szCs w:val="3"/>
              </w:rPr>
            </w:r>
          </w:p>
        </w:tc>
        <w:tc>
          <w:tcPr>
            <w:tcW w:w="560"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211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Общественные</w:t>
            </w:r>
          </w:p>
        </w:tc>
        <w:tc>
          <w:tcPr>
            <w:tcW w:w="2528"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География</w:t>
            </w:r>
          </w:p>
        </w:tc>
        <w:tc>
          <w:tcPr>
            <w:tcW w:w="816" w:type="dxa"/>
            <w:tcBorders/>
            <w:shd w:color="auto" w:fill="auto" w:val="clear"/>
            <w:vAlign w:val="bottom"/>
          </w:tcPr>
          <w:p>
            <w:pPr>
              <w:pStyle w:val="Normal"/>
              <w:spacing w:lineRule="exact" w:line="258"/>
              <w:ind w:left="100" w:hanging="0"/>
              <w:jc w:val="center"/>
              <w:rPr>
                <w:sz w:val="20"/>
                <w:szCs w:val="20"/>
              </w:rPr>
            </w:pPr>
            <w:r>
              <w:rPr>
                <w:rFonts w:eastAsia="Times New Roman" w:cs="Times New Roman"/>
                <w:w w:val="99"/>
                <w:sz w:val="24"/>
                <w:szCs w:val="24"/>
              </w:rPr>
              <w:t>68</w:t>
            </w:r>
          </w:p>
        </w:tc>
        <w:tc>
          <w:tcPr>
            <w:tcW w:w="259" w:type="dxa"/>
            <w:tcBorders>
              <w:right w:val="single" w:sz="8" w:space="0" w:color="000000"/>
            </w:tcBorders>
            <w:shd w:color="auto" w:fill="auto" w:val="clear"/>
            <w:vAlign w:val="bottom"/>
          </w:tcPr>
          <w:p>
            <w:pPr>
              <w:pStyle w:val="Normal"/>
              <w:rPr/>
            </w:pPr>
            <w:r>
              <w:rPr/>
            </w:r>
          </w:p>
        </w:tc>
        <w:tc>
          <w:tcPr>
            <w:tcW w:w="1096" w:type="dxa"/>
            <w:tcBorders>
              <w:right w:val="single" w:sz="8" w:space="0" w:color="000000"/>
            </w:tcBorders>
            <w:shd w:color="auto" w:fill="auto" w:val="clear"/>
            <w:vAlign w:val="bottom"/>
          </w:tcPr>
          <w:p>
            <w:pPr>
              <w:pStyle w:val="Normal"/>
              <w:rPr/>
            </w:pPr>
            <w:r>
              <w:rPr/>
            </w:r>
          </w:p>
        </w:tc>
        <w:tc>
          <w:tcPr>
            <w:tcW w:w="1214" w:type="dxa"/>
            <w:vMerge w:val="restart"/>
            <w:tcBorders>
              <w:right w:val="single" w:sz="8" w:space="0" w:color="000000"/>
            </w:tcBorders>
            <w:shd w:color="auto" w:fill="auto" w:val="clear"/>
            <w:vAlign w:val="bottom"/>
          </w:tcPr>
          <w:p>
            <w:pPr>
              <w:pStyle w:val="Normal"/>
              <w:ind w:right="440" w:hanging="0"/>
              <w:jc w:val="right"/>
              <w:rPr>
                <w:sz w:val="20"/>
                <w:szCs w:val="20"/>
              </w:rPr>
            </w:pPr>
            <w:r>
              <w:rPr>
                <w:rFonts w:eastAsia="Times New Roman" w:cs="Times New Roman"/>
                <w:i/>
                <w:iCs/>
                <w:sz w:val="24"/>
                <w:szCs w:val="24"/>
              </w:rPr>
              <w:t>1</w:t>
            </w:r>
          </w:p>
        </w:tc>
        <w:tc>
          <w:tcPr>
            <w:tcW w:w="937" w:type="dxa"/>
            <w:tcBorders>
              <w:right w:val="single" w:sz="8" w:space="0" w:color="000000"/>
            </w:tcBorders>
            <w:shd w:color="auto" w:fill="auto" w:val="clear"/>
            <w:vAlign w:val="bottom"/>
          </w:tcPr>
          <w:p>
            <w:pPr>
              <w:pStyle w:val="Normal"/>
              <w:rPr/>
            </w:pPr>
            <w:r>
              <w:rPr/>
            </w:r>
          </w:p>
        </w:tc>
        <w:tc>
          <w:tcPr>
            <w:tcW w:w="400" w:type="dxa"/>
            <w:tcBorders/>
            <w:shd w:color="auto" w:fill="auto" w:val="clear"/>
            <w:vAlign w:val="bottom"/>
          </w:tcPr>
          <w:p>
            <w:pPr>
              <w:pStyle w:val="Normal"/>
              <w:rPr/>
            </w:pPr>
            <w:r>
              <w:rPr/>
            </w:r>
          </w:p>
        </w:tc>
        <w:tc>
          <w:tcPr>
            <w:tcW w:w="697" w:type="dxa"/>
            <w:vMerge w:val="restart"/>
            <w:tcBorders>
              <w:right w:val="single" w:sz="8" w:space="0" w:color="000000"/>
            </w:tcBorders>
            <w:shd w:color="auto" w:fill="auto" w:val="clear"/>
            <w:vAlign w:val="bottom"/>
          </w:tcPr>
          <w:p>
            <w:pPr>
              <w:pStyle w:val="Normal"/>
              <w:ind w:right="380" w:hanging="0"/>
              <w:jc w:val="right"/>
              <w:rPr>
                <w:sz w:val="20"/>
                <w:szCs w:val="20"/>
              </w:rPr>
            </w:pPr>
            <w:r>
              <w:rPr>
                <w:rFonts w:eastAsia="Times New Roman" w:cs="Times New Roman"/>
                <w:i/>
                <w:iCs/>
                <w:sz w:val="24"/>
                <w:szCs w:val="24"/>
              </w:rPr>
              <w:t>1</w:t>
            </w:r>
          </w:p>
        </w:tc>
        <w:tc>
          <w:tcPr>
            <w:tcW w:w="276" w:type="dxa"/>
            <w:tcBorders/>
            <w:shd w:color="auto" w:fill="auto" w:val="clear"/>
            <w:vAlign w:val="bottom"/>
          </w:tcPr>
          <w:p>
            <w:pPr>
              <w:pStyle w:val="Normal"/>
              <w:rPr/>
            </w:pPr>
            <w:r>
              <w:rPr/>
            </w:r>
          </w:p>
        </w:tc>
        <w:tc>
          <w:tcPr>
            <w:tcW w:w="560"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101" w:hRule="atLeast"/>
        </w:trPr>
        <w:tc>
          <w:tcPr>
            <w:tcW w:w="2110" w:type="dxa"/>
            <w:vMerge w:val="restart"/>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науки</w:t>
            </w:r>
          </w:p>
        </w:tc>
        <w:tc>
          <w:tcPr>
            <w:tcW w:w="2528" w:type="dxa"/>
            <w:tcBorders>
              <w:right w:val="single" w:sz="8" w:space="0" w:color="000000"/>
            </w:tcBorders>
            <w:shd w:color="auto" w:fill="auto" w:val="clear"/>
            <w:vAlign w:val="bottom"/>
          </w:tcPr>
          <w:p>
            <w:pPr>
              <w:pStyle w:val="Normal"/>
              <w:rPr>
                <w:sz w:val="8"/>
                <w:szCs w:val="8"/>
              </w:rPr>
            </w:pPr>
            <w:r>
              <w:rPr>
                <w:sz w:val="8"/>
                <w:szCs w:val="8"/>
              </w:rPr>
            </w:r>
          </w:p>
        </w:tc>
        <w:tc>
          <w:tcPr>
            <w:tcW w:w="816" w:type="dxa"/>
            <w:tcBorders/>
            <w:shd w:color="auto" w:fill="auto" w:val="clear"/>
            <w:vAlign w:val="bottom"/>
          </w:tcPr>
          <w:p>
            <w:pPr>
              <w:pStyle w:val="Normal"/>
              <w:rPr>
                <w:sz w:val="8"/>
                <w:szCs w:val="8"/>
              </w:rPr>
            </w:pPr>
            <w:r>
              <w:rPr>
                <w:sz w:val="8"/>
                <w:szCs w:val="8"/>
              </w:rPr>
            </w:r>
          </w:p>
        </w:tc>
        <w:tc>
          <w:tcPr>
            <w:tcW w:w="259" w:type="dxa"/>
            <w:tcBorders>
              <w:right w:val="single" w:sz="8" w:space="0" w:color="000000"/>
            </w:tcBorders>
            <w:shd w:color="auto" w:fill="auto" w:val="clear"/>
            <w:vAlign w:val="bottom"/>
          </w:tcPr>
          <w:p>
            <w:pPr>
              <w:pStyle w:val="Normal"/>
              <w:rPr>
                <w:sz w:val="8"/>
                <w:szCs w:val="8"/>
              </w:rPr>
            </w:pPr>
            <w:r>
              <w:rPr>
                <w:sz w:val="8"/>
                <w:szCs w:val="8"/>
              </w:rPr>
            </w:r>
          </w:p>
        </w:tc>
        <w:tc>
          <w:tcPr>
            <w:tcW w:w="1096" w:type="dxa"/>
            <w:tcBorders>
              <w:right w:val="single" w:sz="8" w:space="0" w:color="000000"/>
            </w:tcBorders>
            <w:shd w:color="auto" w:fill="auto" w:val="clear"/>
            <w:vAlign w:val="bottom"/>
          </w:tcPr>
          <w:p>
            <w:pPr>
              <w:pStyle w:val="Normal"/>
              <w:rPr>
                <w:sz w:val="8"/>
                <w:szCs w:val="8"/>
              </w:rPr>
            </w:pPr>
            <w:r>
              <w:rPr>
                <w:sz w:val="8"/>
                <w:szCs w:val="8"/>
              </w:rPr>
            </w:r>
          </w:p>
        </w:tc>
        <w:tc>
          <w:tcPr>
            <w:tcW w:w="1214" w:type="dxa"/>
            <w:vMerge w:val="continue"/>
            <w:tcBorders>
              <w:right w:val="single" w:sz="8" w:space="0" w:color="000000"/>
            </w:tcBorders>
            <w:shd w:color="auto" w:fill="auto" w:val="clear"/>
            <w:vAlign w:val="bottom"/>
          </w:tcPr>
          <w:p>
            <w:pPr>
              <w:pStyle w:val="Normal"/>
              <w:rPr>
                <w:sz w:val="8"/>
                <w:szCs w:val="8"/>
              </w:rPr>
            </w:pPr>
            <w:r>
              <w:rPr>
                <w:sz w:val="8"/>
                <w:szCs w:val="8"/>
              </w:rPr>
            </w:r>
          </w:p>
        </w:tc>
        <w:tc>
          <w:tcPr>
            <w:tcW w:w="937" w:type="dxa"/>
            <w:tcBorders>
              <w:right w:val="single" w:sz="8" w:space="0" w:color="000000"/>
            </w:tcBorders>
            <w:shd w:color="auto" w:fill="auto" w:val="clear"/>
            <w:vAlign w:val="bottom"/>
          </w:tcPr>
          <w:p>
            <w:pPr>
              <w:pStyle w:val="Normal"/>
              <w:rPr>
                <w:sz w:val="8"/>
                <w:szCs w:val="8"/>
              </w:rPr>
            </w:pPr>
            <w:r>
              <w:rPr>
                <w:sz w:val="8"/>
                <w:szCs w:val="8"/>
              </w:rPr>
            </w:r>
          </w:p>
        </w:tc>
        <w:tc>
          <w:tcPr>
            <w:tcW w:w="400" w:type="dxa"/>
            <w:tcBorders/>
            <w:shd w:color="auto" w:fill="auto" w:val="clear"/>
            <w:vAlign w:val="bottom"/>
          </w:tcPr>
          <w:p>
            <w:pPr>
              <w:pStyle w:val="Normal"/>
              <w:rPr>
                <w:sz w:val="8"/>
                <w:szCs w:val="8"/>
              </w:rPr>
            </w:pPr>
            <w:r>
              <w:rPr>
                <w:sz w:val="8"/>
                <w:szCs w:val="8"/>
              </w:rPr>
            </w:r>
          </w:p>
        </w:tc>
        <w:tc>
          <w:tcPr>
            <w:tcW w:w="697" w:type="dxa"/>
            <w:vMerge w:val="continue"/>
            <w:tcBorders>
              <w:right w:val="single" w:sz="8" w:space="0" w:color="000000"/>
            </w:tcBorders>
            <w:shd w:color="auto" w:fill="auto" w:val="clear"/>
            <w:vAlign w:val="bottom"/>
          </w:tcPr>
          <w:p>
            <w:pPr>
              <w:pStyle w:val="Normal"/>
              <w:rPr>
                <w:sz w:val="8"/>
                <w:szCs w:val="8"/>
              </w:rPr>
            </w:pPr>
            <w:r>
              <w:rPr>
                <w:sz w:val="8"/>
                <w:szCs w:val="8"/>
              </w:rPr>
            </w:r>
          </w:p>
        </w:tc>
        <w:tc>
          <w:tcPr>
            <w:tcW w:w="276" w:type="dxa"/>
            <w:tcBorders/>
            <w:shd w:color="auto" w:fill="auto" w:val="clear"/>
            <w:vAlign w:val="bottom"/>
          </w:tcPr>
          <w:p>
            <w:pPr>
              <w:pStyle w:val="Normal"/>
              <w:rPr>
                <w:sz w:val="8"/>
                <w:szCs w:val="8"/>
              </w:rPr>
            </w:pPr>
            <w:r>
              <w:rPr>
                <w:sz w:val="8"/>
                <w:szCs w:val="8"/>
              </w:rPr>
            </w:r>
          </w:p>
        </w:tc>
        <w:tc>
          <w:tcPr>
            <w:tcW w:w="560" w:type="dxa"/>
            <w:tcBorders>
              <w:right w:val="single" w:sz="8" w:space="0" w:color="000000"/>
            </w:tcBorders>
            <w:shd w:color="auto" w:fill="auto" w:val="clear"/>
            <w:vAlign w:val="bottom"/>
          </w:tcPr>
          <w:p>
            <w:pPr>
              <w:pStyle w:val="Normal"/>
              <w:rPr>
                <w:sz w:val="8"/>
                <w:szCs w:val="8"/>
              </w:rPr>
            </w:pPr>
            <w:r>
              <w:rPr>
                <w:sz w:val="8"/>
                <w:szCs w:val="8"/>
              </w:rPr>
            </w:r>
          </w:p>
        </w:tc>
        <w:tc>
          <w:tcPr>
            <w:tcW w:w="26" w:type="dxa"/>
            <w:tcBorders/>
            <w:shd w:color="auto" w:fill="auto" w:val="clear"/>
            <w:vAlign w:val="bottom"/>
          </w:tcPr>
          <w:p>
            <w:pPr>
              <w:pStyle w:val="Normal"/>
              <w:rPr>
                <w:sz w:val="1"/>
                <w:szCs w:val="1"/>
              </w:rPr>
            </w:pPr>
            <w:r>
              <w:rPr>
                <w:sz w:val="1"/>
                <w:szCs w:val="1"/>
              </w:rPr>
            </w:r>
          </w:p>
        </w:tc>
      </w:tr>
      <w:tr>
        <w:trPr>
          <w:trHeight w:val="149" w:hRule="atLeast"/>
        </w:trPr>
        <w:tc>
          <w:tcPr>
            <w:tcW w:w="2110" w:type="dxa"/>
            <w:vMerge w:val="continue"/>
            <w:tcBorders>
              <w:left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528"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816" w:type="dxa"/>
            <w:tcBorders>
              <w:bottom w:val="single" w:sz="8" w:space="0" w:color="000000"/>
            </w:tcBorders>
            <w:shd w:color="auto" w:fill="auto" w:val="clear"/>
            <w:vAlign w:val="bottom"/>
          </w:tcPr>
          <w:p>
            <w:pPr>
              <w:pStyle w:val="Normal"/>
              <w:rPr>
                <w:sz w:val="12"/>
                <w:szCs w:val="12"/>
              </w:rPr>
            </w:pPr>
            <w:r>
              <w:rPr>
                <w:sz w:val="12"/>
                <w:szCs w:val="12"/>
              </w:rPr>
            </w:r>
          </w:p>
        </w:tc>
        <w:tc>
          <w:tcPr>
            <w:tcW w:w="259"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1096"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1214"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937"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400" w:type="dxa"/>
            <w:tcBorders>
              <w:bottom w:val="single" w:sz="8" w:space="0" w:color="000000"/>
            </w:tcBorders>
            <w:shd w:color="auto" w:fill="auto" w:val="clear"/>
            <w:vAlign w:val="bottom"/>
          </w:tcPr>
          <w:p>
            <w:pPr>
              <w:pStyle w:val="Normal"/>
              <w:rPr>
                <w:sz w:val="12"/>
                <w:szCs w:val="12"/>
              </w:rPr>
            </w:pPr>
            <w:r>
              <w:rPr>
                <w:sz w:val="12"/>
                <w:szCs w:val="12"/>
              </w:rPr>
            </w:r>
          </w:p>
        </w:tc>
        <w:tc>
          <w:tcPr>
            <w:tcW w:w="697"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76" w:type="dxa"/>
            <w:tcBorders>
              <w:bottom w:val="single" w:sz="8" w:space="0" w:color="000000"/>
            </w:tcBorders>
            <w:shd w:color="auto" w:fill="auto" w:val="clear"/>
            <w:vAlign w:val="bottom"/>
          </w:tcPr>
          <w:p>
            <w:pPr>
              <w:pStyle w:val="Normal"/>
              <w:rPr>
                <w:sz w:val="12"/>
                <w:szCs w:val="12"/>
              </w:rPr>
            </w:pPr>
            <w:r>
              <w:rPr>
                <w:sz w:val="12"/>
                <w:szCs w:val="12"/>
              </w:rPr>
            </w:r>
          </w:p>
        </w:tc>
        <w:tc>
          <w:tcPr>
            <w:tcW w:w="560"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6" w:type="dxa"/>
            <w:tcBorders/>
            <w:shd w:color="auto" w:fill="auto" w:val="clear"/>
            <w:vAlign w:val="bottom"/>
          </w:tcPr>
          <w:p>
            <w:pPr>
              <w:pStyle w:val="Normal"/>
              <w:rPr>
                <w:sz w:val="1"/>
                <w:szCs w:val="1"/>
              </w:rPr>
            </w:pPr>
            <w:r>
              <w:rPr>
                <w:sz w:val="1"/>
                <w:szCs w:val="1"/>
              </w:rPr>
            </w:r>
          </w:p>
        </w:tc>
      </w:tr>
      <w:tr>
        <w:trPr>
          <w:trHeight w:val="47" w:hRule="atLeast"/>
        </w:trPr>
        <w:tc>
          <w:tcPr>
            <w:tcW w:w="2110" w:type="dxa"/>
            <w:vMerge w:val="continue"/>
            <w:tcBorders>
              <w:left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528" w:type="dxa"/>
            <w:vMerge w:val="restart"/>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Обществознание</w:t>
            </w:r>
          </w:p>
        </w:tc>
        <w:tc>
          <w:tcPr>
            <w:tcW w:w="816" w:type="dxa"/>
            <w:vMerge w:val="restart"/>
            <w:tcBorders/>
            <w:shd w:color="auto" w:fill="auto" w:val="clear"/>
            <w:vAlign w:val="bottom"/>
          </w:tcPr>
          <w:p>
            <w:pPr>
              <w:pStyle w:val="Normal"/>
              <w:spacing w:lineRule="exact" w:line="258"/>
              <w:ind w:left="100" w:hanging="0"/>
              <w:jc w:val="center"/>
              <w:rPr>
                <w:sz w:val="20"/>
                <w:szCs w:val="20"/>
              </w:rPr>
            </w:pPr>
            <w:r>
              <w:rPr>
                <w:rFonts w:eastAsia="Times New Roman" w:cs="Times New Roman"/>
                <w:w w:val="99"/>
                <w:sz w:val="24"/>
                <w:szCs w:val="24"/>
              </w:rPr>
              <w:t>136</w:t>
            </w:r>
          </w:p>
        </w:tc>
        <w:tc>
          <w:tcPr>
            <w:tcW w:w="259" w:type="dxa"/>
            <w:tcBorders>
              <w:right w:val="single" w:sz="8" w:space="0" w:color="000000"/>
            </w:tcBorders>
            <w:shd w:color="auto" w:fill="auto" w:val="clear"/>
            <w:vAlign w:val="bottom"/>
          </w:tcPr>
          <w:p>
            <w:pPr>
              <w:pStyle w:val="Normal"/>
              <w:rPr>
                <w:sz w:val="4"/>
                <w:szCs w:val="4"/>
              </w:rPr>
            </w:pPr>
            <w:r>
              <w:rPr>
                <w:sz w:val="4"/>
                <w:szCs w:val="4"/>
              </w:rPr>
            </w:r>
          </w:p>
        </w:tc>
        <w:tc>
          <w:tcPr>
            <w:tcW w:w="1096" w:type="dxa"/>
            <w:tcBorders>
              <w:right w:val="single" w:sz="8" w:space="0" w:color="000000"/>
            </w:tcBorders>
            <w:shd w:color="auto" w:fill="auto" w:val="clear"/>
            <w:vAlign w:val="bottom"/>
          </w:tcPr>
          <w:p>
            <w:pPr>
              <w:pStyle w:val="Normal"/>
              <w:rPr>
                <w:sz w:val="4"/>
                <w:szCs w:val="4"/>
              </w:rPr>
            </w:pPr>
            <w:r>
              <w:rPr>
                <w:sz w:val="4"/>
                <w:szCs w:val="4"/>
              </w:rPr>
            </w:r>
          </w:p>
        </w:tc>
        <w:tc>
          <w:tcPr>
            <w:tcW w:w="1214" w:type="dxa"/>
            <w:vMerge w:val="restart"/>
            <w:tcBorders>
              <w:right w:val="single" w:sz="8" w:space="0" w:color="000000"/>
            </w:tcBorders>
            <w:shd w:color="auto" w:fill="auto" w:val="clear"/>
            <w:vAlign w:val="bottom"/>
          </w:tcPr>
          <w:p>
            <w:pPr>
              <w:pStyle w:val="Normal"/>
              <w:spacing w:lineRule="exact" w:line="258"/>
              <w:ind w:right="440" w:hanging="0"/>
              <w:jc w:val="right"/>
              <w:rPr>
                <w:sz w:val="20"/>
                <w:szCs w:val="20"/>
              </w:rPr>
            </w:pPr>
            <w:r>
              <w:rPr>
                <w:rFonts w:eastAsia="Times New Roman" w:cs="Times New Roman"/>
                <w:i/>
                <w:iCs/>
                <w:sz w:val="24"/>
                <w:szCs w:val="24"/>
              </w:rPr>
              <w:t>2</w:t>
            </w:r>
          </w:p>
        </w:tc>
        <w:tc>
          <w:tcPr>
            <w:tcW w:w="937" w:type="dxa"/>
            <w:tcBorders>
              <w:right w:val="single" w:sz="8" w:space="0" w:color="000000"/>
            </w:tcBorders>
            <w:shd w:color="auto" w:fill="auto" w:val="clear"/>
            <w:vAlign w:val="bottom"/>
          </w:tcPr>
          <w:p>
            <w:pPr>
              <w:pStyle w:val="Normal"/>
              <w:rPr>
                <w:sz w:val="4"/>
                <w:szCs w:val="4"/>
              </w:rPr>
            </w:pPr>
            <w:r>
              <w:rPr>
                <w:sz w:val="4"/>
                <w:szCs w:val="4"/>
              </w:rPr>
            </w:r>
          </w:p>
        </w:tc>
        <w:tc>
          <w:tcPr>
            <w:tcW w:w="400" w:type="dxa"/>
            <w:tcBorders/>
            <w:shd w:color="auto" w:fill="auto" w:val="clear"/>
            <w:vAlign w:val="bottom"/>
          </w:tcPr>
          <w:p>
            <w:pPr>
              <w:pStyle w:val="Normal"/>
              <w:rPr>
                <w:sz w:val="4"/>
                <w:szCs w:val="4"/>
              </w:rPr>
            </w:pPr>
            <w:r>
              <w:rPr>
                <w:sz w:val="4"/>
                <w:szCs w:val="4"/>
              </w:rPr>
            </w:r>
          </w:p>
        </w:tc>
        <w:tc>
          <w:tcPr>
            <w:tcW w:w="697" w:type="dxa"/>
            <w:vMerge w:val="restart"/>
            <w:tcBorders>
              <w:right w:val="single" w:sz="8" w:space="0" w:color="000000"/>
            </w:tcBorders>
            <w:shd w:color="auto" w:fill="auto" w:val="clear"/>
            <w:vAlign w:val="bottom"/>
          </w:tcPr>
          <w:p>
            <w:pPr>
              <w:pStyle w:val="Normal"/>
              <w:spacing w:lineRule="exact" w:line="258"/>
              <w:ind w:right="380" w:hanging="0"/>
              <w:jc w:val="right"/>
              <w:rPr>
                <w:sz w:val="20"/>
                <w:szCs w:val="20"/>
              </w:rPr>
            </w:pPr>
            <w:r>
              <w:rPr>
                <w:rFonts w:eastAsia="Times New Roman" w:cs="Times New Roman"/>
                <w:i/>
                <w:iCs/>
                <w:sz w:val="24"/>
                <w:szCs w:val="24"/>
              </w:rPr>
              <w:t>2</w:t>
            </w:r>
          </w:p>
        </w:tc>
        <w:tc>
          <w:tcPr>
            <w:tcW w:w="276" w:type="dxa"/>
            <w:tcBorders/>
            <w:shd w:color="auto" w:fill="auto" w:val="clear"/>
            <w:vAlign w:val="bottom"/>
          </w:tcPr>
          <w:p>
            <w:pPr>
              <w:pStyle w:val="Normal"/>
              <w:rPr>
                <w:sz w:val="4"/>
                <w:szCs w:val="4"/>
              </w:rPr>
            </w:pPr>
            <w:r>
              <w:rPr>
                <w:sz w:val="4"/>
                <w:szCs w:val="4"/>
              </w:rPr>
            </w:r>
          </w:p>
        </w:tc>
        <w:tc>
          <w:tcPr>
            <w:tcW w:w="560" w:type="dxa"/>
            <w:tcBorders>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11" w:hRule="atLeast"/>
        </w:trPr>
        <w:tc>
          <w:tcPr>
            <w:tcW w:w="2110" w:type="dxa"/>
            <w:tcBorders>
              <w:left w:val="single" w:sz="8" w:space="0" w:color="000000"/>
              <w:right w:val="single" w:sz="8" w:space="0" w:color="000000"/>
            </w:tcBorders>
            <w:shd w:color="auto" w:fill="auto" w:val="clear"/>
            <w:vAlign w:val="bottom"/>
          </w:tcPr>
          <w:p>
            <w:pPr>
              <w:pStyle w:val="Normal"/>
              <w:rPr>
                <w:sz w:val="18"/>
                <w:szCs w:val="18"/>
              </w:rPr>
            </w:pPr>
            <w:r>
              <w:rPr>
                <w:sz w:val="18"/>
                <w:szCs w:val="18"/>
              </w:rPr>
            </w:r>
          </w:p>
        </w:tc>
        <w:tc>
          <w:tcPr>
            <w:tcW w:w="2528"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816" w:type="dxa"/>
            <w:vMerge w:val="continue"/>
            <w:tcBorders/>
            <w:shd w:color="auto" w:fill="auto" w:val="clear"/>
            <w:vAlign w:val="bottom"/>
          </w:tcPr>
          <w:p>
            <w:pPr>
              <w:pStyle w:val="Normal"/>
              <w:rPr>
                <w:sz w:val="18"/>
                <w:szCs w:val="18"/>
              </w:rPr>
            </w:pPr>
            <w:r>
              <w:rPr>
                <w:sz w:val="18"/>
                <w:szCs w:val="18"/>
              </w:rPr>
            </w:r>
          </w:p>
        </w:tc>
        <w:tc>
          <w:tcPr>
            <w:tcW w:w="259" w:type="dxa"/>
            <w:tcBorders>
              <w:right w:val="single" w:sz="8" w:space="0" w:color="000000"/>
            </w:tcBorders>
            <w:shd w:color="auto" w:fill="auto" w:val="clear"/>
            <w:vAlign w:val="bottom"/>
          </w:tcPr>
          <w:p>
            <w:pPr>
              <w:pStyle w:val="Normal"/>
              <w:rPr>
                <w:sz w:val="18"/>
                <w:szCs w:val="18"/>
              </w:rPr>
            </w:pPr>
            <w:r>
              <w:rPr>
                <w:sz w:val="18"/>
                <w:szCs w:val="18"/>
              </w:rPr>
            </w:r>
          </w:p>
        </w:tc>
        <w:tc>
          <w:tcPr>
            <w:tcW w:w="1096" w:type="dxa"/>
            <w:tcBorders>
              <w:right w:val="single" w:sz="8" w:space="0" w:color="000000"/>
            </w:tcBorders>
            <w:shd w:color="auto" w:fill="auto" w:val="clear"/>
            <w:vAlign w:val="bottom"/>
          </w:tcPr>
          <w:p>
            <w:pPr>
              <w:pStyle w:val="Normal"/>
              <w:rPr>
                <w:sz w:val="18"/>
                <w:szCs w:val="18"/>
              </w:rPr>
            </w:pPr>
            <w:r>
              <w:rPr>
                <w:sz w:val="18"/>
                <w:szCs w:val="18"/>
              </w:rPr>
            </w:r>
          </w:p>
        </w:tc>
        <w:tc>
          <w:tcPr>
            <w:tcW w:w="1214"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937" w:type="dxa"/>
            <w:tcBorders>
              <w:right w:val="single" w:sz="8" w:space="0" w:color="000000"/>
            </w:tcBorders>
            <w:shd w:color="auto" w:fill="auto" w:val="clear"/>
            <w:vAlign w:val="bottom"/>
          </w:tcPr>
          <w:p>
            <w:pPr>
              <w:pStyle w:val="Normal"/>
              <w:rPr>
                <w:sz w:val="18"/>
                <w:szCs w:val="18"/>
              </w:rPr>
            </w:pPr>
            <w:r>
              <w:rPr>
                <w:sz w:val="18"/>
                <w:szCs w:val="18"/>
              </w:rPr>
            </w:r>
          </w:p>
        </w:tc>
        <w:tc>
          <w:tcPr>
            <w:tcW w:w="400" w:type="dxa"/>
            <w:tcBorders/>
            <w:shd w:color="auto" w:fill="auto" w:val="clear"/>
            <w:vAlign w:val="bottom"/>
          </w:tcPr>
          <w:p>
            <w:pPr>
              <w:pStyle w:val="Normal"/>
              <w:rPr>
                <w:sz w:val="18"/>
                <w:szCs w:val="18"/>
              </w:rPr>
            </w:pPr>
            <w:r>
              <w:rPr>
                <w:sz w:val="18"/>
                <w:szCs w:val="18"/>
              </w:rPr>
            </w:r>
          </w:p>
        </w:tc>
        <w:tc>
          <w:tcPr>
            <w:tcW w:w="697"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276" w:type="dxa"/>
            <w:tcBorders/>
            <w:shd w:color="auto" w:fill="auto" w:val="clear"/>
            <w:vAlign w:val="bottom"/>
          </w:tcPr>
          <w:p>
            <w:pPr>
              <w:pStyle w:val="Normal"/>
              <w:rPr>
                <w:sz w:val="18"/>
                <w:szCs w:val="18"/>
              </w:rPr>
            </w:pPr>
            <w:r>
              <w:rPr>
                <w:sz w:val="18"/>
                <w:szCs w:val="18"/>
              </w:rPr>
            </w:r>
          </w:p>
        </w:tc>
        <w:tc>
          <w:tcPr>
            <w:tcW w:w="560" w:type="dxa"/>
            <w:tcBorders>
              <w:right w:val="single" w:sz="8" w:space="0" w:color="000000"/>
            </w:tcBorders>
            <w:shd w:color="auto" w:fill="auto" w:val="clear"/>
            <w:vAlign w:val="bottom"/>
          </w:tcPr>
          <w:p>
            <w:pPr>
              <w:pStyle w:val="Normal"/>
              <w:rPr>
                <w:sz w:val="18"/>
                <w:szCs w:val="18"/>
              </w:rPr>
            </w:pPr>
            <w:r>
              <w:rPr>
                <w:sz w:val="18"/>
                <w:szCs w:val="18"/>
              </w:rPr>
            </w:r>
          </w:p>
        </w:tc>
        <w:tc>
          <w:tcPr>
            <w:tcW w:w="26" w:type="dxa"/>
            <w:tcBorders/>
            <w:shd w:color="auto" w:fill="auto" w:val="clear"/>
            <w:vAlign w:val="bottom"/>
          </w:tcPr>
          <w:p>
            <w:pPr>
              <w:pStyle w:val="Normal"/>
              <w:rPr>
                <w:sz w:val="1"/>
                <w:szCs w:val="1"/>
              </w:rPr>
            </w:pPr>
            <w:r>
              <w:rPr>
                <w:sz w:val="1"/>
                <w:szCs w:val="1"/>
              </w:rPr>
            </w:r>
          </w:p>
        </w:tc>
      </w:tr>
      <w:tr>
        <w:trPr>
          <w:trHeight w:val="48" w:hRule="atLeast"/>
        </w:trPr>
        <w:tc>
          <w:tcPr>
            <w:tcW w:w="2110" w:type="dxa"/>
            <w:tcBorders>
              <w:left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528"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816" w:type="dxa"/>
            <w:tcBorders>
              <w:bottom w:val="single" w:sz="8" w:space="0" w:color="000000"/>
            </w:tcBorders>
            <w:shd w:color="auto" w:fill="auto" w:val="clear"/>
            <w:vAlign w:val="bottom"/>
          </w:tcPr>
          <w:p>
            <w:pPr>
              <w:pStyle w:val="Normal"/>
              <w:rPr>
                <w:sz w:val="4"/>
                <w:szCs w:val="4"/>
              </w:rPr>
            </w:pPr>
            <w:r>
              <w:rPr>
                <w:sz w:val="4"/>
                <w:szCs w:val="4"/>
              </w:rPr>
            </w:r>
          </w:p>
        </w:tc>
        <w:tc>
          <w:tcPr>
            <w:tcW w:w="25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1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3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00" w:type="dxa"/>
            <w:tcBorders>
              <w:bottom w:val="single" w:sz="8" w:space="0" w:color="000000"/>
            </w:tcBorders>
            <w:shd w:color="auto" w:fill="auto" w:val="clear"/>
            <w:vAlign w:val="bottom"/>
          </w:tcPr>
          <w:p>
            <w:pPr>
              <w:pStyle w:val="Normal"/>
              <w:rPr>
                <w:sz w:val="4"/>
                <w:szCs w:val="4"/>
              </w:rPr>
            </w:pPr>
            <w:r>
              <w:rPr>
                <w:sz w:val="4"/>
                <w:szCs w:val="4"/>
              </w:rPr>
            </w:r>
          </w:p>
        </w:tc>
        <w:tc>
          <w:tcPr>
            <w:tcW w:w="69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6" w:type="dxa"/>
            <w:tcBorders>
              <w:bottom w:val="single" w:sz="8" w:space="0" w:color="000000"/>
            </w:tcBorders>
            <w:shd w:color="auto" w:fill="auto" w:val="clear"/>
            <w:vAlign w:val="bottom"/>
          </w:tcPr>
          <w:p>
            <w:pPr>
              <w:pStyle w:val="Normal"/>
              <w:rPr>
                <w:sz w:val="4"/>
                <w:szCs w:val="4"/>
              </w:rPr>
            </w:pPr>
            <w:r>
              <w:rPr>
                <w:sz w:val="4"/>
                <w:szCs w:val="4"/>
              </w:rPr>
            </w:r>
          </w:p>
        </w:tc>
        <w:tc>
          <w:tcPr>
            <w:tcW w:w="56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2110" w:type="dxa"/>
            <w:tcBorders>
              <w:left w:val="single" w:sz="8" w:space="0" w:color="000000"/>
              <w:right w:val="single" w:sz="8" w:space="0" w:color="000000"/>
            </w:tcBorders>
            <w:shd w:color="auto" w:fill="auto" w:val="clear"/>
            <w:vAlign w:val="bottom"/>
          </w:tcPr>
          <w:p>
            <w:pPr>
              <w:pStyle w:val="Normal"/>
              <w:rPr/>
            </w:pPr>
            <w:r>
              <w:rPr/>
            </w:r>
          </w:p>
        </w:tc>
        <w:tc>
          <w:tcPr>
            <w:tcW w:w="2528"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Право</w:t>
            </w:r>
          </w:p>
        </w:tc>
        <w:tc>
          <w:tcPr>
            <w:tcW w:w="816" w:type="dxa"/>
            <w:tcBorders/>
            <w:shd w:color="auto" w:fill="auto" w:val="clear"/>
            <w:vAlign w:val="bottom"/>
          </w:tcPr>
          <w:p>
            <w:pPr>
              <w:pStyle w:val="Normal"/>
              <w:rPr/>
            </w:pPr>
            <w:r>
              <w:rPr/>
            </w:r>
          </w:p>
        </w:tc>
        <w:tc>
          <w:tcPr>
            <w:tcW w:w="259" w:type="dxa"/>
            <w:tcBorders>
              <w:right w:val="single" w:sz="8" w:space="0" w:color="000000"/>
            </w:tcBorders>
            <w:shd w:color="auto" w:fill="auto" w:val="clear"/>
            <w:vAlign w:val="bottom"/>
          </w:tcPr>
          <w:p>
            <w:pPr>
              <w:pStyle w:val="Normal"/>
              <w:rPr/>
            </w:pPr>
            <w:r>
              <w:rPr/>
            </w:r>
          </w:p>
        </w:tc>
        <w:tc>
          <w:tcPr>
            <w:tcW w:w="1096" w:type="dxa"/>
            <w:vMerge w:val="restart"/>
            <w:tcBorders>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136</w:t>
            </w:r>
          </w:p>
        </w:tc>
        <w:tc>
          <w:tcPr>
            <w:tcW w:w="1214" w:type="dxa"/>
            <w:tcBorders>
              <w:right w:val="single" w:sz="8" w:space="0" w:color="000000"/>
            </w:tcBorders>
            <w:shd w:color="auto" w:fill="auto" w:val="clear"/>
            <w:vAlign w:val="bottom"/>
          </w:tcPr>
          <w:p>
            <w:pPr>
              <w:pStyle w:val="Normal"/>
              <w:rPr/>
            </w:pPr>
            <w:r>
              <w:rPr/>
            </w:r>
          </w:p>
        </w:tc>
        <w:tc>
          <w:tcPr>
            <w:tcW w:w="937" w:type="dxa"/>
            <w:vMerge w:val="restart"/>
            <w:tcBorders>
              <w:right w:val="single" w:sz="8" w:space="0" w:color="000000"/>
            </w:tcBorders>
            <w:shd w:color="auto" w:fill="auto" w:val="clear"/>
            <w:vAlign w:val="bottom"/>
          </w:tcPr>
          <w:p>
            <w:pPr>
              <w:pStyle w:val="Normal"/>
              <w:ind w:right="300" w:hanging="0"/>
              <w:jc w:val="right"/>
              <w:rPr>
                <w:sz w:val="20"/>
                <w:szCs w:val="20"/>
              </w:rPr>
            </w:pPr>
            <w:r>
              <w:rPr>
                <w:rFonts w:eastAsia="Times New Roman" w:cs="Times New Roman"/>
                <w:i/>
                <w:iCs/>
                <w:sz w:val="24"/>
                <w:szCs w:val="24"/>
              </w:rPr>
              <w:t>2</w:t>
            </w:r>
          </w:p>
        </w:tc>
        <w:tc>
          <w:tcPr>
            <w:tcW w:w="400" w:type="dxa"/>
            <w:tcBorders/>
            <w:shd w:color="auto" w:fill="auto" w:val="clear"/>
            <w:vAlign w:val="bottom"/>
          </w:tcPr>
          <w:p>
            <w:pPr>
              <w:pStyle w:val="Normal"/>
              <w:rPr/>
            </w:pPr>
            <w:r>
              <w:rPr/>
            </w:r>
          </w:p>
        </w:tc>
        <w:tc>
          <w:tcPr>
            <w:tcW w:w="697" w:type="dxa"/>
            <w:tcBorders>
              <w:right w:val="single" w:sz="8" w:space="0" w:color="000000"/>
            </w:tcBorders>
            <w:shd w:color="auto" w:fill="auto" w:val="clear"/>
            <w:vAlign w:val="bottom"/>
          </w:tcPr>
          <w:p>
            <w:pPr>
              <w:pStyle w:val="Normal"/>
              <w:rPr/>
            </w:pPr>
            <w:r>
              <w:rPr/>
            </w:r>
          </w:p>
        </w:tc>
        <w:tc>
          <w:tcPr>
            <w:tcW w:w="276" w:type="dxa"/>
            <w:tcBorders/>
            <w:shd w:color="auto" w:fill="auto" w:val="clear"/>
            <w:vAlign w:val="bottom"/>
          </w:tcPr>
          <w:p>
            <w:pPr>
              <w:pStyle w:val="Normal"/>
              <w:rPr/>
            </w:pPr>
            <w:r>
              <w:rPr/>
            </w:r>
          </w:p>
        </w:tc>
        <w:tc>
          <w:tcPr>
            <w:tcW w:w="560" w:type="dxa"/>
            <w:tcBorders>
              <w:right w:val="single" w:sz="8" w:space="0" w:color="000000"/>
            </w:tcBorders>
            <w:shd w:color="auto" w:fill="auto" w:val="clear"/>
            <w:vAlign w:val="bottom"/>
          </w:tcPr>
          <w:p>
            <w:pPr>
              <w:pStyle w:val="Normal"/>
              <w:spacing w:lineRule="exact" w:line="258"/>
              <w:ind w:right="260" w:hanging="0"/>
              <w:jc w:val="right"/>
              <w:rPr>
                <w:sz w:val="20"/>
                <w:szCs w:val="20"/>
              </w:rPr>
            </w:pPr>
            <w:r>
              <w:rPr>
                <w:rFonts w:eastAsia="Times New Roman" w:cs="Times New Roman"/>
                <w:i/>
                <w:iCs/>
                <w:sz w:val="24"/>
                <w:szCs w:val="24"/>
              </w:rPr>
              <w:t>2</w:t>
            </w:r>
          </w:p>
        </w:tc>
        <w:tc>
          <w:tcPr>
            <w:tcW w:w="26" w:type="dxa"/>
            <w:tcBorders/>
            <w:shd w:color="auto" w:fill="auto" w:val="clear"/>
            <w:vAlign w:val="bottom"/>
          </w:tcPr>
          <w:p>
            <w:pPr>
              <w:pStyle w:val="Normal"/>
              <w:rPr>
                <w:sz w:val="1"/>
                <w:szCs w:val="1"/>
              </w:rPr>
            </w:pPr>
            <w:r>
              <w:rPr>
                <w:sz w:val="1"/>
                <w:szCs w:val="1"/>
              </w:rPr>
            </w:r>
          </w:p>
        </w:tc>
      </w:tr>
      <w:tr>
        <w:trPr>
          <w:trHeight w:val="101" w:hRule="atLeast"/>
        </w:trPr>
        <w:tc>
          <w:tcPr>
            <w:tcW w:w="2110" w:type="dxa"/>
            <w:tcBorders>
              <w:left w:val="single" w:sz="8" w:space="0" w:color="000000"/>
              <w:right w:val="single" w:sz="8" w:space="0" w:color="000000"/>
            </w:tcBorders>
            <w:shd w:color="auto" w:fill="auto" w:val="clear"/>
            <w:vAlign w:val="bottom"/>
          </w:tcPr>
          <w:p>
            <w:pPr>
              <w:pStyle w:val="Normal"/>
              <w:rPr>
                <w:sz w:val="8"/>
                <w:szCs w:val="8"/>
              </w:rPr>
            </w:pPr>
            <w:r>
              <w:rPr>
                <w:sz w:val="8"/>
                <w:szCs w:val="8"/>
              </w:rPr>
            </w:r>
          </w:p>
        </w:tc>
        <w:tc>
          <w:tcPr>
            <w:tcW w:w="2528" w:type="dxa"/>
            <w:tcBorders>
              <w:right w:val="single" w:sz="8" w:space="0" w:color="000000"/>
            </w:tcBorders>
            <w:shd w:color="auto" w:fill="auto" w:val="clear"/>
            <w:vAlign w:val="bottom"/>
          </w:tcPr>
          <w:p>
            <w:pPr>
              <w:pStyle w:val="Normal"/>
              <w:rPr>
                <w:sz w:val="8"/>
                <w:szCs w:val="8"/>
              </w:rPr>
            </w:pPr>
            <w:r>
              <w:rPr>
                <w:sz w:val="8"/>
                <w:szCs w:val="8"/>
              </w:rPr>
            </w:r>
          </w:p>
        </w:tc>
        <w:tc>
          <w:tcPr>
            <w:tcW w:w="816" w:type="dxa"/>
            <w:tcBorders/>
            <w:shd w:color="auto" w:fill="auto" w:val="clear"/>
            <w:vAlign w:val="bottom"/>
          </w:tcPr>
          <w:p>
            <w:pPr>
              <w:pStyle w:val="Normal"/>
              <w:rPr>
                <w:sz w:val="8"/>
                <w:szCs w:val="8"/>
              </w:rPr>
            </w:pPr>
            <w:r>
              <w:rPr>
                <w:sz w:val="8"/>
                <w:szCs w:val="8"/>
              </w:rPr>
            </w:r>
          </w:p>
        </w:tc>
        <w:tc>
          <w:tcPr>
            <w:tcW w:w="259" w:type="dxa"/>
            <w:tcBorders>
              <w:right w:val="single" w:sz="8" w:space="0" w:color="000000"/>
            </w:tcBorders>
            <w:shd w:color="auto" w:fill="auto" w:val="clear"/>
            <w:vAlign w:val="bottom"/>
          </w:tcPr>
          <w:p>
            <w:pPr>
              <w:pStyle w:val="Normal"/>
              <w:rPr>
                <w:sz w:val="8"/>
                <w:szCs w:val="8"/>
              </w:rPr>
            </w:pPr>
            <w:r>
              <w:rPr>
                <w:sz w:val="8"/>
                <w:szCs w:val="8"/>
              </w:rPr>
            </w:r>
          </w:p>
        </w:tc>
        <w:tc>
          <w:tcPr>
            <w:tcW w:w="1096" w:type="dxa"/>
            <w:vMerge w:val="continue"/>
            <w:tcBorders>
              <w:right w:val="single" w:sz="8" w:space="0" w:color="000000"/>
            </w:tcBorders>
            <w:shd w:color="auto" w:fill="auto" w:val="clear"/>
            <w:vAlign w:val="bottom"/>
          </w:tcPr>
          <w:p>
            <w:pPr>
              <w:pStyle w:val="Normal"/>
              <w:rPr>
                <w:sz w:val="8"/>
                <w:szCs w:val="8"/>
              </w:rPr>
            </w:pPr>
            <w:r>
              <w:rPr>
                <w:sz w:val="8"/>
                <w:szCs w:val="8"/>
              </w:rPr>
            </w:r>
          </w:p>
        </w:tc>
        <w:tc>
          <w:tcPr>
            <w:tcW w:w="1214" w:type="dxa"/>
            <w:tcBorders>
              <w:right w:val="single" w:sz="8" w:space="0" w:color="000000"/>
            </w:tcBorders>
            <w:shd w:color="auto" w:fill="auto" w:val="clear"/>
            <w:vAlign w:val="bottom"/>
          </w:tcPr>
          <w:p>
            <w:pPr>
              <w:pStyle w:val="Normal"/>
              <w:rPr>
                <w:sz w:val="8"/>
                <w:szCs w:val="8"/>
              </w:rPr>
            </w:pPr>
            <w:r>
              <w:rPr>
                <w:sz w:val="8"/>
                <w:szCs w:val="8"/>
              </w:rPr>
            </w:r>
          </w:p>
        </w:tc>
        <w:tc>
          <w:tcPr>
            <w:tcW w:w="937" w:type="dxa"/>
            <w:vMerge w:val="continue"/>
            <w:tcBorders>
              <w:right w:val="single" w:sz="8" w:space="0" w:color="000000"/>
            </w:tcBorders>
            <w:shd w:color="auto" w:fill="auto" w:val="clear"/>
            <w:vAlign w:val="bottom"/>
          </w:tcPr>
          <w:p>
            <w:pPr>
              <w:pStyle w:val="Normal"/>
              <w:rPr>
                <w:sz w:val="8"/>
                <w:szCs w:val="8"/>
              </w:rPr>
            </w:pPr>
            <w:r>
              <w:rPr>
                <w:sz w:val="8"/>
                <w:szCs w:val="8"/>
              </w:rPr>
            </w:r>
          </w:p>
        </w:tc>
        <w:tc>
          <w:tcPr>
            <w:tcW w:w="400" w:type="dxa"/>
            <w:tcBorders/>
            <w:shd w:color="auto" w:fill="auto" w:val="clear"/>
            <w:vAlign w:val="bottom"/>
          </w:tcPr>
          <w:p>
            <w:pPr>
              <w:pStyle w:val="Normal"/>
              <w:rPr>
                <w:sz w:val="8"/>
                <w:szCs w:val="8"/>
              </w:rPr>
            </w:pPr>
            <w:r>
              <w:rPr>
                <w:sz w:val="8"/>
                <w:szCs w:val="8"/>
              </w:rPr>
            </w:r>
          </w:p>
        </w:tc>
        <w:tc>
          <w:tcPr>
            <w:tcW w:w="697" w:type="dxa"/>
            <w:tcBorders>
              <w:right w:val="single" w:sz="8" w:space="0" w:color="000000"/>
            </w:tcBorders>
            <w:shd w:color="auto" w:fill="auto" w:val="clear"/>
            <w:vAlign w:val="bottom"/>
          </w:tcPr>
          <w:p>
            <w:pPr>
              <w:pStyle w:val="Normal"/>
              <w:rPr>
                <w:sz w:val="8"/>
                <w:szCs w:val="8"/>
              </w:rPr>
            </w:pPr>
            <w:r>
              <w:rPr>
                <w:sz w:val="8"/>
                <w:szCs w:val="8"/>
              </w:rPr>
            </w:r>
          </w:p>
        </w:tc>
        <w:tc>
          <w:tcPr>
            <w:tcW w:w="276" w:type="dxa"/>
            <w:tcBorders/>
            <w:shd w:color="auto" w:fill="auto" w:val="clear"/>
            <w:vAlign w:val="bottom"/>
          </w:tcPr>
          <w:p>
            <w:pPr>
              <w:pStyle w:val="Normal"/>
              <w:rPr>
                <w:sz w:val="8"/>
                <w:szCs w:val="8"/>
              </w:rPr>
            </w:pPr>
            <w:r>
              <w:rPr>
                <w:sz w:val="8"/>
                <w:szCs w:val="8"/>
              </w:rPr>
            </w:r>
          </w:p>
        </w:tc>
        <w:tc>
          <w:tcPr>
            <w:tcW w:w="560" w:type="dxa"/>
            <w:tcBorders>
              <w:right w:val="single" w:sz="8" w:space="0" w:color="000000"/>
            </w:tcBorders>
            <w:shd w:color="auto" w:fill="auto" w:val="clear"/>
            <w:vAlign w:val="bottom"/>
          </w:tcPr>
          <w:p>
            <w:pPr>
              <w:pStyle w:val="Normal"/>
              <w:rPr>
                <w:sz w:val="8"/>
                <w:szCs w:val="8"/>
              </w:rPr>
            </w:pPr>
            <w:r>
              <w:rPr>
                <w:sz w:val="8"/>
                <w:szCs w:val="8"/>
              </w:rPr>
            </w:r>
          </w:p>
        </w:tc>
        <w:tc>
          <w:tcPr>
            <w:tcW w:w="26" w:type="dxa"/>
            <w:tcBorders/>
            <w:shd w:color="auto" w:fill="auto" w:val="clear"/>
            <w:vAlign w:val="bottom"/>
          </w:tcPr>
          <w:p>
            <w:pPr>
              <w:pStyle w:val="Normal"/>
              <w:rPr>
                <w:sz w:val="1"/>
                <w:szCs w:val="1"/>
              </w:rPr>
            </w:pPr>
            <w:r>
              <w:rPr>
                <w:sz w:val="1"/>
                <w:szCs w:val="1"/>
              </w:rPr>
            </w:r>
          </w:p>
        </w:tc>
      </w:tr>
      <w:tr>
        <w:trPr>
          <w:trHeight w:val="149" w:hRule="atLeast"/>
        </w:trPr>
        <w:tc>
          <w:tcPr>
            <w:tcW w:w="2110" w:type="dxa"/>
            <w:tcBorders>
              <w:left w:val="single" w:sz="8" w:space="0" w:color="000000"/>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528"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816" w:type="dxa"/>
            <w:tcBorders>
              <w:bottom w:val="single" w:sz="8" w:space="0" w:color="000000"/>
            </w:tcBorders>
            <w:shd w:color="auto" w:fill="auto" w:val="clear"/>
            <w:vAlign w:val="bottom"/>
          </w:tcPr>
          <w:p>
            <w:pPr>
              <w:pStyle w:val="Normal"/>
              <w:rPr>
                <w:sz w:val="12"/>
                <w:szCs w:val="12"/>
              </w:rPr>
            </w:pPr>
            <w:r>
              <w:rPr>
                <w:sz w:val="12"/>
                <w:szCs w:val="12"/>
              </w:rPr>
            </w:r>
          </w:p>
        </w:tc>
        <w:tc>
          <w:tcPr>
            <w:tcW w:w="259"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1096"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1214"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937"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400" w:type="dxa"/>
            <w:tcBorders>
              <w:bottom w:val="single" w:sz="8" w:space="0" w:color="000000"/>
            </w:tcBorders>
            <w:shd w:color="auto" w:fill="auto" w:val="clear"/>
            <w:vAlign w:val="bottom"/>
          </w:tcPr>
          <w:p>
            <w:pPr>
              <w:pStyle w:val="Normal"/>
              <w:rPr>
                <w:sz w:val="12"/>
                <w:szCs w:val="12"/>
              </w:rPr>
            </w:pPr>
            <w:r>
              <w:rPr>
                <w:sz w:val="12"/>
                <w:szCs w:val="12"/>
              </w:rPr>
            </w:r>
          </w:p>
        </w:tc>
        <w:tc>
          <w:tcPr>
            <w:tcW w:w="697"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76" w:type="dxa"/>
            <w:tcBorders>
              <w:bottom w:val="single" w:sz="8" w:space="0" w:color="000000"/>
            </w:tcBorders>
            <w:shd w:color="auto" w:fill="auto" w:val="clear"/>
            <w:vAlign w:val="bottom"/>
          </w:tcPr>
          <w:p>
            <w:pPr>
              <w:pStyle w:val="Normal"/>
              <w:rPr>
                <w:sz w:val="12"/>
                <w:szCs w:val="12"/>
              </w:rPr>
            </w:pPr>
            <w:r>
              <w:rPr>
                <w:sz w:val="12"/>
                <w:szCs w:val="12"/>
              </w:rPr>
            </w:r>
          </w:p>
        </w:tc>
        <w:tc>
          <w:tcPr>
            <w:tcW w:w="560"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211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Естественные</w:t>
            </w:r>
          </w:p>
        </w:tc>
        <w:tc>
          <w:tcPr>
            <w:tcW w:w="2528"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Физика</w:t>
            </w:r>
          </w:p>
        </w:tc>
        <w:tc>
          <w:tcPr>
            <w:tcW w:w="816" w:type="dxa"/>
            <w:tcBorders/>
            <w:shd w:color="auto" w:fill="auto" w:val="clear"/>
            <w:vAlign w:val="bottom"/>
          </w:tcPr>
          <w:p>
            <w:pPr>
              <w:pStyle w:val="Normal"/>
              <w:rPr/>
            </w:pPr>
            <w:r>
              <w:rPr/>
            </w:r>
          </w:p>
        </w:tc>
        <w:tc>
          <w:tcPr>
            <w:tcW w:w="259" w:type="dxa"/>
            <w:tcBorders>
              <w:right w:val="single" w:sz="8" w:space="0" w:color="000000"/>
            </w:tcBorders>
            <w:shd w:color="auto" w:fill="auto" w:val="clear"/>
            <w:vAlign w:val="bottom"/>
          </w:tcPr>
          <w:p>
            <w:pPr>
              <w:pStyle w:val="Normal"/>
              <w:rPr/>
            </w:pPr>
            <w:r>
              <w:rPr/>
            </w:r>
          </w:p>
        </w:tc>
        <w:tc>
          <w:tcPr>
            <w:tcW w:w="1096" w:type="dxa"/>
            <w:vMerge w:val="restart"/>
            <w:tcBorders>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340</w:t>
            </w:r>
          </w:p>
        </w:tc>
        <w:tc>
          <w:tcPr>
            <w:tcW w:w="1214" w:type="dxa"/>
            <w:tcBorders>
              <w:right w:val="single" w:sz="8" w:space="0" w:color="000000"/>
            </w:tcBorders>
            <w:shd w:color="auto" w:fill="auto" w:val="clear"/>
            <w:vAlign w:val="bottom"/>
          </w:tcPr>
          <w:p>
            <w:pPr>
              <w:pStyle w:val="Normal"/>
              <w:rPr/>
            </w:pPr>
            <w:r>
              <w:rPr/>
            </w:r>
          </w:p>
        </w:tc>
        <w:tc>
          <w:tcPr>
            <w:tcW w:w="937" w:type="dxa"/>
            <w:vMerge w:val="restart"/>
            <w:tcBorders>
              <w:right w:val="single" w:sz="8" w:space="0" w:color="000000"/>
            </w:tcBorders>
            <w:shd w:color="auto" w:fill="auto" w:val="clear"/>
            <w:vAlign w:val="bottom"/>
          </w:tcPr>
          <w:p>
            <w:pPr>
              <w:pStyle w:val="Normal"/>
              <w:ind w:right="300" w:hanging="0"/>
              <w:jc w:val="right"/>
              <w:rPr>
                <w:sz w:val="20"/>
                <w:szCs w:val="20"/>
              </w:rPr>
            </w:pPr>
            <w:r>
              <w:rPr>
                <w:rFonts w:eastAsia="Times New Roman" w:cs="Times New Roman"/>
                <w:i/>
                <w:iCs/>
                <w:sz w:val="24"/>
                <w:szCs w:val="24"/>
              </w:rPr>
              <w:t>5</w:t>
            </w:r>
          </w:p>
        </w:tc>
        <w:tc>
          <w:tcPr>
            <w:tcW w:w="400" w:type="dxa"/>
            <w:tcBorders/>
            <w:shd w:color="auto" w:fill="auto" w:val="clear"/>
            <w:vAlign w:val="bottom"/>
          </w:tcPr>
          <w:p>
            <w:pPr>
              <w:pStyle w:val="Normal"/>
              <w:rPr/>
            </w:pPr>
            <w:r>
              <w:rPr/>
            </w:r>
          </w:p>
        </w:tc>
        <w:tc>
          <w:tcPr>
            <w:tcW w:w="697" w:type="dxa"/>
            <w:tcBorders>
              <w:right w:val="single" w:sz="8" w:space="0" w:color="000000"/>
            </w:tcBorders>
            <w:shd w:color="auto" w:fill="auto" w:val="clear"/>
            <w:vAlign w:val="bottom"/>
          </w:tcPr>
          <w:p>
            <w:pPr>
              <w:pStyle w:val="Normal"/>
              <w:rPr/>
            </w:pPr>
            <w:r>
              <w:rPr/>
            </w:r>
          </w:p>
        </w:tc>
        <w:tc>
          <w:tcPr>
            <w:tcW w:w="276" w:type="dxa"/>
            <w:tcBorders/>
            <w:shd w:color="auto" w:fill="auto" w:val="clear"/>
            <w:vAlign w:val="bottom"/>
          </w:tcPr>
          <w:p>
            <w:pPr>
              <w:pStyle w:val="Normal"/>
              <w:rPr/>
            </w:pPr>
            <w:r>
              <w:rPr/>
            </w:r>
          </w:p>
        </w:tc>
        <w:tc>
          <w:tcPr>
            <w:tcW w:w="560" w:type="dxa"/>
            <w:tcBorders>
              <w:right w:val="single" w:sz="8" w:space="0" w:color="000000"/>
            </w:tcBorders>
            <w:shd w:color="auto" w:fill="auto" w:val="clear"/>
            <w:vAlign w:val="bottom"/>
          </w:tcPr>
          <w:p>
            <w:pPr>
              <w:pStyle w:val="Normal"/>
              <w:spacing w:lineRule="exact" w:line="258"/>
              <w:ind w:right="260" w:hanging="0"/>
              <w:jc w:val="right"/>
              <w:rPr>
                <w:sz w:val="20"/>
                <w:szCs w:val="20"/>
              </w:rPr>
            </w:pPr>
            <w:r>
              <w:rPr>
                <w:rFonts w:eastAsia="Times New Roman" w:cs="Times New Roman"/>
                <w:i/>
                <w:iCs/>
                <w:sz w:val="24"/>
                <w:szCs w:val="24"/>
              </w:rPr>
              <w:t>5</w:t>
            </w:r>
          </w:p>
        </w:tc>
        <w:tc>
          <w:tcPr>
            <w:tcW w:w="26" w:type="dxa"/>
            <w:tcBorders/>
            <w:shd w:color="auto" w:fill="auto" w:val="clear"/>
            <w:vAlign w:val="bottom"/>
          </w:tcPr>
          <w:p>
            <w:pPr>
              <w:pStyle w:val="Normal"/>
              <w:rPr>
                <w:sz w:val="1"/>
                <w:szCs w:val="1"/>
              </w:rPr>
            </w:pPr>
            <w:r>
              <w:rPr>
                <w:sz w:val="1"/>
                <w:szCs w:val="1"/>
              </w:rPr>
            </w:r>
          </w:p>
        </w:tc>
      </w:tr>
      <w:tr>
        <w:trPr>
          <w:trHeight w:val="98" w:hRule="atLeast"/>
        </w:trPr>
        <w:tc>
          <w:tcPr>
            <w:tcW w:w="2110" w:type="dxa"/>
            <w:vMerge w:val="restart"/>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науки</w:t>
            </w:r>
          </w:p>
        </w:tc>
        <w:tc>
          <w:tcPr>
            <w:tcW w:w="2528" w:type="dxa"/>
            <w:tcBorders>
              <w:right w:val="single" w:sz="8" w:space="0" w:color="000000"/>
            </w:tcBorders>
            <w:shd w:color="auto" w:fill="auto" w:val="clear"/>
            <w:vAlign w:val="bottom"/>
          </w:tcPr>
          <w:p>
            <w:pPr>
              <w:pStyle w:val="Normal"/>
              <w:rPr>
                <w:sz w:val="8"/>
                <w:szCs w:val="8"/>
              </w:rPr>
            </w:pPr>
            <w:r>
              <w:rPr>
                <w:sz w:val="8"/>
                <w:szCs w:val="8"/>
              </w:rPr>
            </w:r>
          </w:p>
        </w:tc>
        <w:tc>
          <w:tcPr>
            <w:tcW w:w="816" w:type="dxa"/>
            <w:tcBorders/>
            <w:shd w:color="auto" w:fill="auto" w:val="clear"/>
            <w:vAlign w:val="bottom"/>
          </w:tcPr>
          <w:p>
            <w:pPr>
              <w:pStyle w:val="Normal"/>
              <w:rPr>
                <w:sz w:val="8"/>
                <w:szCs w:val="8"/>
              </w:rPr>
            </w:pPr>
            <w:r>
              <w:rPr>
                <w:sz w:val="8"/>
                <w:szCs w:val="8"/>
              </w:rPr>
            </w:r>
          </w:p>
        </w:tc>
        <w:tc>
          <w:tcPr>
            <w:tcW w:w="259" w:type="dxa"/>
            <w:tcBorders>
              <w:right w:val="single" w:sz="8" w:space="0" w:color="000000"/>
            </w:tcBorders>
            <w:shd w:color="auto" w:fill="auto" w:val="clear"/>
            <w:vAlign w:val="bottom"/>
          </w:tcPr>
          <w:p>
            <w:pPr>
              <w:pStyle w:val="Normal"/>
              <w:rPr>
                <w:sz w:val="8"/>
                <w:szCs w:val="8"/>
              </w:rPr>
            </w:pPr>
            <w:r>
              <w:rPr>
                <w:sz w:val="8"/>
                <w:szCs w:val="8"/>
              </w:rPr>
            </w:r>
          </w:p>
        </w:tc>
        <w:tc>
          <w:tcPr>
            <w:tcW w:w="1096" w:type="dxa"/>
            <w:vMerge w:val="continue"/>
            <w:tcBorders>
              <w:right w:val="single" w:sz="8" w:space="0" w:color="000000"/>
            </w:tcBorders>
            <w:shd w:color="auto" w:fill="auto" w:val="clear"/>
            <w:vAlign w:val="bottom"/>
          </w:tcPr>
          <w:p>
            <w:pPr>
              <w:pStyle w:val="Normal"/>
              <w:rPr>
                <w:sz w:val="8"/>
                <w:szCs w:val="8"/>
              </w:rPr>
            </w:pPr>
            <w:r>
              <w:rPr>
                <w:sz w:val="8"/>
                <w:szCs w:val="8"/>
              </w:rPr>
            </w:r>
          </w:p>
        </w:tc>
        <w:tc>
          <w:tcPr>
            <w:tcW w:w="1214" w:type="dxa"/>
            <w:tcBorders>
              <w:right w:val="single" w:sz="8" w:space="0" w:color="000000"/>
            </w:tcBorders>
            <w:shd w:color="auto" w:fill="auto" w:val="clear"/>
            <w:vAlign w:val="bottom"/>
          </w:tcPr>
          <w:p>
            <w:pPr>
              <w:pStyle w:val="Normal"/>
              <w:rPr>
                <w:sz w:val="8"/>
                <w:szCs w:val="8"/>
              </w:rPr>
            </w:pPr>
            <w:r>
              <w:rPr>
                <w:sz w:val="8"/>
                <w:szCs w:val="8"/>
              </w:rPr>
            </w:r>
          </w:p>
        </w:tc>
        <w:tc>
          <w:tcPr>
            <w:tcW w:w="937" w:type="dxa"/>
            <w:vMerge w:val="continue"/>
            <w:tcBorders>
              <w:right w:val="single" w:sz="8" w:space="0" w:color="000000"/>
            </w:tcBorders>
            <w:shd w:color="auto" w:fill="auto" w:val="clear"/>
            <w:vAlign w:val="bottom"/>
          </w:tcPr>
          <w:p>
            <w:pPr>
              <w:pStyle w:val="Normal"/>
              <w:rPr>
                <w:sz w:val="8"/>
                <w:szCs w:val="8"/>
              </w:rPr>
            </w:pPr>
            <w:r>
              <w:rPr>
                <w:sz w:val="8"/>
                <w:szCs w:val="8"/>
              </w:rPr>
            </w:r>
          </w:p>
        </w:tc>
        <w:tc>
          <w:tcPr>
            <w:tcW w:w="400" w:type="dxa"/>
            <w:tcBorders/>
            <w:shd w:color="auto" w:fill="auto" w:val="clear"/>
            <w:vAlign w:val="bottom"/>
          </w:tcPr>
          <w:p>
            <w:pPr>
              <w:pStyle w:val="Normal"/>
              <w:rPr>
                <w:sz w:val="8"/>
                <w:szCs w:val="8"/>
              </w:rPr>
            </w:pPr>
            <w:r>
              <w:rPr>
                <w:sz w:val="8"/>
                <w:szCs w:val="8"/>
              </w:rPr>
            </w:r>
          </w:p>
        </w:tc>
        <w:tc>
          <w:tcPr>
            <w:tcW w:w="697" w:type="dxa"/>
            <w:tcBorders>
              <w:right w:val="single" w:sz="8" w:space="0" w:color="000000"/>
            </w:tcBorders>
            <w:shd w:color="auto" w:fill="auto" w:val="clear"/>
            <w:vAlign w:val="bottom"/>
          </w:tcPr>
          <w:p>
            <w:pPr>
              <w:pStyle w:val="Normal"/>
              <w:rPr>
                <w:sz w:val="8"/>
                <w:szCs w:val="8"/>
              </w:rPr>
            </w:pPr>
            <w:r>
              <w:rPr>
                <w:sz w:val="8"/>
                <w:szCs w:val="8"/>
              </w:rPr>
            </w:r>
          </w:p>
        </w:tc>
        <w:tc>
          <w:tcPr>
            <w:tcW w:w="276" w:type="dxa"/>
            <w:tcBorders/>
            <w:shd w:color="auto" w:fill="auto" w:val="clear"/>
            <w:vAlign w:val="bottom"/>
          </w:tcPr>
          <w:p>
            <w:pPr>
              <w:pStyle w:val="Normal"/>
              <w:rPr>
                <w:sz w:val="8"/>
                <w:szCs w:val="8"/>
              </w:rPr>
            </w:pPr>
            <w:r>
              <w:rPr>
                <w:sz w:val="8"/>
                <w:szCs w:val="8"/>
              </w:rPr>
            </w:r>
          </w:p>
        </w:tc>
        <w:tc>
          <w:tcPr>
            <w:tcW w:w="560" w:type="dxa"/>
            <w:tcBorders>
              <w:right w:val="single" w:sz="8" w:space="0" w:color="000000"/>
            </w:tcBorders>
            <w:shd w:color="auto" w:fill="auto" w:val="clear"/>
            <w:vAlign w:val="bottom"/>
          </w:tcPr>
          <w:p>
            <w:pPr>
              <w:pStyle w:val="Normal"/>
              <w:rPr>
                <w:sz w:val="8"/>
                <w:szCs w:val="8"/>
              </w:rPr>
            </w:pPr>
            <w:r>
              <w:rPr>
                <w:sz w:val="8"/>
                <w:szCs w:val="8"/>
              </w:rPr>
            </w:r>
          </w:p>
        </w:tc>
        <w:tc>
          <w:tcPr>
            <w:tcW w:w="26" w:type="dxa"/>
            <w:tcBorders/>
            <w:shd w:color="auto" w:fill="auto" w:val="clear"/>
            <w:vAlign w:val="bottom"/>
          </w:tcPr>
          <w:p>
            <w:pPr>
              <w:pStyle w:val="Normal"/>
              <w:rPr>
                <w:sz w:val="1"/>
                <w:szCs w:val="1"/>
              </w:rPr>
            </w:pPr>
            <w:r>
              <w:rPr>
                <w:sz w:val="1"/>
                <w:szCs w:val="1"/>
              </w:rPr>
            </w:r>
          </w:p>
        </w:tc>
      </w:tr>
      <w:tr>
        <w:trPr>
          <w:trHeight w:val="149" w:hRule="atLeast"/>
        </w:trPr>
        <w:tc>
          <w:tcPr>
            <w:tcW w:w="2110" w:type="dxa"/>
            <w:vMerge w:val="continue"/>
            <w:tcBorders>
              <w:left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528"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816" w:type="dxa"/>
            <w:tcBorders>
              <w:bottom w:val="single" w:sz="8" w:space="0" w:color="000000"/>
            </w:tcBorders>
            <w:shd w:color="auto" w:fill="auto" w:val="clear"/>
            <w:vAlign w:val="bottom"/>
          </w:tcPr>
          <w:p>
            <w:pPr>
              <w:pStyle w:val="Normal"/>
              <w:rPr>
                <w:sz w:val="12"/>
                <w:szCs w:val="12"/>
              </w:rPr>
            </w:pPr>
            <w:r>
              <w:rPr>
                <w:sz w:val="12"/>
                <w:szCs w:val="12"/>
              </w:rPr>
            </w:r>
          </w:p>
        </w:tc>
        <w:tc>
          <w:tcPr>
            <w:tcW w:w="259"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1096"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1214"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937"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400" w:type="dxa"/>
            <w:tcBorders>
              <w:bottom w:val="single" w:sz="8" w:space="0" w:color="000000"/>
            </w:tcBorders>
            <w:shd w:color="auto" w:fill="auto" w:val="clear"/>
            <w:vAlign w:val="bottom"/>
          </w:tcPr>
          <w:p>
            <w:pPr>
              <w:pStyle w:val="Normal"/>
              <w:rPr>
                <w:sz w:val="12"/>
                <w:szCs w:val="12"/>
              </w:rPr>
            </w:pPr>
            <w:r>
              <w:rPr>
                <w:sz w:val="12"/>
                <w:szCs w:val="12"/>
              </w:rPr>
            </w:r>
          </w:p>
        </w:tc>
        <w:tc>
          <w:tcPr>
            <w:tcW w:w="697"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76" w:type="dxa"/>
            <w:tcBorders>
              <w:bottom w:val="single" w:sz="8" w:space="0" w:color="000000"/>
            </w:tcBorders>
            <w:shd w:color="auto" w:fill="auto" w:val="clear"/>
            <w:vAlign w:val="bottom"/>
          </w:tcPr>
          <w:p>
            <w:pPr>
              <w:pStyle w:val="Normal"/>
              <w:rPr>
                <w:sz w:val="12"/>
                <w:szCs w:val="12"/>
              </w:rPr>
            </w:pPr>
            <w:r>
              <w:rPr>
                <w:sz w:val="12"/>
                <w:szCs w:val="12"/>
              </w:rPr>
            </w:r>
          </w:p>
        </w:tc>
        <w:tc>
          <w:tcPr>
            <w:tcW w:w="560"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6" w:type="dxa"/>
            <w:tcBorders/>
            <w:shd w:color="auto" w:fill="auto" w:val="clear"/>
            <w:vAlign w:val="bottom"/>
          </w:tcPr>
          <w:p>
            <w:pPr>
              <w:pStyle w:val="Normal"/>
              <w:rPr>
                <w:sz w:val="1"/>
                <w:szCs w:val="1"/>
              </w:rPr>
            </w:pPr>
            <w:r>
              <w:rPr>
                <w:sz w:val="1"/>
                <w:szCs w:val="1"/>
              </w:rPr>
            </w:r>
          </w:p>
        </w:tc>
      </w:tr>
      <w:tr>
        <w:trPr>
          <w:trHeight w:val="49" w:hRule="atLeast"/>
        </w:trPr>
        <w:tc>
          <w:tcPr>
            <w:tcW w:w="2110" w:type="dxa"/>
            <w:vMerge w:val="continue"/>
            <w:tcBorders>
              <w:left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528" w:type="dxa"/>
            <w:vMerge w:val="restart"/>
            <w:tcBorders>
              <w:right w:val="single" w:sz="8" w:space="0" w:color="000000"/>
            </w:tcBorders>
            <w:shd w:color="auto" w:fill="auto" w:val="clear"/>
            <w:vAlign w:val="bottom"/>
          </w:tcPr>
          <w:p>
            <w:pPr>
              <w:pStyle w:val="Normal"/>
              <w:spacing w:lineRule="exact" w:line="260"/>
              <w:ind w:left="80" w:hanging="0"/>
              <w:rPr>
                <w:sz w:val="20"/>
                <w:szCs w:val="20"/>
              </w:rPr>
            </w:pPr>
            <w:r>
              <w:rPr>
                <w:rFonts w:eastAsia="Times New Roman" w:cs="Times New Roman"/>
                <w:sz w:val="24"/>
                <w:szCs w:val="24"/>
              </w:rPr>
              <w:t>Химия</w:t>
            </w:r>
          </w:p>
        </w:tc>
        <w:tc>
          <w:tcPr>
            <w:tcW w:w="816" w:type="dxa"/>
            <w:tcBorders/>
            <w:shd w:color="auto" w:fill="auto" w:val="clear"/>
            <w:vAlign w:val="bottom"/>
          </w:tcPr>
          <w:p>
            <w:pPr>
              <w:pStyle w:val="Normal"/>
              <w:rPr>
                <w:sz w:val="4"/>
                <w:szCs w:val="4"/>
              </w:rPr>
            </w:pPr>
            <w:r>
              <w:rPr>
                <w:sz w:val="4"/>
                <w:szCs w:val="4"/>
              </w:rPr>
            </w:r>
          </w:p>
        </w:tc>
        <w:tc>
          <w:tcPr>
            <w:tcW w:w="259" w:type="dxa"/>
            <w:tcBorders>
              <w:right w:val="single" w:sz="8" w:space="0" w:color="000000"/>
            </w:tcBorders>
            <w:shd w:color="auto" w:fill="auto" w:val="clear"/>
            <w:vAlign w:val="bottom"/>
          </w:tcPr>
          <w:p>
            <w:pPr>
              <w:pStyle w:val="Normal"/>
              <w:rPr>
                <w:sz w:val="4"/>
                <w:szCs w:val="4"/>
              </w:rPr>
            </w:pPr>
            <w:r>
              <w:rPr>
                <w:sz w:val="4"/>
                <w:szCs w:val="4"/>
              </w:rPr>
            </w:r>
          </w:p>
        </w:tc>
        <w:tc>
          <w:tcPr>
            <w:tcW w:w="1096" w:type="dxa"/>
            <w:vMerge w:val="restart"/>
            <w:tcBorders>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204</w:t>
            </w:r>
          </w:p>
        </w:tc>
        <w:tc>
          <w:tcPr>
            <w:tcW w:w="1214" w:type="dxa"/>
            <w:tcBorders>
              <w:right w:val="single" w:sz="8" w:space="0" w:color="000000"/>
            </w:tcBorders>
            <w:shd w:color="auto" w:fill="auto" w:val="clear"/>
            <w:vAlign w:val="bottom"/>
          </w:tcPr>
          <w:p>
            <w:pPr>
              <w:pStyle w:val="Normal"/>
              <w:rPr>
                <w:sz w:val="4"/>
                <w:szCs w:val="4"/>
              </w:rPr>
            </w:pPr>
            <w:r>
              <w:rPr>
                <w:sz w:val="4"/>
                <w:szCs w:val="4"/>
              </w:rPr>
            </w:r>
          </w:p>
        </w:tc>
        <w:tc>
          <w:tcPr>
            <w:tcW w:w="937" w:type="dxa"/>
            <w:vMerge w:val="restart"/>
            <w:tcBorders>
              <w:right w:val="single" w:sz="8" w:space="0" w:color="000000"/>
            </w:tcBorders>
            <w:shd w:color="auto" w:fill="auto" w:val="clear"/>
            <w:vAlign w:val="bottom"/>
          </w:tcPr>
          <w:p>
            <w:pPr>
              <w:pStyle w:val="Normal"/>
              <w:spacing w:lineRule="exact" w:line="260"/>
              <w:ind w:right="300" w:hanging="0"/>
              <w:jc w:val="right"/>
              <w:rPr>
                <w:sz w:val="20"/>
                <w:szCs w:val="20"/>
              </w:rPr>
            </w:pPr>
            <w:r>
              <w:rPr>
                <w:rFonts w:eastAsia="Times New Roman" w:cs="Times New Roman"/>
                <w:i/>
                <w:iCs/>
                <w:sz w:val="24"/>
                <w:szCs w:val="24"/>
              </w:rPr>
              <w:t>3</w:t>
            </w:r>
          </w:p>
        </w:tc>
        <w:tc>
          <w:tcPr>
            <w:tcW w:w="400" w:type="dxa"/>
            <w:tcBorders/>
            <w:shd w:color="auto" w:fill="auto" w:val="clear"/>
            <w:vAlign w:val="bottom"/>
          </w:tcPr>
          <w:p>
            <w:pPr>
              <w:pStyle w:val="Normal"/>
              <w:rPr>
                <w:sz w:val="4"/>
                <w:szCs w:val="4"/>
              </w:rPr>
            </w:pPr>
            <w:r>
              <w:rPr>
                <w:sz w:val="4"/>
                <w:szCs w:val="4"/>
              </w:rPr>
            </w:r>
          </w:p>
        </w:tc>
        <w:tc>
          <w:tcPr>
            <w:tcW w:w="697" w:type="dxa"/>
            <w:tcBorders>
              <w:right w:val="single" w:sz="8" w:space="0" w:color="000000"/>
            </w:tcBorders>
            <w:shd w:color="auto" w:fill="auto" w:val="clear"/>
            <w:vAlign w:val="bottom"/>
          </w:tcPr>
          <w:p>
            <w:pPr>
              <w:pStyle w:val="Normal"/>
              <w:rPr>
                <w:sz w:val="4"/>
                <w:szCs w:val="4"/>
              </w:rPr>
            </w:pPr>
            <w:r>
              <w:rPr>
                <w:sz w:val="4"/>
                <w:szCs w:val="4"/>
              </w:rPr>
            </w:r>
          </w:p>
        </w:tc>
        <w:tc>
          <w:tcPr>
            <w:tcW w:w="276" w:type="dxa"/>
            <w:tcBorders/>
            <w:shd w:color="auto" w:fill="auto" w:val="clear"/>
            <w:vAlign w:val="bottom"/>
          </w:tcPr>
          <w:p>
            <w:pPr>
              <w:pStyle w:val="Normal"/>
              <w:rPr>
                <w:sz w:val="4"/>
                <w:szCs w:val="4"/>
              </w:rPr>
            </w:pPr>
            <w:r>
              <w:rPr>
                <w:sz w:val="4"/>
                <w:szCs w:val="4"/>
              </w:rPr>
            </w:r>
          </w:p>
        </w:tc>
        <w:tc>
          <w:tcPr>
            <w:tcW w:w="560" w:type="dxa"/>
            <w:vMerge w:val="restart"/>
            <w:tcBorders>
              <w:right w:val="single" w:sz="8" w:space="0" w:color="000000"/>
            </w:tcBorders>
            <w:shd w:color="auto" w:fill="auto" w:val="clear"/>
            <w:vAlign w:val="bottom"/>
          </w:tcPr>
          <w:p>
            <w:pPr>
              <w:pStyle w:val="Normal"/>
              <w:spacing w:lineRule="exact" w:line="260"/>
              <w:ind w:right="260" w:hanging="0"/>
              <w:jc w:val="right"/>
              <w:rPr>
                <w:sz w:val="20"/>
                <w:szCs w:val="20"/>
              </w:rPr>
            </w:pPr>
            <w:r>
              <w:rPr>
                <w:rFonts w:eastAsia="Times New Roman" w:cs="Times New Roman"/>
                <w:i/>
                <w:iCs/>
                <w:sz w:val="24"/>
                <w:szCs w:val="24"/>
              </w:rPr>
              <w:t>3</w:t>
            </w:r>
          </w:p>
        </w:tc>
        <w:tc>
          <w:tcPr>
            <w:tcW w:w="26" w:type="dxa"/>
            <w:tcBorders/>
            <w:shd w:color="auto" w:fill="auto" w:val="clear"/>
            <w:vAlign w:val="bottom"/>
          </w:tcPr>
          <w:p>
            <w:pPr>
              <w:pStyle w:val="Normal"/>
              <w:rPr>
                <w:sz w:val="1"/>
                <w:szCs w:val="1"/>
              </w:rPr>
            </w:pPr>
            <w:r>
              <w:rPr>
                <w:sz w:val="1"/>
                <w:szCs w:val="1"/>
              </w:rPr>
            </w:r>
          </w:p>
        </w:tc>
      </w:tr>
      <w:tr>
        <w:trPr>
          <w:trHeight w:val="211" w:hRule="atLeast"/>
        </w:trPr>
        <w:tc>
          <w:tcPr>
            <w:tcW w:w="2110" w:type="dxa"/>
            <w:tcBorders>
              <w:left w:val="single" w:sz="8" w:space="0" w:color="000000"/>
              <w:right w:val="single" w:sz="8" w:space="0" w:color="000000"/>
            </w:tcBorders>
            <w:shd w:color="auto" w:fill="auto" w:val="clear"/>
            <w:vAlign w:val="bottom"/>
          </w:tcPr>
          <w:p>
            <w:pPr>
              <w:pStyle w:val="Normal"/>
              <w:rPr>
                <w:sz w:val="18"/>
                <w:szCs w:val="18"/>
              </w:rPr>
            </w:pPr>
            <w:r>
              <w:rPr>
                <w:sz w:val="18"/>
                <w:szCs w:val="18"/>
              </w:rPr>
            </w:r>
          </w:p>
        </w:tc>
        <w:tc>
          <w:tcPr>
            <w:tcW w:w="2528"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816" w:type="dxa"/>
            <w:tcBorders/>
            <w:shd w:color="auto" w:fill="auto" w:val="clear"/>
            <w:vAlign w:val="bottom"/>
          </w:tcPr>
          <w:p>
            <w:pPr>
              <w:pStyle w:val="Normal"/>
              <w:rPr>
                <w:sz w:val="18"/>
                <w:szCs w:val="18"/>
              </w:rPr>
            </w:pPr>
            <w:r>
              <w:rPr>
                <w:sz w:val="18"/>
                <w:szCs w:val="18"/>
              </w:rPr>
            </w:r>
          </w:p>
        </w:tc>
        <w:tc>
          <w:tcPr>
            <w:tcW w:w="259" w:type="dxa"/>
            <w:tcBorders>
              <w:right w:val="single" w:sz="8" w:space="0" w:color="000000"/>
            </w:tcBorders>
            <w:shd w:color="auto" w:fill="auto" w:val="clear"/>
            <w:vAlign w:val="bottom"/>
          </w:tcPr>
          <w:p>
            <w:pPr>
              <w:pStyle w:val="Normal"/>
              <w:rPr>
                <w:sz w:val="18"/>
                <w:szCs w:val="18"/>
              </w:rPr>
            </w:pPr>
            <w:r>
              <w:rPr>
                <w:sz w:val="18"/>
                <w:szCs w:val="18"/>
              </w:rPr>
            </w:r>
          </w:p>
        </w:tc>
        <w:tc>
          <w:tcPr>
            <w:tcW w:w="1096"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1214" w:type="dxa"/>
            <w:tcBorders>
              <w:right w:val="single" w:sz="8" w:space="0" w:color="000000"/>
            </w:tcBorders>
            <w:shd w:color="auto" w:fill="auto" w:val="clear"/>
            <w:vAlign w:val="bottom"/>
          </w:tcPr>
          <w:p>
            <w:pPr>
              <w:pStyle w:val="Normal"/>
              <w:rPr>
                <w:sz w:val="18"/>
                <w:szCs w:val="18"/>
              </w:rPr>
            </w:pPr>
            <w:r>
              <w:rPr>
                <w:sz w:val="18"/>
                <w:szCs w:val="18"/>
              </w:rPr>
            </w:r>
          </w:p>
        </w:tc>
        <w:tc>
          <w:tcPr>
            <w:tcW w:w="937"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400" w:type="dxa"/>
            <w:tcBorders/>
            <w:shd w:color="auto" w:fill="auto" w:val="clear"/>
            <w:vAlign w:val="bottom"/>
          </w:tcPr>
          <w:p>
            <w:pPr>
              <w:pStyle w:val="Normal"/>
              <w:rPr>
                <w:sz w:val="18"/>
                <w:szCs w:val="18"/>
              </w:rPr>
            </w:pPr>
            <w:r>
              <w:rPr>
                <w:sz w:val="18"/>
                <w:szCs w:val="18"/>
              </w:rPr>
            </w:r>
          </w:p>
        </w:tc>
        <w:tc>
          <w:tcPr>
            <w:tcW w:w="697" w:type="dxa"/>
            <w:tcBorders>
              <w:right w:val="single" w:sz="8" w:space="0" w:color="000000"/>
            </w:tcBorders>
            <w:shd w:color="auto" w:fill="auto" w:val="clear"/>
            <w:vAlign w:val="bottom"/>
          </w:tcPr>
          <w:p>
            <w:pPr>
              <w:pStyle w:val="Normal"/>
              <w:rPr>
                <w:sz w:val="18"/>
                <w:szCs w:val="18"/>
              </w:rPr>
            </w:pPr>
            <w:r>
              <w:rPr>
                <w:sz w:val="18"/>
                <w:szCs w:val="18"/>
              </w:rPr>
            </w:r>
          </w:p>
        </w:tc>
        <w:tc>
          <w:tcPr>
            <w:tcW w:w="276" w:type="dxa"/>
            <w:tcBorders/>
            <w:shd w:color="auto" w:fill="auto" w:val="clear"/>
            <w:vAlign w:val="bottom"/>
          </w:tcPr>
          <w:p>
            <w:pPr>
              <w:pStyle w:val="Normal"/>
              <w:rPr>
                <w:sz w:val="18"/>
                <w:szCs w:val="18"/>
              </w:rPr>
            </w:pPr>
            <w:r>
              <w:rPr>
                <w:sz w:val="18"/>
                <w:szCs w:val="18"/>
              </w:rPr>
            </w:r>
          </w:p>
        </w:tc>
        <w:tc>
          <w:tcPr>
            <w:tcW w:w="560"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26" w:type="dxa"/>
            <w:tcBorders/>
            <w:shd w:color="auto" w:fill="auto" w:val="clear"/>
            <w:vAlign w:val="bottom"/>
          </w:tcPr>
          <w:p>
            <w:pPr>
              <w:pStyle w:val="Normal"/>
              <w:rPr>
                <w:sz w:val="1"/>
                <w:szCs w:val="1"/>
              </w:rPr>
            </w:pPr>
            <w:r>
              <w:rPr>
                <w:sz w:val="1"/>
                <w:szCs w:val="1"/>
              </w:rPr>
            </w:r>
          </w:p>
        </w:tc>
      </w:tr>
      <w:tr>
        <w:trPr>
          <w:trHeight w:val="98" w:hRule="atLeast"/>
        </w:trPr>
        <w:tc>
          <w:tcPr>
            <w:tcW w:w="2110" w:type="dxa"/>
            <w:tcBorders>
              <w:left w:val="single" w:sz="8" w:space="0" w:color="000000"/>
              <w:right w:val="single" w:sz="8" w:space="0" w:color="000000"/>
            </w:tcBorders>
            <w:shd w:color="auto" w:fill="auto" w:val="clear"/>
            <w:vAlign w:val="bottom"/>
          </w:tcPr>
          <w:p>
            <w:pPr>
              <w:pStyle w:val="Normal"/>
              <w:rPr>
                <w:sz w:val="8"/>
                <w:szCs w:val="8"/>
              </w:rPr>
            </w:pPr>
            <w:r>
              <w:rPr>
                <w:sz w:val="8"/>
                <w:szCs w:val="8"/>
              </w:rPr>
            </w:r>
          </w:p>
        </w:tc>
        <w:tc>
          <w:tcPr>
            <w:tcW w:w="2528" w:type="dxa"/>
            <w:tcBorders>
              <w:right w:val="single" w:sz="8" w:space="0" w:color="000000"/>
            </w:tcBorders>
            <w:shd w:color="auto" w:fill="auto" w:val="clear"/>
            <w:vAlign w:val="bottom"/>
          </w:tcPr>
          <w:p>
            <w:pPr>
              <w:pStyle w:val="Normal"/>
              <w:rPr>
                <w:sz w:val="8"/>
                <w:szCs w:val="8"/>
              </w:rPr>
            </w:pPr>
            <w:r>
              <w:rPr>
                <w:sz w:val="8"/>
                <w:szCs w:val="8"/>
              </w:rPr>
            </w:r>
          </w:p>
        </w:tc>
        <w:tc>
          <w:tcPr>
            <w:tcW w:w="816" w:type="dxa"/>
            <w:tcBorders/>
            <w:shd w:color="auto" w:fill="auto" w:val="clear"/>
            <w:vAlign w:val="bottom"/>
          </w:tcPr>
          <w:p>
            <w:pPr>
              <w:pStyle w:val="Normal"/>
              <w:rPr>
                <w:sz w:val="8"/>
                <w:szCs w:val="8"/>
              </w:rPr>
            </w:pPr>
            <w:r>
              <w:rPr>
                <w:sz w:val="8"/>
                <w:szCs w:val="8"/>
              </w:rPr>
            </w:r>
          </w:p>
        </w:tc>
        <w:tc>
          <w:tcPr>
            <w:tcW w:w="259" w:type="dxa"/>
            <w:tcBorders>
              <w:right w:val="single" w:sz="8" w:space="0" w:color="000000"/>
            </w:tcBorders>
            <w:shd w:color="auto" w:fill="auto" w:val="clear"/>
            <w:vAlign w:val="bottom"/>
          </w:tcPr>
          <w:p>
            <w:pPr>
              <w:pStyle w:val="Normal"/>
              <w:rPr>
                <w:sz w:val="8"/>
                <w:szCs w:val="8"/>
              </w:rPr>
            </w:pPr>
            <w:r>
              <w:rPr>
                <w:sz w:val="8"/>
                <w:szCs w:val="8"/>
              </w:rPr>
            </w:r>
          </w:p>
        </w:tc>
        <w:tc>
          <w:tcPr>
            <w:tcW w:w="1096" w:type="dxa"/>
            <w:vMerge w:val="continue"/>
            <w:tcBorders>
              <w:right w:val="single" w:sz="8" w:space="0" w:color="000000"/>
            </w:tcBorders>
            <w:shd w:color="auto" w:fill="auto" w:val="clear"/>
            <w:vAlign w:val="bottom"/>
          </w:tcPr>
          <w:p>
            <w:pPr>
              <w:pStyle w:val="Normal"/>
              <w:rPr>
                <w:sz w:val="8"/>
                <w:szCs w:val="8"/>
              </w:rPr>
            </w:pPr>
            <w:r>
              <w:rPr>
                <w:sz w:val="8"/>
                <w:szCs w:val="8"/>
              </w:rPr>
            </w:r>
          </w:p>
        </w:tc>
        <w:tc>
          <w:tcPr>
            <w:tcW w:w="1214" w:type="dxa"/>
            <w:tcBorders>
              <w:right w:val="single" w:sz="8" w:space="0" w:color="000000"/>
            </w:tcBorders>
            <w:shd w:color="auto" w:fill="auto" w:val="clear"/>
            <w:vAlign w:val="bottom"/>
          </w:tcPr>
          <w:p>
            <w:pPr>
              <w:pStyle w:val="Normal"/>
              <w:rPr>
                <w:sz w:val="8"/>
                <w:szCs w:val="8"/>
              </w:rPr>
            </w:pPr>
            <w:r>
              <w:rPr>
                <w:sz w:val="8"/>
                <w:szCs w:val="8"/>
              </w:rPr>
            </w:r>
          </w:p>
        </w:tc>
        <w:tc>
          <w:tcPr>
            <w:tcW w:w="937" w:type="dxa"/>
            <w:tcBorders>
              <w:right w:val="single" w:sz="8" w:space="0" w:color="000000"/>
            </w:tcBorders>
            <w:shd w:color="auto" w:fill="auto" w:val="clear"/>
            <w:vAlign w:val="bottom"/>
          </w:tcPr>
          <w:p>
            <w:pPr>
              <w:pStyle w:val="Normal"/>
              <w:rPr>
                <w:sz w:val="8"/>
                <w:szCs w:val="8"/>
              </w:rPr>
            </w:pPr>
            <w:r>
              <w:rPr>
                <w:sz w:val="8"/>
                <w:szCs w:val="8"/>
              </w:rPr>
            </w:r>
          </w:p>
        </w:tc>
        <w:tc>
          <w:tcPr>
            <w:tcW w:w="400" w:type="dxa"/>
            <w:tcBorders/>
            <w:shd w:color="auto" w:fill="auto" w:val="clear"/>
            <w:vAlign w:val="bottom"/>
          </w:tcPr>
          <w:p>
            <w:pPr>
              <w:pStyle w:val="Normal"/>
              <w:rPr>
                <w:sz w:val="8"/>
                <w:szCs w:val="8"/>
              </w:rPr>
            </w:pPr>
            <w:r>
              <w:rPr>
                <w:sz w:val="8"/>
                <w:szCs w:val="8"/>
              </w:rPr>
            </w:r>
          </w:p>
        </w:tc>
        <w:tc>
          <w:tcPr>
            <w:tcW w:w="697" w:type="dxa"/>
            <w:tcBorders>
              <w:right w:val="single" w:sz="8" w:space="0" w:color="000000"/>
            </w:tcBorders>
            <w:shd w:color="auto" w:fill="auto" w:val="clear"/>
            <w:vAlign w:val="bottom"/>
          </w:tcPr>
          <w:p>
            <w:pPr>
              <w:pStyle w:val="Normal"/>
              <w:rPr>
                <w:sz w:val="8"/>
                <w:szCs w:val="8"/>
              </w:rPr>
            </w:pPr>
            <w:r>
              <w:rPr>
                <w:sz w:val="8"/>
                <w:szCs w:val="8"/>
              </w:rPr>
            </w:r>
          </w:p>
        </w:tc>
        <w:tc>
          <w:tcPr>
            <w:tcW w:w="276" w:type="dxa"/>
            <w:tcBorders/>
            <w:shd w:color="auto" w:fill="auto" w:val="clear"/>
            <w:vAlign w:val="bottom"/>
          </w:tcPr>
          <w:p>
            <w:pPr>
              <w:pStyle w:val="Normal"/>
              <w:rPr>
                <w:sz w:val="8"/>
                <w:szCs w:val="8"/>
              </w:rPr>
            </w:pPr>
            <w:r>
              <w:rPr>
                <w:sz w:val="8"/>
                <w:szCs w:val="8"/>
              </w:rPr>
            </w:r>
          </w:p>
        </w:tc>
        <w:tc>
          <w:tcPr>
            <w:tcW w:w="560" w:type="dxa"/>
            <w:tcBorders>
              <w:right w:val="single" w:sz="8" w:space="0" w:color="000000"/>
            </w:tcBorders>
            <w:shd w:color="auto" w:fill="auto" w:val="clear"/>
            <w:vAlign w:val="bottom"/>
          </w:tcPr>
          <w:p>
            <w:pPr>
              <w:pStyle w:val="Normal"/>
              <w:rPr>
                <w:sz w:val="8"/>
                <w:szCs w:val="8"/>
              </w:rPr>
            </w:pPr>
            <w:r>
              <w:rPr>
                <w:sz w:val="8"/>
                <w:szCs w:val="8"/>
              </w:rPr>
            </w:r>
          </w:p>
        </w:tc>
        <w:tc>
          <w:tcPr>
            <w:tcW w:w="26" w:type="dxa"/>
            <w:tcBorders/>
            <w:shd w:color="auto" w:fill="auto" w:val="clear"/>
            <w:vAlign w:val="bottom"/>
          </w:tcPr>
          <w:p>
            <w:pPr>
              <w:pStyle w:val="Normal"/>
              <w:rPr>
                <w:sz w:val="1"/>
                <w:szCs w:val="1"/>
              </w:rPr>
            </w:pPr>
            <w:r>
              <w:rPr>
                <w:sz w:val="1"/>
                <w:szCs w:val="1"/>
              </w:rPr>
            </w:r>
          </w:p>
        </w:tc>
      </w:tr>
      <w:tr>
        <w:trPr>
          <w:trHeight w:val="149" w:hRule="atLeast"/>
        </w:trPr>
        <w:tc>
          <w:tcPr>
            <w:tcW w:w="2110" w:type="dxa"/>
            <w:tcBorders>
              <w:left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528"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816" w:type="dxa"/>
            <w:tcBorders>
              <w:bottom w:val="single" w:sz="8" w:space="0" w:color="000000"/>
            </w:tcBorders>
            <w:shd w:color="auto" w:fill="auto" w:val="clear"/>
            <w:vAlign w:val="bottom"/>
          </w:tcPr>
          <w:p>
            <w:pPr>
              <w:pStyle w:val="Normal"/>
              <w:rPr>
                <w:sz w:val="12"/>
                <w:szCs w:val="12"/>
              </w:rPr>
            </w:pPr>
            <w:r>
              <w:rPr>
                <w:sz w:val="12"/>
                <w:szCs w:val="12"/>
              </w:rPr>
            </w:r>
          </w:p>
        </w:tc>
        <w:tc>
          <w:tcPr>
            <w:tcW w:w="259"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1096"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1214"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937"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400" w:type="dxa"/>
            <w:tcBorders>
              <w:bottom w:val="single" w:sz="8" w:space="0" w:color="000000"/>
            </w:tcBorders>
            <w:shd w:color="auto" w:fill="auto" w:val="clear"/>
            <w:vAlign w:val="bottom"/>
          </w:tcPr>
          <w:p>
            <w:pPr>
              <w:pStyle w:val="Normal"/>
              <w:rPr>
                <w:sz w:val="12"/>
                <w:szCs w:val="12"/>
              </w:rPr>
            </w:pPr>
            <w:r>
              <w:rPr>
                <w:sz w:val="12"/>
                <w:szCs w:val="12"/>
              </w:rPr>
            </w:r>
          </w:p>
        </w:tc>
        <w:tc>
          <w:tcPr>
            <w:tcW w:w="697"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76" w:type="dxa"/>
            <w:tcBorders>
              <w:bottom w:val="single" w:sz="8" w:space="0" w:color="000000"/>
            </w:tcBorders>
            <w:shd w:color="auto" w:fill="auto" w:val="clear"/>
            <w:vAlign w:val="bottom"/>
          </w:tcPr>
          <w:p>
            <w:pPr>
              <w:pStyle w:val="Normal"/>
              <w:rPr>
                <w:sz w:val="12"/>
                <w:szCs w:val="12"/>
              </w:rPr>
            </w:pPr>
            <w:r>
              <w:rPr>
                <w:sz w:val="12"/>
                <w:szCs w:val="12"/>
              </w:rPr>
            </w:r>
          </w:p>
        </w:tc>
        <w:tc>
          <w:tcPr>
            <w:tcW w:w="560"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2110" w:type="dxa"/>
            <w:tcBorders>
              <w:left w:val="single" w:sz="8" w:space="0" w:color="000000"/>
              <w:right w:val="single" w:sz="8" w:space="0" w:color="000000"/>
            </w:tcBorders>
            <w:shd w:color="auto" w:fill="auto" w:val="clear"/>
            <w:vAlign w:val="bottom"/>
          </w:tcPr>
          <w:p>
            <w:pPr>
              <w:pStyle w:val="Normal"/>
              <w:rPr/>
            </w:pPr>
            <w:r>
              <w:rPr/>
            </w:r>
          </w:p>
        </w:tc>
        <w:tc>
          <w:tcPr>
            <w:tcW w:w="2528"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Биология</w:t>
            </w:r>
          </w:p>
        </w:tc>
        <w:tc>
          <w:tcPr>
            <w:tcW w:w="816" w:type="dxa"/>
            <w:tcBorders/>
            <w:shd w:color="auto" w:fill="auto" w:val="clear"/>
            <w:vAlign w:val="bottom"/>
          </w:tcPr>
          <w:p>
            <w:pPr>
              <w:pStyle w:val="Normal"/>
              <w:rPr/>
            </w:pPr>
            <w:r>
              <w:rPr/>
            </w:r>
          </w:p>
        </w:tc>
        <w:tc>
          <w:tcPr>
            <w:tcW w:w="259" w:type="dxa"/>
            <w:tcBorders>
              <w:right w:val="single" w:sz="8" w:space="0" w:color="000000"/>
            </w:tcBorders>
            <w:shd w:color="auto" w:fill="auto" w:val="clear"/>
            <w:vAlign w:val="bottom"/>
          </w:tcPr>
          <w:p>
            <w:pPr>
              <w:pStyle w:val="Normal"/>
              <w:rPr/>
            </w:pPr>
            <w:r>
              <w:rPr/>
            </w:r>
          </w:p>
        </w:tc>
        <w:tc>
          <w:tcPr>
            <w:tcW w:w="1096" w:type="dxa"/>
            <w:vMerge w:val="restart"/>
            <w:tcBorders>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204</w:t>
            </w:r>
          </w:p>
        </w:tc>
        <w:tc>
          <w:tcPr>
            <w:tcW w:w="1214" w:type="dxa"/>
            <w:tcBorders>
              <w:right w:val="single" w:sz="8" w:space="0" w:color="000000"/>
            </w:tcBorders>
            <w:shd w:color="auto" w:fill="auto" w:val="clear"/>
            <w:vAlign w:val="bottom"/>
          </w:tcPr>
          <w:p>
            <w:pPr>
              <w:pStyle w:val="Normal"/>
              <w:rPr/>
            </w:pPr>
            <w:r>
              <w:rPr/>
            </w:r>
          </w:p>
        </w:tc>
        <w:tc>
          <w:tcPr>
            <w:tcW w:w="937" w:type="dxa"/>
            <w:vMerge w:val="restart"/>
            <w:tcBorders>
              <w:right w:val="single" w:sz="8" w:space="0" w:color="000000"/>
            </w:tcBorders>
            <w:shd w:color="auto" w:fill="auto" w:val="clear"/>
            <w:vAlign w:val="bottom"/>
          </w:tcPr>
          <w:p>
            <w:pPr>
              <w:pStyle w:val="Normal"/>
              <w:ind w:right="300" w:hanging="0"/>
              <w:jc w:val="right"/>
              <w:rPr>
                <w:sz w:val="20"/>
                <w:szCs w:val="20"/>
              </w:rPr>
            </w:pPr>
            <w:r>
              <w:rPr>
                <w:rFonts w:eastAsia="Times New Roman" w:cs="Times New Roman"/>
                <w:i/>
                <w:iCs/>
                <w:sz w:val="24"/>
                <w:szCs w:val="24"/>
              </w:rPr>
              <w:t>3</w:t>
            </w:r>
          </w:p>
        </w:tc>
        <w:tc>
          <w:tcPr>
            <w:tcW w:w="400" w:type="dxa"/>
            <w:tcBorders/>
            <w:shd w:color="auto" w:fill="auto" w:val="clear"/>
            <w:vAlign w:val="bottom"/>
          </w:tcPr>
          <w:p>
            <w:pPr>
              <w:pStyle w:val="Normal"/>
              <w:rPr/>
            </w:pPr>
            <w:r>
              <w:rPr/>
            </w:r>
          </w:p>
        </w:tc>
        <w:tc>
          <w:tcPr>
            <w:tcW w:w="697" w:type="dxa"/>
            <w:tcBorders>
              <w:right w:val="single" w:sz="8" w:space="0" w:color="000000"/>
            </w:tcBorders>
            <w:shd w:color="auto" w:fill="auto" w:val="clear"/>
            <w:vAlign w:val="bottom"/>
          </w:tcPr>
          <w:p>
            <w:pPr>
              <w:pStyle w:val="Normal"/>
              <w:rPr/>
            </w:pPr>
            <w:r>
              <w:rPr/>
            </w:r>
          </w:p>
        </w:tc>
        <w:tc>
          <w:tcPr>
            <w:tcW w:w="276" w:type="dxa"/>
            <w:tcBorders/>
            <w:shd w:color="auto" w:fill="auto" w:val="clear"/>
            <w:vAlign w:val="bottom"/>
          </w:tcPr>
          <w:p>
            <w:pPr>
              <w:pStyle w:val="Normal"/>
              <w:rPr/>
            </w:pPr>
            <w:r>
              <w:rPr/>
            </w:r>
          </w:p>
        </w:tc>
        <w:tc>
          <w:tcPr>
            <w:tcW w:w="560" w:type="dxa"/>
            <w:tcBorders>
              <w:right w:val="single" w:sz="8" w:space="0" w:color="000000"/>
            </w:tcBorders>
            <w:shd w:color="auto" w:fill="auto" w:val="clear"/>
            <w:vAlign w:val="bottom"/>
          </w:tcPr>
          <w:p>
            <w:pPr>
              <w:pStyle w:val="Normal"/>
              <w:spacing w:lineRule="exact" w:line="258"/>
              <w:ind w:right="260" w:hanging="0"/>
              <w:jc w:val="right"/>
              <w:rPr>
                <w:sz w:val="20"/>
                <w:szCs w:val="20"/>
              </w:rPr>
            </w:pPr>
            <w:r>
              <w:rPr>
                <w:rFonts w:eastAsia="Times New Roman" w:cs="Times New Roman"/>
                <w:i/>
                <w:iCs/>
                <w:sz w:val="24"/>
                <w:szCs w:val="24"/>
              </w:rPr>
              <w:t>3</w:t>
            </w:r>
          </w:p>
        </w:tc>
        <w:tc>
          <w:tcPr>
            <w:tcW w:w="26" w:type="dxa"/>
            <w:tcBorders/>
            <w:shd w:color="auto" w:fill="auto" w:val="clear"/>
            <w:vAlign w:val="bottom"/>
          </w:tcPr>
          <w:p>
            <w:pPr>
              <w:pStyle w:val="Normal"/>
              <w:rPr>
                <w:sz w:val="1"/>
                <w:szCs w:val="1"/>
              </w:rPr>
            </w:pPr>
            <w:r>
              <w:rPr>
                <w:sz w:val="1"/>
                <w:szCs w:val="1"/>
              </w:rPr>
            </w:r>
          </w:p>
        </w:tc>
      </w:tr>
      <w:tr>
        <w:trPr>
          <w:trHeight w:val="101" w:hRule="atLeast"/>
        </w:trPr>
        <w:tc>
          <w:tcPr>
            <w:tcW w:w="2110" w:type="dxa"/>
            <w:tcBorders>
              <w:left w:val="single" w:sz="8" w:space="0" w:color="000000"/>
              <w:right w:val="single" w:sz="8" w:space="0" w:color="000000"/>
            </w:tcBorders>
            <w:shd w:color="auto" w:fill="auto" w:val="clear"/>
            <w:vAlign w:val="bottom"/>
          </w:tcPr>
          <w:p>
            <w:pPr>
              <w:pStyle w:val="Normal"/>
              <w:rPr>
                <w:sz w:val="8"/>
                <w:szCs w:val="8"/>
              </w:rPr>
            </w:pPr>
            <w:r>
              <w:rPr>
                <w:sz w:val="8"/>
                <w:szCs w:val="8"/>
              </w:rPr>
            </w:r>
          </w:p>
        </w:tc>
        <w:tc>
          <w:tcPr>
            <w:tcW w:w="2528" w:type="dxa"/>
            <w:tcBorders>
              <w:right w:val="single" w:sz="8" w:space="0" w:color="000000"/>
            </w:tcBorders>
            <w:shd w:color="auto" w:fill="auto" w:val="clear"/>
            <w:vAlign w:val="bottom"/>
          </w:tcPr>
          <w:p>
            <w:pPr>
              <w:pStyle w:val="Normal"/>
              <w:rPr>
                <w:sz w:val="8"/>
                <w:szCs w:val="8"/>
              </w:rPr>
            </w:pPr>
            <w:r>
              <w:rPr>
                <w:sz w:val="8"/>
                <w:szCs w:val="8"/>
              </w:rPr>
            </w:r>
          </w:p>
        </w:tc>
        <w:tc>
          <w:tcPr>
            <w:tcW w:w="816" w:type="dxa"/>
            <w:tcBorders/>
            <w:shd w:color="auto" w:fill="auto" w:val="clear"/>
            <w:vAlign w:val="bottom"/>
          </w:tcPr>
          <w:p>
            <w:pPr>
              <w:pStyle w:val="Normal"/>
              <w:rPr>
                <w:sz w:val="8"/>
                <w:szCs w:val="8"/>
              </w:rPr>
            </w:pPr>
            <w:r>
              <w:rPr>
                <w:sz w:val="8"/>
                <w:szCs w:val="8"/>
              </w:rPr>
            </w:r>
          </w:p>
        </w:tc>
        <w:tc>
          <w:tcPr>
            <w:tcW w:w="259" w:type="dxa"/>
            <w:tcBorders>
              <w:right w:val="single" w:sz="8" w:space="0" w:color="000000"/>
            </w:tcBorders>
            <w:shd w:color="auto" w:fill="auto" w:val="clear"/>
            <w:vAlign w:val="bottom"/>
          </w:tcPr>
          <w:p>
            <w:pPr>
              <w:pStyle w:val="Normal"/>
              <w:rPr>
                <w:sz w:val="8"/>
                <w:szCs w:val="8"/>
              </w:rPr>
            </w:pPr>
            <w:r>
              <w:rPr>
                <w:sz w:val="8"/>
                <w:szCs w:val="8"/>
              </w:rPr>
            </w:r>
          </w:p>
        </w:tc>
        <w:tc>
          <w:tcPr>
            <w:tcW w:w="1096" w:type="dxa"/>
            <w:vMerge w:val="continue"/>
            <w:tcBorders>
              <w:right w:val="single" w:sz="8" w:space="0" w:color="000000"/>
            </w:tcBorders>
            <w:shd w:color="auto" w:fill="auto" w:val="clear"/>
            <w:vAlign w:val="bottom"/>
          </w:tcPr>
          <w:p>
            <w:pPr>
              <w:pStyle w:val="Normal"/>
              <w:rPr>
                <w:sz w:val="8"/>
                <w:szCs w:val="8"/>
              </w:rPr>
            </w:pPr>
            <w:r>
              <w:rPr>
                <w:sz w:val="8"/>
                <w:szCs w:val="8"/>
              </w:rPr>
            </w:r>
          </w:p>
        </w:tc>
        <w:tc>
          <w:tcPr>
            <w:tcW w:w="1214" w:type="dxa"/>
            <w:tcBorders>
              <w:right w:val="single" w:sz="8" w:space="0" w:color="000000"/>
            </w:tcBorders>
            <w:shd w:color="auto" w:fill="auto" w:val="clear"/>
            <w:vAlign w:val="bottom"/>
          </w:tcPr>
          <w:p>
            <w:pPr>
              <w:pStyle w:val="Normal"/>
              <w:rPr>
                <w:sz w:val="8"/>
                <w:szCs w:val="8"/>
              </w:rPr>
            </w:pPr>
            <w:r>
              <w:rPr>
                <w:sz w:val="8"/>
                <w:szCs w:val="8"/>
              </w:rPr>
            </w:r>
          </w:p>
        </w:tc>
        <w:tc>
          <w:tcPr>
            <w:tcW w:w="937" w:type="dxa"/>
            <w:vMerge w:val="continue"/>
            <w:tcBorders>
              <w:right w:val="single" w:sz="8" w:space="0" w:color="000000"/>
            </w:tcBorders>
            <w:shd w:color="auto" w:fill="auto" w:val="clear"/>
            <w:vAlign w:val="bottom"/>
          </w:tcPr>
          <w:p>
            <w:pPr>
              <w:pStyle w:val="Normal"/>
              <w:rPr>
                <w:sz w:val="8"/>
                <w:szCs w:val="8"/>
              </w:rPr>
            </w:pPr>
            <w:r>
              <w:rPr>
                <w:sz w:val="8"/>
                <w:szCs w:val="8"/>
              </w:rPr>
            </w:r>
          </w:p>
        </w:tc>
        <w:tc>
          <w:tcPr>
            <w:tcW w:w="400" w:type="dxa"/>
            <w:tcBorders/>
            <w:shd w:color="auto" w:fill="auto" w:val="clear"/>
            <w:vAlign w:val="bottom"/>
          </w:tcPr>
          <w:p>
            <w:pPr>
              <w:pStyle w:val="Normal"/>
              <w:rPr>
                <w:sz w:val="8"/>
                <w:szCs w:val="8"/>
              </w:rPr>
            </w:pPr>
            <w:r>
              <w:rPr>
                <w:sz w:val="8"/>
                <w:szCs w:val="8"/>
              </w:rPr>
            </w:r>
          </w:p>
        </w:tc>
        <w:tc>
          <w:tcPr>
            <w:tcW w:w="697" w:type="dxa"/>
            <w:tcBorders>
              <w:right w:val="single" w:sz="8" w:space="0" w:color="000000"/>
            </w:tcBorders>
            <w:shd w:color="auto" w:fill="auto" w:val="clear"/>
            <w:vAlign w:val="bottom"/>
          </w:tcPr>
          <w:p>
            <w:pPr>
              <w:pStyle w:val="Normal"/>
              <w:rPr>
                <w:sz w:val="8"/>
                <w:szCs w:val="8"/>
              </w:rPr>
            </w:pPr>
            <w:r>
              <w:rPr>
                <w:sz w:val="8"/>
                <w:szCs w:val="8"/>
              </w:rPr>
            </w:r>
          </w:p>
        </w:tc>
        <w:tc>
          <w:tcPr>
            <w:tcW w:w="276" w:type="dxa"/>
            <w:tcBorders/>
            <w:shd w:color="auto" w:fill="auto" w:val="clear"/>
            <w:vAlign w:val="bottom"/>
          </w:tcPr>
          <w:p>
            <w:pPr>
              <w:pStyle w:val="Normal"/>
              <w:rPr>
                <w:sz w:val="8"/>
                <w:szCs w:val="8"/>
              </w:rPr>
            </w:pPr>
            <w:r>
              <w:rPr>
                <w:sz w:val="8"/>
                <w:szCs w:val="8"/>
              </w:rPr>
            </w:r>
          </w:p>
        </w:tc>
        <w:tc>
          <w:tcPr>
            <w:tcW w:w="560" w:type="dxa"/>
            <w:tcBorders>
              <w:right w:val="single" w:sz="8" w:space="0" w:color="000000"/>
            </w:tcBorders>
            <w:shd w:color="auto" w:fill="auto" w:val="clear"/>
            <w:vAlign w:val="bottom"/>
          </w:tcPr>
          <w:p>
            <w:pPr>
              <w:pStyle w:val="Normal"/>
              <w:rPr>
                <w:sz w:val="8"/>
                <w:szCs w:val="8"/>
              </w:rPr>
            </w:pPr>
            <w:r>
              <w:rPr>
                <w:sz w:val="8"/>
                <w:szCs w:val="8"/>
              </w:rPr>
            </w:r>
          </w:p>
        </w:tc>
        <w:tc>
          <w:tcPr>
            <w:tcW w:w="26" w:type="dxa"/>
            <w:tcBorders/>
            <w:shd w:color="auto" w:fill="auto" w:val="clear"/>
            <w:vAlign w:val="bottom"/>
          </w:tcPr>
          <w:p>
            <w:pPr>
              <w:pStyle w:val="Normal"/>
              <w:rPr>
                <w:sz w:val="1"/>
                <w:szCs w:val="1"/>
              </w:rPr>
            </w:pPr>
            <w:r>
              <w:rPr>
                <w:sz w:val="1"/>
                <w:szCs w:val="1"/>
              </w:rPr>
            </w:r>
          </w:p>
        </w:tc>
      </w:tr>
      <w:tr>
        <w:trPr>
          <w:trHeight w:val="149" w:hRule="atLeast"/>
        </w:trPr>
        <w:tc>
          <w:tcPr>
            <w:tcW w:w="2110" w:type="dxa"/>
            <w:tcBorders>
              <w:left w:val="single" w:sz="8" w:space="0" w:color="000000"/>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528"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816" w:type="dxa"/>
            <w:tcBorders>
              <w:bottom w:val="single" w:sz="8" w:space="0" w:color="000000"/>
            </w:tcBorders>
            <w:shd w:color="auto" w:fill="auto" w:val="clear"/>
            <w:vAlign w:val="bottom"/>
          </w:tcPr>
          <w:p>
            <w:pPr>
              <w:pStyle w:val="Normal"/>
              <w:rPr>
                <w:sz w:val="12"/>
                <w:szCs w:val="12"/>
              </w:rPr>
            </w:pPr>
            <w:r>
              <w:rPr>
                <w:sz w:val="12"/>
                <w:szCs w:val="12"/>
              </w:rPr>
            </w:r>
          </w:p>
        </w:tc>
        <w:tc>
          <w:tcPr>
            <w:tcW w:w="259"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1096"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1214"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937"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400" w:type="dxa"/>
            <w:tcBorders>
              <w:bottom w:val="single" w:sz="8" w:space="0" w:color="000000"/>
            </w:tcBorders>
            <w:shd w:color="auto" w:fill="auto" w:val="clear"/>
            <w:vAlign w:val="bottom"/>
          </w:tcPr>
          <w:p>
            <w:pPr>
              <w:pStyle w:val="Normal"/>
              <w:rPr>
                <w:sz w:val="12"/>
                <w:szCs w:val="12"/>
              </w:rPr>
            </w:pPr>
            <w:r>
              <w:rPr>
                <w:sz w:val="12"/>
                <w:szCs w:val="12"/>
              </w:rPr>
            </w:r>
          </w:p>
        </w:tc>
        <w:tc>
          <w:tcPr>
            <w:tcW w:w="697"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76" w:type="dxa"/>
            <w:tcBorders>
              <w:bottom w:val="single" w:sz="8" w:space="0" w:color="000000"/>
            </w:tcBorders>
            <w:shd w:color="auto" w:fill="auto" w:val="clear"/>
            <w:vAlign w:val="bottom"/>
          </w:tcPr>
          <w:p>
            <w:pPr>
              <w:pStyle w:val="Normal"/>
              <w:rPr>
                <w:sz w:val="12"/>
                <w:szCs w:val="12"/>
              </w:rPr>
            </w:pPr>
            <w:r>
              <w:rPr>
                <w:sz w:val="12"/>
                <w:szCs w:val="12"/>
              </w:rPr>
            </w:r>
          </w:p>
        </w:tc>
        <w:tc>
          <w:tcPr>
            <w:tcW w:w="560" w:type="dxa"/>
            <w:tcBorders>
              <w:bottom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211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Математика и</w:t>
            </w:r>
          </w:p>
        </w:tc>
        <w:tc>
          <w:tcPr>
            <w:tcW w:w="2528"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Информатика</w:t>
            </w:r>
          </w:p>
        </w:tc>
        <w:tc>
          <w:tcPr>
            <w:tcW w:w="816" w:type="dxa"/>
            <w:vMerge w:val="restart"/>
            <w:tcBorders/>
            <w:shd w:color="auto" w:fill="auto" w:val="clear"/>
            <w:vAlign w:val="bottom"/>
          </w:tcPr>
          <w:p>
            <w:pPr>
              <w:pStyle w:val="Normal"/>
              <w:ind w:left="100" w:hanging="0"/>
              <w:jc w:val="center"/>
              <w:rPr>
                <w:sz w:val="20"/>
                <w:szCs w:val="20"/>
              </w:rPr>
            </w:pPr>
            <w:r>
              <w:rPr>
                <w:rFonts w:eastAsia="Times New Roman" w:cs="Times New Roman"/>
                <w:w w:val="99"/>
                <w:sz w:val="24"/>
                <w:szCs w:val="24"/>
              </w:rPr>
              <w:t>68</w:t>
            </w:r>
          </w:p>
        </w:tc>
        <w:tc>
          <w:tcPr>
            <w:tcW w:w="259" w:type="dxa"/>
            <w:tcBorders>
              <w:right w:val="single" w:sz="8" w:space="0" w:color="000000"/>
            </w:tcBorders>
            <w:shd w:color="auto" w:fill="auto" w:val="clear"/>
            <w:vAlign w:val="bottom"/>
          </w:tcPr>
          <w:p>
            <w:pPr>
              <w:pStyle w:val="Normal"/>
              <w:rPr/>
            </w:pPr>
            <w:r>
              <w:rPr/>
            </w:r>
          </w:p>
        </w:tc>
        <w:tc>
          <w:tcPr>
            <w:tcW w:w="1096" w:type="dxa"/>
            <w:vMerge w:val="restart"/>
            <w:tcBorders>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272</w:t>
            </w:r>
          </w:p>
        </w:tc>
        <w:tc>
          <w:tcPr>
            <w:tcW w:w="1214" w:type="dxa"/>
            <w:vMerge w:val="restart"/>
            <w:tcBorders>
              <w:right w:val="single" w:sz="8" w:space="0" w:color="000000"/>
            </w:tcBorders>
            <w:shd w:color="auto" w:fill="auto" w:val="clear"/>
            <w:vAlign w:val="bottom"/>
          </w:tcPr>
          <w:p>
            <w:pPr>
              <w:pStyle w:val="Normal"/>
              <w:ind w:right="440" w:hanging="0"/>
              <w:jc w:val="right"/>
              <w:rPr>
                <w:sz w:val="20"/>
                <w:szCs w:val="20"/>
              </w:rPr>
            </w:pPr>
            <w:r>
              <w:rPr>
                <w:rFonts w:eastAsia="Times New Roman" w:cs="Times New Roman"/>
                <w:i/>
                <w:iCs/>
                <w:sz w:val="24"/>
                <w:szCs w:val="24"/>
              </w:rPr>
              <w:t>1</w:t>
            </w:r>
          </w:p>
        </w:tc>
        <w:tc>
          <w:tcPr>
            <w:tcW w:w="937" w:type="dxa"/>
            <w:vMerge w:val="restart"/>
            <w:tcBorders>
              <w:right w:val="single" w:sz="8" w:space="0" w:color="000000"/>
            </w:tcBorders>
            <w:shd w:color="auto" w:fill="auto" w:val="clear"/>
            <w:vAlign w:val="bottom"/>
          </w:tcPr>
          <w:p>
            <w:pPr>
              <w:pStyle w:val="Normal"/>
              <w:ind w:right="300" w:hanging="0"/>
              <w:jc w:val="right"/>
              <w:rPr>
                <w:sz w:val="20"/>
                <w:szCs w:val="20"/>
              </w:rPr>
            </w:pPr>
            <w:r>
              <w:rPr>
                <w:rFonts w:eastAsia="Times New Roman" w:cs="Times New Roman"/>
                <w:i/>
                <w:iCs/>
                <w:sz w:val="24"/>
                <w:szCs w:val="24"/>
              </w:rPr>
              <w:t>4</w:t>
            </w:r>
          </w:p>
        </w:tc>
        <w:tc>
          <w:tcPr>
            <w:tcW w:w="400" w:type="dxa"/>
            <w:tcBorders/>
            <w:shd w:color="auto" w:fill="auto" w:val="clear"/>
            <w:vAlign w:val="bottom"/>
          </w:tcPr>
          <w:p>
            <w:pPr>
              <w:pStyle w:val="Normal"/>
              <w:rPr/>
            </w:pPr>
            <w:r>
              <w:rPr/>
            </w:r>
          </w:p>
        </w:tc>
        <w:tc>
          <w:tcPr>
            <w:tcW w:w="697" w:type="dxa"/>
            <w:vMerge w:val="restart"/>
            <w:tcBorders>
              <w:right w:val="single" w:sz="8" w:space="0" w:color="000000"/>
            </w:tcBorders>
            <w:shd w:color="auto" w:fill="auto" w:val="clear"/>
            <w:vAlign w:val="bottom"/>
          </w:tcPr>
          <w:p>
            <w:pPr>
              <w:pStyle w:val="Normal"/>
              <w:ind w:right="380" w:hanging="0"/>
              <w:jc w:val="right"/>
              <w:rPr>
                <w:sz w:val="20"/>
                <w:szCs w:val="20"/>
              </w:rPr>
            </w:pPr>
            <w:r>
              <w:rPr>
                <w:rFonts w:eastAsia="Times New Roman" w:cs="Times New Roman"/>
                <w:i/>
                <w:iCs/>
                <w:sz w:val="24"/>
                <w:szCs w:val="24"/>
              </w:rPr>
              <w:t>1</w:t>
            </w:r>
          </w:p>
        </w:tc>
        <w:tc>
          <w:tcPr>
            <w:tcW w:w="276" w:type="dxa"/>
            <w:tcBorders/>
            <w:shd w:color="auto" w:fill="auto" w:val="clear"/>
            <w:vAlign w:val="bottom"/>
          </w:tcPr>
          <w:p>
            <w:pPr>
              <w:pStyle w:val="Normal"/>
              <w:rPr/>
            </w:pPr>
            <w:r>
              <w:rPr/>
            </w:r>
          </w:p>
        </w:tc>
        <w:tc>
          <w:tcPr>
            <w:tcW w:w="560" w:type="dxa"/>
            <w:vMerge w:val="restart"/>
            <w:tcBorders>
              <w:right w:val="single" w:sz="8" w:space="0" w:color="000000"/>
            </w:tcBorders>
            <w:shd w:color="auto" w:fill="auto" w:val="clear"/>
            <w:vAlign w:val="bottom"/>
          </w:tcPr>
          <w:p>
            <w:pPr>
              <w:pStyle w:val="Normal"/>
              <w:ind w:right="260" w:hanging="0"/>
              <w:jc w:val="right"/>
              <w:rPr>
                <w:sz w:val="20"/>
                <w:szCs w:val="20"/>
              </w:rPr>
            </w:pPr>
            <w:r>
              <w:rPr>
                <w:rFonts w:eastAsia="Times New Roman" w:cs="Times New Roman"/>
                <w:i/>
                <w:iCs/>
                <w:sz w:val="24"/>
                <w:szCs w:val="24"/>
              </w:rPr>
              <w:t>4</w:t>
            </w:r>
          </w:p>
        </w:tc>
        <w:tc>
          <w:tcPr>
            <w:tcW w:w="26" w:type="dxa"/>
            <w:tcBorders/>
            <w:shd w:color="auto" w:fill="auto" w:val="clear"/>
            <w:vAlign w:val="bottom"/>
          </w:tcPr>
          <w:p>
            <w:pPr>
              <w:pStyle w:val="Normal"/>
              <w:rPr>
                <w:sz w:val="1"/>
                <w:szCs w:val="1"/>
              </w:rPr>
            </w:pPr>
            <w:r>
              <w:rPr>
                <w:sz w:val="1"/>
                <w:szCs w:val="1"/>
              </w:rPr>
            </w:r>
          </w:p>
        </w:tc>
      </w:tr>
      <w:tr>
        <w:trPr>
          <w:trHeight w:val="158" w:hRule="atLeast"/>
        </w:trPr>
        <w:tc>
          <w:tcPr>
            <w:tcW w:w="2110" w:type="dxa"/>
            <w:vMerge w:val="restart"/>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информатика</w:t>
            </w:r>
          </w:p>
        </w:tc>
        <w:tc>
          <w:tcPr>
            <w:tcW w:w="2528" w:type="dxa"/>
            <w:tcBorders>
              <w:right w:val="single" w:sz="8" w:space="0" w:color="000000"/>
            </w:tcBorders>
            <w:shd w:color="auto" w:fill="auto" w:val="clear"/>
            <w:vAlign w:val="bottom"/>
          </w:tcPr>
          <w:p>
            <w:pPr>
              <w:pStyle w:val="Normal"/>
              <w:rPr>
                <w:sz w:val="13"/>
                <w:szCs w:val="13"/>
              </w:rPr>
            </w:pPr>
            <w:r>
              <w:rPr>
                <w:sz w:val="13"/>
                <w:szCs w:val="13"/>
              </w:rPr>
            </w:r>
          </w:p>
        </w:tc>
        <w:tc>
          <w:tcPr>
            <w:tcW w:w="816" w:type="dxa"/>
            <w:vMerge w:val="continue"/>
            <w:tcBorders/>
            <w:shd w:color="auto" w:fill="auto" w:val="clear"/>
            <w:vAlign w:val="bottom"/>
          </w:tcPr>
          <w:p>
            <w:pPr>
              <w:pStyle w:val="Normal"/>
              <w:rPr>
                <w:sz w:val="13"/>
                <w:szCs w:val="13"/>
              </w:rPr>
            </w:pPr>
            <w:r>
              <w:rPr>
                <w:sz w:val="13"/>
                <w:szCs w:val="13"/>
              </w:rPr>
            </w:r>
          </w:p>
        </w:tc>
        <w:tc>
          <w:tcPr>
            <w:tcW w:w="259" w:type="dxa"/>
            <w:tcBorders>
              <w:right w:val="single" w:sz="8" w:space="0" w:color="000000"/>
            </w:tcBorders>
            <w:shd w:color="auto" w:fill="auto" w:val="clear"/>
            <w:vAlign w:val="bottom"/>
          </w:tcPr>
          <w:p>
            <w:pPr>
              <w:pStyle w:val="Normal"/>
              <w:rPr>
                <w:sz w:val="13"/>
                <w:szCs w:val="13"/>
              </w:rPr>
            </w:pPr>
            <w:r>
              <w:rPr>
                <w:sz w:val="13"/>
                <w:szCs w:val="13"/>
              </w:rPr>
            </w:r>
          </w:p>
        </w:tc>
        <w:tc>
          <w:tcPr>
            <w:tcW w:w="1096"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1214"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937"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400" w:type="dxa"/>
            <w:tcBorders/>
            <w:shd w:color="auto" w:fill="auto" w:val="clear"/>
            <w:vAlign w:val="bottom"/>
          </w:tcPr>
          <w:p>
            <w:pPr>
              <w:pStyle w:val="Normal"/>
              <w:rPr>
                <w:sz w:val="13"/>
                <w:szCs w:val="13"/>
              </w:rPr>
            </w:pPr>
            <w:r>
              <w:rPr>
                <w:sz w:val="13"/>
                <w:szCs w:val="13"/>
              </w:rPr>
            </w:r>
          </w:p>
        </w:tc>
        <w:tc>
          <w:tcPr>
            <w:tcW w:w="697"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276" w:type="dxa"/>
            <w:tcBorders/>
            <w:shd w:color="auto" w:fill="auto" w:val="clear"/>
            <w:vAlign w:val="bottom"/>
          </w:tcPr>
          <w:p>
            <w:pPr>
              <w:pStyle w:val="Normal"/>
              <w:rPr>
                <w:sz w:val="13"/>
                <w:szCs w:val="13"/>
              </w:rPr>
            </w:pPr>
            <w:r>
              <w:rPr>
                <w:sz w:val="13"/>
                <w:szCs w:val="13"/>
              </w:rPr>
            </w:r>
          </w:p>
        </w:tc>
        <w:tc>
          <w:tcPr>
            <w:tcW w:w="560" w:type="dxa"/>
            <w:vMerge w:val="continue"/>
            <w:tcBorders>
              <w:right w:val="single" w:sz="8" w:space="0" w:color="000000"/>
            </w:tcBorders>
            <w:shd w:color="auto" w:fill="auto" w:val="clear"/>
            <w:vAlign w:val="bottom"/>
          </w:tcPr>
          <w:p>
            <w:pPr>
              <w:pStyle w:val="Normal"/>
              <w:rPr>
                <w:sz w:val="13"/>
                <w:szCs w:val="13"/>
              </w:rPr>
            </w:pPr>
            <w:r>
              <w:rPr>
                <w:sz w:val="13"/>
                <w:szCs w:val="13"/>
              </w:rPr>
            </w:r>
          </w:p>
        </w:tc>
        <w:tc>
          <w:tcPr>
            <w:tcW w:w="26" w:type="dxa"/>
            <w:tcBorders/>
            <w:shd w:color="auto" w:fill="auto" w:val="clear"/>
            <w:vAlign w:val="bottom"/>
          </w:tcPr>
          <w:p>
            <w:pPr>
              <w:pStyle w:val="Normal"/>
              <w:rPr>
                <w:sz w:val="1"/>
                <w:szCs w:val="1"/>
              </w:rPr>
            </w:pPr>
            <w:r>
              <w:rPr>
                <w:sz w:val="1"/>
                <w:szCs w:val="1"/>
              </w:rPr>
            </w:r>
          </w:p>
        </w:tc>
      </w:tr>
      <w:tr>
        <w:trPr>
          <w:trHeight w:val="159" w:hRule="atLeast"/>
        </w:trPr>
        <w:tc>
          <w:tcPr>
            <w:tcW w:w="2110" w:type="dxa"/>
            <w:vMerge w:val="continue"/>
            <w:tcBorders>
              <w:left w:val="single" w:sz="8" w:space="0" w:color="000000"/>
              <w:right w:val="single" w:sz="8" w:space="0" w:color="000000"/>
            </w:tcBorders>
            <w:shd w:color="auto" w:fill="auto" w:val="clear"/>
            <w:vAlign w:val="bottom"/>
          </w:tcPr>
          <w:p>
            <w:pPr>
              <w:pStyle w:val="Normal"/>
              <w:rPr>
                <w:sz w:val="13"/>
                <w:szCs w:val="13"/>
              </w:rPr>
            </w:pPr>
            <w:r>
              <w:rPr>
                <w:sz w:val="13"/>
                <w:szCs w:val="13"/>
              </w:rPr>
            </w:r>
          </w:p>
        </w:tc>
        <w:tc>
          <w:tcPr>
            <w:tcW w:w="2528" w:type="dxa"/>
            <w:tcBorders>
              <w:right w:val="single" w:sz="8" w:space="0" w:color="000000"/>
            </w:tcBorders>
            <w:shd w:color="auto" w:fill="auto" w:val="clear"/>
            <w:vAlign w:val="bottom"/>
          </w:tcPr>
          <w:p>
            <w:pPr>
              <w:pStyle w:val="Normal"/>
              <w:rPr>
                <w:sz w:val="13"/>
                <w:szCs w:val="13"/>
              </w:rPr>
            </w:pPr>
            <w:r>
              <w:rPr>
                <w:sz w:val="13"/>
                <w:szCs w:val="13"/>
              </w:rPr>
            </w:r>
          </w:p>
        </w:tc>
        <w:tc>
          <w:tcPr>
            <w:tcW w:w="816" w:type="dxa"/>
            <w:tcBorders/>
            <w:shd w:color="auto" w:fill="auto" w:val="clear"/>
            <w:vAlign w:val="bottom"/>
          </w:tcPr>
          <w:p>
            <w:pPr>
              <w:pStyle w:val="Normal"/>
              <w:rPr>
                <w:sz w:val="13"/>
                <w:szCs w:val="13"/>
              </w:rPr>
            </w:pPr>
            <w:r>
              <w:rPr>
                <w:sz w:val="13"/>
                <w:szCs w:val="13"/>
              </w:rPr>
            </w:r>
          </w:p>
        </w:tc>
        <w:tc>
          <w:tcPr>
            <w:tcW w:w="259" w:type="dxa"/>
            <w:tcBorders>
              <w:right w:val="single" w:sz="8" w:space="0" w:color="000000"/>
            </w:tcBorders>
            <w:shd w:color="auto" w:fill="auto" w:val="clear"/>
            <w:vAlign w:val="bottom"/>
          </w:tcPr>
          <w:p>
            <w:pPr>
              <w:pStyle w:val="Normal"/>
              <w:rPr>
                <w:sz w:val="13"/>
                <w:szCs w:val="13"/>
              </w:rPr>
            </w:pPr>
            <w:r>
              <w:rPr>
                <w:sz w:val="13"/>
                <w:szCs w:val="13"/>
              </w:rPr>
            </w:r>
          </w:p>
        </w:tc>
        <w:tc>
          <w:tcPr>
            <w:tcW w:w="1096" w:type="dxa"/>
            <w:tcBorders>
              <w:right w:val="single" w:sz="8" w:space="0" w:color="000000"/>
            </w:tcBorders>
            <w:shd w:color="auto" w:fill="auto" w:val="clear"/>
            <w:vAlign w:val="bottom"/>
          </w:tcPr>
          <w:p>
            <w:pPr>
              <w:pStyle w:val="Normal"/>
              <w:rPr>
                <w:sz w:val="13"/>
                <w:szCs w:val="13"/>
              </w:rPr>
            </w:pPr>
            <w:r>
              <w:rPr>
                <w:sz w:val="13"/>
                <w:szCs w:val="13"/>
              </w:rPr>
            </w:r>
          </w:p>
        </w:tc>
        <w:tc>
          <w:tcPr>
            <w:tcW w:w="1214" w:type="dxa"/>
            <w:tcBorders>
              <w:right w:val="single" w:sz="8" w:space="0" w:color="000000"/>
            </w:tcBorders>
            <w:shd w:color="auto" w:fill="auto" w:val="clear"/>
            <w:vAlign w:val="bottom"/>
          </w:tcPr>
          <w:p>
            <w:pPr>
              <w:pStyle w:val="Normal"/>
              <w:rPr>
                <w:sz w:val="13"/>
                <w:szCs w:val="13"/>
              </w:rPr>
            </w:pPr>
            <w:r>
              <w:rPr>
                <w:sz w:val="13"/>
                <w:szCs w:val="13"/>
              </w:rPr>
            </w:r>
          </w:p>
        </w:tc>
        <w:tc>
          <w:tcPr>
            <w:tcW w:w="937" w:type="dxa"/>
            <w:tcBorders>
              <w:right w:val="single" w:sz="8" w:space="0" w:color="000000"/>
            </w:tcBorders>
            <w:shd w:color="auto" w:fill="auto" w:val="clear"/>
            <w:vAlign w:val="bottom"/>
          </w:tcPr>
          <w:p>
            <w:pPr>
              <w:pStyle w:val="Normal"/>
              <w:rPr>
                <w:sz w:val="13"/>
                <w:szCs w:val="13"/>
              </w:rPr>
            </w:pPr>
            <w:r>
              <w:rPr>
                <w:sz w:val="13"/>
                <w:szCs w:val="13"/>
              </w:rPr>
            </w:r>
          </w:p>
        </w:tc>
        <w:tc>
          <w:tcPr>
            <w:tcW w:w="400" w:type="dxa"/>
            <w:tcBorders/>
            <w:shd w:color="auto" w:fill="auto" w:val="clear"/>
            <w:vAlign w:val="bottom"/>
          </w:tcPr>
          <w:p>
            <w:pPr>
              <w:pStyle w:val="Normal"/>
              <w:rPr>
                <w:sz w:val="13"/>
                <w:szCs w:val="13"/>
              </w:rPr>
            </w:pPr>
            <w:r>
              <w:rPr>
                <w:sz w:val="13"/>
                <w:szCs w:val="13"/>
              </w:rPr>
            </w:r>
          </w:p>
        </w:tc>
        <w:tc>
          <w:tcPr>
            <w:tcW w:w="697" w:type="dxa"/>
            <w:tcBorders>
              <w:right w:val="single" w:sz="8" w:space="0" w:color="000000"/>
            </w:tcBorders>
            <w:shd w:color="auto" w:fill="auto" w:val="clear"/>
            <w:vAlign w:val="bottom"/>
          </w:tcPr>
          <w:p>
            <w:pPr>
              <w:pStyle w:val="Normal"/>
              <w:rPr>
                <w:sz w:val="13"/>
                <w:szCs w:val="13"/>
              </w:rPr>
            </w:pPr>
            <w:r>
              <w:rPr>
                <w:sz w:val="13"/>
                <w:szCs w:val="13"/>
              </w:rPr>
            </w:r>
          </w:p>
        </w:tc>
        <w:tc>
          <w:tcPr>
            <w:tcW w:w="276" w:type="dxa"/>
            <w:tcBorders/>
            <w:shd w:color="auto" w:fill="auto" w:val="clear"/>
            <w:vAlign w:val="bottom"/>
          </w:tcPr>
          <w:p>
            <w:pPr>
              <w:pStyle w:val="Normal"/>
              <w:rPr>
                <w:sz w:val="13"/>
                <w:szCs w:val="13"/>
              </w:rPr>
            </w:pPr>
            <w:r>
              <w:rPr>
                <w:sz w:val="13"/>
                <w:szCs w:val="13"/>
              </w:rPr>
            </w:r>
          </w:p>
        </w:tc>
        <w:tc>
          <w:tcPr>
            <w:tcW w:w="560" w:type="dxa"/>
            <w:tcBorders>
              <w:right w:val="single" w:sz="8" w:space="0" w:color="000000"/>
            </w:tcBorders>
            <w:shd w:color="auto" w:fill="auto" w:val="clear"/>
            <w:vAlign w:val="bottom"/>
          </w:tcPr>
          <w:p>
            <w:pPr>
              <w:pStyle w:val="Normal"/>
              <w:rPr>
                <w:sz w:val="13"/>
                <w:szCs w:val="13"/>
              </w:rPr>
            </w:pPr>
            <w:r>
              <w:rPr>
                <w:sz w:val="13"/>
                <w:szCs w:val="13"/>
              </w:rPr>
            </w:r>
          </w:p>
        </w:tc>
        <w:tc>
          <w:tcPr>
            <w:tcW w:w="26" w:type="dxa"/>
            <w:tcBorders/>
            <w:shd w:color="auto" w:fill="auto" w:val="clear"/>
            <w:vAlign w:val="bottom"/>
          </w:tcPr>
          <w:p>
            <w:pPr>
              <w:pStyle w:val="Normal"/>
              <w:rPr>
                <w:sz w:val="1"/>
                <w:szCs w:val="1"/>
              </w:rPr>
            </w:pPr>
            <w:r>
              <w:rPr>
                <w:sz w:val="1"/>
                <w:szCs w:val="1"/>
              </w:rPr>
            </w:r>
          </w:p>
        </w:tc>
      </w:tr>
      <w:tr>
        <w:trPr>
          <w:trHeight w:val="51" w:hRule="atLeast"/>
        </w:trPr>
        <w:tc>
          <w:tcPr>
            <w:tcW w:w="2110"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528"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816" w:type="dxa"/>
            <w:tcBorders>
              <w:bottom w:val="single" w:sz="8" w:space="0" w:color="000000"/>
            </w:tcBorders>
            <w:shd w:color="auto" w:fill="auto" w:val="clear"/>
            <w:vAlign w:val="bottom"/>
          </w:tcPr>
          <w:p>
            <w:pPr>
              <w:pStyle w:val="Normal"/>
              <w:rPr>
                <w:sz w:val="4"/>
                <w:szCs w:val="4"/>
              </w:rPr>
            </w:pPr>
            <w:r>
              <w:rPr>
                <w:sz w:val="4"/>
                <w:szCs w:val="4"/>
              </w:rPr>
            </w:r>
          </w:p>
        </w:tc>
        <w:tc>
          <w:tcPr>
            <w:tcW w:w="25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1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3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00" w:type="dxa"/>
            <w:tcBorders>
              <w:bottom w:val="single" w:sz="8" w:space="0" w:color="000000"/>
            </w:tcBorders>
            <w:shd w:color="auto" w:fill="auto" w:val="clear"/>
            <w:vAlign w:val="bottom"/>
          </w:tcPr>
          <w:p>
            <w:pPr>
              <w:pStyle w:val="Normal"/>
              <w:rPr>
                <w:sz w:val="4"/>
                <w:szCs w:val="4"/>
              </w:rPr>
            </w:pPr>
            <w:r>
              <w:rPr>
                <w:sz w:val="4"/>
                <w:szCs w:val="4"/>
              </w:rPr>
            </w:r>
          </w:p>
        </w:tc>
        <w:tc>
          <w:tcPr>
            <w:tcW w:w="69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6" w:type="dxa"/>
            <w:tcBorders>
              <w:bottom w:val="single" w:sz="8" w:space="0" w:color="000000"/>
            </w:tcBorders>
            <w:shd w:color="auto" w:fill="auto" w:val="clear"/>
            <w:vAlign w:val="bottom"/>
          </w:tcPr>
          <w:p>
            <w:pPr>
              <w:pStyle w:val="Normal"/>
              <w:rPr>
                <w:sz w:val="4"/>
                <w:szCs w:val="4"/>
              </w:rPr>
            </w:pPr>
            <w:r>
              <w:rPr>
                <w:sz w:val="4"/>
                <w:szCs w:val="4"/>
              </w:rPr>
            </w:r>
          </w:p>
        </w:tc>
        <w:tc>
          <w:tcPr>
            <w:tcW w:w="56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211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Иностранный</w:t>
            </w:r>
          </w:p>
        </w:tc>
        <w:tc>
          <w:tcPr>
            <w:tcW w:w="2528"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Немецкий язык</w:t>
            </w:r>
          </w:p>
        </w:tc>
        <w:tc>
          <w:tcPr>
            <w:tcW w:w="816" w:type="dxa"/>
            <w:tcBorders/>
            <w:shd w:color="auto" w:fill="auto" w:val="clear"/>
            <w:vAlign w:val="bottom"/>
          </w:tcPr>
          <w:p>
            <w:pPr>
              <w:pStyle w:val="Normal"/>
              <w:rPr/>
            </w:pPr>
            <w:r>
              <w:rPr/>
            </w:r>
          </w:p>
        </w:tc>
        <w:tc>
          <w:tcPr>
            <w:tcW w:w="259" w:type="dxa"/>
            <w:tcBorders>
              <w:right w:val="single" w:sz="8" w:space="0" w:color="000000"/>
            </w:tcBorders>
            <w:shd w:color="auto" w:fill="auto" w:val="clear"/>
            <w:vAlign w:val="bottom"/>
          </w:tcPr>
          <w:p>
            <w:pPr>
              <w:pStyle w:val="Normal"/>
              <w:rPr/>
            </w:pPr>
            <w:r>
              <w:rPr/>
            </w:r>
          </w:p>
        </w:tc>
        <w:tc>
          <w:tcPr>
            <w:tcW w:w="1096" w:type="dxa"/>
            <w:tcBorders>
              <w:right w:val="single" w:sz="8" w:space="0" w:color="000000"/>
            </w:tcBorders>
            <w:shd w:color="auto" w:fill="auto" w:val="clear"/>
            <w:vAlign w:val="bottom"/>
          </w:tcPr>
          <w:p>
            <w:pPr>
              <w:pStyle w:val="Normal"/>
              <w:rPr/>
            </w:pPr>
            <w:r>
              <w:rPr/>
            </w:r>
          </w:p>
        </w:tc>
        <w:tc>
          <w:tcPr>
            <w:tcW w:w="1214" w:type="dxa"/>
            <w:tcBorders>
              <w:right w:val="single" w:sz="8" w:space="0" w:color="000000"/>
            </w:tcBorders>
            <w:shd w:color="auto" w:fill="auto" w:val="clear"/>
            <w:vAlign w:val="bottom"/>
          </w:tcPr>
          <w:p>
            <w:pPr>
              <w:pStyle w:val="Normal"/>
              <w:rPr/>
            </w:pPr>
            <w:r>
              <w:rPr/>
            </w:r>
          </w:p>
        </w:tc>
        <w:tc>
          <w:tcPr>
            <w:tcW w:w="937" w:type="dxa"/>
            <w:tcBorders>
              <w:right w:val="single" w:sz="8" w:space="0" w:color="000000"/>
            </w:tcBorders>
            <w:shd w:color="auto" w:fill="auto" w:val="clear"/>
            <w:vAlign w:val="bottom"/>
          </w:tcPr>
          <w:p>
            <w:pPr>
              <w:pStyle w:val="Normal"/>
              <w:rPr/>
            </w:pPr>
            <w:r>
              <w:rPr/>
            </w:r>
          </w:p>
        </w:tc>
        <w:tc>
          <w:tcPr>
            <w:tcW w:w="400" w:type="dxa"/>
            <w:tcBorders/>
            <w:shd w:color="auto" w:fill="auto" w:val="clear"/>
            <w:vAlign w:val="bottom"/>
          </w:tcPr>
          <w:p>
            <w:pPr>
              <w:pStyle w:val="Normal"/>
              <w:rPr/>
            </w:pPr>
            <w:r>
              <w:rPr/>
            </w:r>
          </w:p>
        </w:tc>
        <w:tc>
          <w:tcPr>
            <w:tcW w:w="697" w:type="dxa"/>
            <w:tcBorders>
              <w:right w:val="single" w:sz="8" w:space="0" w:color="000000"/>
            </w:tcBorders>
            <w:shd w:color="auto" w:fill="auto" w:val="clear"/>
            <w:vAlign w:val="bottom"/>
          </w:tcPr>
          <w:p>
            <w:pPr>
              <w:pStyle w:val="Normal"/>
              <w:rPr/>
            </w:pPr>
            <w:r>
              <w:rPr/>
            </w:r>
          </w:p>
        </w:tc>
        <w:tc>
          <w:tcPr>
            <w:tcW w:w="276" w:type="dxa"/>
            <w:tcBorders/>
            <w:shd w:color="auto" w:fill="auto" w:val="clear"/>
            <w:vAlign w:val="bottom"/>
          </w:tcPr>
          <w:p>
            <w:pPr>
              <w:pStyle w:val="Normal"/>
              <w:rPr/>
            </w:pPr>
            <w:r>
              <w:rPr/>
            </w:r>
          </w:p>
        </w:tc>
        <w:tc>
          <w:tcPr>
            <w:tcW w:w="560"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2110" w:type="dxa"/>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язык</w:t>
            </w:r>
          </w:p>
        </w:tc>
        <w:tc>
          <w:tcPr>
            <w:tcW w:w="2528" w:type="dxa"/>
            <w:tcBorders>
              <w:right w:val="single" w:sz="8" w:space="0" w:color="000000"/>
            </w:tcBorders>
            <w:shd w:color="auto" w:fill="auto" w:val="clear"/>
            <w:vAlign w:val="bottom"/>
          </w:tcPr>
          <w:p>
            <w:pPr>
              <w:pStyle w:val="Normal"/>
              <w:rPr>
                <w:sz w:val="24"/>
                <w:szCs w:val="24"/>
              </w:rPr>
            </w:pPr>
            <w:r>
              <w:rPr>
                <w:sz w:val="24"/>
                <w:szCs w:val="24"/>
              </w:rPr>
            </w:r>
          </w:p>
        </w:tc>
        <w:tc>
          <w:tcPr>
            <w:tcW w:w="816" w:type="dxa"/>
            <w:tcBorders/>
            <w:shd w:color="auto" w:fill="auto" w:val="clear"/>
            <w:vAlign w:val="bottom"/>
          </w:tcPr>
          <w:p>
            <w:pPr>
              <w:pStyle w:val="Normal"/>
              <w:rPr>
                <w:sz w:val="24"/>
                <w:szCs w:val="24"/>
              </w:rPr>
            </w:pPr>
            <w:r>
              <w:rPr>
                <w:sz w:val="24"/>
                <w:szCs w:val="24"/>
              </w:rPr>
            </w:r>
          </w:p>
        </w:tc>
        <w:tc>
          <w:tcPr>
            <w:tcW w:w="259" w:type="dxa"/>
            <w:tcBorders>
              <w:right w:val="single" w:sz="8" w:space="0" w:color="000000"/>
            </w:tcBorders>
            <w:shd w:color="auto" w:fill="auto" w:val="clear"/>
            <w:vAlign w:val="bottom"/>
          </w:tcPr>
          <w:p>
            <w:pPr>
              <w:pStyle w:val="Normal"/>
              <w:rPr>
                <w:sz w:val="24"/>
                <w:szCs w:val="24"/>
              </w:rPr>
            </w:pPr>
            <w:r>
              <w:rPr>
                <w:sz w:val="24"/>
                <w:szCs w:val="24"/>
              </w:rPr>
            </w:r>
          </w:p>
        </w:tc>
        <w:tc>
          <w:tcPr>
            <w:tcW w:w="1096" w:type="dxa"/>
            <w:tcBorders>
              <w:right w:val="single" w:sz="8" w:space="0" w:color="000000"/>
            </w:tcBorders>
            <w:shd w:color="auto" w:fill="auto" w:val="clear"/>
            <w:vAlign w:val="bottom"/>
          </w:tcPr>
          <w:p>
            <w:pPr>
              <w:pStyle w:val="Normal"/>
              <w:rPr>
                <w:sz w:val="24"/>
                <w:szCs w:val="24"/>
              </w:rPr>
            </w:pPr>
            <w:r>
              <w:rPr>
                <w:sz w:val="24"/>
                <w:szCs w:val="24"/>
              </w:rPr>
            </w:r>
          </w:p>
        </w:tc>
        <w:tc>
          <w:tcPr>
            <w:tcW w:w="1214" w:type="dxa"/>
            <w:tcBorders>
              <w:right w:val="single" w:sz="8" w:space="0" w:color="000000"/>
            </w:tcBorders>
            <w:shd w:color="auto" w:fill="auto" w:val="clear"/>
            <w:vAlign w:val="bottom"/>
          </w:tcPr>
          <w:p>
            <w:pPr>
              <w:pStyle w:val="Normal"/>
              <w:rPr>
                <w:sz w:val="24"/>
                <w:szCs w:val="24"/>
              </w:rPr>
            </w:pPr>
            <w:r>
              <w:rPr>
                <w:sz w:val="24"/>
                <w:szCs w:val="24"/>
              </w:rPr>
            </w:r>
          </w:p>
        </w:tc>
        <w:tc>
          <w:tcPr>
            <w:tcW w:w="937" w:type="dxa"/>
            <w:tcBorders>
              <w:right w:val="single" w:sz="8" w:space="0" w:color="000000"/>
            </w:tcBorders>
            <w:shd w:color="auto" w:fill="auto" w:val="clear"/>
            <w:vAlign w:val="bottom"/>
          </w:tcPr>
          <w:p>
            <w:pPr>
              <w:pStyle w:val="Normal"/>
              <w:rPr>
                <w:sz w:val="24"/>
                <w:szCs w:val="24"/>
              </w:rPr>
            </w:pPr>
            <w:r>
              <w:rPr>
                <w:sz w:val="24"/>
                <w:szCs w:val="24"/>
              </w:rPr>
            </w:r>
          </w:p>
        </w:tc>
        <w:tc>
          <w:tcPr>
            <w:tcW w:w="400" w:type="dxa"/>
            <w:tcBorders/>
            <w:shd w:color="auto" w:fill="auto" w:val="clear"/>
            <w:vAlign w:val="bottom"/>
          </w:tcPr>
          <w:p>
            <w:pPr>
              <w:pStyle w:val="Normal"/>
              <w:rPr>
                <w:sz w:val="24"/>
                <w:szCs w:val="24"/>
              </w:rPr>
            </w:pPr>
            <w:r>
              <w:rPr>
                <w:sz w:val="24"/>
                <w:szCs w:val="24"/>
              </w:rPr>
            </w:r>
          </w:p>
        </w:tc>
        <w:tc>
          <w:tcPr>
            <w:tcW w:w="697" w:type="dxa"/>
            <w:tcBorders>
              <w:right w:val="single" w:sz="8" w:space="0" w:color="000000"/>
            </w:tcBorders>
            <w:shd w:color="auto" w:fill="auto" w:val="clear"/>
            <w:vAlign w:val="bottom"/>
          </w:tcPr>
          <w:p>
            <w:pPr>
              <w:pStyle w:val="Normal"/>
              <w:rPr>
                <w:sz w:val="24"/>
                <w:szCs w:val="24"/>
              </w:rPr>
            </w:pPr>
            <w:r>
              <w:rPr>
                <w:sz w:val="24"/>
                <w:szCs w:val="24"/>
              </w:rPr>
            </w:r>
          </w:p>
        </w:tc>
        <w:tc>
          <w:tcPr>
            <w:tcW w:w="276" w:type="dxa"/>
            <w:tcBorders/>
            <w:shd w:color="auto" w:fill="auto" w:val="clear"/>
            <w:vAlign w:val="bottom"/>
          </w:tcPr>
          <w:p>
            <w:pPr>
              <w:pStyle w:val="Normal"/>
              <w:rPr>
                <w:sz w:val="24"/>
                <w:szCs w:val="24"/>
              </w:rPr>
            </w:pPr>
            <w:r>
              <w:rPr>
                <w:sz w:val="24"/>
                <w:szCs w:val="24"/>
              </w:rPr>
            </w:r>
          </w:p>
        </w:tc>
        <w:tc>
          <w:tcPr>
            <w:tcW w:w="560"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2110" w:type="dxa"/>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Второй</w:t>
            </w:r>
          </w:p>
        </w:tc>
        <w:tc>
          <w:tcPr>
            <w:tcW w:w="2528" w:type="dxa"/>
            <w:tcBorders>
              <w:right w:val="single" w:sz="8" w:space="0" w:color="000000"/>
            </w:tcBorders>
            <w:shd w:color="auto" w:fill="auto" w:val="clear"/>
            <w:vAlign w:val="bottom"/>
          </w:tcPr>
          <w:p>
            <w:pPr>
              <w:pStyle w:val="Normal"/>
              <w:rPr>
                <w:sz w:val="24"/>
                <w:szCs w:val="24"/>
              </w:rPr>
            </w:pPr>
            <w:r>
              <w:rPr>
                <w:sz w:val="24"/>
                <w:szCs w:val="24"/>
              </w:rPr>
            </w:r>
          </w:p>
        </w:tc>
        <w:tc>
          <w:tcPr>
            <w:tcW w:w="816" w:type="dxa"/>
            <w:tcBorders/>
            <w:shd w:color="auto" w:fill="auto" w:val="clear"/>
            <w:vAlign w:val="bottom"/>
          </w:tcPr>
          <w:p>
            <w:pPr>
              <w:pStyle w:val="Normal"/>
              <w:ind w:left="100" w:hanging="0"/>
              <w:jc w:val="center"/>
              <w:rPr>
                <w:sz w:val="20"/>
                <w:szCs w:val="20"/>
              </w:rPr>
            </w:pPr>
            <w:r>
              <w:rPr>
                <w:rFonts w:eastAsia="Times New Roman" w:cs="Times New Roman"/>
                <w:w w:val="99"/>
                <w:sz w:val="24"/>
                <w:szCs w:val="24"/>
              </w:rPr>
              <w:t>136</w:t>
            </w:r>
          </w:p>
        </w:tc>
        <w:tc>
          <w:tcPr>
            <w:tcW w:w="259" w:type="dxa"/>
            <w:tcBorders>
              <w:right w:val="single" w:sz="8" w:space="0" w:color="000000"/>
            </w:tcBorders>
            <w:shd w:color="auto" w:fill="auto" w:val="clear"/>
            <w:vAlign w:val="bottom"/>
          </w:tcPr>
          <w:p>
            <w:pPr>
              <w:pStyle w:val="Normal"/>
              <w:rPr>
                <w:sz w:val="24"/>
                <w:szCs w:val="24"/>
              </w:rPr>
            </w:pPr>
            <w:r>
              <w:rPr>
                <w:sz w:val="24"/>
                <w:szCs w:val="24"/>
              </w:rPr>
            </w:r>
          </w:p>
        </w:tc>
        <w:tc>
          <w:tcPr>
            <w:tcW w:w="1096" w:type="dxa"/>
            <w:tcBorders>
              <w:right w:val="single" w:sz="8" w:space="0" w:color="000000"/>
            </w:tcBorders>
            <w:shd w:color="auto" w:fill="auto" w:val="clear"/>
            <w:vAlign w:val="bottom"/>
          </w:tcPr>
          <w:p>
            <w:pPr>
              <w:pStyle w:val="Normal"/>
              <w:rPr>
                <w:sz w:val="24"/>
                <w:szCs w:val="24"/>
              </w:rPr>
            </w:pPr>
            <w:r>
              <w:rPr>
                <w:sz w:val="24"/>
                <w:szCs w:val="24"/>
              </w:rPr>
            </w:r>
          </w:p>
        </w:tc>
        <w:tc>
          <w:tcPr>
            <w:tcW w:w="1214" w:type="dxa"/>
            <w:tcBorders>
              <w:right w:val="single" w:sz="8" w:space="0" w:color="000000"/>
            </w:tcBorders>
            <w:shd w:color="auto" w:fill="auto" w:val="clear"/>
            <w:vAlign w:val="bottom"/>
          </w:tcPr>
          <w:p>
            <w:pPr>
              <w:pStyle w:val="Normal"/>
              <w:ind w:right="440" w:hanging="0"/>
              <w:jc w:val="right"/>
              <w:rPr>
                <w:sz w:val="20"/>
                <w:szCs w:val="20"/>
              </w:rPr>
            </w:pPr>
            <w:r>
              <w:rPr>
                <w:rFonts w:eastAsia="Times New Roman" w:cs="Times New Roman"/>
                <w:i/>
                <w:iCs/>
                <w:sz w:val="24"/>
                <w:szCs w:val="24"/>
              </w:rPr>
              <w:t>2</w:t>
            </w:r>
          </w:p>
        </w:tc>
        <w:tc>
          <w:tcPr>
            <w:tcW w:w="937" w:type="dxa"/>
            <w:tcBorders>
              <w:right w:val="single" w:sz="8" w:space="0" w:color="000000"/>
            </w:tcBorders>
            <w:shd w:color="auto" w:fill="auto" w:val="clear"/>
            <w:vAlign w:val="bottom"/>
          </w:tcPr>
          <w:p>
            <w:pPr>
              <w:pStyle w:val="Normal"/>
              <w:rPr>
                <w:sz w:val="24"/>
                <w:szCs w:val="24"/>
              </w:rPr>
            </w:pPr>
            <w:r>
              <w:rPr>
                <w:sz w:val="24"/>
                <w:szCs w:val="24"/>
              </w:rPr>
            </w:r>
          </w:p>
        </w:tc>
        <w:tc>
          <w:tcPr>
            <w:tcW w:w="400" w:type="dxa"/>
            <w:tcBorders/>
            <w:shd w:color="auto" w:fill="auto" w:val="clear"/>
            <w:vAlign w:val="bottom"/>
          </w:tcPr>
          <w:p>
            <w:pPr>
              <w:pStyle w:val="Normal"/>
              <w:rPr>
                <w:sz w:val="24"/>
                <w:szCs w:val="24"/>
              </w:rPr>
            </w:pPr>
            <w:r>
              <w:rPr>
                <w:sz w:val="24"/>
                <w:szCs w:val="24"/>
              </w:rPr>
            </w:r>
          </w:p>
        </w:tc>
        <w:tc>
          <w:tcPr>
            <w:tcW w:w="697" w:type="dxa"/>
            <w:tcBorders>
              <w:right w:val="single" w:sz="8" w:space="0" w:color="000000"/>
            </w:tcBorders>
            <w:shd w:color="auto" w:fill="auto" w:val="clear"/>
            <w:vAlign w:val="bottom"/>
          </w:tcPr>
          <w:p>
            <w:pPr>
              <w:pStyle w:val="Normal"/>
              <w:ind w:right="380" w:hanging="0"/>
              <w:jc w:val="right"/>
              <w:rPr>
                <w:sz w:val="20"/>
                <w:szCs w:val="20"/>
              </w:rPr>
            </w:pPr>
            <w:r>
              <w:rPr>
                <w:rFonts w:eastAsia="Times New Roman" w:cs="Times New Roman"/>
                <w:i/>
                <w:iCs/>
                <w:sz w:val="24"/>
                <w:szCs w:val="24"/>
              </w:rPr>
              <w:t>2</w:t>
            </w:r>
          </w:p>
        </w:tc>
        <w:tc>
          <w:tcPr>
            <w:tcW w:w="276" w:type="dxa"/>
            <w:tcBorders/>
            <w:shd w:color="auto" w:fill="auto" w:val="clear"/>
            <w:vAlign w:val="bottom"/>
          </w:tcPr>
          <w:p>
            <w:pPr>
              <w:pStyle w:val="Normal"/>
              <w:rPr>
                <w:sz w:val="24"/>
                <w:szCs w:val="24"/>
              </w:rPr>
            </w:pPr>
            <w:r>
              <w:rPr>
                <w:sz w:val="24"/>
                <w:szCs w:val="24"/>
              </w:rPr>
            </w:r>
          </w:p>
        </w:tc>
        <w:tc>
          <w:tcPr>
            <w:tcW w:w="560"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2110" w:type="dxa"/>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иностранный</w:t>
            </w:r>
          </w:p>
        </w:tc>
        <w:tc>
          <w:tcPr>
            <w:tcW w:w="2528" w:type="dxa"/>
            <w:tcBorders>
              <w:right w:val="single" w:sz="8" w:space="0" w:color="000000"/>
            </w:tcBorders>
            <w:shd w:color="auto" w:fill="auto" w:val="clear"/>
            <w:vAlign w:val="bottom"/>
          </w:tcPr>
          <w:p>
            <w:pPr>
              <w:pStyle w:val="Normal"/>
              <w:rPr>
                <w:sz w:val="24"/>
                <w:szCs w:val="24"/>
              </w:rPr>
            </w:pPr>
            <w:r>
              <w:rPr>
                <w:sz w:val="24"/>
                <w:szCs w:val="24"/>
              </w:rPr>
            </w:r>
          </w:p>
        </w:tc>
        <w:tc>
          <w:tcPr>
            <w:tcW w:w="816" w:type="dxa"/>
            <w:tcBorders/>
            <w:shd w:color="auto" w:fill="auto" w:val="clear"/>
            <w:vAlign w:val="bottom"/>
          </w:tcPr>
          <w:p>
            <w:pPr>
              <w:pStyle w:val="Normal"/>
              <w:rPr>
                <w:sz w:val="24"/>
                <w:szCs w:val="24"/>
              </w:rPr>
            </w:pPr>
            <w:r>
              <w:rPr>
                <w:sz w:val="24"/>
                <w:szCs w:val="24"/>
              </w:rPr>
            </w:r>
          </w:p>
        </w:tc>
        <w:tc>
          <w:tcPr>
            <w:tcW w:w="259" w:type="dxa"/>
            <w:tcBorders>
              <w:right w:val="single" w:sz="8" w:space="0" w:color="000000"/>
            </w:tcBorders>
            <w:shd w:color="auto" w:fill="auto" w:val="clear"/>
            <w:vAlign w:val="bottom"/>
          </w:tcPr>
          <w:p>
            <w:pPr>
              <w:pStyle w:val="Normal"/>
              <w:rPr>
                <w:sz w:val="24"/>
                <w:szCs w:val="24"/>
              </w:rPr>
            </w:pPr>
            <w:r>
              <w:rPr>
                <w:sz w:val="24"/>
                <w:szCs w:val="24"/>
              </w:rPr>
            </w:r>
          </w:p>
        </w:tc>
        <w:tc>
          <w:tcPr>
            <w:tcW w:w="1096" w:type="dxa"/>
            <w:tcBorders>
              <w:right w:val="single" w:sz="8" w:space="0" w:color="000000"/>
            </w:tcBorders>
            <w:shd w:color="auto" w:fill="auto" w:val="clear"/>
            <w:vAlign w:val="bottom"/>
          </w:tcPr>
          <w:p>
            <w:pPr>
              <w:pStyle w:val="Normal"/>
              <w:rPr>
                <w:sz w:val="24"/>
                <w:szCs w:val="24"/>
              </w:rPr>
            </w:pPr>
            <w:r>
              <w:rPr>
                <w:sz w:val="24"/>
                <w:szCs w:val="24"/>
              </w:rPr>
            </w:r>
          </w:p>
        </w:tc>
        <w:tc>
          <w:tcPr>
            <w:tcW w:w="1214" w:type="dxa"/>
            <w:tcBorders>
              <w:right w:val="single" w:sz="8" w:space="0" w:color="000000"/>
            </w:tcBorders>
            <w:shd w:color="auto" w:fill="auto" w:val="clear"/>
            <w:vAlign w:val="bottom"/>
          </w:tcPr>
          <w:p>
            <w:pPr>
              <w:pStyle w:val="Normal"/>
              <w:rPr>
                <w:sz w:val="24"/>
                <w:szCs w:val="24"/>
              </w:rPr>
            </w:pPr>
            <w:r>
              <w:rPr>
                <w:sz w:val="24"/>
                <w:szCs w:val="24"/>
              </w:rPr>
            </w:r>
          </w:p>
        </w:tc>
        <w:tc>
          <w:tcPr>
            <w:tcW w:w="937" w:type="dxa"/>
            <w:tcBorders>
              <w:right w:val="single" w:sz="8" w:space="0" w:color="000000"/>
            </w:tcBorders>
            <w:shd w:color="auto" w:fill="auto" w:val="clear"/>
            <w:vAlign w:val="bottom"/>
          </w:tcPr>
          <w:p>
            <w:pPr>
              <w:pStyle w:val="Normal"/>
              <w:rPr>
                <w:sz w:val="24"/>
                <w:szCs w:val="24"/>
              </w:rPr>
            </w:pPr>
            <w:r>
              <w:rPr>
                <w:sz w:val="24"/>
                <w:szCs w:val="24"/>
              </w:rPr>
            </w:r>
          </w:p>
        </w:tc>
        <w:tc>
          <w:tcPr>
            <w:tcW w:w="400" w:type="dxa"/>
            <w:tcBorders/>
            <w:shd w:color="auto" w:fill="auto" w:val="clear"/>
            <w:vAlign w:val="bottom"/>
          </w:tcPr>
          <w:p>
            <w:pPr>
              <w:pStyle w:val="Normal"/>
              <w:rPr>
                <w:sz w:val="24"/>
                <w:szCs w:val="24"/>
              </w:rPr>
            </w:pPr>
            <w:r>
              <w:rPr>
                <w:sz w:val="24"/>
                <w:szCs w:val="24"/>
              </w:rPr>
            </w:r>
          </w:p>
        </w:tc>
        <w:tc>
          <w:tcPr>
            <w:tcW w:w="697" w:type="dxa"/>
            <w:tcBorders>
              <w:right w:val="single" w:sz="8" w:space="0" w:color="000000"/>
            </w:tcBorders>
            <w:shd w:color="auto" w:fill="auto" w:val="clear"/>
            <w:vAlign w:val="bottom"/>
          </w:tcPr>
          <w:p>
            <w:pPr>
              <w:pStyle w:val="Normal"/>
              <w:rPr>
                <w:sz w:val="24"/>
                <w:szCs w:val="24"/>
              </w:rPr>
            </w:pPr>
            <w:r>
              <w:rPr>
                <w:sz w:val="24"/>
                <w:szCs w:val="24"/>
              </w:rPr>
            </w:r>
          </w:p>
        </w:tc>
        <w:tc>
          <w:tcPr>
            <w:tcW w:w="276" w:type="dxa"/>
            <w:tcBorders/>
            <w:shd w:color="auto" w:fill="auto" w:val="clear"/>
            <w:vAlign w:val="bottom"/>
          </w:tcPr>
          <w:p>
            <w:pPr>
              <w:pStyle w:val="Normal"/>
              <w:rPr>
                <w:sz w:val="24"/>
                <w:szCs w:val="24"/>
              </w:rPr>
            </w:pPr>
            <w:r>
              <w:rPr>
                <w:sz w:val="24"/>
                <w:szCs w:val="24"/>
              </w:rPr>
            </w:r>
          </w:p>
        </w:tc>
        <w:tc>
          <w:tcPr>
            <w:tcW w:w="560"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319" w:hRule="atLeast"/>
        </w:trPr>
        <w:tc>
          <w:tcPr>
            <w:tcW w:w="2110" w:type="dxa"/>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язык</w:t>
            </w:r>
          </w:p>
        </w:tc>
        <w:tc>
          <w:tcPr>
            <w:tcW w:w="2528" w:type="dxa"/>
            <w:tcBorders>
              <w:right w:val="single" w:sz="8" w:space="0" w:color="000000"/>
            </w:tcBorders>
            <w:shd w:color="auto" w:fill="auto" w:val="clear"/>
            <w:vAlign w:val="bottom"/>
          </w:tcPr>
          <w:p>
            <w:pPr>
              <w:pStyle w:val="Normal"/>
              <w:rPr>
                <w:sz w:val="24"/>
                <w:szCs w:val="24"/>
              </w:rPr>
            </w:pPr>
            <w:r>
              <w:rPr>
                <w:sz w:val="24"/>
                <w:szCs w:val="24"/>
              </w:rPr>
            </w:r>
          </w:p>
        </w:tc>
        <w:tc>
          <w:tcPr>
            <w:tcW w:w="816" w:type="dxa"/>
            <w:tcBorders/>
            <w:shd w:color="auto" w:fill="auto" w:val="clear"/>
            <w:vAlign w:val="bottom"/>
          </w:tcPr>
          <w:p>
            <w:pPr>
              <w:pStyle w:val="Normal"/>
              <w:rPr>
                <w:sz w:val="24"/>
                <w:szCs w:val="24"/>
              </w:rPr>
            </w:pPr>
            <w:r>
              <w:rPr>
                <w:sz w:val="24"/>
                <w:szCs w:val="24"/>
              </w:rPr>
            </w:r>
          </w:p>
        </w:tc>
        <w:tc>
          <w:tcPr>
            <w:tcW w:w="259" w:type="dxa"/>
            <w:tcBorders>
              <w:right w:val="single" w:sz="8" w:space="0" w:color="000000"/>
            </w:tcBorders>
            <w:shd w:color="auto" w:fill="auto" w:val="clear"/>
            <w:vAlign w:val="bottom"/>
          </w:tcPr>
          <w:p>
            <w:pPr>
              <w:pStyle w:val="Normal"/>
              <w:rPr>
                <w:sz w:val="24"/>
                <w:szCs w:val="24"/>
              </w:rPr>
            </w:pPr>
            <w:r>
              <w:rPr>
                <w:sz w:val="24"/>
                <w:szCs w:val="24"/>
              </w:rPr>
            </w:r>
          </w:p>
        </w:tc>
        <w:tc>
          <w:tcPr>
            <w:tcW w:w="1096" w:type="dxa"/>
            <w:tcBorders>
              <w:right w:val="single" w:sz="8" w:space="0" w:color="000000"/>
            </w:tcBorders>
            <w:shd w:color="auto" w:fill="auto" w:val="clear"/>
            <w:vAlign w:val="bottom"/>
          </w:tcPr>
          <w:p>
            <w:pPr>
              <w:pStyle w:val="Normal"/>
              <w:rPr>
                <w:sz w:val="24"/>
                <w:szCs w:val="24"/>
              </w:rPr>
            </w:pPr>
            <w:r>
              <w:rPr>
                <w:sz w:val="24"/>
                <w:szCs w:val="24"/>
              </w:rPr>
            </w:r>
          </w:p>
        </w:tc>
        <w:tc>
          <w:tcPr>
            <w:tcW w:w="1214" w:type="dxa"/>
            <w:tcBorders>
              <w:right w:val="single" w:sz="8" w:space="0" w:color="000000"/>
            </w:tcBorders>
            <w:shd w:color="auto" w:fill="auto" w:val="clear"/>
            <w:vAlign w:val="bottom"/>
          </w:tcPr>
          <w:p>
            <w:pPr>
              <w:pStyle w:val="Normal"/>
              <w:rPr>
                <w:sz w:val="24"/>
                <w:szCs w:val="24"/>
              </w:rPr>
            </w:pPr>
            <w:r>
              <w:rPr>
                <w:sz w:val="24"/>
                <w:szCs w:val="24"/>
              </w:rPr>
            </w:r>
          </w:p>
        </w:tc>
        <w:tc>
          <w:tcPr>
            <w:tcW w:w="937" w:type="dxa"/>
            <w:tcBorders>
              <w:right w:val="single" w:sz="8" w:space="0" w:color="000000"/>
            </w:tcBorders>
            <w:shd w:color="auto" w:fill="auto" w:val="clear"/>
            <w:vAlign w:val="bottom"/>
          </w:tcPr>
          <w:p>
            <w:pPr>
              <w:pStyle w:val="Normal"/>
              <w:rPr>
                <w:sz w:val="24"/>
                <w:szCs w:val="24"/>
              </w:rPr>
            </w:pPr>
            <w:r>
              <w:rPr>
                <w:sz w:val="24"/>
                <w:szCs w:val="24"/>
              </w:rPr>
            </w:r>
          </w:p>
        </w:tc>
        <w:tc>
          <w:tcPr>
            <w:tcW w:w="400" w:type="dxa"/>
            <w:tcBorders/>
            <w:shd w:color="auto" w:fill="auto" w:val="clear"/>
            <w:vAlign w:val="bottom"/>
          </w:tcPr>
          <w:p>
            <w:pPr>
              <w:pStyle w:val="Normal"/>
              <w:rPr>
                <w:sz w:val="24"/>
                <w:szCs w:val="24"/>
              </w:rPr>
            </w:pPr>
            <w:r>
              <w:rPr>
                <w:sz w:val="24"/>
                <w:szCs w:val="24"/>
              </w:rPr>
            </w:r>
          </w:p>
        </w:tc>
        <w:tc>
          <w:tcPr>
            <w:tcW w:w="697" w:type="dxa"/>
            <w:tcBorders>
              <w:right w:val="single" w:sz="8" w:space="0" w:color="000000"/>
            </w:tcBorders>
            <w:shd w:color="auto" w:fill="auto" w:val="clear"/>
            <w:vAlign w:val="bottom"/>
          </w:tcPr>
          <w:p>
            <w:pPr>
              <w:pStyle w:val="Normal"/>
              <w:rPr>
                <w:sz w:val="24"/>
                <w:szCs w:val="24"/>
              </w:rPr>
            </w:pPr>
            <w:r>
              <w:rPr>
                <w:sz w:val="24"/>
                <w:szCs w:val="24"/>
              </w:rPr>
            </w:r>
          </w:p>
        </w:tc>
        <w:tc>
          <w:tcPr>
            <w:tcW w:w="276" w:type="dxa"/>
            <w:tcBorders/>
            <w:shd w:color="auto" w:fill="auto" w:val="clear"/>
            <w:vAlign w:val="bottom"/>
          </w:tcPr>
          <w:p>
            <w:pPr>
              <w:pStyle w:val="Normal"/>
              <w:rPr>
                <w:sz w:val="24"/>
                <w:szCs w:val="24"/>
              </w:rPr>
            </w:pPr>
            <w:r>
              <w:rPr>
                <w:sz w:val="24"/>
                <w:szCs w:val="24"/>
              </w:rPr>
            </w:r>
          </w:p>
        </w:tc>
        <w:tc>
          <w:tcPr>
            <w:tcW w:w="560"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48" w:hRule="atLeast"/>
        </w:trPr>
        <w:tc>
          <w:tcPr>
            <w:tcW w:w="2110"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528"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816" w:type="dxa"/>
            <w:tcBorders>
              <w:bottom w:val="single" w:sz="8" w:space="0" w:color="000000"/>
            </w:tcBorders>
            <w:shd w:color="auto" w:fill="auto" w:val="clear"/>
            <w:vAlign w:val="bottom"/>
          </w:tcPr>
          <w:p>
            <w:pPr>
              <w:pStyle w:val="Normal"/>
              <w:rPr>
                <w:sz w:val="4"/>
                <w:szCs w:val="4"/>
              </w:rPr>
            </w:pPr>
            <w:r>
              <w:rPr>
                <w:sz w:val="4"/>
                <w:szCs w:val="4"/>
              </w:rPr>
            </w:r>
          </w:p>
        </w:tc>
        <w:tc>
          <w:tcPr>
            <w:tcW w:w="25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1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3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400" w:type="dxa"/>
            <w:tcBorders>
              <w:bottom w:val="single" w:sz="8" w:space="0" w:color="000000"/>
            </w:tcBorders>
            <w:shd w:color="auto" w:fill="auto" w:val="clear"/>
            <w:vAlign w:val="bottom"/>
          </w:tcPr>
          <w:p>
            <w:pPr>
              <w:pStyle w:val="Normal"/>
              <w:rPr>
                <w:sz w:val="4"/>
                <w:szCs w:val="4"/>
              </w:rPr>
            </w:pPr>
            <w:r>
              <w:rPr>
                <w:sz w:val="4"/>
                <w:szCs w:val="4"/>
              </w:rPr>
            </w:r>
          </w:p>
        </w:tc>
        <w:tc>
          <w:tcPr>
            <w:tcW w:w="69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6" w:type="dxa"/>
            <w:tcBorders>
              <w:bottom w:val="single" w:sz="8" w:space="0" w:color="000000"/>
            </w:tcBorders>
            <w:shd w:color="auto" w:fill="auto" w:val="clear"/>
            <w:vAlign w:val="bottom"/>
          </w:tcPr>
          <w:p>
            <w:pPr>
              <w:pStyle w:val="Normal"/>
              <w:rPr>
                <w:sz w:val="4"/>
                <w:szCs w:val="4"/>
              </w:rPr>
            </w:pPr>
            <w:r>
              <w:rPr>
                <w:sz w:val="4"/>
                <w:szCs w:val="4"/>
              </w:rPr>
            </w:r>
          </w:p>
        </w:tc>
        <w:tc>
          <w:tcPr>
            <w:tcW w:w="56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63" w:hRule="atLeast"/>
        </w:trPr>
        <w:tc>
          <w:tcPr>
            <w:tcW w:w="2110" w:type="dxa"/>
            <w:tcBorders>
              <w:left w:val="single" w:sz="8" w:space="0" w:color="000000"/>
            </w:tcBorders>
            <w:shd w:color="auto" w:fill="auto" w:val="clear"/>
            <w:vAlign w:val="bottom"/>
          </w:tcPr>
          <w:p>
            <w:pPr>
              <w:pStyle w:val="Normal"/>
              <w:spacing w:lineRule="exact" w:line="263"/>
              <w:ind w:left="100" w:hanging="0"/>
              <w:rPr>
                <w:sz w:val="20"/>
                <w:szCs w:val="20"/>
              </w:rPr>
            </w:pPr>
            <w:r>
              <w:rPr>
                <w:rFonts w:eastAsia="Times New Roman" w:cs="Times New Roman"/>
                <w:b/>
                <w:bCs/>
                <w:sz w:val="24"/>
                <w:szCs w:val="24"/>
              </w:rPr>
              <w:t>Итого по п.2</w:t>
            </w:r>
          </w:p>
        </w:tc>
        <w:tc>
          <w:tcPr>
            <w:tcW w:w="2528" w:type="dxa"/>
            <w:tcBorders>
              <w:right w:val="single" w:sz="8" w:space="0" w:color="000000"/>
            </w:tcBorders>
            <w:shd w:color="auto" w:fill="auto" w:val="clear"/>
            <w:vAlign w:val="bottom"/>
          </w:tcPr>
          <w:p>
            <w:pPr>
              <w:pStyle w:val="Normal"/>
              <w:rPr/>
            </w:pPr>
            <w:r>
              <w:rPr/>
            </w:r>
          </w:p>
        </w:tc>
        <w:tc>
          <w:tcPr>
            <w:tcW w:w="816" w:type="dxa"/>
            <w:tcBorders/>
            <w:shd w:color="auto" w:fill="auto" w:val="clear"/>
            <w:vAlign w:val="bottom"/>
          </w:tcPr>
          <w:p>
            <w:pPr>
              <w:pStyle w:val="Normal"/>
              <w:spacing w:lineRule="exact" w:line="263"/>
              <w:ind w:left="100" w:hanging="0"/>
              <w:jc w:val="center"/>
              <w:rPr>
                <w:sz w:val="20"/>
                <w:szCs w:val="20"/>
              </w:rPr>
            </w:pPr>
            <w:r>
              <w:rPr>
                <w:rFonts w:eastAsia="Times New Roman" w:cs="Times New Roman"/>
                <w:b/>
                <w:bCs/>
                <w:w w:val="99"/>
                <w:sz w:val="24"/>
                <w:szCs w:val="24"/>
              </w:rPr>
              <w:t>408</w:t>
            </w:r>
          </w:p>
        </w:tc>
        <w:tc>
          <w:tcPr>
            <w:tcW w:w="259" w:type="dxa"/>
            <w:tcBorders>
              <w:right w:val="single" w:sz="8" w:space="0" w:color="000000"/>
            </w:tcBorders>
            <w:shd w:color="auto" w:fill="auto" w:val="clear"/>
            <w:vAlign w:val="bottom"/>
          </w:tcPr>
          <w:p>
            <w:pPr>
              <w:pStyle w:val="Normal"/>
              <w:rPr/>
            </w:pPr>
            <w:r>
              <w:rPr/>
            </w:r>
          </w:p>
        </w:tc>
        <w:tc>
          <w:tcPr>
            <w:tcW w:w="1096" w:type="dxa"/>
            <w:tcBorders>
              <w:right w:val="single" w:sz="8" w:space="0" w:color="000000"/>
            </w:tcBorders>
            <w:shd w:color="auto" w:fill="auto" w:val="clear"/>
            <w:vAlign w:val="bottom"/>
          </w:tcPr>
          <w:p>
            <w:pPr>
              <w:pStyle w:val="Normal"/>
              <w:spacing w:lineRule="exact" w:line="263"/>
              <w:jc w:val="center"/>
              <w:rPr>
                <w:sz w:val="20"/>
                <w:szCs w:val="20"/>
              </w:rPr>
            </w:pPr>
            <w:r>
              <w:rPr>
                <w:rFonts w:eastAsia="Times New Roman" w:cs="Times New Roman"/>
                <w:b/>
                <w:bCs/>
                <w:w w:val="99"/>
                <w:sz w:val="24"/>
                <w:szCs w:val="24"/>
              </w:rPr>
              <w:t>1156</w:t>
            </w:r>
          </w:p>
        </w:tc>
        <w:tc>
          <w:tcPr>
            <w:tcW w:w="1214" w:type="dxa"/>
            <w:tcBorders>
              <w:right w:val="single" w:sz="8" w:space="0" w:color="000000"/>
            </w:tcBorders>
            <w:shd w:color="auto" w:fill="auto" w:val="clear"/>
            <w:vAlign w:val="bottom"/>
          </w:tcPr>
          <w:p>
            <w:pPr>
              <w:pStyle w:val="Normal"/>
              <w:rPr/>
            </w:pPr>
            <w:r>
              <w:rPr/>
            </w:r>
          </w:p>
        </w:tc>
        <w:tc>
          <w:tcPr>
            <w:tcW w:w="937" w:type="dxa"/>
            <w:tcBorders>
              <w:right w:val="single" w:sz="8" w:space="0" w:color="000000"/>
            </w:tcBorders>
            <w:shd w:color="auto" w:fill="auto" w:val="clear"/>
            <w:vAlign w:val="bottom"/>
          </w:tcPr>
          <w:p>
            <w:pPr>
              <w:pStyle w:val="Normal"/>
              <w:rPr/>
            </w:pPr>
            <w:r>
              <w:rPr/>
            </w:r>
          </w:p>
        </w:tc>
        <w:tc>
          <w:tcPr>
            <w:tcW w:w="400" w:type="dxa"/>
            <w:tcBorders/>
            <w:shd w:color="auto" w:fill="auto" w:val="clear"/>
            <w:vAlign w:val="bottom"/>
          </w:tcPr>
          <w:p>
            <w:pPr>
              <w:pStyle w:val="Normal"/>
              <w:rPr/>
            </w:pPr>
            <w:r>
              <w:rPr/>
            </w:r>
          </w:p>
        </w:tc>
        <w:tc>
          <w:tcPr>
            <w:tcW w:w="697" w:type="dxa"/>
            <w:tcBorders>
              <w:right w:val="single" w:sz="8" w:space="0" w:color="000000"/>
            </w:tcBorders>
            <w:shd w:color="auto" w:fill="auto" w:val="clear"/>
            <w:vAlign w:val="bottom"/>
          </w:tcPr>
          <w:p>
            <w:pPr>
              <w:pStyle w:val="Normal"/>
              <w:rPr/>
            </w:pPr>
            <w:r>
              <w:rPr/>
            </w:r>
          </w:p>
        </w:tc>
        <w:tc>
          <w:tcPr>
            <w:tcW w:w="276" w:type="dxa"/>
            <w:tcBorders/>
            <w:shd w:color="auto" w:fill="auto" w:val="clear"/>
            <w:vAlign w:val="bottom"/>
          </w:tcPr>
          <w:p>
            <w:pPr>
              <w:pStyle w:val="Normal"/>
              <w:rPr/>
            </w:pPr>
            <w:r>
              <w:rPr/>
            </w:r>
          </w:p>
        </w:tc>
        <w:tc>
          <w:tcPr>
            <w:tcW w:w="560"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44" w:hRule="atLeast"/>
        </w:trPr>
        <w:tc>
          <w:tcPr>
            <w:tcW w:w="2110" w:type="dxa"/>
            <w:tcBorders>
              <w:left w:val="single" w:sz="8" w:space="0" w:color="000000"/>
              <w:bottom w:val="single" w:sz="8" w:space="0" w:color="000000"/>
            </w:tcBorders>
            <w:shd w:color="auto" w:fill="auto" w:val="clear"/>
            <w:vAlign w:val="bottom"/>
          </w:tcPr>
          <w:p>
            <w:pPr>
              <w:pStyle w:val="Normal"/>
              <w:rPr>
                <w:sz w:val="3"/>
                <w:szCs w:val="3"/>
              </w:rPr>
            </w:pPr>
            <w:r>
              <w:rPr>
                <w:sz w:val="3"/>
                <w:szCs w:val="3"/>
              </w:rPr>
            </w:r>
          </w:p>
        </w:tc>
        <w:tc>
          <w:tcPr>
            <w:tcW w:w="2528"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816" w:type="dxa"/>
            <w:tcBorders>
              <w:bottom w:val="single" w:sz="8" w:space="0" w:color="000000"/>
            </w:tcBorders>
            <w:shd w:color="auto" w:fill="auto" w:val="clear"/>
            <w:vAlign w:val="bottom"/>
          </w:tcPr>
          <w:p>
            <w:pPr>
              <w:pStyle w:val="Normal"/>
              <w:rPr>
                <w:sz w:val="3"/>
                <w:szCs w:val="3"/>
              </w:rPr>
            </w:pPr>
            <w:r>
              <w:rPr>
                <w:sz w:val="3"/>
                <w:szCs w:val="3"/>
              </w:rPr>
            </w:r>
          </w:p>
        </w:tc>
        <w:tc>
          <w:tcPr>
            <w:tcW w:w="259"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1096"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1214"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937"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400" w:type="dxa"/>
            <w:tcBorders>
              <w:bottom w:val="single" w:sz="8" w:space="0" w:color="000000"/>
            </w:tcBorders>
            <w:shd w:color="auto" w:fill="auto" w:val="clear"/>
            <w:vAlign w:val="bottom"/>
          </w:tcPr>
          <w:p>
            <w:pPr>
              <w:pStyle w:val="Normal"/>
              <w:rPr>
                <w:sz w:val="3"/>
                <w:szCs w:val="3"/>
              </w:rPr>
            </w:pPr>
            <w:r>
              <w:rPr>
                <w:sz w:val="3"/>
                <w:szCs w:val="3"/>
              </w:rPr>
            </w:r>
          </w:p>
        </w:tc>
        <w:tc>
          <w:tcPr>
            <w:tcW w:w="697"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276" w:type="dxa"/>
            <w:tcBorders>
              <w:bottom w:val="single" w:sz="8" w:space="0" w:color="000000"/>
            </w:tcBorders>
            <w:shd w:color="auto" w:fill="auto" w:val="clear"/>
            <w:vAlign w:val="bottom"/>
          </w:tcPr>
          <w:p>
            <w:pPr>
              <w:pStyle w:val="Normal"/>
              <w:rPr>
                <w:sz w:val="3"/>
                <w:szCs w:val="3"/>
              </w:rPr>
            </w:pPr>
            <w:r>
              <w:rPr>
                <w:sz w:val="3"/>
                <w:szCs w:val="3"/>
              </w:rPr>
            </w:r>
          </w:p>
        </w:tc>
        <w:tc>
          <w:tcPr>
            <w:tcW w:w="560"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26" w:type="dxa"/>
            <w:tcBorders/>
            <w:shd w:color="auto" w:fill="auto" w:val="clear"/>
            <w:vAlign w:val="bottom"/>
          </w:tcPr>
          <w:p>
            <w:pPr>
              <w:pStyle w:val="Normal"/>
              <w:rPr>
                <w:sz w:val="1"/>
                <w:szCs w:val="1"/>
              </w:rPr>
            </w:pPr>
            <w:r>
              <w:rPr>
                <w:sz w:val="1"/>
                <w:szCs w:val="1"/>
              </w:rPr>
            </w:r>
          </w:p>
        </w:tc>
      </w:tr>
      <w:tr>
        <w:trPr>
          <w:trHeight w:val="263" w:hRule="atLeast"/>
        </w:trPr>
        <w:tc>
          <w:tcPr>
            <w:tcW w:w="2110" w:type="dxa"/>
            <w:tcBorders>
              <w:left w:val="single" w:sz="8" w:space="0" w:color="000000"/>
            </w:tcBorders>
            <w:shd w:color="auto" w:fill="auto" w:val="clear"/>
            <w:vAlign w:val="bottom"/>
          </w:tcPr>
          <w:p>
            <w:pPr>
              <w:pStyle w:val="Normal"/>
              <w:spacing w:lineRule="exact" w:line="263"/>
              <w:ind w:left="100" w:hanging="0"/>
              <w:rPr>
                <w:sz w:val="20"/>
                <w:szCs w:val="20"/>
              </w:rPr>
            </w:pPr>
            <w:r>
              <w:rPr>
                <w:rFonts w:eastAsia="Times New Roman" w:cs="Times New Roman"/>
                <w:b/>
                <w:bCs/>
                <w:w w:val="99"/>
                <w:sz w:val="24"/>
                <w:szCs w:val="24"/>
              </w:rPr>
              <w:t>Итого по п.п.1, п.2</w:t>
            </w:r>
          </w:p>
        </w:tc>
        <w:tc>
          <w:tcPr>
            <w:tcW w:w="2528" w:type="dxa"/>
            <w:tcBorders>
              <w:right w:val="single" w:sz="8" w:space="0" w:color="000000"/>
            </w:tcBorders>
            <w:shd w:color="auto" w:fill="auto" w:val="clear"/>
            <w:vAlign w:val="bottom"/>
          </w:tcPr>
          <w:p>
            <w:pPr>
              <w:pStyle w:val="Normal"/>
              <w:rPr/>
            </w:pPr>
            <w:r>
              <w:rPr/>
            </w:r>
          </w:p>
        </w:tc>
        <w:tc>
          <w:tcPr>
            <w:tcW w:w="816" w:type="dxa"/>
            <w:tcBorders/>
            <w:shd w:color="auto" w:fill="auto" w:val="clear"/>
            <w:vAlign w:val="bottom"/>
          </w:tcPr>
          <w:p>
            <w:pPr>
              <w:pStyle w:val="Normal"/>
              <w:spacing w:lineRule="exact" w:line="263"/>
              <w:ind w:left="100" w:hanging="0"/>
              <w:jc w:val="center"/>
              <w:rPr>
                <w:sz w:val="20"/>
                <w:szCs w:val="20"/>
              </w:rPr>
            </w:pPr>
            <w:r>
              <w:rPr>
                <w:rFonts w:eastAsia="Times New Roman" w:cs="Times New Roman"/>
                <w:b/>
                <w:bCs/>
                <w:w w:val="99"/>
                <w:sz w:val="24"/>
                <w:szCs w:val="24"/>
              </w:rPr>
              <w:t>1496</w:t>
            </w:r>
          </w:p>
        </w:tc>
        <w:tc>
          <w:tcPr>
            <w:tcW w:w="259" w:type="dxa"/>
            <w:tcBorders>
              <w:right w:val="single" w:sz="8" w:space="0" w:color="000000"/>
            </w:tcBorders>
            <w:shd w:color="auto" w:fill="auto" w:val="clear"/>
            <w:vAlign w:val="bottom"/>
          </w:tcPr>
          <w:p>
            <w:pPr>
              <w:pStyle w:val="Normal"/>
              <w:rPr/>
            </w:pPr>
            <w:r>
              <w:rPr/>
            </w:r>
          </w:p>
        </w:tc>
        <w:tc>
          <w:tcPr>
            <w:tcW w:w="1096" w:type="dxa"/>
            <w:tcBorders>
              <w:right w:val="single" w:sz="8" w:space="0" w:color="000000"/>
            </w:tcBorders>
            <w:shd w:color="auto" w:fill="auto" w:val="clear"/>
            <w:vAlign w:val="bottom"/>
          </w:tcPr>
          <w:p>
            <w:pPr>
              <w:pStyle w:val="Normal"/>
              <w:spacing w:lineRule="exact" w:line="263"/>
              <w:jc w:val="center"/>
              <w:rPr>
                <w:sz w:val="20"/>
                <w:szCs w:val="20"/>
              </w:rPr>
            </w:pPr>
            <w:r>
              <w:rPr>
                <w:rFonts w:eastAsia="Times New Roman" w:cs="Times New Roman"/>
                <w:b/>
                <w:bCs/>
                <w:w w:val="99"/>
                <w:sz w:val="24"/>
                <w:szCs w:val="24"/>
              </w:rPr>
              <w:t>2380</w:t>
            </w:r>
          </w:p>
        </w:tc>
        <w:tc>
          <w:tcPr>
            <w:tcW w:w="1214" w:type="dxa"/>
            <w:tcBorders>
              <w:right w:val="single" w:sz="8" w:space="0" w:color="000000"/>
            </w:tcBorders>
            <w:shd w:color="auto" w:fill="auto" w:val="clear"/>
            <w:vAlign w:val="bottom"/>
          </w:tcPr>
          <w:p>
            <w:pPr>
              <w:pStyle w:val="Normal"/>
              <w:rPr/>
            </w:pPr>
            <w:r>
              <w:rPr/>
            </w:r>
          </w:p>
        </w:tc>
        <w:tc>
          <w:tcPr>
            <w:tcW w:w="937" w:type="dxa"/>
            <w:tcBorders>
              <w:right w:val="single" w:sz="8" w:space="0" w:color="000000"/>
            </w:tcBorders>
            <w:shd w:color="auto" w:fill="auto" w:val="clear"/>
            <w:vAlign w:val="bottom"/>
          </w:tcPr>
          <w:p>
            <w:pPr>
              <w:pStyle w:val="Normal"/>
              <w:rPr/>
            </w:pPr>
            <w:r>
              <w:rPr/>
            </w:r>
          </w:p>
        </w:tc>
        <w:tc>
          <w:tcPr>
            <w:tcW w:w="400" w:type="dxa"/>
            <w:tcBorders/>
            <w:shd w:color="auto" w:fill="auto" w:val="clear"/>
            <w:vAlign w:val="bottom"/>
          </w:tcPr>
          <w:p>
            <w:pPr>
              <w:pStyle w:val="Normal"/>
              <w:rPr/>
            </w:pPr>
            <w:r>
              <w:rPr/>
            </w:r>
          </w:p>
        </w:tc>
        <w:tc>
          <w:tcPr>
            <w:tcW w:w="697" w:type="dxa"/>
            <w:tcBorders>
              <w:right w:val="single" w:sz="8" w:space="0" w:color="000000"/>
            </w:tcBorders>
            <w:shd w:color="auto" w:fill="auto" w:val="clear"/>
            <w:vAlign w:val="bottom"/>
          </w:tcPr>
          <w:p>
            <w:pPr>
              <w:pStyle w:val="Normal"/>
              <w:rPr/>
            </w:pPr>
            <w:r>
              <w:rPr/>
            </w:r>
          </w:p>
        </w:tc>
        <w:tc>
          <w:tcPr>
            <w:tcW w:w="276" w:type="dxa"/>
            <w:tcBorders/>
            <w:shd w:color="auto" w:fill="auto" w:val="clear"/>
            <w:vAlign w:val="bottom"/>
          </w:tcPr>
          <w:p>
            <w:pPr>
              <w:pStyle w:val="Normal"/>
              <w:rPr/>
            </w:pPr>
            <w:r>
              <w:rPr/>
            </w:r>
          </w:p>
        </w:tc>
        <w:tc>
          <w:tcPr>
            <w:tcW w:w="560"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46" w:hRule="atLeast"/>
        </w:trPr>
        <w:tc>
          <w:tcPr>
            <w:tcW w:w="4638" w:type="dxa"/>
            <w:gridSpan w:val="2"/>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75" w:type="dxa"/>
            <w:gridSpan w:val="2"/>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6"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214"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937"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097" w:type="dxa"/>
            <w:gridSpan w:val="2"/>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6" w:type="dxa"/>
            <w:tcBorders>
              <w:bottom w:val="single" w:sz="8" w:space="0" w:color="000000"/>
            </w:tcBorders>
            <w:shd w:color="auto" w:fill="auto" w:val="clear"/>
            <w:vAlign w:val="bottom"/>
          </w:tcPr>
          <w:p>
            <w:pPr>
              <w:pStyle w:val="Normal"/>
              <w:rPr>
                <w:sz w:val="4"/>
                <w:szCs w:val="4"/>
              </w:rPr>
            </w:pPr>
            <w:r>
              <w:rPr>
                <w:sz w:val="4"/>
                <w:szCs w:val="4"/>
              </w:rPr>
            </w:r>
          </w:p>
        </w:tc>
        <w:tc>
          <w:tcPr>
            <w:tcW w:w="56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color="auto" w:fill="auto" w:val="clear"/>
            <w:vAlign w:val="bottom"/>
          </w:tcPr>
          <w:p>
            <w:pPr>
              <w:pStyle w:val="Normal"/>
              <w:rPr>
                <w:sz w:val="1"/>
                <w:szCs w:val="1"/>
              </w:rPr>
            </w:pPr>
            <w:r>
              <w:rPr>
                <w:sz w:val="1"/>
                <w:szCs w:val="1"/>
              </w:rPr>
            </w:r>
          </w:p>
        </w:tc>
      </w:tr>
      <w:tr>
        <w:trPr>
          <w:trHeight w:val="263" w:hRule="atLeast"/>
        </w:trPr>
        <w:tc>
          <w:tcPr>
            <w:tcW w:w="10333" w:type="dxa"/>
            <w:gridSpan w:val="10"/>
            <w:tcBorders>
              <w:left w:val="single" w:sz="8" w:space="0" w:color="000000"/>
            </w:tcBorders>
            <w:shd w:color="auto" w:fill="auto" w:val="clear"/>
            <w:vAlign w:val="bottom"/>
          </w:tcPr>
          <w:p>
            <w:pPr>
              <w:pStyle w:val="Normal"/>
              <w:spacing w:lineRule="exact" w:line="263"/>
              <w:ind w:left="400" w:hanging="0"/>
              <w:jc w:val="center"/>
              <w:rPr>
                <w:sz w:val="20"/>
                <w:szCs w:val="20"/>
              </w:rPr>
            </w:pPr>
            <w:r>
              <w:rPr>
                <w:rFonts w:eastAsia="Times New Roman" w:cs="Times New Roman"/>
                <w:b/>
                <w:bCs/>
                <w:w w:val="99"/>
                <w:sz w:val="24"/>
                <w:szCs w:val="24"/>
              </w:rPr>
              <w:t>3. Дополнительные курсы, модули, практики, инд. проект, образовательные сессии и т.п.</w:t>
            </w:r>
          </w:p>
        </w:tc>
        <w:tc>
          <w:tcPr>
            <w:tcW w:w="560"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44" w:hRule="atLeast"/>
        </w:trPr>
        <w:tc>
          <w:tcPr>
            <w:tcW w:w="2110" w:type="dxa"/>
            <w:tcBorders>
              <w:left w:val="single" w:sz="8" w:space="0" w:color="000000"/>
              <w:bottom w:val="single" w:sz="8" w:space="0" w:color="000000"/>
            </w:tcBorders>
            <w:shd w:color="auto" w:fill="auto" w:val="clear"/>
            <w:vAlign w:val="bottom"/>
          </w:tcPr>
          <w:p>
            <w:pPr>
              <w:pStyle w:val="Normal"/>
              <w:rPr>
                <w:sz w:val="3"/>
                <w:szCs w:val="3"/>
              </w:rPr>
            </w:pPr>
            <w:r>
              <w:rPr>
                <w:sz w:val="3"/>
                <w:szCs w:val="3"/>
              </w:rPr>
            </w:r>
          </w:p>
        </w:tc>
        <w:tc>
          <w:tcPr>
            <w:tcW w:w="2528" w:type="dxa"/>
            <w:tcBorders>
              <w:bottom w:val="single" w:sz="8" w:space="0" w:color="000000"/>
            </w:tcBorders>
            <w:shd w:color="auto" w:fill="auto" w:val="clear"/>
            <w:vAlign w:val="bottom"/>
          </w:tcPr>
          <w:p>
            <w:pPr>
              <w:pStyle w:val="Normal"/>
              <w:rPr>
                <w:sz w:val="3"/>
                <w:szCs w:val="3"/>
              </w:rPr>
            </w:pPr>
            <w:r>
              <w:rPr>
                <w:sz w:val="3"/>
                <w:szCs w:val="3"/>
              </w:rPr>
            </w:r>
          </w:p>
        </w:tc>
        <w:tc>
          <w:tcPr>
            <w:tcW w:w="816" w:type="dxa"/>
            <w:tcBorders>
              <w:bottom w:val="single" w:sz="8" w:space="0" w:color="000000"/>
            </w:tcBorders>
            <w:shd w:color="auto" w:fill="auto" w:val="clear"/>
            <w:vAlign w:val="bottom"/>
          </w:tcPr>
          <w:p>
            <w:pPr>
              <w:pStyle w:val="Normal"/>
              <w:rPr>
                <w:sz w:val="3"/>
                <w:szCs w:val="3"/>
              </w:rPr>
            </w:pPr>
            <w:r>
              <w:rPr>
                <w:sz w:val="3"/>
                <w:szCs w:val="3"/>
              </w:rPr>
            </w:r>
          </w:p>
        </w:tc>
        <w:tc>
          <w:tcPr>
            <w:tcW w:w="1355" w:type="dxa"/>
            <w:gridSpan w:val="2"/>
            <w:tcBorders>
              <w:bottom w:val="single" w:sz="8" w:space="0" w:color="000000"/>
            </w:tcBorders>
            <w:shd w:color="auto" w:fill="auto" w:val="clear"/>
            <w:vAlign w:val="bottom"/>
          </w:tcPr>
          <w:p>
            <w:pPr>
              <w:pStyle w:val="Normal"/>
              <w:rPr>
                <w:sz w:val="3"/>
                <w:szCs w:val="3"/>
              </w:rPr>
            </w:pPr>
            <w:r>
              <w:rPr>
                <w:sz w:val="3"/>
                <w:szCs w:val="3"/>
              </w:rPr>
            </w:r>
          </w:p>
        </w:tc>
        <w:tc>
          <w:tcPr>
            <w:tcW w:w="1214" w:type="dxa"/>
            <w:tcBorders>
              <w:bottom w:val="single" w:sz="8" w:space="0" w:color="000000"/>
            </w:tcBorders>
            <w:shd w:color="auto" w:fill="auto" w:val="clear"/>
            <w:vAlign w:val="bottom"/>
          </w:tcPr>
          <w:p>
            <w:pPr>
              <w:pStyle w:val="Normal"/>
              <w:rPr>
                <w:sz w:val="3"/>
                <w:szCs w:val="3"/>
              </w:rPr>
            </w:pPr>
            <w:r>
              <w:rPr>
                <w:sz w:val="3"/>
                <w:szCs w:val="3"/>
              </w:rPr>
            </w:r>
          </w:p>
        </w:tc>
        <w:tc>
          <w:tcPr>
            <w:tcW w:w="937" w:type="dxa"/>
            <w:tcBorders>
              <w:bottom w:val="single" w:sz="8" w:space="0" w:color="000000"/>
            </w:tcBorders>
            <w:shd w:color="auto" w:fill="auto" w:val="clear"/>
            <w:vAlign w:val="bottom"/>
          </w:tcPr>
          <w:p>
            <w:pPr>
              <w:pStyle w:val="Normal"/>
              <w:rPr>
                <w:sz w:val="3"/>
                <w:szCs w:val="3"/>
              </w:rPr>
            </w:pPr>
            <w:r>
              <w:rPr>
                <w:sz w:val="3"/>
                <w:szCs w:val="3"/>
              </w:rPr>
            </w:r>
          </w:p>
        </w:tc>
        <w:tc>
          <w:tcPr>
            <w:tcW w:w="400" w:type="dxa"/>
            <w:tcBorders>
              <w:bottom w:val="single" w:sz="8" w:space="0" w:color="000000"/>
            </w:tcBorders>
            <w:shd w:color="auto" w:fill="auto" w:val="clear"/>
            <w:vAlign w:val="bottom"/>
          </w:tcPr>
          <w:p>
            <w:pPr>
              <w:pStyle w:val="Normal"/>
              <w:rPr>
                <w:sz w:val="3"/>
                <w:szCs w:val="3"/>
              </w:rPr>
            </w:pPr>
            <w:r>
              <w:rPr>
                <w:sz w:val="3"/>
                <w:szCs w:val="3"/>
              </w:rPr>
            </w:r>
          </w:p>
        </w:tc>
        <w:tc>
          <w:tcPr>
            <w:tcW w:w="697" w:type="dxa"/>
            <w:tcBorders>
              <w:bottom w:val="single" w:sz="8" w:space="0" w:color="000000"/>
            </w:tcBorders>
            <w:shd w:color="auto" w:fill="auto" w:val="clear"/>
            <w:vAlign w:val="bottom"/>
          </w:tcPr>
          <w:p>
            <w:pPr>
              <w:pStyle w:val="Normal"/>
              <w:rPr>
                <w:sz w:val="3"/>
                <w:szCs w:val="3"/>
              </w:rPr>
            </w:pPr>
            <w:r>
              <w:rPr>
                <w:sz w:val="3"/>
                <w:szCs w:val="3"/>
              </w:rPr>
            </w:r>
          </w:p>
        </w:tc>
        <w:tc>
          <w:tcPr>
            <w:tcW w:w="276" w:type="dxa"/>
            <w:tcBorders>
              <w:bottom w:val="single" w:sz="8" w:space="0" w:color="000000"/>
            </w:tcBorders>
            <w:shd w:color="auto" w:fill="auto" w:val="clear"/>
            <w:vAlign w:val="bottom"/>
          </w:tcPr>
          <w:p>
            <w:pPr>
              <w:pStyle w:val="Normal"/>
              <w:rPr>
                <w:sz w:val="3"/>
                <w:szCs w:val="3"/>
              </w:rPr>
            </w:pPr>
            <w:r>
              <w:rPr>
                <w:sz w:val="3"/>
                <w:szCs w:val="3"/>
              </w:rPr>
            </w:r>
          </w:p>
        </w:tc>
        <w:tc>
          <w:tcPr>
            <w:tcW w:w="560"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26" w:type="dxa"/>
            <w:tcBorders/>
            <w:shd w:color="auto" w:fill="auto" w:val="clear"/>
            <w:vAlign w:val="bottom"/>
          </w:tcPr>
          <w:p>
            <w:pPr>
              <w:pStyle w:val="Normal"/>
              <w:rPr>
                <w:sz w:val="1"/>
                <w:szCs w:val="1"/>
              </w:rPr>
            </w:pPr>
            <w:r>
              <w:rPr>
                <w:sz w:val="1"/>
                <w:szCs w:val="1"/>
              </w:rPr>
            </w:r>
          </w:p>
        </w:tc>
      </w:tr>
    </w:tbl>
    <w:p>
      <w:pPr>
        <w:sectPr>
          <w:type w:val="nextPage"/>
          <w:pgSz w:w="11906" w:h="16838"/>
          <w:pgMar w:left="680" w:right="306" w:header="0" w:top="973" w:footer="0" w:bottom="1440" w:gutter="0"/>
          <w:pgNumType w:fmt="decimal"/>
          <w:formProt w:val="false"/>
          <w:textDirection w:val="lrTb"/>
          <w:docGrid w:type="default" w:linePitch="100" w:charSpace="4096"/>
        </w:sectPr>
        <w:pStyle w:val="Normal"/>
        <w:rPr>
          <w:rFonts w:eastAsia="Times New Roman" w:cs="Times New Roman"/>
          <w:sz w:val="20"/>
          <w:szCs w:val="20"/>
        </w:rPr>
      </w:pPr>
      <w:r>
        <w:rPr>
          <w:rFonts w:eastAsia="Times New Roman" w:cs="Times New Roman"/>
          <w:sz w:val="20"/>
          <w:szCs w:val="20"/>
        </w:rPr>
      </w:r>
    </w:p>
    <w:tbl>
      <w:tblPr>
        <w:tblW w:w="5000" w:type="pct"/>
        <w:jc w:val="left"/>
        <w:tblInd w:w="11" w:type="dxa"/>
        <w:tblCellMar>
          <w:top w:w="0" w:type="dxa"/>
          <w:left w:w="10" w:type="dxa"/>
          <w:bottom w:w="0" w:type="dxa"/>
          <w:right w:w="0" w:type="dxa"/>
        </w:tblCellMar>
        <w:tblLook w:val="04a0"/>
      </w:tblPr>
      <w:tblGrid>
        <w:gridCol w:w="1136"/>
        <w:gridCol w:w="780"/>
        <w:gridCol w:w="1020"/>
        <w:gridCol w:w="1395"/>
        <w:gridCol w:w="320"/>
        <w:gridCol w:w="2179"/>
        <w:gridCol w:w="2155"/>
        <w:gridCol w:w="1933"/>
      </w:tblGrid>
      <w:tr>
        <w:trPr>
          <w:trHeight w:val="283" w:hRule="atLeast"/>
        </w:trPr>
        <w:tc>
          <w:tcPr>
            <w:tcW w:w="4331" w:type="dxa"/>
            <w:gridSpan w:val="4"/>
            <w:tcBorders>
              <w:top w:val="single" w:sz="8" w:space="0" w:color="000000"/>
              <w:left w:val="single" w:sz="8" w:space="0" w:color="000000"/>
            </w:tcBorders>
            <w:shd w:color="auto" w:fill="auto" w:val="clear"/>
            <w:vAlign w:val="bottom"/>
          </w:tcPr>
          <w:p>
            <w:pPr>
              <w:pStyle w:val="Normal"/>
              <w:ind w:left="40" w:hanging="0"/>
              <w:rPr>
                <w:sz w:val="20"/>
                <w:szCs w:val="20"/>
              </w:rPr>
            </w:pPr>
            <w:r>
              <w:rPr>
                <w:rFonts w:eastAsia="Times New Roman" w:cs="Times New Roman"/>
                <w:b/>
                <w:bCs/>
                <w:sz w:val="24"/>
                <w:szCs w:val="24"/>
              </w:rPr>
              <w:t>Элективные курсы (по выбору)</w:t>
            </w:r>
          </w:p>
        </w:tc>
        <w:tc>
          <w:tcPr>
            <w:tcW w:w="320"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79"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55"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933"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r>
      <w:tr>
        <w:trPr>
          <w:trHeight w:val="44" w:hRule="atLeast"/>
        </w:trPr>
        <w:tc>
          <w:tcPr>
            <w:tcW w:w="4331" w:type="dxa"/>
            <w:gridSpan w:val="4"/>
            <w:tcBorders>
              <w:left w:val="single" w:sz="8" w:space="0" w:color="000000"/>
              <w:bottom w:val="single" w:sz="8" w:space="0" w:color="000000"/>
            </w:tcBorders>
            <w:shd w:color="auto" w:fill="auto" w:val="clear"/>
            <w:vAlign w:val="bottom"/>
          </w:tcPr>
          <w:p>
            <w:pPr>
              <w:pStyle w:val="Normal"/>
              <w:rPr>
                <w:sz w:val="3"/>
                <w:szCs w:val="3"/>
              </w:rPr>
            </w:pPr>
            <w:r>
              <w:rPr>
                <w:sz w:val="3"/>
                <w:szCs w:val="3"/>
              </w:rPr>
            </w:r>
          </w:p>
        </w:tc>
        <w:tc>
          <w:tcPr>
            <w:tcW w:w="320"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2179"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2155"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1933"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r>
      <w:tr>
        <w:trPr>
          <w:trHeight w:val="258" w:hRule="atLeast"/>
        </w:trPr>
        <w:tc>
          <w:tcPr>
            <w:tcW w:w="4331" w:type="dxa"/>
            <w:gridSpan w:val="4"/>
            <w:tcBorders>
              <w:left w:val="single" w:sz="8" w:space="0" w:color="000000"/>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Страноведение Великобритании и США</w:t>
            </w:r>
          </w:p>
        </w:tc>
        <w:tc>
          <w:tcPr>
            <w:tcW w:w="320" w:type="dxa"/>
            <w:tcBorders>
              <w:right w:val="single" w:sz="8" w:space="0" w:color="000000"/>
            </w:tcBorders>
            <w:shd w:color="auto" w:fill="auto" w:val="clear"/>
            <w:vAlign w:val="bottom"/>
          </w:tcPr>
          <w:p>
            <w:pPr>
              <w:pStyle w:val="Normal"/>
              <w:rPr/>
            </w:pPr>
            <w:r>
              <w:rPr/>
            </w:r>
          </w:p>
        </w:tc>
        <w:tc>
          <w:tcPr>
            <w:tcW w:w="2179" w:type="dxa"/>
            <w:tcBorders>
              <w:right w:val="single" w:sz="8" w:space="0" w:color="000000"/>
            </w:tcBorders>
            <w:shd w:color="auto" w:fill="auto" w:val="clear"/>
            <w:vAlign w:val="bottom"/>
          </w:tcPr>
          <w:p>
            <w:pPr>
              <w:pStyle w:val="Normal"/>
              <w:spacing w:lineRule="exact" w:line="258"/>
              <w:ind w:right="860" w:hanging="0"/>
              <w:jc w:val="right"/>
              <w:rPr>
                <w:sz w:val="20"/>
                <w:szCs w:val="20"/>
              </w:rPr>
            </w:pPr>
            <w:r>
              <w:rPr>
                <w:rFonts w:eastAsia="Times New Roman" w:cs="Times New Roman"/>
                <w:sz w:val="24"/>
                <w:szCs w:val="24"/>
              </w:rPr>
              <w:t>68</w:t>
            </w:r>
          </w:p>
        </w:tc>
        <w:tc>
          <w:tcPr>
            <w:tcW w:w="2155"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1</w:t>
            </w:r>
          </w:p>
        </w:tc>
        <w:tc>
          <w:tcPr>
            <w:tcW w:w="193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1</w:t>
            </w:r>
          </w:p>
        </w:tc>
      </w:tr>
      <w:tr>
        <w:trPr>
          <w:trHeight w:val="51" w:hRule="atLeast"/>
        </w:trPr>
        <w:tc>
          <w:tcPr>
            <w:tcW w:w="4331" w:type="dxa"/>
            <w:gridSpan w:val="4"/>
            <w:tcBorders>
              <w:left w:val="single" w:sz="8" w:space="0" w:color="000000"/>
              <w:bottom w:val="single" w:sz="8" w:space="0" w:color="000000"/>
            </w:tcBorders>
            <w:shd w:color="auto" w:fill="auto" w:val="clear"/>
            <w:vAlign w:val="bottom"/>
          </w:tcPr>
          <w:p>
            <w:pPr>
              <w:pStyle w:val="Normal"/>
              <w:rPr>
                <w:sz w:val="4"/>
                <w:szCs w:val="4"/>
              </w:rPr>
            </w:pPr>
            <w:r>
              <w:rPr>
                <w:sz w:val="4"/>
                <w:szCs w:val="4"/>
              </w:rPr>
            </w:r>
          </w:p>
        </w:tc>
        <w:tc>
          <w:tcPr>
            <w:tcW w:w="32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7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55"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9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r>
      <w:tr>
        <w:trPr>
          <w:trHeight w:val="258" w:hRule="atLeast"/>
        </w:trPr>
        <w:tc>
          <w:tcPr>
            <w:tcW w:w="4331" w:type="dxa"/>
            <w:gridSpan w:val="4"/>
            <w:tcBorders>
              <w:left w:val="single" w:sz="8" w:space="0" w:color="000000"/>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Английская и американская литература</w:t>
            </w:r>
          </w:p>
        </w:tc>
        <w:tc>
          <w:tcPr>
            <w:tcW w:w="320" w:type="dxa"/>
            <w:tcBorders>
              <w:right w:val="single" w:sz="8" w:space="0" w:color="000000"/>
            </w:tcBorders>
            <w:shd w:color="auto" w:fill="auto" w:val="clear"/>
            <w:vAlign w:val="bottom"/>
          </w:tcPr>
          <w:p>
            <w:pPr>
              <w:pStyle w:val="Normal"/>
              <w:rPr/>
            </w:pPr>
            <w:r>
              <w:rPr/>
            </w:r>
          </w:p>
        </w:tc>
        <w:tc>
          <w:tcPr>
            <w:tcW w:w="2179" w:type="dxa"/>
            <w:tcBorders>
              <w:right w:val="single" w:sz="8" w:space="0" w:color="000000"/>
            </w:tcBorders>
            <w:shd w:color="auto" w:fill="auto" w:val="clear"/>
            <w:vAlign w:val="bottom"/>
          </w:tcPr>
          <w:p>
            <w:pPr>
              <w:pStyle w:val="Normal"/>
              <w:spacing w:lineRule="exact" w:line="258"/>
              <w:ind w:right="860" w:hanging="0"/>
              <w:jc w:val="right"/>
              <w:rPr>
                <w:sz w:val="20"/>
                <w:szCs w:val="20"/>
              </w:rPr>
            </w:pPr>
            <w:r>
              <w:rPr>
                <w:rFonts w:eastAsia="Times New Roman" w:cs="Times New Roman"/>
                <w:sz w:val="24"/>
                <w:szCs w:val="24"/>
              </w:rPr>
              <w:t>68</w:t>
            </w:r>
          </w:p>
        </w:tc>
        <w:tc>
          <w:tcPr>
            <w:tcW w:w="2155"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1</w:t>
            </w:r>
          </w:p>
        </w:tc>
        <w:tc>
          <w:tcPr>
            <w:tcW w:w="193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1</w:t>
            </w:r>
          </w:p>
        </w:tc>
      </w:tr>
      <w:tr>
        <w:trPr>
          <w:trHeight w:val="48" w:hRule="atLeast"/>
        </w:trPr>
        <w:tc>
          <w:tcPr>
            <w:tcW w:w="2936" w:type="dxa"/>
            <w:gridSpan w:val="3"/>
            <w:tcBorders>
              <w:left w:val="single" w:sz="8" w:space="0" w:color="000000"/>
              <w:bottom w:val="single" w:sz="8" w:space="0" w:color="000000"/>
            </w:tcBorders>
            <w:shd w:color="auto" w:fill="auto" w:val="clear"/>
            <w:vAlign w:val="bottom"/>
          </w:tcPr>
          <w:p>
            <w:pPr>
              <w:pStyle w:val="Normal"/>
              <w:rPr>
                <w:sz w:val="4"/>
                <w:szCs w:val="4"/>
              </w:rPr>
            </w:pPr>
            <w:r>
              <w:rPr>
                <w:sz w:val="4"/>
                <w:szCs w:val="4"/>
              </w:rPr>
            </w:r>
          </w:p>
        </w:tc>
        <w:tc>
          <w:tcPr>
            <w:tcW w:w="1395" w:type="dxa"/>
            <w:tcBorders>
              <w:bottom w:val="single" w:sz="8" w:space="0" w:color="000000"/>
            </w:tcBorders>
            <w:shd w:color="auto" w:fill="auto" w:val="clear"/>
            <w:vAlign w:val="bottom"/>
          </w:tcPr>
          <w:p>
            <w:pPr>
              <w:pStyle w:val="Normal"/>
              <w:rPr>
                <w:sz w:val="4"/>
                <w:szCs w:val="4"/>
              </w:rPr>
            </w:pPr>
            <w:r>
              <w:rPr>
                <w:sz w:val="4"/>
                <w:szCs w:val="4"/>
              </w:rPr>
            </w:r>
          </w:p>
        </w:tc>
        <w:tc>
          <w:tcPr>
            <w:tcW w:w="32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7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55"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9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r>
      <w:tr>
        <w:trPr>
          <w:trHeight w:val="258" w:hRule="atLeast"/>
        </w:trPr>
        <w:tc>
          <w:tcPr>
            <w:tcW w:w="2936" w:type="dxa"/>
            <w:gridSpan w:val="3"/>
            <w:tcBorders>
              <w:left w:val="single" w:sz="8" w:space="0" w:color="000000"/>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Современное общество</w:t>
            </w:r>
          </w:p>
        </w:tc>
        <w:tc>
          <w:tcPr>
            <w:tcW w:w="1395" w:type="dxa"/>
            <w:tcBorders/>
            <w:shd w:color="auto" w:fill="auto" w:val="clear"/>
            <w:vAlign w:val="bottom"/>
          </w:tcPr>
          <w:p>
            <w:pPr>
              <w:pStyle w:val="Normal"/>
              <w:rPr/>
            </w:pPr>
            <w:r>
              <w:rPr/>
            </w:r>
          </w:p>
        </w:tc>
        <w:tc>
          <w:tcPr>
            <w:tcW w:w="320" w:type="dxa"/>
            <w:tcBorders>
              <w:right w:val="single" w:sz="8" w:space="0" w:color="000000"/>
            </w:tcBorders>
            <w:shd w:color="auto" w:fill="auto" w:val="clear"/>
            <w:vAlign w:val="bottom"/>
          </w:tcPr>
          <w:p>
            <w:pPr>
              <w:pStyle w:val="Normal"/>
              <w:rPr/>
            </w:pPr>
            <w:r>
              <w:rPr/>
            </w:r>
          </w:p>
        </w:tc>
        <w:tc>
          <w:tcPr>
            <w:tcW w:w="2179" w:type="dxa"/>
            <w:tcBorders>
              <w:right w:val="single" w:sz="8" w:space="0" w:color="000000"/>
            </w:tcBorders>
            <w:shd w:color="auto" w:fill="auto" w:val="clear"/>
            <w:vAlign w:val="bottom"/>
          </w:tcPr>
          <w:p>
            <w:pPr>
              <w:pStyle w:val="Normal"/>
              <w:spacing w:lineRule="exact" w:line="258"/>
              <w:ind w:right="860" w:hanging="0"/>
              <w:jc w:val="right"/>
              <w:rPr>
                <w:sz w:val="20"/>
                <w:szCs w:val="20"/>
              </w:rPr>
            </w:pPr>
            <w:r>
              <w:rPr>
                <w:rFonts w:eastAsia="Times New Roman" w:cs="Times New Roman"/>
                <w:sz w:val="24"/>
                <w:szCs w:val="24"/>
              </w:rPr>
              <w:t>68</w:t>
            </w:r>
          </w:p>
        </w:tc>
        <w:tc>
          <w:tcPr>
            <w:tcW w:w="2155"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1</w:t>
            </w:r>
          </w:p>
        </w:tc>
        <w:tc>
          <w:tcPr>
            <w:tcW w:w="193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1</w:t>
            </w:r>
          </w:p>
        </w:tc>
      </w:tr>
      <w:tr>
        <w:trPr>
          <w:trHeight w:val="48" w:hRule="atLeast"/>
        </w:trPr>
        <w:tc>
          <w:tcPr>
            <w:tcW w:w="1136" w:type="dxa"/>
            <w:tcBorders>
              <w:left w:val="single" w:sz="8" w:space="0" w:color="000000"/>
              <w:bottom w:val="single" w:sz="8" w:space="0" w:color="000000"/>
            </w:tcBorders>
            <w:shd w:color="auto" w:fill="auto" w:val="clear"/>
            <w:vAlign w:val="bottom"/>
          </w:tcPr>
          <w:p>
            <w:pPr>
              <w:pStyle w:val="Normal"/>
              <w:rPr>
                <w:sz w:val="4"/>
                <w:szCs w:val="4"/>
              </w:rPr>
            </w:pPr>
            <w:r>
              <w:rPr>
                <w:sz w:val="4"/>
                <w:szCs w:val="4"/>
              </w:rPr>
            </w:r>
          </w:p>
        </w:tc>
        <w:tc>
          <w:tcPr>
            <w:tcW w:w="1800" w:type="dxa"/>
            <w:gridSpan w:val="2"/>
            <w:tcBorders>
              <w:bottom w:val="single" w:sz="8" w:space="0" w:color="000000"/>
            </w:tcBorders>
            <w:shd w:color="auto" w:fill="auto" w:val="clear"/>
            <w:vAlign w:val="bottom"/>
          </w:tcPr>
          <w:p>
            <w:pPr>
              <w:pStyle w:val="Normal"/>
              <w:rPr>
                <w:sz w:val="4"/>
                <w:szCs w:val="4"/>
              </w:rPr>
            </w:pPr>
            <w:r>
              <w:rPr>
                <w:sz w:val="4"/>
                <w:szCs w:val="4"/>
              </w:rPr>
            </w:r>
          </w:p>
        </w:tc>
        <w:tc>
          <w:tcPr>
            <w:tcW w:w="1395" w:type="dxa"/>
            <w:tcBorders>
              <w:bottom w:val="single" w:sz="8" w:space="0" w:color="000000"/>
            </w:tcBorders>
            <w:shd w:color="auto" w:fill="auto" w:val="clear"/>
            <w:vAlign w:val="bottom"/>
          </w:tcPr>
          <w:p>
            <w:pPr>
              <w:pStyle w:val="Normal"/>
              <w:rPr>
                <w:sz w:val="4"/>
                <w:szCs w:val="4"/>
              </w:rPr>
            </w:pPr>
            <w:r>
              <w:rPr>
                <w:sz w:val="4"/>
                <w:szCs w:val="4"/>
              </w:rPr>
            </w:r>
          </w:p>
        </w:tc>
        <w:tc>
          <w:tcPr>
            <w:tcW w:w="32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7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55"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9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r>
      <w:tr>
        <w:trPr>
          <w:trHeight w:val="260" w:hRule="atLeast"/>
        </w:trPr>
        <w:tc>
          <w:tcPr>
            <w:tcW w:w="1136" w:type="dxa"/>
            <w:tcBorders>
              <w:left w:val="single" w:sz="8" w:space="0" w:color="000000"/>
            </w:tcBorders>
            <w:shd w:color="auto" w:fill="auto" w:val="clear"/>
            <w:vAlign w:val="bottom"/>
          </w:tcPr>
          <w:p>
            <w:pPr>
              <w:pStyle w:val="Normal"/>
              <w:spacing w:lineRule="exact" w:line="260"/>
              <w:ind w:left="40" w:hanging="0"/>
              <w:rPr>
                <w:sz w:val="20"/>
                <w:szCs w:val="20"/>
              </w:rPr>
            </w:pPr>
            <w:r>
              <w:rPr>
                <w:rFonts w:eastAsia="Times New Roman" w:cs="Times New Roman"/>
                <w:sz w:val="24"/>
                <w:szCs w:val="24"/>
              </w:rPr>
              <w:t>Русская</w:t>
            </w:r>
          </w:p>
        </w:tc>
        <w:tc>
          <w:tcPr>
            <w:tcW w:w="1800" w:type="dxa"/>
            <w:gridSpan w:val="2"/>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литература:</w:t>
            </w:r>
          </w:p>
        </w:tc>
        <w:tc>
          <w:tcPr>
            <w:tcW w:w="1395" w:type="dxa"/>
            <w:tcBorders/>
            <w:shd w:color="auto" w:fill="auto" w:val="clear"/>
            <w:vAlign w:val="bottom"/>
          </w:tcPr>
          <w:p>
            <w:pPr>
              <w:pStyle w:val="Normal"/>
              <w:spacing w:lineRule="exact" w:line="260"/>
              <w:ind w:left="120" w:hanging="0"/>
              <w:rPr>
                <w:sz w:val="20"/>
                <w:szCs w:val="20"/>
              </w:rPr>
            </w:pPr>
            <w:r>
              <w:rPr>
                <w:rFonts w:eastAsia="Times New Roman" w:cs="Times New Roman"/>
                <w:sz w:val="24"/>
                <w:szCs w:val="24"/>
              </w:rPr>
              <w:t>классика</w:t>
            </w:r>
          </w:p>
        </w:tc>
        <w:tc>
          <w:tcPr>
            <w:tcW w:w="320" w:type="dxa"/>
            <w:tcBorders>
              <w:right w:val="single" w:sz="8" w:space="0" w:color="000000"/>
            </w:tcBorders>
            <w:shd w:color="auto" w:fill="auto" w:val="clear"/>
            <w:vAlign w:val="bottom"/>
          </w:tcPr>
          <w:p>
            <w:pPr>
              <w:pStyle w:val="Normal"/>
              <w:spacing w:lineRule="exact" w:line="260"/>
              <w:jc w:val="right"/>
              <w:rPr>
                <w:sz w:val="20"/>
                <w:szCs w:val="20"/>
              </w:rPr>
            </w:pPr>
            <w:r>
              <w:rPr>
                <w:rFonts w:eastAsia="Times New Roman" w:cs="Times New Roman"/>
                <w:sz w:val="24"/>
                <w:szCs w:val="24"/>
              </w:rPr>
              <w:t>и</w:t>
            </w:r>
          </w:p>
        </w:tc>
        <w:tc>
          <w:tcPr>
            <w:tcW w:w="2179" w:type="dxa"/>
            <w:tcBorders>
              <w:right w:val="single" w:sz="8" w:space="0" w:color="000000"/>
            </w:tcBorders>
            <w:shd w:color="auto" w:fill="auto" w:val="clear"/>
            <w:vAlign w:val="bottom"/>
          </w:tcPr>
          <w:p>
            <w:pPr>
              <w:pStyle w:val="Normal"/>
              <w:spacing w:lineRule="exact" w:line="260"/>
              <w:ind w:right="860" w:hanging="0"/>
              <w:jc w:val="right"/>
              <w:rPr>
                <w:sz w:val="20"/>
                <w:szCs w:val="20"/>
              </w:rPr>
            </w:pPr>
            <w:r>
              <w:rPr>
                <w:rFonts w:eastAsia="Times New Roman" w:cs="Times New Roman"/>
                <w:sz w:val="24"/>
                <w:szCs w:val="24"/>
              </w:rPr>
              <w:t>68</w:t>
            </w:r>
          </w:p>
        </w:tc>
        <w:tc>
          <w:tcPr>
            <w:tcW w:w="2155" w:type="dxa"/>
            <w:tcBorders>
              <w:right w:val="single" w:sz="8" w:space="0" w:color="000000"/>
            </w:tcBorders>
            <w:shd w:color="auto" w:fill="auto" w:val="clear"/>
            <w:vAlign w:val="bottom"/>
          </w:tcPr>
          <w:p>
            <w:pPr>
              <w:pStyle w:val="Normal"/>
              <w:spacing w:lineRule="exact" w:line="260"/>
              <w:jc w:val="center"/>
              <w:rPr>
                <w:sz w:val="20"/>
                <w:szCs w:val="20"/>
              </w:rPr>
            </w:pPr>
            <w:r>
              <w:rPr>
                <w:rFonts w:eastAsia="Times New Roman" w:cs="Times New Roman"/>
                <w:i/>
                <w:iCs/>
                <w:w w:val="99"/>
                <w:sz w:val="24"/>
                <w:szCs w:val="24"/>
              </w:rPr>
              <w:t>1</w:t>
            </w:r>
          </w:p>
        </w:tc>
        <w:tc>
          <w:tcPr>
            <w:tcW w:w="1933" w:type="dxa"/>
            <w:tcBorders>
              <w:right w:val="single" w:sz="8" w:space="0" w:color="000000"/>
            </w:tcBorders>
            <w:shd w:color="auto" w:fill="auto" w:val="clear"/>
            <w:vAlign w:val="bottom"/>
          </w:tcPr>
          <w:p>
            <w:pPr>
              <w:pStyle w:val="Normal"/>
              <w:spacing w:lineRule="exact" w:line="260"/>
              <w:jc w:val="center"/>
              <w:rPr>
                <w:sz w:val="20"/>
                <w:szCs w:val="20"/>
              </w:rPr>
            </w:pPr>
            <w:r>
              <w:rPr>
                <w:rFonts w:eastAsia="Times New Roman" w:cs="Times New Roman"/>
                <w:i/>
                <w:iCs/>
                <w:w w:val="99"/>
                <w:sz w:val="24"/>
                <w:szCs w:val="24"/>
              </w:rPr>
              <w:t>1</w:t>
            </w:r>
          </w:p>
        </w:tc>
      </w:tr>
      <w:tr>
        <w:trPr>
          <w:trHeight w:val="317" w:hRule="atLeast"/>
        </w:trPr>
        <w:tc>
          <w:tcPr>
            <w:tcW w:w="1916" w:type="dxa"/>
            <w:gridSpan w:val="2"/>
            <w:tcBorders>
              <w:lef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современность</w:t>
            </w:r>
          </w:p>
        </w:tc>
        <w:tc>
          <w:tcPr>
            <w:tcW w:w="1020" w:type="dxa"/>
            <w:tcBorders/>
            <w:shd w:color="auto" w:fill="auto" w:val="clear"/>
            <w:vAlign w:val="bottom"/>
          </w:tcPr>
          <w:p>
            <w:pPr>
              <w:pStyle w:val="Normal"/>
              <w:rPr>
                <w:sz w:val="24"/>
                <w:szCs w:val="24"/>
              </w:rPr>
            </w:pPr>
            <w:r>
              <w:rPr>
                <w:sz w:val="24"/>
                <w:szCs w:val="24"/>
              </w:rPr>
            </w:r>
          </w:p>
        </w:tc>
        <w:tc>
          <w:tcPr>
            <w:tcW w:w="1395" w:type="dxa"/>
            <w:tcBorders/>
            <w:shd w:color="auto" w:fill="auto" w:val="clear"/>
            <w:vAlign w:val="bottom"/>
          </w:tcPr>
          <w:p>
            <w:pPr>
              <w:pStyle w:val="Normal"/>
              <w:rPr>
                <w:sz w:val="24"/>
                <w:szCs w:val="24"/>
              </w:rPr>
            </w:pPr>
            <w:r>
              <w:rPr>
                <w:sz w:val="24"/>
                <w:szCs w:val="24"/>
              </w:rPr>
            </w:r>
          </w:p>
        </w:tc>
        <w:tc>
          <w:tcPr>
            <w:tcW w:w="320" w:type="dxa"/>
            <w:tcBorders>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2155" w:type="dxa"/>
            <w:tcBorders>
              <w:right w:val="single" w:sz="8" w:space="0" w:color="000000"/>
            </w:tcBorders>
            <w:shd w:color="auto" w:fill="auto" w:val="clear"/>
            <w:vAlign w:val="bottom"/>
          </w:tcPr>
          <w:p>
            <w:pPr>
              <w:pStyle w:val="Normal"/>
              <w:rPr>
                <w:sz w:val="24"/>
                <w:szCs w:val="24"/>
              </w:rPr>
            </w:pPr>
            <w:r>
              <w:rPr>
                <w:sz w:val="24"/>
                <w:szCs w:val="24"/>
              </w:rPr>
            </w:r>
          </w:p>
        </w:tc>
        <w:tc>
          <w:tcPr>
            <w:tcW w:w="1933" w:type="dxa"/>
            <w:tcBorders>
              <w:right w:val="single" w:sz="8" w:space="0" w:color="000000"/>
            </w:tcBorders>
            <w:shd w:color="auto" w:fill="auto" w:val="clear"/>
            <w:vAlign w:val="bottom"/>
          </w:tcPr>
          <w:p>
            <w:pPr>
              <w:pStyle w:val="Normal"/>
              <w:rPr>
                <w:sz w:val="24"/>
                <w:szCs w:val="24"/>
              </w:rPr>
            </w:pPr>
            <w:r>
              <w:rPr>
                <w:sz w:val="24"/>
                <w:szCs w:val="24"/>
              </w:rPr>
            </w:r>
          </w:p>
        </w:tc>
      </w:tr>
      <w:tr>
        <w:trPr>
          <w:trHeight w:val="48" w:hRule="atLeast"/>
        </w:trPr>
        <w:tc>
          <w:tcPr>
            <w:tcW w:w="4331" w:type="dxa"/>
            <w:gridSpan w:val="4"/>
            <w:tcBorders>
              <w:left w:val="single" w:sz="8" w:space="0" w:color="000000"/>
              <w:bottom w:val="single" w:sz="8" w:space="0" w:color="000000"/>
            </w:tcBorders>
            <w:shd w:color="auto" w:fill="auto" w:val="clear"/>
            <w:vAlign w:val="bottom"/>
          </w:tcPr>
          <w:p>
            <w:pPr>
              <w:pStyle w:val="Normal"/>
              <w:rPr>
                <w:sz w:val="4"/>
                <w:szCs w:val="4"/>
              </w:rPr>
            </w:pPr>
            <w:r>
              <w:rPr>
                <w:sz w:val="4"/>
                <w:szCs w:val="4"/>
              </w:rPr>
            </w:r>
          </w:p>
        </w:tc>
        <w:tc>
          <w:tcPr>
            <w:tcW w:w="32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7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55"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9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r>
      <w:tr>
        <w:trPr>
          <w:trHeight w:val="258" w:hRule="atLeast"/>
        </w:trPr>
        <w:tc>
          <w:tcPr>
            <w:tcW w:w="4331" w:type="dxa"/>
            <w:gridSpan w:val="4"/>
            <w:tcBorders>
              <w:left w:val="single" w:sz="8" w:space="0" w:color="000000"/>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Избранные разделы математики</w:t>
            </w:r>
          </w:p>
        </w:tc>
        <w:tc>
          <w:tcPr>
            <w:tcW w:w="320" w:type="dxa"/>
            <w:tcBorders>
              <w:right w:val="single" w:sz="8" w:space="0" w:color="000000"/>
            </w:tcBorders>
            <w:shd w:color="auto" w:fill="auto" w:val="clear"/>
            <w:vAlign w:val="bottom"/>
          </w:tcPr>
          <w:p>
            <w:pPr>
              <w:pStyle w:val="Normal"/>
              <w:rPr/>
            </w:pPr>
            <w:r>
              <w:rPr/>
            </w:r>
          </w:p>
        </w:tc>
        <w:tc>
          <w:tcPr>
            <w:tcW w:w="2179" w:type="dxa"/>
            <w:tcBorders>
              <w:right w:val="single" w:sz="8" w:space="0" w:color="000000"/>
            </w:tcBorders>
            <w:shd w:color="auto" w:fill="auto" w:val="clear"/>
            <w:vAlign w:val="bottom"/>
          </w:tcPr>
          <w:p>
            <w:pPr>
              <w:pStyle w:val="Normal"/>
              <w:spacing w:lineRule="exact" w:line="258"/>
              <w:ind w:right="860" w:hanging="0"/>
              <w:jc w:val="right"/>
              <w:rPr>
                <w:sz w:val="20"/>
                <w:szCs w:val="20"/>
              </w:rPr>
            </w:pPr>
            <w:r>
              <w:rPr>
                <w:rFonts w:eastAsia="Times New Roman" w:cs="Times New Roman"/>
                <w:sz w:val="24"/>
                <w:szCs w:val="24"/>
              </w:rPr>
              <w:t>68</w:t>
            </w:r>
          </w:p>
        </w:tc>
        <w:tc>
          <w:tcPr>
            <w:tcW w:w="2155"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1</w:t>
            </w:r>
          </w:p>
        </w:tc>
        <w:tc>
          <w:tcPr>
            <w:tcW w:w="193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1</w:t>
            </w:r>
          </w:p>
        </w:tc>
      </w:tr>
      <w:tr>
        <w:trPr>
          <w:trHeight w:val="48" w:hRule="atLeast"/>
        </w:trPr>
        <w:tc>
          <w:tcPr>
            <w:tcW w:w="4331" w:type="dxa"/>
            <w:gridSpan w:val="4"/>
            <w:tcBorders>
              <w:left w:val="single" w:sz="8" w:space="0" w:color="000000"/>
              <w:bottom w:val="single" w:sz="8" w:space="0" w:color="000000"/>
            </w:tcBorders>
            <w:shd w:color="auto" w:fill="auto" w:val="clear"/>
            <w:vAlign w:val="bottom"/>
          </w:tcPr>
          <w:p>
            <w:pPr>
              <w:pStyle w:val="Normal"/>
              <w:rPr>
                <w:sz w:val="4"/>
                <w:szCs w:val="4"/>
              </w:rPr>
            </w:pPr>
            <w:r>
              <w:rPr>
                <w:sz w:val="4"/>
                <w:szCs w:val="4"/>
              </w:rPr>
            </w:r>
          </w:p>
        </w:tc>
        <w:tc>
          <w:tcPr>
            <w:tcW w:w="32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7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55"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9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r>
      <w:tr>
        <w:trPr>
          <w:trHeight w:val="260" w:hRule="atLeast"/>
        </w:trPr>
        <w:tc>
          <w:tcPr>
            <w:tcW w:w="4331" w:type="dxa"/>
            <w:gridSpan w:val="4"/>
            <w:tcBorders>
              <w:left w:val="single" w:sz="8" w:space="0" w:color="000000"/>
            </w:tcBorders>
            <w:shd w:color="auto" w:fill="auto" w:val="clear"/>
            <w:vAlign w:val="bottom"/>
          </w:tcPr>
          <w:p>
            <w:pPr>
              <w:pStyle w:val="Normal"/>
              <w:spacing w:lineRule="exact" w:line="260"/>
              <w:ind w:left="40" w:hanging="0"/>
              <w:rPr>
                <w:sz w:val="20"/>
                <w:szCs w:val="20"/>
              </w:rPr>
            </w:pPr>
            <w:r>
              <w:rPr>
                <w:rFonts w:eastAsia="Times New Roman" w:cs="Times New Roman"/>
                <w:sz w:val="24"/>
                <w:szCs w:val="24"/>
              </w:rPr>
              <w:t>Методы решения физических задач</w:t>
            </w:r>
          </w:p>
        </w:tc>
        <w:tc>
          <w:tcPr>
            <w:tcW w:w="320" w:type="dxa"/>
            <w:tcBorders>
              <w:right w:val="single" w:sz="8" w:space="0" w:color="000000"/>
            </w:tcBorders>
            <w:shd w:color="auto" w:fill="auto" w:val="clear"/>
            <w:vAlign w:val="bottom"/>
          </w:tcPr>
          <w:p>
            <w:pPr>
              <w:pStyle w:val="Normal"/>
              <w:rPr/>
            </w:pPr>
            <w:r>
              <w:rPr/>
            </w:r>
          </w:p>
        </w:tc>
        <w:tc>
          <w:tcPr>
            <w:tcW w:w="2179" w:type="dxa"/>
            <w:tcBorders>
              <w:right w:val="single" w:sz="8" w:space="0" w:color="000000"/>
            </w:tcBorders>
            <w:shd w:color="auto" w:fill="auto" w:val="clear"/>
            <w:vAlign w:val="bottom"/>
          </w:tcPr>
          <w:p>
            <w:pPr>
              <w:pStyle w:val="Normal"/>
              <w:spacing w:lineRule="exact" w:line="260"/>
              <w:ind w:right="860" w:hanging="0"/>
              <w:jc w:val="right"/>
              <w:rPr>
                <w:sz w:val="20"/>
                <w:szCs w:val="20"/>
              </w:rPr>
            </w:pPr>
            <w:r>
              <w:rPr>
                <w:rFonts w:eastAsia="Times New Roman" w:cs="Times New Roman"/>
                <w:sz w:val="24"/>
                <w:szCs w:val="24"/>
              </w:rPr>
              <w:t>68</w:t>
            </w:r>
          </w:p>
        </w:tc>
        <w:tc>
          <w:tcPr>
            <w:tcW w:w="2155" w:type="dxa"/>
            <w:tcBorders>
              <w:right w:val="single" w:sz="8" w:space="0" w:color="000000"/>
            </w:tcBorders>
            <w:shd w:color="auto" w:fill="auto" w:val="clear"/>
            <w:vAlign w:val="bottom"/>
          </w:tcPr>
          <w:p>
            <w:pPr>
              <w:pStyle w:val="Normal"/>
              <w:spacing w:lineRule="exact" w:line="260"/>
              <w:jc w:val="center"/>
              <w:rPr>
                <w:sz w:val="20"/>
                <w:szCs w:val="20"/>
              </w:rPr>
            </w:pPr>
            <w:r>
              <w:rPr>
                <w:rFonts w:eastAsia="Times New Roman" w:cs="Times New Roman"/>
                <w:i/>
                <w:iCs/>
                <w:w w:val="99"/>
                <w:sz w:val="24"/>
                <w:szCs w:val="24"/>
              </w:rPr>
              <w:t>1</w:t>
            </w:r>
          </w:p>
        </w:tc>
        <w:tc>
          <w:tcPr>
            <w:tcW w:w="1933" w:type="dxa"/>
            <w:tcBorders>
              <w:right w:val="single" w:sz="8" w:space="0" w:color="000000"/>
            </w:tcBorders>
            <w:shd w:color="auto" w:fill="auto" w:val="clear"/>
            <w:vAlign w:val="bottom"/>
          </w:tcPr>
          <w:p>
            <w:pPr>
              <w:pStyle w:val="Normal"/>
              <w:spacing w:lineRule="exact" w:line="260"/>
              <w:jc w:val="center"/>
              <w:rPr>
                <w:sz w:val="20"/>
                <w:szCs w:val="20"/>
              </w:rPr>
            </w:pPr>
            <w:r>
              <w:rPr>
                <w:rFonts w:eastAsia="Times New Roman" w:cs="Times New Roman"/>
                <w:i/>
                <w:iCs/>
                <w:w w:val="99"/>
                <w:sz w:val="24"/>
                <w:szCs w:val="24"/>
              </w:rPr>
              <w:t>1</w:t>
            </w:r>
          </w:p>
        </w:tc>
      </w:tr>
      <w:tr>
        <w:trPr>
          <w:trHeight w:val="48" w:hRule="atLeast"/>
        </w:trPr>
        <w:tc>
          <w:tcPr>
            <w:tcW w:w="4651" w:type="dxa"/>
            <w:gridSpan w:val="5"/>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7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55"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9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r>
      <w:tr>
        <w:trPr>
          <w:trHeight w:val="258" w:hRule="atLeast"/>
        </w:trPr>
        <w:tc>
          <w:tcPr>
            <w:tcW w:w="4651" w:type="dxa"/>
            <w:gridSpan w:val="5"/>
            <w:tcBorders>
              <w:left w:val="single" w:sz="8" w:space="0" w:color="000000"/>
              <w:right w:val="single" w:sz="8" w:space="0" w:color="000000"/>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Решение задач повышенной сложности по</w:t>
            </w:r>
          </w:p>
        </w:tc>
        <w:tc>
          <w:tcPr>
            <w:tcW w:w="2179" w:type="dxa"/>
            <w:tcBorders>
              <w:right w:val="single" w:sz="8" w:space="0" w:color="000000"/>
            </w:tcBorders>
            <w:shd w:color="auto" w:fill="auto" w:val="clear"/>
            <w:vAlign w:val="bottom"/>
          </w:tcPr>
          <w:p>
            <w:pPr>
              <w:pStyle w:val="Normal"/>
              <w:spacing w:lineRule="exact" w:line="258"/>
              <w:ind w:right="860" w:hanging="0"/>
              <w:jc w:val="right"/>
              <w:rPr>
                <w:sz w:val="20"/>
                <w:szCs w:val="20"/>
              </w:rPr>
            </w:pPr>
            <w:r>
              <w:rPr>
                <w:rFonts w:eastAsia="Times New Roman" w:cs="Times New Roman"/>
                <w:sz w:val="24"/>
                <w:szCs w:val="24"/>
              </w:rPr>
              <w:t>68</w:t>
            </w:r>
          </w:p>
        </w:tc>
        <w:tc>
          <w:tcPr>
            <w:tcW w:w="2155"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1</w:t>
            </w:r>
          </w:p>
        </w:tc>
        <w:tc>
          <w:tcPr>
            <w:tcW w:w="193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1</w:t>
            </w:r>
          </w:p>
        </w:tc>
      </w:tr>
      <w:tr>
        <w:trPr>
          <w:trHeight w:val="317" w:hRule="atLeast"/>
        </w:trPr>
        <w:tc>
          <w:tcPr>
            <w:tcW w:w="1136" w:type="dxa"/>
            <w:tcBorders>
              <w:lef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химии</w:t>
            </w:r>
          </w:p>
        </w:tc>
        <w:tc>
          <w:tcPr>
            <w:tcW w:w="780" w:type="dxa"/>
            <w:tcBorders/>
            <w:shd w:color="auto" w:fill="auto" w:val="clear"/>
            <w:vAlign w:val="bottom"/>
          </w:tcPr>
          <w:p>
            <w:pPr>
              <w:pStyle w:val="Normal"/>
              <w:rPr>
                <w:sz w:val="24"/>
                <w:szCs w:val="24"/>
              </w:rPr>
            </w:pPr>
            <w:r>
              <w:rPr>
                <w:sz w:val="24"/>
                <w:szCs w:val="24"/>
              </w:rPr>
            </w:r>
          </w:p>
        </w:tc>
        <w:tc>
          <w:tcPr>
            <w:tcW w:w="1020" w:type="dxa"/>
            <w:tcBorders/>
            <w:shd w:color="auto" w:fill="auto" w:val="clear"/>
            <w:vAlign w:val="bottom"/>
          </w:tcPr>
          <w:p>
            <w:pPr>
              <w:pStyle w:val="Normal"/>
              <w:rPr>
                <w:sz w:val="24"/>
                <w:szCs w:val="24"/>
              </w:rPr>
            </w:pPr>
            <w:r>
              <w:rPr>
                <w:sz w:val="24"/>
                <w:szCs w:val="24"/>
              </w:rPr>
            </w:r>
          </w:p>
        </w:tc>
        <w:tc>
          <w:tcPr>
            <w:tcW w:w="1395" w:type="dxa"/>
            <w:tcBorders/>
            <w:shd w:color="auto" w:fill="auto" w:val="clear"/>
            <w:vAlign w:val="bottom"/>
          </w:tcPr>
          <w:p>
            <w:pPr>
              <w:pStyle w:val="Normal"/>
              <w:rPr>
                <w:sz w:val="24"/>
                <w:szCs w:val="24"/>
              </w:rPr>
            </w:pPr>
            <w:r>
              <w:rPr>
                <w:sz w:val="24"/>
                <w:szCs w:val="24"/>
              </w:rPr>
            </w:r>
          </w:p>
        </w:tc>
        <w:tc>
          <w:tcPr>
            <w:tcW w:w="320" w:type="dxa"/>
            <w:tcBorders>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2155" w:type="dxa"/>
            <w:tcBorders>
              <w:right w:val="single" w:sz="8" w:space="0" w:color="000000"/>
            </w:tcBorders>
            <w:shd w:color="auto" w:fill="auto" w:val="clear"/>
            <w:vAlign w:val="bottom"/>
          </w:tcPr>
          <w:p>
            <w:pPr>
              <w:pStyle w:val="Normal"/>
              <w:rPr>
                <w:sz w:val="24"/>
                <w:szCs w:val="24"/>
              </w:rPr>
            </w:pPr>
            <w:r>
              <w:rPr>
                <w:sz w:val="24"/>
                <w:szCs w:val="24"/>
              </w:rPr>
            </w:r>
          </w:p>
        </w:tc>
        <w:tc>
          <w:tcPr>
            <w:tcW w:w="1933" w:type="dxa"/>
            <w:tcBorders>
              <w:right w:val="single" w:sz="8" w:space="0" w:color="000000"/>
            </w:tcBorders>
            <w:shd w:color="auto" w:fill="auto" w:val="clear"/>
            <w:vAlign w:val="bottom"/>
          </w:tcPr>
          <w:p>
            <w:pPr>
              <w:pStyle w:val="Normal"/>
              <w:rPr>
                <w:sz w:val="24"/>
                <w:szCs w:val="24"/>
              </w:rPr>
            </w:pPr>
            <w:r>
              <w:rPr>
                <w:sz w:val="24"/>
                <w:szCs w:val="24"/>
              </w:rPr>
            </w:r>
          </w:p>
        </w:tc>
      </w:tr>
      <w:tr>
        <w:trPr>
          <w:trHeight w:val="48" w:hRule="atLeast"/>
        </w:trPr>
        <w:tc>
          <w:tcPr>
            <w:tcW w:w="1916" w:type="dxa"/>
            <w:gridSpan w:val="2"/>
            <w:tcBorders>
              <w:left w:val="single" w:sz="8" w:space="0" w:color="000000"/>
              <w:bottom w:val="single" w:sz="8" w:space="0" w:color="000000"/>
            </w:tcBorders>
            <w:shd w:color="auto" w:fill="auto" w:val="clear"/>
            <w:vAlign w:val="bottom"/>
          </w:tcPr>
          <w:p>
            <w:pPr>
              <w:pStyle w:val="Normal"/>
              <w:rPr>
                <w:sz w:val="4"/>
                <w:szCs w:val="4"/>
              </w:rPr>
            </w:pPr>
            <w:r>
              <w:rPr>
                <w:sz w:val="4"/>
                <w:szCs w:val="4"/>
              </w:rPr>
            </w:r>
          </w:p>
        </w:tc>
        <w:tc>
          <w:tcPr>
            <w:tcW w:w="1020" w:type="dxa"/>
            <w:tcBorders>
              <w:bottom w:val="single" w:sz="8" w:space="0" w:color="000000"/>
            </w:tcBorders>
            <w:shd w:color="auto" w:fill="auto" w:val="clear"/>
            <w:vAlign w:val="bottom"/>
          </w:tcPr>
          <w:p>
            <w:pPr>
              <w:pStyle w:val="Normal"/>
              <w:rPr>
                <w:sz w:val="4"/>
                <w:szCs w:val="4"/>
              </w:rPr>
            </w:pPr>
            <w:r>
              <w:rPr>
                <w:sz w:val="4"/>
                <w:szCs w:val="4"/>
              </w:rPr>
            </w:r>
          </w:p>
        </w:tc>
        <w:tc>
          <w:tcPr>
            <w:tcW w:w="1715" w:type="dxa"/>
            <w:gridSpan w:val="2"/>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7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55"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9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r>
      <w:tr>
        <w:trPr>
          <w:trHeight w:val="260" w:hRule="atLeast"/>
        </w:trPr>
        <w:tc>
          <w:tcPr>
            <w:tcW w:w="1916" w:type="dxa"/>
            <w:gridSpan w:val="2"/>
            <w:tcBorders>
              <w:left w:val="single" w:sz="8" w:space="0" w:color="000000"/>
            </w:tcBorders>
            <w:shd w:color="auto" w:fill="auto" w:val="clear"/>
            <w:vAlign w:val="bottom"/>
          </w:tcPr>
          <w:p>
            <w:pPr>
              <w:pStyle w:val="Normal"/>
              <w:spacing w:lineRule="exact" w:line="260"/>
              <w:ind w:left="40" w:hanging="0"/>
              <w:rPr>
                <w:sz w:val="20"/>
                <w:szCs w:val="20"/>
              </w:rPr>
            </w:pPr>
            <w:r>
              <w:rPr>
                <w:rFonts w:eastAsia="Times New Roman" w:cs="Times New Roman"/>
                <w:sz w:val="24"/>
                <w:szCs w:val="24"/>
              </w:rPr>
              <w:t>Дискуссионные</w:t>
            </w:r>
          </w:p>
        </w:tc>
        <w:tc>
          <w:tcPr>
            <w:tcW w:w="1020" w:type="dxa"/>
            <w:tcBorders/>
            <w:shd w:color="auto" w:fill="auto" w:val="clear"/>
            <w:vAlign w:val="bottom"/>
          </w:tcPr>
          <w:p>
            <w:pPr>
              <w:pStyle w:val="Normal"/>
              <w:spacing w:lineRule="exact" w:line="260"/>
              <w:ind w:left="20" w:hanging="0"/>
              <w:rPr>
                <w:sz w:val="20"/>
                <w:szCs w:val="20"/>
              </w:rPr>
            </w:pPr>
            <w:r>
              <w:rPr>
                <w:rFonts w:eastAsia="Times New Roman" w:cs="Times New Roman"/>
                <w:sz w:val="24"/>
                <w:szCs w:val="24"/>
              </w:rPr>
              <w:t>вопросы</w:t>
            </w:r>
          </w:p>
        </w:tc>
        <w:tc>
          <w:tcPr>
            <w:tcW w:w="1715" w:type="dxa"/>
            <w:gridSpan w:val="2"/>
            <w:tcBorders>
              <w:right w:val="single" w:sz="8" w:space="0" w:color="000000"/>
            </w:tcBorders>
            <w:shd w:color="auto" w:fill="auto" w:val="clear"/>
            <w:vAlign w:val="bottom"/>
          </w:tcPr>
          <w:p>
            <w:pPr>
              <w:pStyle w:val="Normal"/>
              <w:spacing w:lineRule="exact" w:line="260"/>
              <w:jc w:val="right"/>
              <w:rPr>
                <w:sz w:val="20"/>
                <w:szCs w:val="20"/>
              </w:rPr>
            </w:pPr>
            <w:r>
              <w:rPr>
                <w:rFonts w:eastAsia="Times New Roman" w:cs="Times New Roman"/>
                <w:sz w:val="24"/>
                <w:szCs w:val="24"/>
              </w:rPr>
              <w:t>отечественной</w:t>
            </w:r>
          </w:p>
        </w:tc>
        <w:tc>
          <w:tcPr>
            <w:tcW w:w="2179" w:type="dxa"/>
            <w:tcBorders>
              <w:right w:val="single" w:sz="8" w:space="0" w:color="000000"/>
            </w:tcBorders>
            <w:shd w:color="auto" w:fill="auto" w:val="clear"/>
            <w:vAlign w:val="bottom"/>
          </w:tcPr>
          <w:p>
            <w:pPr>
              <w:pStyle w:val="Normal"/>
              <w:spacing w:lineRule="exact" w:line="260"/>
              <w:ind w:right="860" w:hanging="0"/>
              <w:jc w:val="right"/>
              <w:rPr>
                <w:sz w:val="20"/>
                <w:szCs w:val="20"/>
              </w:rPr>
            </w:pPr>
            <w:r>
              <w:rPr>
                <w:rFonts w:eastAsia="Times New Roman" w:cs="Times New Roman"/>
                <w:sz w:val="24"/>
                <w:szCs w:val="24"/>
              </w:rPr>
              <w:t>68</w:t>
            </w:r>
          </w:p>
        </w:tc>
        <w:tc>
          <w:tcPr>
            <w:tcW w:w="2155" w:type="dxa"/>
            <w:tcBorders>
              <w:right w:val="single" w:sz="8" w:space="0" w:color="000000"/>
            </w:tcBorders>
            <w:shd w:color="auto" w:fill="auto" w:val="clear"/>
            <w:vAlign w:val="bottom"/>
          </w:tcPr>
          <w:p>
            <w:pPr>
              <w:pStyle w:val="Normal"/>
              <w:spacing w:lineRule="exact" w:line="260"/>
              <w:jc w:val="center"/>
              <w:rPr>
                <w:sz w:val="20"/>
                <w:szCs w:val="20"/>
              </w:rPr>
            </w:pPr>
            <w:r>
              <w:rPr>
                <w:rFonts w:eastAsia="Times New Roman" w:cs="Times New Roman"/>
                <w:i/>
                <w:iCs/>
                <w:w w:val="99"/>
                <w:sz w:val="24"/>
                <w:szCs w:val="24"/>
              </w:rPr>
              <w:t>1</w:t>
            </w:r>
          </w:p>
        </w:tc>
        <w:tc>
          <w:tcPr>
            <w:tcW w:w="1933" w:type="dxa"/>
            <w:tcBorders>
              <w:right w:val="single" w:sz="8" w:space="0" w:color="000000"/>
            </w:tcBorders>
            <w:shd w:color="auto" w:fill="auto" w:val="clear"/>
            <w:vAlign w:val="bottom"/>
          </w:tcPr>
          <w:p>
            <w:pPr>
              <w:pStyle w:val="Normal"/>
              <w:spacing w:lineRule="exact" w:line="260"/>
              <w:jc w:val="center"/>
              <w:rPr>
                <w:sz w:val="20"/>
                <w:szCs w:val="20"/>
              </w:rPr>
            </w:pPr>
            <w:r>
              <w:rPr>
                <w:rFonts w:eastAsia="Times New Roman" w:cs="Times New Roman"/>
                <w:i/>
                <w:iCs/>
                <w:w w:val="99"/>
                <w:sz w:val="24"/>
                <w:szCs w:val="24"/>
              </w:rPr>
              <w:t>1</w:t>
            </w:r>
          </w:p>
        </w:tc>
      </w:tr>
      <w:tr>
        <w:trPr>
          <w:trHeight w:val="317" w:hRule="atLeast"/>
        </w:trPr>
        <w:tc>
          <w:tcPr>
            <w:tcW w:w="1136" w:type="dxa"/>
            <w:tcBorders>
              <w:lef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истории</w:t>
            </w:r>
          </w:p>
        </w:tc>
        <w:tc>
          <w:tcPr>
            <w:tcW w:w="780" w:type="dxa"/>
            <w:tcBorders/>
            <w:shd w:color="auto" w:fill="auto" w:val="clear"/>
            <w:vAlign w:val="bottom"/>
          </w:tcPr>
          <w:p>
            <w:pPr>
              <w:pStyle w:val="Normal"/>
              <w:rPr>
                <w:sz w:val="24"/>
                <w:szCs w:val="24"/>
              </w:rPr>
            </w:pPr>
            <w:r>
              <w:rPr>
                <w:sz w:val="24"/>
                <w:szCs w:val="24"/>
              </w:rPr>
            </w:r>
          </w:p>
        </w:tc>
        <w:tc>
          <w:tcPr>
            <w:tcW w:w="1020" w:type="dxa"/>
            <w:tcBorders/>
            <w:shd w:color="auto" w:fill="auto" w:val="clear"/>
            <w:vAlign w:val="bottom"/>
          </w:tcPr>
          <w:p>
            <w:pPr>
              <w:pStyle w:val="Normal"/>
              <w:rPr>
                <w:sz w:val="24"/>
                <w:szCs w:val="24"/>
              </w:rPr>
            </w:pPr>
            <w:r>
              <w:rPr>
                <w:sz w:val="24"/>
                <w:szCs w:val="24"/>
              </w:rPr>
            </w:r>
          </w:p>
        </w:tc>
        <w:tc>
          <w:tcPr>
            <w:tcW w:w="1395" w:type="dxa"/>
            <w:tcBorders/>
            <w:shd w:color="auto" w:fill="auto" w:val="clear"/>
            <w:vAlign w:val="bottom"/>
          </w:tcPr>
          <w:p>
            <w:pPr>
              <w:pStyle w:val="Normal"/>
              <w:rPr>
                <w:sz w:val="24"/>
                <w:szCs w:val="24"/>
              </w:rPr>
            </w:pPr>
            <w:r>
              <w:rPr>
                <w:sz w:val="24"/>
                <w:szCs w:val="24"/>
              </w:rPr>
            </w:r>
          </w:p>
        </w:tc>
        <w:tc>
          <w:tcPr>
            <w:tcW w:w="320" w:type="dxa"/>
            <w:tcBorders>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2155" w:type="dxa"/>
            <w:tcBorders>
              <w:right w:val="single" w:sz="8" w:space="0" w:color="000000"/>
            </w:tcBorders>
            <w:shd w:color="auto" w:fill="auto" w:val="clear"/>
            <w:vAlign w:val="bottom"/>
          </w:tcPr>
          <w:p>
            <w:pPr>
              <w:pStyle w:val="Normal"/>
              <w:rPr>
                <w:sz w:val="24"/>
                <w:szCs w:val="24"/>
              </w:rPr>
            </w:pPr>
            <w:r>
              <w:rPr>
                <w:sz w:val="24"/>
                <w:szCs w:val="24"/>
              </w:rPr>
            </w:r>
          </w:p>
        </w:tc>
        <w:tc>
          <w:tcPr>
            <w:tcW w:w="1933" w:type="dxa"/>
            <w:tcBorders>
              <w:right w:val="single" w:sz="8" w:space="0" w:color="000000"/>
            </w:tcBorders>
            <w:shd w:color="auto" w:fill="auto" w:val="clear"/>
            <w:vAlign w:val="bottom"/>
          </w:tcPr>
          <w:p>
            <w:pPr>
              <w:pStyle w:val="Normal"/>
              <w:rPr>
                <w:sz w:val="24"/>
                <w:szCs w:val="24"/>
              </w:rPr>
            </w:pPr>
            <w:r>
              <w:rPr>
                <w:sz w:val="24"/>
                <w:szCs w:val="24"/>
              </w:rPr>
            </w:r>
          </w:p>
        </w:tc>
      </w:tr>
      <w:tr>
        <w:trPr>
          <w:trHeight w:val="48" w:hRule="atLeast"/>
        </w:trPr>
        <w:tc>
          <w:tcPr>
            <w:tcW w:w="2936" w:type="dxa"/>
            <w:gridSpan w:val="3"/>
            <w:tcBorders>
              <w:left w:val="single" w:sz="8" w:space="0" w:color="000000"/>
              <w:bottom w:val="single" w:sz="8" w:space="0" w:color="000000"/>
            </w:tcBorders>
            <w:shd w:color="auto" w:fill="auto" w:val="clear"/>
            <w:vAlign w:val="bottom"/>
          </w:tcPr>
          <w:p>
            <w:pPr>
              <w:pStyle w:val="Normal"/>
              <w:rPr>
                <w:sz w:val="4"/>
                <w:szCs w:val="4"/>
              </w:rPr>
            </w:pPr>
            <w:r>
              <w:rPr>
                <w:sz w:val="4"/>
                <w:szCs w:val="4"/>
              </w:rPr>
            </w:r>
          </w:p>
        </w:tc>
        <w:tc>
          <w:tcPr>
            <w:tcW w:w="1395" w:type="dxa"/>
            <w:tcBorders>
              <w:bottom w:val="single" w:sz="8" w:space="0" w:color="000000"/>
            </w:tcBorders>
            <w:shd w:color="auto" w:fill="auto" w:val="clear"/>
            <w:vAlign w:val="bottom"/>
          </w:tcPr>
          <w:p>
            <w:pPr>
              <w:pStyle w:val="Normal"/>
              <w:rPr>
                <w:sz w:val="4"/>
                <w:szCs w:val="4"/>
              </w:rPr>
            </w:pPr>
            <w:r>
              <w:rPr>
                <w:sz w:val="4"/>
                <w:szCs w:val="4"/>
              </w:rPr>
            </w:r>
          </w:p>
        </w:tc>
        <w:tc>
          <w:tcPr>
            <w:tcW w:w="32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7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55"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9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r>
      <w:tr>
        <w:trPr>
          <w:trHeight w:val="259" w:hRule="atLeast"/>
        </w:trPr>
        <w:tc>
          <w:tcPr>
            <w:tcW w:w="2936" w:type="dxa"/>
            <w:gridSpan w:val="3"/>
            <w:tcBorders>
              <w:left w:val="single" w:sz="8" w:space="0" w:color="000000"/>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Деловой английский</w:t>
            </w:r>
          </w:p>
        </w:tc>
        <w:tc>
          <w:tcPr>
            <w:tcW w:w="1395" w:type="dxa"/>
            <w:tcBorders/>
            <w:shd w:color="auto" w:fill="auto" w:val="clear"/>
            <w:vAlign w:val="bottom"/>
          </w:tcPr>
          <w:p>
            <w:pPr>
              <w:pStyle w:val="Normal"/>
              <w:rPr/>
            </w:pPr>
            <w:r>
              <w:rPr/>
            </w:r>
          </w:p>
        </w:tc>
        <w:tc>
          <w:tcPr>
            <w:tcW w:w="320" w:type="dxa"/>
            <w:tcBorders>
              <w:right w:val="single" w:sz="8" w:space="0" w:color="000000"/>
            </w:tcBorders>
            <w:shd w:color="auto" w:fill="auto" w:val="clear"/>
            <w:vAlign w:val="bottom"/>
          </w:tcPr>
          <w:p>
            <w:pPr>
              <w:pStyle w:val="Normal"/>
              <w:rPr/>
            </w:pPr>
            <w:r>
              <w:rPr/>
            </w:r>
          </w:p>
        </w:tc>
        <w:tc>
          <w:tcPr>
            <w:tcW w:w="2179" w:type="dxa"/>
            <w:tcBorders>
              <w:right w:val="single" w:sz="8" w:space="0" w:color="000000"/>
            </w:tcBorders>
            <w:shd w:color="auto" w:fill="auto" w:val="clear"/>
            <w:vAlign w:val="bottom"/>
          </w:tcPr>
          <w:p>
            <w:pPr>
              <w:pStyle w:val="Normal"/>
              <w:spacing w:lineRule="exact" w:line="258"/>
              <w:ind w:right="860" w:hanging="0"/>
              <w:jc w:val="right"/>
              <w:rPr>
                <w:sz w:val="20"/>
                <w:szCs w:val="20"/>
              </w:rPr>
            </w:pPr>
            <w:r>
              <w:rPr>
                <w:rFonts w:eastAsia="Times New Roman" w:cs="Times New Roman"/>
                <w:sz w:val="24"/>
                <w:szCs w:val="24"/>
              </w:rPr>
              <w:t>34</w:t>
            </w:r>
          </w:p>
        </w:tc>
        <w:tc>
          <w:tcPr>
            <w:tcW w:w="2155"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1</w:t>
            </w:r>
          </w:p>
        </w:tc>
        <w:tc>
          <w:tcPr>
            <w:tcW w:w="1933" w:type="dxa"/>
            <w:tcBorders>
              <w:right w:val="single" w:sz="8" w:space="0" w:color="000000"/>
            </w:tcBorders>
            <w:shd w:color="auto" w:fill="auto" w:val="clear"/>
            <w:vAlign w:val="bottom"/>
          </w:tcPr>
          <w:p>
            <w:pPr>
              <w:pStyle w:val="Normal"/>
              <w:rPr/>
            </w:pPr>
            <w:r>
              <w:rPr/>
            </w:r>
          </w:p>
        </w:tc>
      </w:tr>
      <w:tr>
        <w:trPr>
          <w:trHeight w:val="51" w:hRule="atLeast"/>
        </w:trPr>
        <w:tc>
          <w:tcPr>
            <w:tcW w:w="4331" w:type="dxa"/>
            <w:gridSpan w:val="4"/>
            <w:tcBorders>
              <w:left w:val="single" w:sz="8" w:space="0" w:color="000000"/>
              <w:bottom w:val="single" w:sz="8" w:space="0" w:color="000000"/>
            </w:tcBorders>
            <w:shd w:color="auto" w:fill="auto" w:val="clear"/>
            <w:vAlign w:val="bottom"/>
          </w:tcPr>
          <w:p>
            <w:pPr>
              <w:pStyle w:val="Normal"/>
              <w:rPr>
                <w:sz w:val="4"/>
                <w:szCs w:val="4"/>
              </w:rPr>
            </w:pPr>
            <w:r>
              <w:rPr>
                <w:sz w:val="4"/>
                <w:szCs w:val="4"/>
              </w:rPr>
            </w:r>
          </w:p>
        </w:tc>
        <w:tc>
          <w:tcPr>
            <w:tcW w:w="32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7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55"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9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r>
      <w:tr>
        <w:trPr>
          <w:trHeight w:val="258" w:hRule="atLeast"/>
        </w:trPr>
        <w:tc>
          <w:tcPr>
            <w:tcW w:w="4331" w:type="dxa"/>
            <w:gridSpan w:val="4"/>
            <w:tcBorders>
              <w:left w:val="single" w:sz="8" w:space="0" w:color="000000"/>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Решение экономических задач</w:t>
            </w:r>
          </w:p>
        </w:tc>
        <w:tc>
          <w:tcPr>
            <w:tcW w:w="320" w:type="dxa"/>
            <w:tcBorders>
              <w:right w:val="single" w:sz="8" w:space="0" w:color="000000"/>
            </w:tcBorders>
            <w:shd w:color="auto" w:fill="auto" w:val="clear"/>
            <w:vAlign w:val="bottom"/>
          </w:tcPr>
          <w:p>
            <w:pPr>
              <w:pStyle w:val="Normal"/>
              <w:rPr/>
            </w:pPr>
            <w:r>
              <w:rPr/>
            </w:r>
          </w:p>
        </w:tc>
        <w:tc>
          <w:tcPr>
            <w:tcW w:w="2179" w:type="dxa"/>
            <w:tcBorders>
              <w:right w:val="single" w:sz="8" w:space="0" w:color="000000"/>
            </w:tcBorders>
            <w:shd w:color="auto" w:fill="auto" w:val="clear"/>
            <w:vAlign w:val="bottom"/>
          </w:tcPr>
          <w:p>
            <w:pPr>
              <w:pStyle w:val="Normal"/>
              <w:spacing w:lineRule="exact" w:line="258"/>
              <w:ind w:right="860" w:hanging="0"/>
              <w:jc w:val="right"/>
              <w:rPr>
                <w:sz w:val="20"/>
                <w:szCs w:val="20"/>
              </w:rPr>
            </w:pPr>
            <w:r>
              <w:rPr>
                <w:rFonts w:eastAsia="Times New Roman" w:cs="Times New Roman"/>
                <w:sz w:val="24"/>
                <w:szCs w:val="24"/>
              </w:rPr>
              <w:t>34</w:t>
            </w:r>
          </w:p>
        </w:tc>
        <w:tc>
          <w:tcPr>
            <w:tcW w:w="2155"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1</w:t>
            </w:r>
          </w:p>
        </w:tc>
        <w:tc>
          <w:tcPr>
            <w:tcW w:w="1933" w:type="dxa"/>
            <w:tcBorders>
              <w:right w:val="single" w:sz="8" w:space="0" w:color="000000"/>
            </w:tcBorders>
            <w:shd w:color="auto" w:fill="auto" w:val="clear"/>
            <w:vAlign w:val="bottom"/>
          </w:tcPr>
          <w:p>
            <w:pPr>
              <w:pStyle w:val="Normal"/>
              <w:rPr/>
            </w:pPr>
            <w:r>
              <w:rPr/>
            </w:r>
          </w:p>
        </w:tc>
      </w:tr>
      <w:tr>
        <w:trPr>
          <w:trHeight w:val="48" w:hRule="atLeast"/>
        </w:trPr>
        <w:tc>
          <w:tcPr>
            <w:tcW w:w="1916" w:type="dxa"/>
            <w:gridSpan w:val="2"/>
            <w:tcBorders>
              <w:left w:val="single" w:sz="8" w:space="0" w:color="000000"/>
              <w:bottom w:val="single" w:sz="8" w:space="0" w:color="000000"/>
            </w:tcBorders>
            <w:shd w:color="auto" w:fill="auto" w:val="clear"/>
            <w:vAlign w:val="bottom"/>
          </w:tcPr>
          <w:p>
            <w:pPr>
              <w:pStyle w:val="Normal"/>
              <w:rPr>
                <w:sz w:val="4"/>
                <w:szCs w:val="4"/>
              </w:rPr>
            </w:pPr>
            <w:r>
              <w:rPr>
                <w:sz w:val="4"/>
                <w:szCs w:val="4"/>
              </w:rPr>
            </w:r>
          </w:p>
        </w:tc>
        <w:tc>
          <w:tcPr>
            <w:tcW w:w="2735" w:type="dxa"/>
            <w:gridSpan w:val="3"/>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7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55"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9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r>
      <w:tr>
        <w:trPr>
          <w:trHeight w:val="258" w:hRule="atLeast"/>
        </w:trPr>
        <w:tc>
          <w:tcPr>
            <w:tcW w:w="1916" w:type="dxa"/>
            <w:gridSpan w:val="2"/>
            <w:tcBorders>
              <w:lef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Метапредметный</w:t>
            </w:r>
          </w:p>
        </w:tc>
        <w:tc>
          <w:tcPr>
            <w:tcW w:w="2735" w:type="dxa"/>
            <w:gridSpan w:val="3"/>
            <w:tcBorders>
              <w:right w:val="single" w:sz="8" w:space="0" w:color="000000"/>
            </w:tcBorders>
            <w:shd w:color="auto" w:fill="auto" w:val="clear"/>
            <w:vAlign w:val="bottom"/>
          </w:tcPr>
          <w:p>
            <w:pPr>
              <w:pStyle w:val="Normal"/>
              <w:spacing w:lineRule="exact" w:line="258"/>
              <w:jc w:val="right"/>
              <w:rPr>
                <w:sz w:val="20"/>
                <w:szCs w:val="20"/>
              </w:rPr>
            </w:pPr>
            <w:r>
              <w:rPr>
                <w:rFonts w:eastAsia="Times New Roman" w:cs="Times New Roman"/>
                <w:sz w:val="24"/>
                <w:szCs w:val="24"/>
              </w:rPr>
              <w:t>курс  «Индивидуальный</w:t>
            </w:r>
          </w:p>
        </w:tc>
        <w:tc>
          <w:tcPr>
            <w:tcW w:w="2179" w:type="dxa"/>
            <w:tcBorders>
              <w:right w:val="single" w:sz="8" w:space="0" w:color="000000"/>
            </w:tcBorders>
            <w:shd w:color="auto" w:fill="auto" w:val="clear"/>
            <w:vAlign w:val="bottom"/>
          </w:tcPr>
          <w:p>
            <w:pPr>
              <w:pStyle w:val="Normal"/>
              <w:spacing w:lineRule="exact" w:line="258"/>
              <w:ind w:right="860" w:hanging="0"/>
              <w:jc w:val="right"/>
              <w:rPr>
                <w:sz w:val="20"/>
                <w:szCs w:val="20"/>
              </w:rPr>
            </w:pPr>
            <w:r>
              <w:rPr>
                <w:rFonts w:eastAsia="Times New Roman" w:cs="Times New Roman"/>
                <w:sz w:val="24"/>
                <w:szCs w:val="24"/>
              </w:rPr>
              <w:t>34</w:t>
            </w:r>
          </w:p>
        </w:tc>
        <w:tc>
          <w:tcPr>
            <w:tcW w:w="2155"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0,5</w:t>
            </w:r>
          </w:p>
        </w:tc>
        <w:tc>
          <w:tcPr>
            <w:tcW w:w="193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0,5</w:t>
            </w:r>
          </w:p>
        </w:tc>
      </w:tr>
      <w:tr>
        <w:trPr>
          <w:trHeight w:val="317" w:hRule="atLeast"/>
        </w:trPr>
        <w:tc>
          <w:tcPr>
            <w:tcW w:w="1136" w:type="dxa"/>
            <w:tcBorders>
              <w:lef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проект»</w:t>
            </w:r>
          </w:p>
        </w:tc>
        <w:tc>
          <w:tcPr>
            <w:tcW w:w="780" w:type="dxa"/>
            <w:tcBorders/>
            <w:shd w:color="auto" w:fill="auto" w:val="clear"/>
            <w:vAlign w:val="bottom"/>
          </w:tcPr>
          <w:p>
            <w:pPr>
              <w:pStyle w:val="Normal"/>
              <w:rPr>
                <w:sz w:val="24"/>
                <w:szCs w:val="24"/>
              </w:rPr>
            </w:pPr>
            <w:r>
              <w:rPr>
                <w:sz w:val="24"/>
                <w:szCs w:val="24"/>
              </w:rPr>
            </w:r>
          </w:p>
        </w:tc>
        <w:tc>
          <w:tcPr>
            <w:tcW w:w="1020" w:type="dxa"/>
            <w:tcBorders/>
            <w:shd w:color="auto" w:fill="auto" w:val="clear"/>
            <w:vAlign w:val="bottom"/>
          </w:tcPr>
          <w:p>
            <w:pPr>
              <w:pStyle w:val="Normal"/>
              <w:rPr>
                <w:sz w:val="24"/>
                <w:szCs w:val="24"/>
              </w:rPr>
            </w:pPr>
            <w:r>
              <w:rPr>
                <w:sz w:val="24"/>
                <w:szCs w:val="24"/>
              </w:rPr>
            </w:r>
          </w:p>
        </w:tc>
        <w:tc>
          <w:tcPr>
            <w:tcW w:w="1395" w:type="dxa"/>
            <w:tcBorders/>
            <w:shd w:color="auto" w:fill="auto" w:val="clear"/>
            <w:vAlign w:val="bottom"/>
          </w:tcPr>
          <w:p>
            <w:pPr>
              <w:pStyle w:val="Normal"/>
              <w:rPr>
                <w:sz w:val="24"/>
                <w:szCs w:val="24"/>
              </w:rPr>
            </w:pPr>
            <w:r>
              <w:rPr>
                <w:sz w:val="24"/>
                <w:szCs w:val="24"/>
              </w:rPr>
            </w:r>
          </w:p>
        </w:tc>
        <w:tc>
          <w:tcPr>
            <w:tcW w:w="320" w:type="dxa"/>
            <w:tcBorders>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2155" w:type="dxa"/>
            <w:tcBorders>
              <w:right w:val="single" w:sz="8" w:space="0" w:color="000000"/>
            </w:tcBorders>
            <w:shd w:color="auto" w:fill="auto" w:val="clear"/>
            <w:vAlign w:val="bottom"/>
          </w:tcPr>
          <w:p>
            <w:pPr>
              <w:pStyle w:val="Normal"/>
              <w:rPr>
                <w:sz w:val="24"/>
                <w:szCs w:val="24"/>
              </w:rPr>
            </w:pPr>
            <w:r>
              <w:rPr>
                <w:sz w:val="24"/>
                <w:szCs w:val="24"/>
              </w:rPr>
            </w:r>
          </w:p>
        </w:tc>
        <w:tc>
          <w:tcPr>
            <w:tcW w:w="1933" w:type="dxa"/>
            <w:tcBorders>
              <w:right w:val="single" w:sz="8" w:space="0" w:color="000000"/>
            </w:tcBorders>
            <w:shd w:color="auto" w:fill="auto" w:val="clear"/>
            <w:vAlign w:val="bottom"/>
          </w:tcPr>
          <w:p>
            <w:pPr>
              <w:pStyle w:val="Normal"/>
              <w:rPr>
                <w:sz w:val="24"/>
                <w:szCs w:val="24"/>
              </w:rPr>
            </w:pPr>
            <w:r>
              <w:rPr>
                <w:sz w:val="24"/>
                <w:szCs w:val="24"/>
              </w:rPr>
            </w:r>
          </w:p>
        </w:tc>
      </w:tr>
      <w:tr>
        <w:trPr>
          <w:trHeight w:val="51" w:hRule="atLeast"/>
        </w:trPr>
        <w:tc>
          <w:tcPr>
            <w:tcW w:w="2936" w:type="dxa"/>
            <w:gridSpan w:val="3"/>
            <w:tcBorders>
              <w:left w:val="single" w:sz="8" w:space="0" w:color="000000"/>
              <w:bottom w:val="single" w:sz="8" w:space="0" w:color="000000"/>
            </w:tcBorders>
            <w:shd w:color="auto" w:fill="auto" w:val="clear"/>
            <w:vAlign w:val="bottom"/>
          </w:tcPr>
          <w:p>
            <w:pPr>
              <w:pStyle w:val="Normal"/>
              <w:rPr>
                <w:sz w:val="4"/>
                <w:szCs w:val="4"/>
              </w:rPr>
            </w:pPr>
            <w:r>
              <w:rPr>
                <w:sz w:val="4"/>
                <w:szCs w:val="4"/>
              </w:rPr>
            </w:r>
          </w:p>
        </w:tc>
        <w:tc>
          <w:tcPr>
            <w:tcW w:w="1395" w:type="dxa"/>
            <w:tcBorders>
              <w:bottom w:val="single" w:sz="8" w:space="0" w:color="000000"/>
            </w:tcBorders>
            <w:shd w:color="auto" w:fill="auto" w:val="clear"/>
            <w:vAlign w:val="bottom"/>
          </w:tcPr>
          <w:p>
            <w:pPr>
              <w:pStyle w:val="Normal"/>
              <w:rPr>
                <w:sz w:val="4"/>
                <w:szCs w:val="4"/>
              </w:rPr>
            </w:pPr>
            <w:r>
              <w:rPr>
                <w:sz w:val="4"/>
                <w:szCs w:val="4"/>
              </w:rPr>
            </w:r>
          </w:p>
        </w:tc>
        <w:tc>
          <w:tcPr>
            <w:tcW w:w="32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7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55"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9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r>
      <w:tr>
        <w:trPr>
          <w:trHeight w:val="258" w:hRule="atLeast"/>
        </w:trPr>
        <w:tc>
          <w:tcPr>
            <w:tcW w:w="2936" w:type="dxa"/>
            <w:gridSpan w:val="3"/>
            <w:tcBorders>
              <w:left w:val="single" w:sz="8" w:space="0" w:color="000000"/>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Образовательные сессии</w:t>
            </w:r>
          </w:p>
        </w:tc>
        <w:tc>
          <w:tcPr>
            <w:tcW w:w="1395" w:type="dxa"/>
            <w:tcBorders/>
            <w:shd w:color="auto" w:fill="auto" w:val="clear"/>
            <w:vAlign w:val="bottom"/>
          </w:tcPr>
          <w:p>
            <w:pPr>
              <w:pStyle w:val="Normal"/>
              <w:rPr/>
            </w:pPr>
            <w:r>
              <w:rPr/>
            </w:r>
          </w:p>
        </w:tc>
        <w:tc>
          <w:tcPr>
            <w:tcW w:w="320" w:type="dxa"/>
            <w:tcBorders>
              <w:right w:val="single" w:sz="8" w:space="0" w:color="000000"/>
            </w:tcBorders>
            <w:shd w:color="auto" w:fill="auto" w:val="clear"/>
            <w:vAlign w:val="bottom"/>
          </w:tcPr>
          <w:p>
            <w:pPr>
              <w:pStyle w:val="Normal"/>
              <w:rPr/>
            </w:pPr>
            <w:r>
              <w:rPr/>
            </w:r>
          </w:p>
        </w:tc>
        <w:tc>
          <w:tcPr>
            <w:tcW w:w="2179" w:type="dxa"/>
            <w:tcBorders>
              <w:right w:val="single" w:sz="8" w:space="0" w:color="000000"/>
            </w:tcBorders>
            <w:shd w:color="auto" w:fill="auto" w:val="clear"/>
            <w:vAlign w:val="bottom"/>
          </w:tcPr>
          <w:p>
            <w:pPr>
              <w:pStyle w:val="Normal"/>
              <w:spacing w:lineRule="exact" w:line="258"/>
              <w:ind w:right="860" w:hanging="0"/>
              <w:jc w:val="right"/>
              <w:rPr>
                <w:sz w:val="20"/>
                <w:szCs w:val="20"/>
              </w:rPr>
            </w:pPr>
            <w:r>
              <w:rPr>
                <w:rFonts w:eastAsia="Times New Roman" w:cs="Times New Roman"/>
                <w:sz w:val="24"/>
                <w:szCs w:val="24"/>
              </w:rPr>
              <w:t>60</w:t>
            </w:r>
          </w:p>
        </w:tc>
        <w:tc>
          <w:tcPr>
            <w:tcW w:w="2155"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36 часов (3 сессии)</w:t>
            </w:r>
          </w:p>
        </w:tc>
        <w:tc>
          <w:tcPr>
            <w:tcW w:w="1933"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i/>
                <w:iCs/>
                <w:w w:val="99"/>
                <w:sz w:val="24"/>
                <w:szCs w:val="24"/>
              </w:rPr>
              <w:t>24 часа (2</w:t>
            </w:r>
          </w:p>
        </w:tc>
      </w:tr>
      <w:tr>
        <w:trPr>
          <w:trHeight w:val="317" w:hRule="atLeast"/>
        </w:trPr>
        <w:tc>
          <w:tcPr>
            <w:tcW w:w="1136" w:type="dxa"/>
            <w:tcBorders>
              <w:left w:val="single" w:sz="8" w:space="0" w:color="000000"/>
            </w:tcBorders>
            <w:shd w:color="auto" w:fill="auto" w:val="clear"/>
            <w:vAlign w:val="bottom"/>
          </w:tcPr>
          <w:p>
            <w:pPr>
              <w:pStyle w:val="Normal"/>
              <w:rPr>
                <w:sz w:val="24"/>
                <w:szCs w:val="24"/>
              </w:rPr>
            </w:pPr>
            <w:r>
              <w:rPr>
                <w:sz w:val="24"/>
                <w:szCs w:val="24"/>
              </w:rPr>
            </w:r>
          </w:p>
        </w:tc>
        <w:tc>
          <w:tcPr>
            <w:tcW w:w="780" w:type="dxa"/>
            <w:tcBorders/>
            <w:shd w:color="auto" w:fill="auto" w:val="clear"/>
            <w:vAlign w:val="bottom"/>
          </w:tcPr>
          <w:p>
            <w:pPr>
              <w:pStyle w:val="Normal"/>
              <w:rPr>
                <w:sz w:val="24"/>
                <w:szCs w:val="24"/>
              </w:rPr>
            </w:pPr>
            <w:r>
              <w:rPr>
                <w:sz w:val="24"/>
                <w:szCs w:val="24"/>
              </w:rPr>
            </w:r>
          </w:p>
        </w:tc>
        <w:tc>
          <w:tcPr>
            <w:tcW w:w="1020" w:type="dxa"/>
            <w:tcBorders/>
            <w:shd w:color="auto" w:fill="auto" w:val="clear"/>
            <w:vAlign w:val="bottom"/>
          </w:tcPr>
          <w:p>
            <w:pPr>
              <w:pStyle w:val="Normal"/>
              <w:rPr>
                <w:sz w:val="24"/>
                <w:szCs w:val="24"/>
              </w:rPr>
            </w:pPr>
            <w:r>
              <w:rPr>
                <w:sz w:val="24"/>
                <w:szCs w:val="24"/>
              </w:rPr>
            </w:r>
          </w:p>
        </w:tc>
        <w:tc>
          <w:tcPr>
            <w:tcW w:w="1395" w:type="dxa"/>
            <w:tcBorders/>
            <w:shd w:color="auto" w:fill="auto" w:val="clear"/>
            <w:vAlign w:val="bottom"/>
          </w:tcPr>
          <w:p>
            <w:pPr>
              <w:pStyle w:val="Normal"/>
              <w:rPr>
                <w:sz w:val="24"/>
                <w:szCs w:val="24"/>
              </w:rPr>
            </w:pPr>
            <w:r>
              <w:rPr>
                <w:sz w:val="24"/>
                <w:szCs w:val="24"/>
              </w:rPr>
            </w:r>
          </w:p>
        </w:tc>
        <w:tc>
          <w:tcPr>
            <w:tcW w:w="320" w:type="dxa"/>
            <w:tcBorders>
              <w:right w:val="single" w:sz="8" w:space="0" w:color="000000"/>
            </w:tcBorders>
            <w:shd w:color="auto" w:fill="auto" w:val="clear"/>
            <w:vAlign w:val="bottom"/>
          </w:tcPr>
          <w:p>
            <w:pPr>
              <w:pStyle w:val="Normal"/>
              <w:rPr>
                <w:sz w:val="24"/>
                <w:szCs w:val="24"/>
              </w:rPr>
            </w:pPr>
            <w:r>
              <w:rPr>
                <w:sz w:val="24"/>
                <w:szCs w:val="24"/>
              </w:rPr>
            </w:r>
          </w:p>
        </w:tc>
        <w:tc>
          <w:tcPr>
            <w:tcW w:w="2179" w:type="dxa"/>
            <w:tcBorders>
              <w:right w:val="single" w:sz="8" w:space="0" w:color="000000"/>
            </w:tcBorders>
            <w:shd w:color="auto" w:fill="auto" w:val="clear"/>
            <w:vAlign w:val="bottom"/>
          </w:tcPr>
          <w:p>
            <w:pPr>
              <w:pStyle w:val="Normal"/>
              <w:rPr>
                <w:sz w:val="24"/>
                <w:szCs w:val="24"/>
              </w:rPr>
            </w:pPr>
            <w:r>
              <w:rPr>
                <w:sz w:val="24"/>
                <w:szCs w:val="24"/>
              </w:rPr>
            </w:r>
          </w:p>
        </w:tc>
        <w:tc>
          <w:tcPr>
            <w:tcW w:w="2155" w:type="dxa"/>
            <w:tcBorders>
              <w:right w:val="single" w:sz="8" w:space="0" w:color="000000"/>
            </w:tcBorders>
            <w:shd w:color="auto" w:fill="auto" w:val="clear"/>
            <w:vAlign w:val="bottom"/>
          </w:tcPr>
          <w:p>
            <w:pPr>
              <w:pStyle w:val="Normal"/>
              <w:rPr>
                <w:sz w:val="24"/>
                <w:szCs w:val="24"/>
              </w:rPr>
            </w:pPr>
            <w:r>
              <w:rPr>
                <w:sz w:val="24"/>
                <w:szCs w:val="24"/>
              </w:rPr>
            </w:r>
          </w:p>
        </w:tc>
        <w:tc>
          <w:tcPr>
            <w:tcW w:w="1933" w:type="dxa"/>
            <w:tcBorders>
              <w:right w:val="single" w:sz="8" w:space="0" w:color="000000"/>
            </w:tcBorders>
            <w:shd w:color="auto" w:fill="auto" w:val="clear"/>
            <w:vAlign w:val="bottom"/>
          </w:tcPr>
          <w:p>
            <w:pPr>
              <w:pStyle w:val="Normal"/>
              <w:jc w:val="center"/>
              <w:rPr>
                <w:sz w:val="20"/>
                <w:szCs w:val="20"/>
              </w:rPr>
            </w:pPr>
            <w:r>
              <w:rPr>
                <w:rFonts w:eastAsia="Times New Roman" w:cs="Times New Roman"/>
                <w:i/>
                <w:iCs/>
                <w:w w:val="99"/>
                <w:sz w:val="24"/>
                <w:szCs w:val="24"/>
              </w:rPr>
              <w:t>сессии)</w:t>
            </w:r>
          </w:p>
        </w:tc>
      </w:tr>
      <w:tr>
        <w:trPr>
          <w:trHeight w:val="48" w:hRule="atLeast"/>
        </w:trPr>
        <w:tc>
          <w:tcPr>
            <w:tcW w:w="1136" w:type="dxa"/>
            <w:tcBorders>
              <w:left w:val="single" w:sz="8" w:space="0" w:color="000000"/>
              <w:bottom w:val="single" w:sz="8" w:space="0" w:color="000000"/>
            </w:tcBorders>
            <w:shd w:color="auto" w:fill="auto" w:val="clear"/>
            <w:vAlign w:val="bottom"/>
          </w:tcPr>
          <w:p>
            <w:pPr>
              <w:pStyle w:val="Normal"/>
              <w:rPr>
                <w:sz w:val="4"/>
                <w:szCs w:val="4"/>
              </w:rPr>
            </w:pPr>
            <w:r>
              <w:rPr>
                <w:sz w:val="4"/>
                <w:szCs w:val="4"/>
              </w:rPr>
            </w:r>
          </w:p>
        </w:tc>
        <w:tc>
          <w:tcPr>
            <w:tcW w:w="780" w:type="dxa"/>
            <w:tcBorders>
              <w:bottom w:val="single" w:sz="8" w:space="0" w:color="000000"/>
            </w:tcBorders>
            <w:shd w:color="auto" w:fill="auto" w:val="clear"/>
            <w:vAlign w:val="bottom"/>
          </w:tcPr>
          <w:p>
            <w:pPr>
              <w:pStyle w:val="Normal"/>
              <w:rPr>
                <w:sz w:val="4"/>
                <w:szCs w:val="4"/>
              </w:rPr>
            </w:pPr>
            <w:r>
              <w:rPr>
                <w:sz w:val="4"/>
                <w:szCs w:val="4"/>
              </w:rPr>
            </w:r>
          </w:p>
        </w:tc>
        <w:tc>
          <w:tcPr>
            <w:tcW w:w="1020" w:type="dxa"/>
            <w:tcBorders>
              <w:bottom w:val="single" w:sz="8" w:space="0" w:color="000000"/>
            </w:tcBorders>
            <w:shd w:color="auto" w:fill="auto" w:val="clear"/>
            <w:vAlign w:val="bottom"/>
          </w:tcPr>
          <w:p>
            <w:pPr>
              <w:pStyle w:val="Normal"/>
              <w:rPr>
                <w:sz w:val="4"/>
                <w:szCs w:val="4"/>
              </w:rPr>
            </w:pPr>
            <w:r>
              <w:rPr>
                <w:sz w:val="4"/>
                <w:szCs w:val="4"/>
              </w:rPr>
            </w:r>
          </w:p>
        </w:tc>
        <w:tc>
          <w:tcPr>
            <w:tcW w:w="1395" w:type="dxa"/>
            <w:tcBorders>
              <w:bottom w:val="single" w:sz="8" w:space="0" w:color="000000"/>
            </w:tcBorders>
            <w:shd w:color="auto" w:fill="auto" w:val="clear"/>
            <w:vAlign w:val="bottom"/>
          </w:tcPr>
          <w:p>
            <w:pPr>
              <w:pStyle w:val="Normal"/>
              <w:rPr>
                <w:sz w:val="4"/>
                <w:szCs w:val="4"/>
              </w:rPr>
            </w:pPr>
            <w:r>
              <w:rPr>
                <w:sz w:val="4"/>
                <w:szCs w:val="4"/>
              </w:rPr>
            </w:r>
          </w:p>
        </w:tc>
        <w:tc>
          <w:tcPr>
            <w:tcW w:w="320"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79"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155"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9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r>
    </w:tbl>
    <w:p>
      <w:pPr>
        <w:pStyle w:val="Normal"/>
        <w:spacing w:lineRule="exact" w:line="200"/>
        <w:rPr>
          <w:sz w:val="20"/>
          <w:szCs w:val="20"/>
        </w:rPr>
      </w:pPr>
      <w:r>
        <w:rPr>
          <w:sz w:val="20"/>
          <w:szCs w:val="20"/>
        </w:rPr>
      </w:r>
    </w:p>
    <w:p>
      <w:pPr>
        <w:pStyle w:val="Normal"/>
        <w:spacing w:lineRule="exact" w:line="347"/>
        <w:rPr>
          <w:sz w:val="20"/>
          <w:szCs w:val="20"/>
        </w:rPr>
      </w:pPr>
      <w:r>
        <w:rPr>
          <w:sz w:val="20"/>
          <w:szCs w:val="20"/>
        </w:rPr>
      </w:r>
    </w:p>
    <w:p>
      <w:pPr>
        <w:pStyle w:val="Normal"/>
        <w:ind w:left="2900" w:hanging="0"/>
        <w:rPr>
          <w:sz w:val="20"/>
          <w:szCs w:val="20"/>
        </w:rPr>
      </w:pPr>
      <w:r>
        <w:rPr>
          <w:rFonts w:eastAsia="Times New Roman" w:cs="Times New Roman"/>
          <w:b/>
          <w:bCs/>
          <w:sz w:val="24"/>
          <w:szCs w:val="24"/>
        </w:rPr>
        <w:t>3.2. План внеурочной деятельности в 10-11 классах</w:t>
      </w:r>
    </w:p>
    <w:p>
      <w:pPr>
        <w:pStyle w:val="Normal"/>
        <w:spacing w:lineRule="exact" w:line="7"/>
        <w:rPr>
          <w:sz w:val="20"/>
          <w:szCs w:val="20"/>
        </w:rPr>
      </w:pPr>
      <w:r>
        <w:rPr>
          <w:sz w:val="20"/>
          <w:szCs w:val="20"/>
        </w:rPr>
      </w:r>
    </w:p>
    <w:p>
      <w:pPr>
        <w:pStyle w:val="Normal"/>
        <w:spacing w:lineRule="auto" w:line="235"/>
        <w:ind w:left="740" w:right="260" w:firstLine="852"/>
        <w:jc w:val="both"/>
        <w:rPr>
          <w:sz w:val="20"/>
          <w:szCs w:val="20"/>
        </w:rPr>
      </w:pPr>
      <w:r>
        <w:rPr>
          <w:rFonts w:eastAsia="Times New Roman" w:cs="Times New Roman"/>
          <w:sz w:val="24"/>
          <w:szCs w:val="24"/>
        </w:rPr>
        <w:t>План внеурочной деятельности в 10-11 классах является частью основной образовательной программы среднего общего образования и представляет собой описание целостной системы функционирования гимназии в сфере внеурочной деятельности и включает:</w:t>
      </w:r>
    </w:p>
    <w:p>
      <w:pPr>
        <w:pStyle w:val="Normal"/>
        <w:spacing w:lineRule="exact" w:line="14"/>
        <w:rPr>
          <w:sz w:val="20"/>
          <w:szCs w:val="20"/>
        </w:rPr>
      </w:pPr>
      <w:r>
        <w:rPr>
          <w:sz w:val="20"/>
          <w:szCs w:val="20"/>
        </w:rPr>
      </w:r>
    </w:p>
    <w:p>
      <w:pPr>
        <w:pStyle w:val="Normal"/>
        <w:spacing w:lineRule="auto" w:line="235"/>
        <w:ind w:left="740" w:right="260" w:firstLine="852"/>
        <w:jc w:val="both"/>
        <w:rPr>
          <w:sz w:val="20"/>
          <w:szCs w:val="20"/>
        </w:rPr>
      </w:pPr>
      <w:r>
        <w:rPr>
          <w:rFonts w:eastAsia="Times New Roman" w:cs="Times New Roman"/>
          <w:sz w:val="24"/>
          <w:szCs w:val="24"/>
        </w:rPr>
        <w:t xml:space="preserve">организацию </w:t>
      </w:r>
      <w:r>
        <w:rPr>
          <w:rFonts w:eastAsia="Times New Roman" w:cs="Times New Roman"/>
          <w:b/>
          <w:bCs/>
          <w:i/>
          <w:iCs/>
          <w:sz w:val="24"/>
          <w:szCs w:val="24"/>
        </w:rPr>
        <w:t>деятельности ученических сообществ</w:t>
      </w:r>
      <w:r>
        <w:rPr>
          <w:rFonts w:eastAsia="Times New Roman" w:cs="Times New Roman"/>
          <w:sz w:val="24"/>
          <w:szCs w:val="24"/>
        </w:rPr>
        <w:t xml:space="preserve"> (групп старшеклассников), в том числе ученических классов, разновозрастных объединений по интересам, школьного спортивного клуба; молодежного общественного объединения волонтерского объединения «Твой выбор» в рамках «Российского движения школьников»</w:t>
      </w:r>
    </w:p>
    <w:p>
      <w:pPr>
        <w:pStyle w:val="Normal"/>
        <w:spacing w:lineRule="exact" w:line="17"/>
        <w:rPr>
          <w:sz w:val="20"/>
          <w:szCs w:val="20"/>
        </w:rPr>
      </w:pPr>
      <w:r>
        <w:rPr>
          <w:sz w:val="20"/>
          <w:szCs w:val="20"/>
        </w:rPr>
      </w:r>
    </w:p>
    <w:p>
      <w:pPr>
        <w:pStyle w:val="Normal"/>
        <w:spacing w:lineRule="auto" w:line="235"/>
        <w:ind w:left="740" w:right="260" w:firstLine="852"/>
        <w:jc w:val="both"/>
        <w:rPr>
          <w:sz w:val="20"/>
          <w:szCs w:val="20"/>
        </w:rPr>
      </w:pPr>
      <w:r>
        <w:rPr>
          <w:rFonts w:eastAsia="Times New Roman" w:cs="Times New Roman"/>
          <w:sz w:val="24"/>
          <w:szCs w:val="24"/>
        </w:rPr>
        <w:t xml:space="preserve">организацию </w:t>
      </w:r>
      <w:r>
        <w:rPr>
          <w:rFonts w:eastAsia="Times New Roman" w:cs="Times New Roman"/>
          <w:b/>
          <w:bCs/>
          <w:i/>
          <w:iCs/>
          <w:sz w:val="24"/>
          <w:szCs w:val="24"/>
        </w:rPr>
        <w:t>реализации курсов внеурочной деятельности</w:t>
      </w:r>
      <w:r>
        <w:rPr>
          <w:rFonts w:eastAsia="Times New Roman" w:cs="Times New Roman"/>
          <w:sz w:val="24"/>
          <w:szCs w:val="24"/>
        </w:rPr>
        <w:t xml:space="preserve"> по выбору обучающихся (курсы спортивной направленности, ученическое научное общество, школьные олимпиады по предметам программы средней школы);</w:t>
      </w:r>
    </w:p>
    <w:p>
      <w:pPr>
        <w:pStyle w:val="Normal"/>
        <w:spacing w:lineRule="exact" w:line="14"/>
        <w:rPr>
          <w:sz w:val="20"/>
          <w:szCs w:val="20"/>
        </w:rPr>
      </w:pPr>
      <w:r>
        <w:rPr>
          <w:sz w:val="20"/>
          <w:szCs w:val="20"/>
        </w:rPr>
      </w:r>
    </w:p>
    <w:p>
      <w:pPr>
        <w:pStyle w:val="Normal"/>
        <w:spacing w:lineRule="auto" w:line="228"/>
        <w:ind w:left="740" w:right="260" w:firstLine="852"/>
        <w:jc w:val="both"/>
        <w:rPr>
          <w:sz w:val="20"/>
          <w:szCs w:val="20"/>
        </w:rPr>
      </w:pPr>
      <w:r>
        <w:rPr>
          <w:rFonts w:eastAsia="Times New Roman" w:cs="Times New Roman"/>
          <w:sz w:val="24"/>
          <w:szCs w:val="24"/>
        </w:rPr>
        <w:t xml:space="preserve">организацию </w:t>
      </w:r>
      <w:r>
        <w:rPr>
          <w:rFonts w:eastAsia="Times New Roman" w:cs="Times New Roman"/>
          <w:b/>
          <w:bCs/>
          <w:i/>
          <w:iCs/>
          <w:sz w:val="24"/>
          <w:szCs w:val="24"/>
        </w:rPr>
        <w:t>проектной деятельности</w:t>
      </w:r>
      <w:r>
        <w:rPr>
          <w:rFonts w:eastAsia="Times New Roman" w:cs="Times New Roman"/>
          <w:sz w:val="24"/>
          <w:szCs w:val="24"/>
        </w:rPr>
        <w:t xml:space="preserve"> обучающихся учебной, творческой, социальной, спортивной направленностей;</w:t>
      </w:r>
    </w:p>
    <w:p>
      <w:pPr>
        <w:pStyle w:val="Normal"/>
        <w:spacing w:lineRule="exact" w:line="14"/>
        <w:rPr>
          <w:sz w:val="20"/>
          <w:szCs w:val="20"/>
        </w:rPr>
      </w:pPr>
      <w:r>
        <w:rPr>
          <w:sz w:val="20"/>
          <w:szCs w:val="20"/>
        </w:rPr>
      </w:r>
    </w:p>
    <w:p>
      <w:pPr>
        <w:pStyle w:val="Normal"/>
        <w:spacing w:lineRule="auto" w:line="228"/>
        <w:ind w:left="1600" w:right="2880" w:hanging="0"/>
        <w:rPr>
          <w:sz w:val="20"/>
          <w:szCs w:val="20"/>
        </w:rPr>
      </w:pPr>
      <w:r>
        <w:rPr>
          <w:rFonts w:eastAsia="Times New Roman" w:cs="Times New Roman"/>
          <w:sz w:val="24"/>
          <w:szCs w:val="24"/>
        </w:rPr>
        <w:t xml:space="preserve">организацию </w:t>
      </w:r>
      <w:r>
        <w:rPr>
          <w:rFonts w:eastAsia="Times New Roman" w:cs="Times New Roman"/>
          <w:b/>
          <w:bCs/>
          <w:i/>
          <w:iCs/>
          <w:sz w:val="24"/>
          <w:szCs w:val="24"/>
        </w:rPr>
        <w:t>социальных практик,профессиональных проб;</w:t>
      </w:r>
      <w:r>
        <w:rPr>
          <w:rFonts w:eastAsia="Times New Roman" w:cs="Times New Roman"/>
          <w:sz w:val="24"/>
          <w:szCs w:val="24"/>
        </w:rPr>
        <w:t xml:space="preserve"> организацию </w:t>
      </w:r>
      <w:r>
        <w:rPr>
          <w:rFonts w:eastAsia="Times New Roman" w:cs="Times New Roman"/>
          <w:b/>
          <w:bCs/>
          <w:i/>
          <w:iCs/>
          <w:sz w:val="24"/>
          <w:szCs w:val="24"/>
        </w:rPr>
        <w:t>воспитательных мероприятий</w:t>
      </w:r>
      <w:r>
        <w:rPr>
          <w:rFonts w:eastAsia="Times New Roman" w:cs="Times New Roman"/>
          <w:sz w:val="24"/>
          <w:szCs w:val="24"/>
        </w:rPr>
        <w:t>.</w:t>
      </w:r>
    </w:p>
    <w:p>
      <w:pPr>
        <w:pStyle w:val="Normal"/>
        <w:spacing w:lineRule="exact" w:line="14"/>
        <w:rPr>
          <w:sz w:val="20"/>
          <w:szCs w:val="20"/>
        </w:rPr>
      </w:pPr>
      <w:r>
        <w:rPr>
          <w:sz w:val="20"/>
          <w:szCs w:val="20"/>
        </w:rPr>
      </w:r>
    </w:p>
    <w:p>
      <w:pPr>
        <w:pStyle w:val="Normal"/>
        <w:spacing w:lineRule="auto" w:line="235"/>
        <w:ind w:left="740" w:right="260" w:firstLine="852"/>
        <w:jc w:val="both"/>
        <w:rPr>
          <w:sz w:val="20"/>
          <w:szCs w:val="20"/>
        </w:rPr>
      </w:pPr>
      <w:r>
        <w:rPr>
          <w:rFonts w:eastAsia="Times New Roman" w:cs="Times New Roman"/>
          <w:sz w:val="24"/>
          <w:szCs w:val="24"/>
        </w:rPr>
        <w:t>Согласно ФГОС СОО через внеурочную деятельность гимназии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pPr>
        <w:pStyle w:val="Normal"/>
        <w:spacing w:lineRule="exact" w:line="14"/>
        <w:rPr>
          <w:sz w:val="20"/>
          <w:szCs w:val="20"/>
        </w:rPr>
      </w:pPr>
      <w:r>
        <w:rPr>
          <w:sz w:val="20"/>
          <w:szCs w:val="20"/>
        </w:rPr>
      </w:r>
    </w:p>
    <w:p>
      <w:pPr>
        <w:pStyle w:val="Normal"/>
        <w:spacing w:lineRule="auto" w:line="235"/>
        <w:ind w:left="740" w:right="260" w:firstLine="852"/>
        <w:jc w:val="both"/>
        <w:rPr>
          <w:sz w:val="20"/>
          <w:szCs w:val="20"/>
        </w:rPr>
      </w:pPr>
      <w:r>
        <w:rPr>
          <w:rFonts w:eastAsia="Times New Roman" w:cs="Times New Roman"/>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Для недопущения перегрузки</w:t>
      </w:r>
    </w:p>
    <w:p>
      <w:pPr>
        <w:pStyle w:val="Normal"/>
        <w:spacing w:lineRule="exact" w:line="6"/>
        <w:rPr>
          <w:sz w:val="20"/>
          <w:szCs w:val="20"/>
        </w:rPr>
      </w:pPr>
      <w:r>
        <w:rPr>
          <w:sz w:val="20"/>
          <w:szCs w:val="20"/>
        </w:rPr>
      </w:r>
    </w:p>
    <w:p>
      <w:pPr>
        <w:pStyle w:val="Normal"/>
        <w:ind w:left="860" w:hanging="0"/>
        <w:jc w:val="center"/>
        <w:rPr>
          <w:sz w:val="20"/>
          <w:szCs w:val="20"/>
        </w:rPr>
      </w:pPr>
      <w:r>
        <w:rPr>
          <w:sz w:val="20"/>
          <w:szCs w:val="20"/>
        </w:rPr>
      </w:r>
    </w:p>
    <w:p>
      <w:pPr>
        <w:sectPr>
          <w:type w:val="nextPage"/>
          <w:pgSz w:w="11906" w:h="16838"/>
          <w:pgMar w:left="680" w:right="306" w:header="0" w:top="973" w:footer="0" w:bottom="1440" w:gutter="0"/>
          <w:pgNumType w:fmt="decimal"/>
          <w:formProt w:val="false"/>
          <w:textDirection w:val="lrTb"/>
          <w:docGrid w:type="default" w:linePitch="100" w:charSpace="4096"/>
        </w:sectPr>
        <w:pStyle w:val="Normal"/>
        <w:rPr>
          <w:rFonts w:eastAsia="Times New Roman" w:cs="Times New Roman"/>
          <w:sz w:val="20"/>
          <w:szCs w:val="20"/>
        </w:rPr>
      </w:pPr>
      <w:r>
        <w:rPr>
          <w:rFonts w:eastAsia="Times New Roman" w:cs="Times New Roman"/>
          <w:sz w:val="20"/>
          <w:szCs w:val="20"/>
        </w:rPr>
      </w:r>
    </w:p>
    <w:p>
      <w:pPr>
        <w:pStyle w:val="Normal"/>
        <w:spacing w:lineRule="auto" w:line="235"/>
        <w:jc w:val="both"/>
        <w:rPr>
          <w:sz w:val="20"/>
          <w:szCs w:val="20"/>
        </w:rPr>
      </w:pPr>
      <w:r>
        <w:rPr>
          <w:rFonts w:eastAsia="Times New Roman" w:cs="Times New Roman"/>
          <w:sz w:val="24"/>
          <w:szCs w:val="24"/>
        </w:rPr>
        <w:t>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гимназии, в туристических походах, экспедициях, поездках и т.д.).</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pPr>
        <w:pStyle w:val="Normal"/>
        <w:spacing w:lineRule="exact" w:line="17"/>
        <w:rPr>
          <w:sz w:val="20"/>
          <w:szCs w:val="20"/>
        </w:rPr>
      </w:pPr>
      <w:r>
        <w:rPr>
          <w:sz w:val="20"/>
          <w:szCs w:val="20"/>
        </w:rPr>
      </w:r>
    </w:p>
    <w:p>
      <w:pPr>
        <w:pStyle w:val="Normal"/>
        <w:spacing w:lineRule="auto" w:line="228"/>
        <w:ind w:firstLine="852"/>
        <w:jc w:val="both"/>
        <w:rPr>
          <w:sz w:val="20"/>
          <w:szCs w:val="20"/>
        </w:rPr>
      </w:pPr>
      <w:r>
        <w:rPr>
          <w:rFonts w:eastAsia="Times New Roman" w:cs="Times New Roman"/>
          <w:b/>
          <w:bCs/>
          <w:sz w:val="24"/>
          <w:szCs w:val="24"/>
        </w:rPr>
        <w:t xml:space="preserve">Организация деятельности ученических сообществ </w:t>
      </w:r>
      <w:r>
        <w:rPr>
          <w:rFonts w:eastAsia="Times New Roman" w:cs="Times New Roman"/>
          <w:sz w:val="24"/>
          <w:szCs w:val="24"/>
        </w:rPr>
        <w:t>направлена на формирование уобучающихся российской гражданской идентичности и таких компетенций, как:</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pPr>
        <w:pStyle w:val="Normal"/>
        <w:spacing w:lineRule="exact" w:line="14"/>
        <w:rPr>
          <w:sz w:val="20"/>
          <w:szCs w:val="20"/>
        </w:rPr>
      </w:pPr>
      <w:r>
        <w:rPr>
          <w:sz w:val="20"/>
          <w:szCs w:val="20"/>
        </w:rPr>
      </w:r>
    </w:p>
    <w:p>
      <w:pPr>
        <w:pStyle w:val="Normal"/>
        <w:spacing w:lineRule="auto" w:line="228"/>
        <w:ind w:firstLine="852"/>
        <w:jc w:val="both"/>
        <w:rPr>
          <w:sz w:val="20"/>
          <w:szCs w:val="20"/>
        </w:rPr>
      </w:pPr>
      <w:r>
        <w:rPr>
          <w:rFonts w:eastAsia="Times New Roman" w:cs="Times New Roman"/>
          <w:sz w:val="24"/>
          <w:szCs w:val="24"/>
        </w:rPr>
        <w:t>компетенция в сфере общественной самоорганизации, участия в общественно значимой совместной деятельности.</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Организация жизни ученических сообществ происходит:</w:t>
      </w:r>
    </w:p>
    <w:p>
      <w:pPr>
        <w:pStyle w:val="Normal"/>
        <w:spacing w:lineRule="exact" w:line="12"/>
        <w:rPr>
          <w:sz w:val="20"/>
          <w:szCs w:val="20"/>
        </w:rPr>
      </w:pPr>
      <w:r>
        <w:rPr>
          <w:sz w:val="20"/>
          <w:szCs w:val="20"/>
        </w:rPr>
      </w:r>
    </w:p>
    <w:p>
      <w:pPr>
        <w:pStyle w:val="Normal"/>
        <w:numPr>
          <w:ilvl w:val="0"/>
          <w:numId w:val="222"/>
        </w:numPr>
        <w:tabs>
          <w:tab w:val="clear" w:pos="720"/>
          <w:tab w:val="left" w:pos="1056" w:leader="none"/>
        </w:tabs>
        <w:spacing w:lineRule="auto" w:line="235"/>
        <w:jc w:val="both"/>
        <w:rPr>
          <w:rFonts w:eastAsia="Times New Roman" w:cs="Times New Roman"/>
          <w:sz w:val="24"/>
          <w:szCs w:val="24"/>
        </w:rPr>
      </w:pPr>
      <w:r>
        <w:rPr>
          <w:rFonts w:eastAsia="Times New Roman" w:cs="Times New Roman"/>
          <w:sz w:val="24"/>
          <w:szCs w:val="24"/>
        </w:rPr>
        <w:t>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через приобщение обучающихся к общественной деятельности и школьным традициям, участие обучающихся в деятельности спортивных и творческих объединений, благотворительных акциях;</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через участие в экологическом, правовом, здоровьесберегающем просвещении сверстников, родителей, в благоустройстве школы, класса, города, в ходе партнерства с общественными организациями и объединениями.</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формы организации ученического самоуправления предполагают соревновательность (итоги подводятся периодически по четвертям и в конце учебного года в рамках школьных конкурсов «Класс года» и «Ученик года», в ходе которых определяются персональные победители и победители-коллективы);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вариативные элементы годового цикла – мероприятия,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могут выступать ученические классы, члены школьного спортивного клуба «Гамбит» или другие объединения.</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Формат организации деятельности ученических сообществ: молодежного «СИнГЛ», волонтерского объединения «Твой выбор» в рамках «Российского движения школьников», школьного спортивного клуба «Гамбит» предполагает:</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существование в гимназии групп по интересам обучающихся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firstLine="852"/>
        <w:rPr>
          <w:rFonts w:eastAsia="Times New Roman" w:cs="Times New Roman"/>
          <w:sz w:val="24"/>
          <w:szCs w:val="24"/>
        </w:rPr>
      </w:pPr>
      <w:r>
        <w:rPr>
          <w:rFonts w:eastAsia="Times New Roman" w:cs="Times New Roman"/>
          <w:sz w:val="24"/>
          <w:szCs w:val="24"/>
        </w:rPr>
        <w:t>практику, когда обучающиеся самостоятельно выбирают группу по интересам, могут переходить из одного объединения в другое.</w:t>
      </w:r>
    </w:p>
    <w:p>
      <w:pPr>
        <w:pStyle w:val="Normal"/>
        <w:spacing w:lineRule="exact" w:line="13"/>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995" w:footer="0" w:bottom="1440" w:gutter="0"/>
          <w:pgNumType w:fmt="decimal"/>
          <w:formProt w:val="false"/>
          <w:textDirection w:val="lrTb"/>
          <w:docGrid w:type="default" w:linePitch="100" w:charSpace="4096"/>
        </w:sectPr>
        <w:pStyle w:val="Normal"/>
        <w:spacing w:lineRule="auto" w:line="235"/>
        <w:ind w:firstLine="852"/>
        <w:jc w:val="both"/>
        <w:rPr>
          <w:rFonts w:eastAsia="Times New Roman" w:cs="Times New Roman"/>
          <w:sz w:val="24"/>
          <w:szCs w:val="24"/>
        </w:rPr>
      </w:pPr>
      <w:r>
        <w:rPr>
          <w:rFonts w:eastAsia="Times New Roman" w:cs="Times New Roman"/>
          <w:sz w:val="24"/>
          <w:szCs w:val="24"/>
        </w:rPr>
        <w:t>Формат организации жизни ученических сообществ в рамках ученического самоуправления строится в рамках общественной самоорганизации и школьной демократии, организации коллективных творческих дел, социальных, благотворительных акций и т.п.</w:t>
      </w:r>
    </w:p>
    <w:p>
      <w:pPr>
        <w:pStyle w:val="Normal"/>
        <w:spacing w:lineRule="auto" w:line="235"/>
        <w:ind w:left="1" w:right="160" w:firstLine="852"/>
        <w:jc w:val="both"/>
        <w:rPr>
          <w:sz w:val="20"/>
          <w:szCs w:val="20"/>
        </w:rPr>
      </w:pPr>
      <w:r>
        <w:rPr>
          <w:rFonts w:eastAsia="Times New Roman" w:cs="Times New Roman"/>
          <w:b/>
          <w:bCs/>
          <w:sz w:val="24"/>
          <w:szCs w:val="24"/>
        </w:rPr>
        <w:t xml:space="preserve">Организация проектной деятельности </w:t>
      </w:r>
      <w:r>
        <w:rPr>
          <w:rFonts w:eastAsia="Times New Roman" w:cs="Times New Roman"/>
          <w:sz w:val="24"/>
          <w:szCs w:val="24"/>
        </w:rPr>
        <w:t>осуществляется как через реализациюгрупповых проектов, так и через выстраивание индивидуальных образовательных маршрутов проектной деятельности школьников (подробно моно ознакомиться в разделе 2.1. настоящей программы.</w:t>
      </w:r>
    </w:p>
    <w:p>
      <w:pPr>
        <w:pStyle w:val="Normal"/>
        <w:spacing w:lineRule="exact" w:line="14"/>
        <w:rPr>
          <w:sz w:val="20"/>
          <w:szCs w:val="20"/>
        </w:rPr>
      </w:pPr>
      <w:r>
        <w:rPr>
          <w:sz w:val="20"/>
          <w:szCs w:val="20"/>
        </w:rPr>
      </w:r>
    </w:p>
    <w:p>
      <w:pPr>
        <w:pStyle w:val="Normal"/>
        <w:spacing w:lineRule="auto" w:line="228"/>
        <w:ind w:left="1" w:right="160" w:firstLine="852"/>
        <w:jc w:val="both"/>
        <w:rPr>
          <w:sz w:val="20"/>
          <w:szCs w:val="20"/>
        </w:rPr>
      </w:pPr>
      <w:r>
        <w:rPr>
          <w:rFonts w:eastAsia="Times New Roman" w:cs="Times New Roman"/>
          <w:b/>
          <w:bCs/>
          <w:sz w:val="24"/>
          <w:szCs w:val="24"/>
        </w:rPr>
        <w:t xml:space="preserve">Воспитательные мероприятия </w:t>
      </w:r>
      <w:r>
        <w:rPr>
          <w:rFonts w:eastAsia="Times New Roman" w:cs="Times New Roman"/>
          <w:sz w:val="24"/>
          <w:szCs w:val="24"/>
        </w:rPr>
        <w:t>нацелены на формирование мотивов и ценностейобучающегося в таких сферах, как:</w:t>
      </w:r>
    </w:p>
    <w:p>
      <w:pPr>
        <w:pStyle w:val="Normal"/>
        <w:spacing w:lineRule="exact" w:line="2"/>
        <w:rPr>
          <w:sz w:val="20"/>
          <w:szCs w:val="20"/>
        </w:rPr>
      </w:pPr>
      <w:r>
        <w:rPr>
          <w:sz w:val="20"/>
          <w:szCs w:val="20"/>
        </w:rPr>
      </w:r>
    </w:p>
    <w:p>
      <w:pPr>
        <w:pStyle w:val="Normal"/>
        <w:ind w:left="861" w:hanging="0"/>
        <w:rPr>
          <w:sz w:val="20"/>
          <w:szCs w:val="20"/>
        </w:rPr>
      </w:pPr>
      <w:r>
        <w:rPr>
          <w:rFonts w:eastAsia="Times New Roman" w:cs="Times New Roman"/>
          <w:sz w:val="24"/>
          <w:szCs w:val="24"/>
        </w:rPr>
        <w:t>отношение обучающихся к себе, к своему здоровью, к познанию себя, самоопределению</w:t>
      </w:r>
    </w:p>
    <w:p>
      <w:pPr>
        <w:pStyle w:val="Normal"/>
        <w:spacing w:lineRule="exact" w:line="12"/>
        <w:rPr>
          <w:sz w:val="20"/>
          <w:szCs w:val="20"/>
        </w:rPr>
      </w:pPr>
      <w:r>
        <w:rPr>
          <w:sz w:val="20"/>
          <w:szCs w:val="20"/>
        </w:rPr>
      </w:r>
    </w:p>
    <w:p>
      <w:pPr>
        <w:pStyle w:val="Normal"/>
        <w:numPr>
          <w:ilvl w:val="0"/>
          <w:numId w:val="223"/>
        </w:numPr>
        <w:tabs>
          <w:tab w:val="clear" w:pos="720"/>
          <w:tab w:val="left" w:pos="282" w:leader="none"/>
        </w:tabs>
        <w:spacing w:lineRule="auto" w:line="228"/>
        <w:rPr>
          <w:rFonts w:eastAsia="Times New Roman" w:cs="Times New Roman"/>
          <w:sz w:val="24"/>
          <w:szCs w:val="24"/>
        </w:rPr>
      </w:pPr>
      <w:r>
        <w:rPr>
          <w:rFonts w:eastAsia="Times New Roman" w:cs="Times New Roman"/>
          <w:sz w:val="24"/>
          <w:szCs w:val="24"/>
        </w:rPr>
        <w:t>самосовершенствованию (включает подготовку к непрерывному образованию в рамках осуществления жизненных планов);</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right="160" w:firstLine="852"/>
        <w:rPr>
          <w:rFonts w:eastAsia="Times New Roman" w:cs="Times New Roman"/>
          <w:sz w:val="24"/>
          <w:szCs w:val="24"/>
        </w:rPr>
      </w:pPr>
      <w:r>
        <w:rPr>
          <w:rFonts w:eastAsia="Times New Roman" w:cs="Times New Roman"/>
          <w:sz w:val="24"/>
          <w:szCs w:val="24"/>
        </w:rPr>
        <w:t>отношение обучающихся к России как к Родине (Отечеству) (включает подготовку к патриотическому служению);</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right="160" w:firstLine="852"/>
        <w:rPr>
          <w:rFonts w:eastAsia="Times New Roman" w:cs="Times New Roman"/>
          <w:sz w:val="24"/>
          <w:szCs w:val="24"/>
        </w:rPr>
      </w:pPr>
      <w:r>
        <w:rPr>
          <w:rFonts w:eastAsia="Times New Roman" w:cs="Times New Roman"/>
          <w:sz w:val="24"/>
          <w:szCs w:val="24"/>
        </w:rPr>
        <w:t>отношения обучающихся с окружающими людьми (включает подготовку к общению со сверстниками, старшими и младшими);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right="160" w:firstLine="852"/>
        <w:rPr>
          <w:rFonts w:eastAsia="Times New Roman" w:cs="Times New Roman"/>
          <w:sz w:val="24"/>
          <w:szCs w:val="24"/>
        </w:rPr>
      </w:pPr>
      <w:r>
        <w:rPr>
          <w:rFonts w:eastAsia="Times New Roman" w:cs="Times New Roman"/>
          <w:sz w:val="24"/>
          <w:szCs w:val="24"/>
        </w:rPr>
        <w:t>отношение обучающихся к семье и родителям (включает подготовку личности к семейной жизни);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left="1" w:right="160" w:firstLine="852"/>
        <w:rPr>
          <w:rFonts w:eastAsia="Times New Roman" w:cs="Times New Roman"/>
          <w:sz w:val="24"/>
          <w:szCs w:val="24"/>
        </w:rPr>
      </w:pPr>
      <w:r>
        <w:rPr>
          <w:rFonts w:eastAsia="Times New Roman" w:cs="Times New Roman"/>
          <w:sz w:val="24"/>
          <w:szCs w:val="24"/>
        </w:rPr>
        <w:t>отношение обучающихся к закону, государству и к гражданскому обществу (включает подготовку личности к общественной жизни);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right="160" w:firstLine="852"/>
        <w:rPr>
          <w:rFonts w:eastAsia="Times New Roman" w:cs="Times New Roman"/>
          <w:sz w:val="24"/>
          <w:szCs w:val="24"/>
        </w:rPr>
      </w:pPr>
      <w:r>
        <w:rPr>
          <w:rFonts w:eastAsia="Times New Roman" w:cs="Times New Roman"/>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right="160" w:firstLine="852"/>
        <w:rPr>
          <w:rFonts w:eastAsia="Times New Roman" w:cs="Times New Roman"/>
          <w:sz w:val="24"/>
          <w:szCs w:val="24"/>
        </w:rPr>
      </w:pPr>
      <w:r>
        <w:rPr>
          <w:rFonts w:eastAsia="Times New Roman" w:cs="Times New Roman"/>
          <w:sz w:val="24"/>
          <w:szCs w:val="24"/>
        </w:rPr>
        <w:t>трудовые и социально-экономические отношения (включает подготовку личности к трудовой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right="160" w:firstLine="852"/>
        <w:jc w:val="both"/>
        <w:rPr>
          <w:rFonts w:eastAsia="Times New Roman" w:cs="Times New Roman"/>
          <w:sz w:val="24"/>
          <w:szCs w:val="24"/>
        </w:rPr>
      </w:pPr>
      <w:r>
        <w:rPr>
          <w:rFonts w:eastAsia="Times New Roman" w:cs="Times New Roman"/>
          <w:sz w:val="24"/>
          <w:szCs w:val="24"/>
        </w:rPr>
        <w:t>План воспитательных мероприятий разрабатывается педагогическим и ученическим коллективом гимназии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и традиции гимназии.</w:t>
      </w:r>
    </w:p>
    <w:p>
      <w:pPr>
        <w:pStyle w:val="Normal"/>
        <w:spacing w:lineRule="exact" w:line="283"/>
        <w:rPr>
          <w:sz w:val="20"/>
          <w:szCs w:val="20"/>
        </w:rPr>
      </w:pPr>
      <w:r>
        <w:rPr>
          <w:sz w:val="20"/>
          <w:szCs w:val="20"/>
        </w:rPr>
      </w:r>
    </w:p>
    <w:p>
      <w:pPr>
        <w:pStyle w:val="Normal"/>
        <w:ind w:left="441" w:hanging="0"/>
        <w:rPr>
          <w:sz w:val="20"/>
          <w:szCs w:val="20"/>
        </w:rPr>
      </w:pPr>
      <w:r>
        <w:rPr>
          <w:rFonts w:eastAsia="Times New Roman" w:cs="Times New Roman"/>
          <w:b/>
          <w:bCs/>
          <w:sz w:val="24"/>
          <w:szCs w:val="24"/>
        </w:rPr>
        <w:t>Планируемые личностные образовательные результаты внеурочной деятельности</w:t>
      </w:r>
    </w:p>
    <w:p>
      <w:pPr>
        <w:pStyle w:val="Normal"/>
        <w:spacing w:lineRule="exact" w:line="343"/>
        <w:rPr>
          <w:sz w:val="20"/>
          <w:szCs w:val="20"/>
        </w:rPr>
      </w:pPr>
      <w:r>
        <w:rPr>
          <w:sz w:val="20"/>
          <w:szCs w:val="20"/>
        </w:rPr>
      </w:r>
    </w:p>
    <w:tbl>
      <w:tblPr>
        <w:tblW w:w="5000" w:type="pct"/>
        <w:jc w:val="left"/>
        <w:tblInd w:w="11" w:type="dxa"/>
        <w:tblCellMar>
          <w:top w:w="0" w:type="dxa"/>
          <w:left w:w="10" w:type="dxa"/>
          <w:bottom w:w="0" w:type="dxa"/>
          <w:right w:w="10" w:type="dxa"/>
        </w:tblCellMar>
        <w:tblLook w:val="04a0"/>
      </w:tblPr>
      <w:tblGrid>
        <w:gridCol w:w="3330"/>
        <w:gridCol w:w="2733"/>
        <w:gridCol w:w="3991"/>
        <w:gridCol w:w="26"/>
      </w:tblGrid>
      <w:tr>
        <w:trPr>
          <w:trHeight w:val="283" w:hRule="atLeast"/>
        </w:trPr>
        <w:tc>
          <w:tcPr>
            <w:tcW w:w="3330" w:type="dxa"/>
            <w:tcBorders>
              <w:top w:val="single" w:sz="8" w:space="0" w:color="000000"/>
              <w:left w:val="single" w:sz="8" w:space="0" w:color="000000"/>
              <w:right w:val="single" w:sz="8" w:space="0" w:color="000000"/>
            </w:tcBorders>
            <w:shd w:color="auto" w:fill="auto" w:val="clear"/>
            <w:vAlign w:val="bottom"/>
          </w:tcPr>
          <w:p>
            <w:pPr>
              <w:pStyle w:val="Normal"/>
              <w:jc w:val="center"/>
              <w:rPr>
                <w:sz w:val="20"/>
                <w:szCs w:val="20"/>
              </w:rPr>
            </w:pPr>
            <w:r>
              <w:rPr>
                <w:rFonts w:eastAsia="Times New Roman" w:cs="Times New Roman"/>
                <w:b/>
                <w:bCs/>
                <w:sz w:val="24"/>
                <w:szCs w:val="24"/>
              </w:rPr>
              <w:t>Направление развития</w:t>
            </w:r>
          </w:p>
        </w:tc>
        <w:tc>
          <w:tcPr>
            <w:tcW w:w="2733" w:type="dxa"/>
            <w:tcBorders>
              <w:top w:val="single" w:sz="8" w:space="0" w:color="000000"/>
              <w:right w:val="single" w:sz="8" w:space="0" w:color="000000"/>
            </w:tcBorders>
            <w:shd w:color="auto" w:fill="auto" w:val="clear"/>
            <w:vAlign w:val="bottom"/>
          </w:tcPr>
          <w:p>
            <w:pPr>
              <w:pStyle w:val="Normal"/>
              <w:jc w:val="center"/>
              <w:rPr>
                <w:sz w:val="20"/>
                <w:szCs w:val="20"/>
              </w:rPr>
            </w:pPr>
            <w:r>
              <w:rPr>
                <w:rFonts w:eastAsia="Times New Roman" w:cs="Times New Roman"/>
                <w:b/>
                <w:bCs/>
                <w:sz w:val="24"/>
                <w:szCs w:val="24"/>
              </w:rPr>
              <w:t>Планируемый</w:t>
            </w:r>
          </w:p>
        </w:tc>
        <w:tc>
          <w:tcPr>
            <w:tcW w:w="3991" w:type="dxa"/>
            <w:tcBorders>
              <w:top w:val="single" w:sz="8" w:space="0" w:color="000000"/>
              <w:right w:val="single" w:sz="8" w:space="0" w:color="000000"/>
            </w:tcBorders>
            <w:shd w:color="auto" w:fill="auto" w:val="clear"/>
            <w:vAlign w:val="bottom"/>
          </w:tcPr>
          <w:p>
            <w:pPr>
              <w:pStyle w:val="Normal"/>
              <w:ind w:left="360" w:hanging="0"/>
              <w:rPr>
                <w:sz w:val="20"/>
                <w:szCs w:val="20"/>
              </w:rPr>
            </w:pPr>
            <w:r>
              <w:rPr>
                <w:rFonts w:eastAsia="Times New Roman" w:cs="Times New Roman"/>
                <w:b/>
                <w:bCs/>
                <w:sz w:val="24"/>
                <w:szCs w:val="24"/>
              </w:rPr>
              <w:t>Критерий сформированности</w:t>
            </w:r>
          </w:p>
        </w:tc>
        <w:tc>
          <w:tcPr>
            <w:tcW w:w="26" w:type="dxa"/>
            <w:tcBorders/>
            <w:shd w:fill="auto" w:val="clear"/>
          </w:tcPr>
          <w:p>
            <w:pPr>
              <w:pStyle w:val="Normal"/>
              <w:rPr/>
            </w:pPr>
            <w:r>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jc w:val="center"/>
              <w:rPr>
                <w:sz w:val="20"/>
                <w:szCs w:val="20"/>
              </w:rPr>
            </w:pPr>
            <w:r>
              <w:rPr>
                <w:rFonts w:eastAsia="Times New Roman" w:cs="Times New Roman"/>
                <w:b/>
                <w:bCs/>
                <w:sz w:val="24"/>
                <w:szCs w:val="24"/>
              </w:rPr>
              <w:t>личности</w:t>
            </w:r>
          </w:p>
        </w:tc>
        <w:tc>
          <w:tcPr>
            <w:tcW w:w="2733" w:type="dxa"/>
            <w:tcBorders>
              <w:right w:val="single" w:sz="8" w:space="0" w:color="000000"/>
            </w:tcBorders>
            <w:shd w:color="auto" w:fill="auto" w:val="clear"/>
            <w:vAlign w:val="bottom"/>
          </w:tcPr>
          <w:p>
            <w:pPr>
              <w:pStyle w:val="Normal"/>
              <w:jc w:val="center"/>
              <w:rPr>
                <w:sz w:val="20"/>
                <w:szCs w:val="20"/>
              </w:rPr>
            </w:pPr>
            <w:r>
              <w:rPr>
                <w:rFonts w:eastAsia="Times New Roman" w:cs="Times New Roman"/>
                <w:b/>
                <w:bCs/>
                <w:sz w:val="24"/>
                <w:szCs w:val="24"/>
              </w:rPr>
              <w:t>личностный результат</w:t>
            </w:r>
          </w:p>
        </w:tc>
        <w:tc>
          <w:tcPr>
            <w:tcW w:w="3991"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fill="auto" w:val="clear"/>
          </w:tcPr>
          <w:p>
            <w:pPr>
              <w:pStyle w:val="Normal"/>
              <w:rPr/>
            </w:pPr>
            <w:r>
              <w:rPr/>
            </w:r>
          </w:p>
        </w:tc>
      </w:tr>
      <w:tr>
        <w:trPr>
          <w:trHeight w:val="245" w:hRule="atLeast"/>
        </w:trPr>
        <w:tc>
          <w:tcPr>
            <w:tcW w:w="3330" w:type="dxa"/>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33"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3991"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fill="auto" w:val="clear"/>
          </w:tcPr>
          <w:p>
            <w:pPr>
              <w:pStyle w:val="Normal"/>
              <w:rPr/>
            </w:pPr>
            <w:r>
              <w:rPr/>
            </w:r>
          </w:p>
        </w:tc>
      </w:tr>
      <w:tr>
        <w:trPr>
          <w:trHeight w:val="258" w:hRule="atLeast"/>
        </w:trPr>
        <w:tc>
          <w:tcPr>
            <w:tcW w:w="333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Духовно-нравственное</w:t>
            </w:r>
          </w:p>
        </w:tc>
        <w:tc>
          <w:tcPr>
            <w:tcW w:w="2733" w:type="dxa"/>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Сформированность</w:t>
            </w:r>
          </w:p>
        </w:tc>
        <w:tc>
          <w:tcPr>
            <w:tcW w:w="3991"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Обучающийся понимает, принимает</w:t>
            </w:r>
          </w:p>
        </w:tc>
        <w:tc>
          <w:tcPr>
            <w:tcW w:w="26" w:type="dxa"/>
            <w:tcBorders/>
            <w:shd w:fill="auto" w:val="clear"/>
          </w:tcPr>
          <w:p>
            <w:pPr>
              <w:pStyle w:val="Normal"/>
              <w:rPr/>
            </w:pPr>
            <w:r>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личностных</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морально-этические ценности,</w:t>
            </w:r>
          </w:p>
        </w:tc>
        <w:tc>
          <w:tcPr>
            <w:tcW w:w="26" w:type="dxa"/>
            <w:tcBorders/>
            <w:shd w:fill="auto" w:val="clear"/>
          </w:tcPr>
          <w:p>
            <w:pPr>
              <w:pStyle w:val="Normal"/>
              <w:rPr/>
            </w:pPr>
            <w:r>
              <w:rPr/>
            </w:r>
          </w:p>
        </w:tc>
      </w:tr>
      <w:tr>
        <w:trPr>
          <w:trHeight w:val="319"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универсальных учебных</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оценивает в соответствии с ними</w:t>
            </w:r>
          </w:p>
        </w:tc>
        <w:tc>
          <w:tcPr>
            <w:tcW w:w="26" w:type="dxa"/>
            <w:tcBorders/>
            <w:shd w:fill="auto" w:val="clear"/>
          </w:tcPr>
          <w:p>
            <w:pPr>
              <w:pStyle w:val="Normal"/>
              <w:rPr/>
            </w:pPr>
            <w:r>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действий</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свои поступки, планирует на основе</w:t>
            </w:r>
          </w:p>
        </w:tc>
        <w:tc>
          <w:tcPr>
            <w:tcW w:w="26" w:type="dxa"/>
            <w:tcBorders/>
            <w:shd w:fill="auto" w:val="clear"/>
          </w:tcPr>
          <w:p>
            <w:pPr>
              <w:pStyle w:val="Normal"/>
              <w:rPr/>
            </w:pPr>
            <w:r>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ценностей свою дальнейшую жизнь</w:t>
            </w:r>
          </w:p>
        </w:tc>
        <w:tc>
          <w:tcPr>
            <w:tcW w:w="26" w:type="dxa"/>
            <w:tcBorders/>
            <w:shd w:fill="auto" w:val="clear"/>
          </w:tcPr>
          <w:p>
            <w:pPr>
              <w:pStyle w:val="Normal"/>
              <w:rPr/>
            </w:pPr>
            <w:r>
              <w:rPr/>
            </w:r>
          </w:p>
        </w:tc>
      </w:tr>
      <w:tr>
        <w:trPr>
          <w:trHeight w:val="250" w:hRule="atLeast"/>
        </w:trPr>
        <w:tc>
          <w:tcPr>
            <w:tcW w:w="3330" w:type="dxa"/>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33"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3991"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fill="auto" w:val="clear"/>
          </w:tcPr>
          <w:p>
            <w:pPr>
              <w:pStyle w:val="Normal"/>
              <w:rPr/>
            </w:pPr>
            <w:r>
              <w:rPr/>
            </w:r>
          </w:p>
        </w:tc>
      </w:tr>
      <w:tr>
        <w:trPr>
          <w:trHeight w:val="259" w:hRule="atLeast"/>
        </w:trPr>
        <w:tc>
          <w:tcPr>
            <w:tcW w:w="333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Социальное</w:t>
            </w:r>
          </w:p>
        </w:tc>
        <w:tc>
          <w:tcPr>
            <w:tcW w:w="2733" w:type="dxa"/>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Ценностное отношение</w:t>
            </w:r>
          </w:p>
        </w:tc>
        <w:tc>
          <w:tcPr>
            <w:tcW w:w="3991"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Демонстрирует уважение к труду</w:t>
            </w:r>
          </w:p>
        </w:tc>
        <w:tc>
          <w:tcPr>
            <w:tcW w:w="26" w:type="dxa"/>
            <w:tcBorders/>
            <w:shd w:fill="auto" w:val="clear"/>
          </w:tcPr>
          <w:p>
            <w:pPr>
              <w:pStyle w:val="Normal"/>
              <w:rPr/>
            </w:pPr>
            <w:r>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 труду</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как способу самореализации.</w:t>
            </w:r>
          </w:p>
        </w:tc>
        <w:tc>
          <w:tcPr>
            <w:tcW w:w="26" w:type="dxa"/>
            <w:tcBorders/>
            <w:shd w:fill="auto" w:val="clear"/>
          </w:tcPr>
          <w:p>
            <w:pPr>
              <w:pStyle w:val="Normal"/>
              <w:rPr/>
            </w:pPr>
            <w:r>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Осваивает ручной, физический,</w:t>
            </w:r>
          </w:p>
        </w:tc>
        <w:tc>
          <w:tcPr>
            <w:tcW w:w="26" w:type="dxa"/>
            <w:tcBorders/>
            <w:shd w:fill="auto" w:val="clear"/>
          </w:tcPr>
          <w:p>
            <w:pPr>
              <w:pStyle w:val="Normal"/>
              <w:rPr/>
            </w:pPr>
            <w:r>
              <w:rPr/>
            </w:r>
          </w:p>
        </w:tc>
      </w:tr>
      <w:tr>
        <w:trPr>
          <w:trHeight w:val="319"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общественно-полезный труд</w:t>
            </w:r>
          </w:p>
        </w:tc>
        <w:tc>
          <w:tcPr>
            <w:tcW w:w="26" w:type="dxa"/>
            <w:tcBorders/>
            <w:shd w:fill="auto" w:val="clear"/>
          </w:tcPr>
          <w:p>
            <w:pPr>
              <w:pStyle w:val="Normal"/>
              <w:rPr/>
            </w:pPr>
            <w:r>
              <w:rPr/>
            </w:r>
          </w:p>
        </w:tc>
      </w:tr>
      <w:tr>
        <w:trPr>
          <w:trHeight w:val="248" w:hRule="atLeast"/>
        </w:trPr>
        <w:tc>
          <w:tcPr>
            <w:tcW w:w="3330" w:type="dxa"/>
            <w:tcBorders>
              <w:left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33"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3991"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fill="auto" w:val="clear"/>
          </w:tcPr>
          <w:p>
            <w:pPr>
              <w:pStyle w:val="Normal"/>
              <w:rPr/>
            </w:pPr>
            <w:r>
              <w:rPr/>
            </w:r>
          </w:p>
        </w:tc>
      </w:tr>
      <w:tr>
        <w:trPr>
          <w:trHeight w:val="258" w:hRule="atLeast"/>
        </w:trPr>
        <w:tc>
          <w:tcPr>
            <w:tcW w:w="3330" w:type="dxa"/>
            <w:tcBorders>
              <w:left w:val="single" w:sz="8" w:space="0" w:color="000000"/>
              <w:right w:val="single" w:sz="8" w:space="0" w:color="000000"/>
            </w:tcBorders>
            <w:shd w:color="auto" w:fill="auto" w:val="clear"/>
            <w:vAlign w:val="bottom"/>
          </w:tcPr>
          <w:p>
            <w:pPr>
              <w:pStyle w:val="Normal"/>
              <w:rPr/>
            </w:pPr>
            <w:r>
              <w:rPr/>
            </w:r>
          </w:p>
        </w:tc>
        <w:tc>
          <w:tcPr>
            <w:tcW w:w="2733" w:type="dxa"/>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Опыт участия в</w:t>
            </w:r>
          </w:p>
        </w:tc>
        <w:tc>
          <w:tcPr>
            <w:tcW w:w="3991"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Имеет практические достижения,</w:t>
            </w:r>
          </w:p>
        </w:tc>
        <w:tc>
          <w:tcPr>
            <w:tcW w:w="26" w:type="dxa"/>
            <w:tcBorders/>
            <w:shd w:fill="auto" w:val="clear"/>
          </w:tcPr>
          <w:p>
            <w:pPr>
              <w:pStyle w:val="Normal"/>
              <w:rPr/>
            </w:pPr>
            <w:r>
              <w:rPr/>
            </w:r>
          </w:p>
        </w:tc>
      </w:tr>
      <w:tr>
        <w:trPr>
          <w:trHeight w:val="319"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волонтерских практиках</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которые зафиксировал в портфолио</w:t>
            </w:r>
          </w:p>
        </w:tc>
        <w:tc>
          <w:tcPr>
            <w:tcW w:w="26" w:type="dxa"/>
            <w:tcBorders/>
            <w:shd w:fill="auto" w:val="clear"/>
          </w:tcPr>
          <w:p>
            <w:pPr>
              <w:pStyle w:val="Normal"/>
              <w:rPr/>
            </w:pPr>
            <w:r>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и социально-</w:t>
            </w:r>
          </w:p>
        </w:tc>
        <w:tc>
          <w:tcPr>
            <w:tcW w:w="3991"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fill="auto" w:val="clear"/>
          </w:tcPr>
          <w:p>
            <w:pPr>
              <w:pStyle w:val="Normal"/>
              <w:rPr/>
            </w:pPr>
            <w:r>
              <w:rPr/>
            </w:r>
          </w:p>
        </w:tc>
      </w:tr>
      <w:tr>
        <w:trPr>
          <w:trHeight w:val="48" w:hRule="atLeast"/>
        </w:trPr>
        <w:tc>
          <w:tcPr>
            <w:tcW w:w="3330" w:type="dxa"/>
            <w:tcBorders>
              <w:left w:val="single" w:sz="8" w:space="0" w:color="000000"/>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33"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3991" w:type="dxa"/>
            <w:tcBorders>
              <w:bottom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6" w:type="dxa"/>
            <w:tcBorders/>
            <w:shd w:fill="auto" w:val="clear"/>
          </w:tcPr>
          <w:p>
            <w:pPr>
              <w:pStyle w:val="Normal"/>
              <w:rPr/>
            </w:pPr>
            <w:r>
              <w:rPr/>
            </w:r>
          </w:p>
        </w:tc>
      </w:tr>
      <w:tr>
        <w:trPr>
          <w:trHeight w:val="278" w:hRule="atLeast"/>
        </w:trPr>
        <w:tc>
          <w:tcPr>
            <w:tcW w:w="3330" w:type="dxa"/>
            <w:tcBorders>
              <w:top w:val="single" w:sz="8" w:space="0" w:color="000000"/>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top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ориентированных</w:t>
            </w:r>
          </w:p>
        </w:tc>
        <w:tc>
          <w:tcPr>
            <w:tcW w:w="3991"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проектах</w:t>
            </w:r>
          </w:p>
        </w:tc>
        <w:tc>
          <w:tcPr>
            <w:tcW w:w="3991"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50" w:hRule="atLeast"/>
        </w:trPr>
        <w:tc>
          <w:tcPr>
            <w:tcW w:w="3330" w:type="dxa"/>
            <w:tcBorders>
              <w:left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33"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3991"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3330" w:type="dxa"/>
            <w:tcBorders>
              <w:left w:val="single" w:sz="8" w:space="0" w:color="000000"/>
              <w:right w:val="single" w:sz="8" w:space="0" w:color="000000"/>
            </w:tcBorders>
            <w:shd w:color="auto" w:fill="auto" w:val="clear"/>
            <w:vAlign w:val="bottom"/>
          </w:tcPr>
          <w:p>
            <w:pPr>
              <w:pStyle w:val="Normal"/>
              <w:rPr/>
            </w:pPr>
            <w:r>
              <w:rPr/>
            </w:r>
          </w:p>
        </w:tc>
        <w:tc>
          <w:tcPr>
            <w:tcW w:w="2733" w:type="dxa"/>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Сформированность</w:t>
            </w:r>
          </w:p>
        </w:tc>
        <w:tc>
          <w:tcPr>
            <w:tcW w:w="3991"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Владеет общественно-политической</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активной гражданской</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терминологией. Развивает активную</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позиции; российская</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гражданскую позицию на основе</w:t>
            </w:r>
          </w:p>
        </w:tc>
        <w:tc>
          <w:tcPr>
            <w:tcW w:w="26" w:type="dxa"/>
            <w:tcBorders/>
            <w:shd w:color="auto" w:fill="auto" w:val="clear"/>
            <w:vAlign w:val="bottom"/>
          </w:tcPr>
          <w:p>
            <w:pPr>
              <w:pStyle w:val="Normal"/>
              <w:rPr>
                <w:sz w:val="1"/>
                <w:szCs w:val="1"/>
              </w:rPr>
            </w:pPr>
            <w:r>
              <w:rPr>
                <w:sz w:val="1"/>
                <w:szCs w:val="1"/>
              </w:rPr>
            </w:r>
          </w:p>
        </w:tc>
      </w:tr>
      <w:tr>
        <w:trPr>
          <w:trHeight w:val="319"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идентичность</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опыта деятельности: участвует в</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школьном самоуправлении</w:t>
            </w:r>
          </w:p>
        </w:tc>
        <w:tc>
          <w:tcPr>
            <w:tcW w:w="26" w:type="dxa"/>
            <w:tcBorders/>
            <w:shd w:color="auto" w:fill="auto" w:val="clear"/>
            <w:vAlign w:val="bottom"/>
          </w:tcPr>
          <w:p>
            <w:pPr>
              <w:pStyle w:val="Normal"/>
              <w:rPr>
                <w:sz w:val="1"/>
                <w:szCs w:val="1"/>
              </w:rPr>
            </w:pPr>
            <w:r>
              <w:rPr>
                <w:sz w:val="1"/>
                <w:szCs w:val="1"/>
              </w:rPr>
            </w:r>
          </w:p>
        </w:tc>
      </w:tr>
      <w:tr>
        <w:trPr>
          <w:trHeight w:val="248" w:hRule="atLeast"/>
        </w:trPr>
        <w:tc>
          <w:tcPr>
            <w:tcW w:w="3330" w:type="dxa"/>
            <w:tcBorders>
              <w:left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33" w:type="dxa"/>
            <w:tcBorders>
              <w:right w:val="single" w:sz="8" w:space="0" w:color="000000"/>
            </w:tcBorders>
            <w:shd w:color="auto" w:fill="auto" w:val="clear"/>
            <w:vAlign w:val="bottom"/>
          </w:tcPr>
          <w:p>
            <w:pPr>
              <w:pStyle w:val="Normal"/>
              <w:rPr>
                <w:sz w:val="21"/>
                <w:szCs w:val="21"/>
              </w:rPr>
            </w:pPr>
            <w:r>
              <w:rPr>
                <w:sz w:val="21"/>
                <w:szCs w:val="21"/>
              </w:rPr>
            </w:r>
          </w:p>
        </w:tc>
        <w:tc>
          <w:tcPr>
            <w:tcW w:w="3991"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color="auto" w:fill="auto" w:val="clear"/>
            <w:vAlign w:val="bottom"/>
          </w:tcPr>
          <w:p>
            <w:pPr>
              <w:pStyle w:val="Normal"/>
              <w:rPr>
                <w:sz w:val="1"/>
                <w:szCs w:val="1"/>
              </w:rPr>
            </w:pPr>
            <w:r>
              <w:rPr>
                <w:sz w:val="1"/>
                <w:szCs w:val="1"/>
              </w:rPr>
            </w:r>
          </w:p>
        </w:tc>
      </w:tr>
      <w:tr>
        <w:trPr>
          <w:trHeight w:val="260" w:hRule="atLeast"/>
        </w:trPr>
        <w:tc>
          <w:tcPr>
            <w:tcW w:w="3330" w:type="dxa"/>
            <w:tcBorders>
              <w:left w:val="single" w:sz="8" w:space="0" w:color="000000"/>
              <w:right w:val="single" w:sz="8" w:space="0" w:color="000000"/>
            </w:tcBorders>
            <w:shd w:color="auto" w:fill="auto" w:val="clear"/>
            <w:vAlign w:val="bottom"/>
          </w:tcPr>
          <w:p>
            <w:pPr>
              <w:pStyle w:val="Normal"/>
              <w:rPr/>
            </w:pPr>
            <w:r>
              <w:rPr/>
            </w:r>
          </w:p>
        </w:tc>
        <w:tc>
          <w:tcPr>
            <w:tcW w:w="2733" w:type="dxa"/>
            <w:tcBorders>
              <w:right w:val="single" w:sz="8" w:space="0" w:color="000000"/>
            </w:tcBorders>
            <w:shd w:color="auto" w:fill="auto" w:val="clear"/>
            <w:vAlign w:val="bottom"/>
          </w:tcPr>
          <w:p>
            <w:pPr>
              <w:pStyle w:val="Normal"/>
              <w:rPr/>
            </w:pPr>
            <w:r>
              <w:rPr/>
            </w:r>
          </w:p>
        </w:tc>
        <w:tc>
          <w:tcPr>
            <w:tcW w:w="3991" w:type="dxa"/>
            <w:tcBorders>
              <w:right w:val="single" w:sz="8" w:space="0" w:color="000000"/>
            </w:tcBorders>
            <w:shd w:color="auto" w:fill="auto" w:val="clear"/>
            <w:vAlign w:val="bottom"/>
          </w:tcPr>
          <w:p>
            <w:pPr>
              <w:pStyle w:val="Normal"/>
              <w:spacing w:lineRule="exact" w:line="260"/>
              <w:ind w:left="80" w:hanging="0"/>
              <w:rPr>
                <w:sz w:val="20"/>
                <w:szCs w:val="20"/>
              </w:rPr>
            </w:pPr>
            <w:r>
              <w:rPr>
                <w:rFonts w:eastAsia="Times New Roman" w:cs="Times New Roman"/>
                <w:sz w:val="24"/>
                <w:szCs w:val="24"/>
              </w:rPr>
              <w:t>Понимает, что такое российская</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идентичность. Принимает</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культурно-исторические традиции</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народов России. Не принимает</w:t>
            </w:r>
          </w:p>
        </w:tc>
        <w:tc>
          <w:tcPr>
            <w:tcW w:w="26" w:type="dxa"/>
            <w:tcBorders/>
            <w:shd w:color="auto" w:fill="auto" w:val="clear"/>
            <w:vAlign w:val="bottom"/>
          </w:tcPr>
          <w:p>
            <w:pPr>
              <w:pStyle w:val="Normal"/>
              <w:rPr>
                <w:sz w:val="1"/>
                <w:szCs w:val="1"/>
              </w:rPr>
            </w:pPr>
            <w:r>
              <w:rPr>
                <w:sz w:val="1"/>
                <w:szCs w:val="1"/>
              </w:rPr>
            </w:r>
          </w:p>
        </w:tc>
      </w:tr>
      <w:tr>
        <w:trPr>
          <w:trHeight w:val="320"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нарушения правовых норм,</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идеологию экстремизма,</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дискриминации человека</w:t>
            </w:r>
          </w:p>
        </w:tc>
        <w:tc>
          <w:tcPr>
            <w:tcW w:w="26" w:type="dxa"/>
            <w:tcBorders/>
            <w:shd w:color="auto" w:fill="auto" w:val="clear"/>
            <w:vAlign w:val="bottom"/>
          </w:tcPr>
          <w:p>
            <w:pPr>
              <w:pStyle w:val="Normal"/>
              <w:rPr>
                <w:sz w:val="1"/>
                <w:szCs w:val="1"/>
              </w:rPr>
            </w:pPr>
            <w:r>
              <w:rPr>
                <w:sz w:val="1"/>
                <w:szCs w:val="1"/>
              </w:rPr>
            </w:r>
          </w:p>
        </w:tc>
      </w:tr>
      <w:tr>
        <w:trPr>
          <w:trHeight w:val="250" w:hRule="atLeast"/>
        </w:trPr>
        <w:tc>
          <w:tcPr>
            <w:tcW w:w="3330" w:type="dxa"/>
            <w:tcBorders>
              <w:left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33"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3991"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3330" w:type="dxa"/>
            <w:tcBorders>
              <w:left w:val="single" w:sz="8" w:space="0" w:color="000000"/>
              <w:right w:val="single" w:sz="8" w:space="0" w:color="000000"/>
            </w:tcBorders>
            <w:shd w:color="auto" w:fill="auto" w:val="clear"/>
            <w:vAlign w:val="bottom"/>
          </w:tcPr>
          <w:p>
            <w:pPr>
              <w:pStyle w:val="Normal"/>
              <w:rPr/>
            </w:pPr>
            <w:r>
              <w:rPr/>
            </w:r>
          </w:p>
        </w:tc>
        <w:tc>
          <w:tcPr>
            <w:tcW w:w="2733" w:type="dxa"/>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Социально-культурный</w:t>
            </w:r>
          </w:p>
        </w:tc>
        <w:tc>
          <w:tcPr>
            <w:tcW w:w="3991"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Развивает эстетическое сознание.</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опыт учащихся</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Осваивает художественное наследие</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народов России и мира. Соблюдает</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правила языковой культуры.</w:t>
            </w:r>
          </w:p>
        </w:tc>
        <w:tc>
          <w:tcPr>
            <w:tcW w:w="26" w:type="dxa"/>
            <w:tcBorders/>
            <w:shd w:color="auto" w:fill="auto" w:val="clear"/>
            <w:vAlign w:val="bottom"/>
          </w:tcPr>
          <w:p>
            <w:pPr>
              <w:pStyle w:val="Normal"/>
              <w:rPr>
                <w:sz w:val="1"/>
                <w:szCs w:val="1"/>
              </w:rPr>
            </w:pPr>
            <w:r>
              <w:rPr>
                <w:sz w:val="1"/>
                <w:szCs w:val="1"/>
              </w:rPr>
            </w:r>
          </w:p>
        </w:tc>
      </w:tr>
      <w:tr>
        <w:trPr>
          <w:trHeight w:val="319"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Систематически читает и</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воспринимает чтение как средство</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познания</w:t>
            </w:r>
          </w:p>
        </w:tc>
        <w:tc>
          <w:tcPr>
            <w:tcW w:w="26" w:type="dxa"/>
            <w:tcBorders/>
            <w:shd w:color="auto" w:fill="auto" w:val="clear"/>
            <w:vAlign w:val="bottom"/>
          </w:tcPr>
          <w:p>
            <w:pPr>
              <w:pStyle w:val="Normal"/>
              <w:rPr>
                <w:sz w:val="1"/>
                <w:szCs w:val="1"/>
              </w:rPr>
            </w:pPr>
            <w:r>
              <w:rPr>
                <w:sz w:val="1"/>
                <w:szCs w:val="1"/>
              </w:rPr>
            </w:r>
          </w:p>
        </w:tc>
      </w:tr>
      <w:tr>
        <w:trPr>
          <w:trHeight w:val="250" w:hRule="atLeast"/>
        </w:trPr>
        <w:tc>
          <w:tcPr>
            <w:tcW w:w="3330" w:type="dxa"/>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33"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3991"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333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Общеинтеллектуальное</w:t>
            </w:r>
          </w:p>
        </w:tc>
        <w:tc>
          <w:tcPr>
            <w:tcW w:w="2733" w:type="dxa"/>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Готовность продолжать</w:t>
            </w:r>
          </w:p>
        </w:tc>
        <w:tc>
          <w:tcPr>
            <w:tcW w:w="3991"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Понимает собственные</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образование на</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профессиональные склонности и</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профильном уровне,</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способности</w:t>
            </w:r>
          </w:p>
        </w:tc>
        <w:tc>
          <w:tcPr>
            <w:tcW w:w="26" w:type="dxa"/>
            <w:tcBorders/>
            <w:shd w:color="auto" w:fill="auto" w:val="clear"/>
            <w:vAlign w:val="bottom"/>
          </w:tcPr>
          <w:p>
            <w:pPr>
              <w:pStyle w:val="Normal"/>
              <w:rPr>
                <w:sz w:val="1"/>
                <w:szCs w:val="1"/>
              </w:rPr>
            </w:pPr>
            <w:r>
              <w:rPr>
                <w:sz w:val="1"/>
                <w:szCs w:val="1"/>
              </w:rPr>
            </w:r>
          </w:p>
        </w:tc>
      </w:tr>
      <w:tr>
        <w:trPr>
          <w:trHeight w:val="250" w:hRule="atLeast"/>
        </w:trPr>
        <w:tc>
          <w:tcPr>
            <w:tcW w:w="3330" w:type="dxa"/>
            <w:tcBorders>
              <w:left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33" w:type="dxa"/>
            <w:vMerge w:val="restart"/>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выбрать профессию</w:t>
            </w:r>
          </w:p>
        </w:tc>
        <w:tc>
          <w:tcPr>
            <w:tcW w:w="3991"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color="auto" w:fill="auto" w:val="clear"/>
            <w:vAlign w:val="bottom"/>
          </w:tcPr>
          <w:p>
            <w:pPr>
              <w:pStyle w:val="Normal"/>
              <w:rPr>
                <w:sz w:val="1"/>
                <w:szCs w:val="1"/>
              </w:rPr>
            </w:pPr>
            <w:r>
              <w:rPr>
                <w:sz w:val="1"/>
                <w:szCs w:val="1"/>
              </w:rPr>
            </w:r>
          </w:p>
        </w:tc>
      </w:tr>
      <w:tr>
        <w:trPr>
          <w:trHeight w:val="49" w:hRule="atLeast"/>
        </w:trPr>
        <w:tc>
          <w:tcPr>
            <w:tcW w:w="3330" w:type="dxa"/>
            <w:tcBorders>
              <w:left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2733" w:type="dxa"/>
            <w:vMerge w:val="continue"/>
            <w:tcBorders>
              <w:right w:val="single" w:sz="8" w:space="0" w:color="000000"/>
            </w:tcBorders>
            <w:shd w:color="auto" w:fill="auto" w:val="clear"/>
            <w:vAlign w:val="bottom"/>
          </w:tcPr>
          <w:p>
            <w:pPr>
              <w:pStyle w:val="Normal"/>
              <w:rPr>
                <w:sz w:val="4"/>
                <w:szCs w:val="4"/>
              </w:rPr>
            </w:pPr>
            <w:r>
              <w:rPr>
                <w:sz w:val="4"/>
                <w:szCs w:val="4"/>
              </w:rPr>
            </w:r>
          </w:p>
        </w:tc>
        <w:tc>
          <w:tcPr>
            <w:tcW w:w="3991" w:type="dxa"/>
            <w:vMerge w:val="restart"/>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Имеет положительный опыт</w:t>
            </w:r>
          </w:p>
        </w:tc>
        <w:tc>
          <w:tcPr>
            <w:tcW w:w="26" w:type="dxa"/>
            <w:tcBorders/>
            <w:shd w:color="auto" w:fill="auto" w:val="clear"/>
            <w:vAlign w:val="bottom"/>
          </w:tcPr>
          <w:p>
            <w:pPr>
              <w:pStyle w:val="Normal"/>
              <w:rPr>
                <w:sz w:val="1"/>
                <w:szCs w:val="1"/>
              </w:rPr>
            </w:pPr>
            <w:r>
              <w:rPr>
                <w:sz w:val="1"/>
                <w:szCs w:val="1"/>
              </w:rPr>
            </w:r>
          </w:p>
        </w:tc>
      </w:tr>
      <w:tr>
        <w:trPr>
          <w:trHeight w:val="209" w:hRule="atLeast"/>
        </w:trPr>
        <w:tc>
          <w:tcPr>
            <w:tcW w:w="3330" w:type="dxa"/>
            <w:tcBorders>
              <w:left w:val="single" w:sz="8" w:space="0" w:color="000000"/>
              <w:right w:val="single" w:sz="8" w:space="0" w:color="000000"/>
            </w:tcBorders>
            <w:shd w:color="auto" w:fill="auto" w:val="clear"/>
            <w:vAlign w:val="bottom"/>
          </w:tcPr>
          <w:p>
            <w:pPr>
              <w:pStyle w:val="Normal"/>
              <w:rPr>
                <w:sz w:val="18"/>
                <w:szCs w:val="18"/>
              </w:rPr>
            </w:pPr>
            <w:r>
              <w:rPr>
                <w:sz w:val="18"/>
                <w:szCs w:val="18"/>
              </w:rPr>
            </w:r>
          </w:p>
        </w:tc>
        <w:tc>
          <w:tcPr>
            <w:tcW w:w="2733" w:type="dxa"/>
            <w:tcBorders>
              <w:right w:val="single" w:sz="8" w:space="0" w:color="000000"/>
            </w:tcBorders>
            <w:shd w:color="auto" w:fill="auto" w:val="clear"/>
            <w:vAlign w:val="bottom"/>
          </w:tcPr>
          <w:p>
            <w:pPr>
              <w:pStyle w:val="Normal"/>
              <w:rPr>
                <w:sz w:val="18"/>
                <w:szCs w:val="18"/>
              </w:rPr>
            </w:pPr>
            <w:r>
              <w:rPr>
                <w:sz w:val="18"/>
                <w:szCs w:val="18"/>
              </w:rPr>
            </w:r>
          </w:p>
        </w:tc>
        <w:tc>
          <w:tcPr>
            <w:tcW w:w="3991"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углубленного изучения дисциплин</w:t>
            </w:r>
          </w:p>
        </w:tc>
        <w:tc>
          <w:tcPr>
            <w:tcW w:w="26" w:type="dxa"/>
            <w:tcBorders/>
            <w:shd w:color="auto" w:fill="auto" w:val="clear"/>
            <w:vAlign w:val="bottom"/>
          </w:tcPr>
          <w:p>
            <w:pPr>
              <w:pStyle w:val="Normal"/>
              <w:rPr>
                <w:sz w:val="1"/>
                <w:szCs w:val="1"/>
              </w:rPr>
            </w:pPr>
            <w:r>
              <w:rPr>
                <w:sz w:val="1"/>
                <w:szCs w:val="1"/>
              </w:rPr>
            </w:r>
          </w:p>
        </w:tc>
      </w:tr>
      <w:tr>
        <w:trPr>
          <w:trHeight w:val="319"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учебного плана, соответствующих</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рекомендованному профилю</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обучения</w:t>
            </w:r>
          </w:p>
        </w:tc>
        <w:tc>
          <w:tcPr>
            <w:tcW w:w="26" w:type="dxa"/>
            <w:tcBorders/>
            <w:shd w:color="auto" w:fill="auto" w:val="clear"/>
            <w:vAlign w:val="bottom"/>
          </w:tcPr>
          <w:p>
            <w:pPr>
              <w:pStyle w:val="Normal"/>
              <w:rPr>
                <w:sz w:val="1"/>
                <w:szCs w:val="1"/>
              </w:rPr>
            </w:pPr>
            <w:r>
              <w:rPr>
                <w:sz w:val="1"/>
                <w:szCs w:val="1"/>
              </w:rPr>
            </w:r>
          </w:p>
        </w:tc>
      </w:tr>
      <w:tr>
        <w:trPr>
          <w:trHeight w:val="250" w:hRule="atLeast"/>
        </w:trPr>
        <w:tc>
          <w:tcPr>
            <w:tcW w:w="3330" w:type="dxa"/>
            <w:tcBorders>
              <w:left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33" w:type="dxa"/>
            <w:tcBorders>
              <w:right w:val="single" w:sz="8" w:space="0" w:color="000000"/>
            </w:tcBorders>
            <w:shd w:color="auto" w:fill="auto" w:val="clear"/>
            <w:vAlign w:val="bottom"/>
          </w:tcPr>
          <w:p>
            <w:pPr>
              <w:pStyle w:val="Normal"/>
              <w:rPr>
                <w:sz w:val="21"/>
                <w:szCs w:val="21"/>
              </w:rPr>
            </w:pPr>
            <w:r>
              <w:rPr>
                <w:sz w:val="21"/>
                <w:szCs w:val="21"/>
              </w:rPr>
            </w:r>
          </w:p>
        </w:tc>
        <w:tc>
          <w:tcPr>
            <w:tcW w:w="3991"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color="auto" w:fill="auto" w:val="clear"/>
            <w:vAlign w:val="bottom"/>
          </w:tcPr>
          <w:p>
            <w:pPr>
              <w:pStyle w:val="Normal"/>
              <w:rPr>
                <w:sz w:val="1"/>
                <w:szCs w:val="1"/>
              </w:rPr>
            </w:pPr>
            <w:r>
              <w:rPr>
                <w:sz w:val="1"/>
                <w:szCs w:val="1"/>
              </w:rPr>
            </w:r>
          </w:p>
        </w:tc>
      </w:tr>
      <w:tr>
        <w:trPr>
          <w:trHeight w:val="259" w:hRule="atLeast"/>
        </w:trPr>
        <w:tc>
          <w:tcPr>
            <w:tcW w:w="3330" w:type="dxa"/>
            <w:tcBorders>
              <w:left w:val="single" w:sz="8" w:space="0" w:color="000000"/>
              <w:right w:val="single" w:sz="8" w:space="0" w:color="000000"/>
            </w:tcBorders>
            <w:shd w:color="auto" w:fill="auto" w:val="clear"/>
            <w:vAlign w:val="bottom"/>
          </w:tcPr>
          <w:p>
            <w:pPr>
              <w:pStyle w:val="Normal"/>
              <w:rPr/>
            </w:pPr>
            <w:r>
              <w:rPr/>
            </w:r>
          </w:p>
        </w:tc>
        <w:tc>
          <w:tcPr>
            <w:tcW w:w="2733" w:type="dxa"/>
            <w:tcBorders>
              <w:right w:val="single" w:sz="8" w:space="0" w:color="000000"/>
            </w:tcBorders>
            <w:shd w:color="auto" w:fill="auto" w:val="clear"/>
            <w:vAlign w:val="bottom"/>
          </w:tcPr>
          <w:p>
            <w:pPr>
              <w:pStyle w:val="Normal"/>
              <w:rPr/>
            </w:pPr>
            <w:r>
              <w:rPr/>
            </w:r>
          </w:p>
        </w:tc>
        <w:tc>
          <w:tcPr>
            <w:tcW w:w="3991"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Выполняет проекты по профильным</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rPr>
                <w:sz w:val="24"/>
                <w:szCs w:val="24"/>
              </w:rPr>
            </w:pPr>
            <w:r>
              <w:rPr>
                <w:sz w:val="24"/>
                <w:szCs w:val="24"/>
              </w:rPr>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предметам</w:t>
            </w:r>
          </w:p>
        </w:tc>
        <w:tc>
          <w:tcPr>
            <w:tcW w:w="26" w:type="dxa"/>
            <w:tcBorders/>
            <w:shd w:color="auto" w:fill="auto" w:val="clear"/>
            <w:vAlign w:val="bottom"/>
          </w:tcPr>
          <w:p>
            <w:pPr>
              <w:pStyle w:val="Normal"/>
              <w:rPr>
                <w:sz w:val="1"/>
                <w:szCs w:val="1"/>
              </w:rPr>
            </w:pPr>
            <w:r>
              <w:rPr>
                <w:sz w:val="1"/>
                <w:szCs w:val="1"/>
              </w:rPr>
            </w:r>
          </w:p>
        </w:tc>
      </w:tr>
      <w:tr>
        <w:trPr>
          <w:trHeight w:val="250" w:hRule="atLeast"/>
        </w:trPr>
        <w:tc>
          <w:tcPr>
            <w:tcW w:w="3330" w:type="dxa"/>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33"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3991"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333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Общекультурное</w:t>
            </w:r>
          </w:p>
        </w:tc>
        <w:tc>
          <w:tcPr>
            <w:tcW w:w="2733" w:type="dxa"/>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Готовность и</w:t>
            </w:r>
          </w:p>
        </w:tc>
        <w:tc>
          <w:tcPr>
            <w:tcW w:w="3991"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Принимает и понимает нормы</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способность к</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морали, традиции этноса. Развивает</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саморазвитию на основе</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опыт популяризации научных</w:t>
            </w:r>
          </w:p>
        </w:tc>
        <w:tc>
          <w:tcPr>
            <w:tcW w:w="26" w:type="dxa"/>
            <w:tcBorders/>
            <w:shd w:color="auto" w:fill="auto" w:val="clear"/>
            <w:vAlign w:val="bottom"/>
          </w:tcPr>
          <w:p>
            <w:pPr>
              <w:pStyle w:val="Normal"/>
              <w:rPr>
                <w:sz w:val="1"/>
                <w:szCs w:val="1"/>
              </w:rPr>
            </w:pPr>
            <w:r>
              <w:rPr>
                <w:sz w:val="1"/>
                <w:szCs w:val="1"/>
              </w:rPr>
            </w:r>
          </w:p>
        </w:tc>
      </w:tr>
      <w:tr>
        <w:trPr>
          <w:trHeight w:val="319"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существующих норм</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знаний в качестве волонтера или</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333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33"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морали, национальных</w:t>
            </w:r>
          </w:p>
        </w:tc>
        <w:tc>
          <w:tcPr>
            <w:tcW w:w="3991"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автора учебных исследований</w:t>
            </w:r>
          </w:p>
        </w:tc>
        <w:tc>
          <w:tcPr>
            <w:tcW w:w="26" w:type="dxa"/>
            <w:tcBorders/>
            <w:shd w:color="auto" w:fill="auto" w:val="clear"/>
            <w:vAlign w:val="bottom"/>
          </w:tcPr>
          <w:p>
            <w:pPr>
              <w:pStyle w:val="Normal"/>
              <w:rPr>
                <w:sz w:val="1"/>
                <w:szCs w:val="1"/>
              </w:rPr>
            </w:pPr>
            <w:r>
              <w:rPr>
                <w:sz w:val="1"/>
                <w:szCs w:val="1"/>
              </w:rPr>
            </w:r>
          </w:p>
        </w:tc>
      </w:tr>
      <w:tr>
        <w:trPr>
          <w:trHeight w:val="250" w:hRule="atLeast"/>
        </w:trPr>
        <w:tc>
          <w:tcPr>
            <w:tcW w:w="3330" w:type="dxa"/>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33"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3991"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color="auto" w:fill="auto" w:val="clear"/>
            <w:vAlign w:val="bottom"/>
          </w:tcPr>
          <w:p>
            <w:pPr>
              <w:pStyle w:val="Normal"/>
              <w:rPr>
                <w:sz w:val="1"/>
                <w:szCs w:val="1"/>
              </w:rPr>
            </w:pPr>
            <w:r>
              <w:rPr>
                <w:sz w:val="1"/>
                <w:szCs w:val="1"/>
              </w:rPr>
            </w:r>
          </w:p>
        </w:tc>
      </w:tr>
    </w:tbl>
    <w:p>
      <w:pPr>
        <w:sectPr>
          <w:type w:val="nextPage"/>
          <w:pgSz w:w="11906" w:h="16838"/>
          <w:pgMar w:left="1419" w:right="406" w:header="0" w:top="995" w:footer="0" w:bottom="1440" w:gutter="0"/>
          <w:pgNumType w:fmt="decimal"/>
          <w:formProt w:val="false"/>
          <w:textDirection w:val="lrTb"/>
          <w:docGrid w:type="default" w:linePitch="100" w:charSpace="4096"/>
        </w:sectPr>
        <w:pStyle w:val="Normal"/>
        <w:spacing w:lineRule="exact" w:line="20"/>
        <w:rPr>
          <w:sz w:val="20"/>
          <w:szCs w:val="20"/>
        </w:rPr>
      </w:pPr>
      <w:r>
        <w:rPr>
          <w:sz w:val="20"/>
          <w:szCs w:val="20"/>
        </w:rPr>
        <mc:AlternateContent>
          <mc:Choice Requires="wps">
            <w:drawing>
              <wp:anchor behindDoc="0" distT="0" distB="0" distL="0" distR="0" simplePos="0" locked="0" layoutInCell="1" allowOverlap="1" relativeHeight="6">
                <wp:simplePos x="0" y="0"/>
                <wp:positionH relativeFrom="column">
                  <wp:posOffset>2108200</wp:posOffset>
                </wp:positionH>
                <wp:positionV relativeFrom="paragraph">
                  <wp:posOffset>-2147570</wp:posOffset>
                </wp:positionV>
                <wp:extent cx="13970" cy="13970"/>
                <wp:effectExtent l="0" t="0" r="0" b="0"/>
                <wp:wrapNone/>
                <wp:docPr id="8" name="Shape 236"/>
                <a:graphic xmlns:a="http://schemas.openxmlformats.org/drawingml/2006/main">
                  <a:graphicData uri="http://schemas.microsoft.com/office/word/2010/wordprocessingShape">
                    <wps:wsp>
                      <wps:cNvSpPr/>
                      <wps:spPr>
                        <a:xfrm>
                          <a:off x="0" y="0"/>
                          <a:ext cx="13320" cy="1332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Shape 236" fillcolor="black" stroked="f" style="position:absolute;margin-left:166pt;margin-top:-169.1pt;width:1pt;height:1pt">
                <w10:wrap type="none"/>
                <v:fill o:detectmouseclick="t" type="solid" color2="white"/>
                <v:stroke color="#3465a4" joinstyle="round" endcap="flat"/>
              </v:rect>
            </w:pict>
          </mc:Fallback>
        </mc:AlternateContent>
        <mc:AlternateContent>
          <mc:Choice Requires="wps">
            <w:drawing>
              <wp:anchor behindDoc="0" distT="0" distB="0" distL="0" distR="0" simplePos="0" locked="0" layoutInCell="1" allowOverlap="1" relativeHeight="7">
                <wp:simplePos x="0" y="0"/>
                <wp:positionH relativeFrom="column">
                  <wp:posOffset>-5715</wp:posOffset>
                </wp:positionH>
                <wp:positionV relativeFrom="paragraph">
                  <wp:posOffset>-2147570</wp:posOffset>
                </wp:positionV>
                <wp:extent cx="12700" cy="13970"/>
                <wp:effectExtent l="0" t="0" r="0" b="0"/>
                <wp:wrapNone/>
                <wp:docPr id="9" name="Shape 235"/>
                <a:graphic xmlns:a="http://schemas.openxmlformats.org/drawingml/2006/main">
                  <a:graphicData uri="http://schemas.microsoft.com/office/word/2010/wordprocessingShape">
                    <wps:wsp>
                      <wps:cNvSpPr/>
                      <wps:spPr>
                        <a:xfrm>
                          <a:off x="0" y="0"/>
                          <a:ext cx="12240" cy="1332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Shape 235" fillcolor="black" stroked="f" style="position:absolute;margin-left:-0.45pt;margin-top:-169.1pt;width:0.9pt;height:1pt">
                <w10:wrap type="none"/>
                <v:fill o:detectmouseclick="t" type="solid" color2="white"/>
                <v:stroke color="#3465a4" joinstyle="round" endcap="flat"/>
              </v:rect>
            </w:pict>
          </mc:Fallback>
        </mc:AlternateContent>
      </w:r>
    </w:p>
    <w:tbl>
      <w:tblPr>
        <w:tblW w:w="5000" w:type="pct"/>
        <w:jc w:val="left"/>
        <w:tblInd w:w="11" w:type="dxa"/>
        <w:tblCellMar>
          <w:top w:w="0" w:type="dxa"/>
          <w:left w:w="10" w:type="dxa"/>
          <w:bottom w:w="0" w:type="dxa"/>
          <w:right w:w="10" w:type="dxa"/>
        </w:tblCellMar>
        <w:tblLook w:val="04a0"/>
      </w:tblPr>
      <w:tblGrid>
        <w:gridCol w:w="3370"/>
        <w:gridCol w:w="2767"/>
        <w:gridCol w:w="4043"/>
      </w:tblGrid>
      <w:tr>
        <w:trPr>
          <w:trHeight w:val="278" w:hRule="atLeast"/>
        </w:trPr>
        <w:tc>
          <w:tcPr>
            <w:tcW w:w="3370" w:type="dxa"/>
            <w:tcBorders>
              <w:top w:val="single" w:sz="8" w:space="0" w:color="000000"/>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67" w:type="dxa"/>
            <w:tcBorders>
              <w:top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традиций, традиций</w:t>
            </w:r>
          </w:p>
        </w:tc>
        <w:tc>
          <w:tcPr>
            <w:tcW w:w="4043" w:type="dxa"/>
            <w:tcBorders>
              <w:top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Выполняет проекты, тематика</w:t>
            </w:r>
          </w:p>
        </w:tc>
      </w:tr>
      <w:tr>
        <w:trPr>
          <w:trHeight w:val="317" w:hRule="atLeast"/>
        </w:trPr>
        <w:tc>
          <w:tcPr>
            <w:tcW w:w="337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67"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этноса</w:t>
            </w:r>
          </w:p>
        </w:tc>
        <w:tc>
          <w:tcPr>
            <w:tcW w:w="4043"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которых свидетельствует о</w:t>
            </w:r>
          </w:p>
        </w:tc>
      </w:tr>
      <w:tr>
        <w:trPr>
          <w:trHeight w:val="317" w:hRule="atLeast"/>
        </w:trPr>
        <w:tc>
          <w:tcPr>
            <w:tcW w:w="337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67" w:type="dxa"/>
            <w:tcBorders>
              <w:right w:val="single" w:sz="8" w:space="0" w:color="000000"/>
            </w:tcBorders>
            <w:shd w:color="auto" w:fill="auto" w:val="clear"/>
            <w:vAlign w:val="bottom"/>
          </w:tcPr>
          <w:p>
            <w:pPr>
              <w:pStyle w:val="Normal"/>
              <w:rPr>
                <w:sz w:val="24"/>
                <w:szCs w:val="24"/>
              </w:rPr>
            </w:pPr>
            <w:r>
              <w:rPr>
                <w:sz w:val="24"/>
                <w:szCs w:val="24"/>
              </w:rPr>
            </w:r>
          </w:p>
        </w:tc>
        <w:tc>
          <w:tcPr>
            <w:tcW w:w="4043"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патриотических чувствах</w:t>
            </w:r>
          </w:p>
        </w:tc>
      </w:tr>
      <w:tr>
        <w:trPr>
          <w:trHeight w:val="319" w:hRule="atLeast"/>
        </w:trPr>
        <w:tc>
          <w:tcPr>
            <w:tcW w:w="337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67" w:type="dxa"/>
            <w:tcBorders>
              <w:right w:val="single" w:sz="8" w:space="0" w:color="000000"/>
            </w:tcBorders>
            <w:shd w:color="auto" w:fill="auto" w:val="clear"/>
            <w:vAlign w:val="bottom"/>
          </w:tcPr>
          <w:p>
            <w:pPr>
              <w:pStyle w:val="Normal"/>
              <w:rPr>
                <w:sz w:val="24"/>
                <w:szCs w:val="24"/>
              </w:rPr>
            </w:pPr>
            <w:r>
              <w:rPr>
                <w:sz w:val="24"/>
                <w:szCs w:val="24"/>
              </w:rPr>
            </w:r>
          </w:p>
        </w:tc>
        <w:tc>
          <w:tcPr>
            <w:tcW w:w="4043"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учащегося, интересе к истории,</w:t>
            </w:r>
          </w:p>
        </w:tc>
      </w:tr>
      <w:tr>
        <w:trPr>
          <w:trHeight w:val="317" w:hRule="atLeast"/>
        </w:trPr>
        <w:tc>
          <w:tcPr>
            <w:tcW w:w="337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67" w:type="dxa"/>
            <w:tcBorders>
              <w:right w:val="single" w:sz="8" w:space="0" w:color="000000"/>
            </w:tcBorders>
            <w:shd w:color="auto" w:fill="auto" w:val="clear"/>
            <w:vAlign w:val="bottom"/>
          </w:tcPr>
          <w:p>
            <w:pPr>
              <w:pStyle w:val="Normal"/>
              <w:rPr>
                <w:sz w:val="24"/>
                <w:szCs w:val="24"/>
              </w:rPr>
            </w:pPr>
            <w:r>
              <w:rPr>
                <w:sz w:val="24"/>
                <w:szCs w:val="24"/>
              </w:rPr>
            </w:r>
          </w:p>
        </w:tc>
        <w:tc>
          <w:tcPr>
            <w:tcW w:w="4043"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культуре, ценностям семьи и брака</w:t>
            </w:r>
          </w:p>
        </w:tc>
      </w:tr>
      <w:tr>
        <w:trPr>
          <w:trHeight w:val="317" w:hRule="atLeast"/>
        </w:trPr>
        <w:tc>
          <w:tcPr>
            <w:tcW w:w="337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67" w:type="dxa"/>
            <w:tcBorders>
              <w:right w:val="single" w:sz="8" w:space="0" w:color="000000"/>
            </w:tcBorders>
            <w:shd w:color="auto" w:fill="auto" w:val="clear"/>
            <w:vAlign w:val="bottom"/>
          </w:tcPr>
          <w:p>
            <w:pPr>
              <w:pStyle w:val="Normal"/>
              <w:rPr>
                <w:sz w:val="24"/>
                <w:szCs w:val="24"/>
              </w:rPr>
            </w:pPr>
            <w:r>
              <w:rPr>
                <w:sz w:val="24"/>
                <w:szCs w:val="24"/>
              </w:rPr>
            </w:r>
          </w:p>
        </w:tc>
        <w:tc>
          <w:tcPr>
            <w:tcW w:w="4043"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и др.</w:t>
            </w:r>
          </w:p>
        </w:tc>
      </w:tr>
      <w:tr>
        <w:trPr>
          <w:trHeight w:val="250" w:hRule="atLeast"/>
        </w:trPr>
        <w:tc>
          <w:tcPr>
            <w:tcW w:w="3370" w:type="dxa"/>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67"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4043"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r>
      <w:tr>
        <w:trPr>
          <w:trHeight w:val="258" w:hRule="atLeast"/>
        </w:trPr>
        <w:tc>
          <w:tcPr>
            <w:tcW w:w="3370" w:type="dxa"/>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Физкультурно-спортивное и</w:t>
            </w:r>
          </w:p>
        </w:tc>
        <w:tc>
          <w:tcPr>
            <w:tcW w:w="2767" w:type="dxa"/>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Сформированность</w:t>
            </w:r>
          </w:p>
        </w:tc>
        <w:tc>
          <w:tcPr>
            <w:tcW w:w="4043" w:type="dxa"/>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Демонстрирует культуру здорового</w:t>
            </w:r>
          </w:p>
        </w:tc>
      </w:tr>
      <w:tr>
        <w:trPr>
          <w:trHeight w:val="317" w:hRule="atLeast"/>
        </w:trPr>
        <w:tc>
          <w:tcPr>
            <w:tcW w:w="3370" w:type="dxa"/>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оздоровительное</w:t>
            </w:r>
          </w:p>
        </w:tc>
        <w:tc>
          <w:tcPr>
            <w:tcW w:w="2767"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культуры здорового</w:t>
            </w:r>
          </w:p>
        </w:tc>
        <w:tc>
          <w:tcPr>
            <w:tcW w:w="4043"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образа жизни в среде образования и</w:t>
            </w:r>
          </w:p>
        </w:tc>
      </w:tr>
      <w:tr>
        <w:trPr>
          <w:trHeight w:val="317" w:hRule="atLeast"/>
        </w:trPr>
        <w:tc>
          <w:tcPr>
            <w:tcW w:w="337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67"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образа жизни и основ</w:t>
            </w:r>
          </w:p>
        </w:tc>
        <w:tc>
          <w:tcPr>
            <w:tcW w:w="4043"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социальных практиках</w:t>
            </w:r>
          </w:p>
        </w:tc>
      </w:tr>
      <w:tr>
        <w:trPr>
          <w:trHeight w:val="319" w:hRule="atLeast"/>
        </w:trPr>
        <w:tc>
          <w:tcPr>
            <w:tcW w:w="337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67"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экологической</w:t>
            </w:r>
          </w:p>
        </w:tc>
        <w:tc>
          <w:tcPr>
            <w:tcW w:w="4043"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3370"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67"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культуры</w:t>
            </w:r>
          </w:p>
        </w:tc>
        <w:tc>
          <w:tcPr>
            <w:tcW w:w="4043" w:type="dxa"/>
            <w:tcBorders>
              <w:right w:val="single" w:sz="8" w:space="0" w:color="000000"/>
            </w:tcBorders>
            <w:shd w:color="auto" w:fill="auto" w:val="clear"/>
            <w:vAlign w:val="bottom"/>
          </w:tcPr>
          <w:p>
            <w:pPr>
              <w:pStyle w:val="Normal"/>
              <w:rPr>
                <w:sz w:val="24"/>
                <w:szCs w:val="24"/>
              </w:rPr>
            </w:pPr>
            <w:r>
              <w:rPr>
                <w:sz w:val="24"/>
                <w:szCs w:val="24"/>
              </w:rPr>
            </w:r>
          </w:p>
        </w:tc>
      </w:tr>
      <w:tr>
        <w:trPr>
          <w:trHeight w:val="250" w:hRule="atLeast"/>
        </w:trPr>
        <w:tc>
          <w:tcPr>
            <w:tcW w:w="3370" w:type="dxa"/>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767"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4043"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r>
    </w:tbl>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32"/>
        <w:rPr>
          <w:sz w:val="20"/>
          <w:szCs w:val="20"/>
        </w:rPr>
      </w:pPr>
      <w:r>
        <w:rPr>
          <w:sz w:val="20"/>
          <w:szCs w:val="20"/>
        </w:rPr>
      </w:r>
    </w:p>
    <w:p>
      <w:pPr>
        <w:pStyle w:val="Normal"/>
        <w:ind w:right="260" w:hanging="0"/>
        <w:jc w:val="center"/>
        <w:rPr>
          <w:sz w:val="20"/>
          <w:szCs w:val="20"/>
        </w:rPr>
      </w:pPr>
      <w:r>
        <w:rPr>
          <w:rFonts w:eastAsia="Times New Roman" w:cs="Times New Roman"/>
          <w:b/>
          <w:bCs/>
          <w:sz w:val="24"/>
          <w:szCs w:val="24"/>
        </w:rPr>
        <w:t>План внеурочной деятельности в 10-11 классах</w:t>
      </w:r>
    </w:p>
    <w:p>
      <w:pPr>
        <w:pStyle w:val="Normal"/>
        <w:spacing w:lineRule="exact" w:line="223"/>
        <w:rPr>
          <w:sz w:val="20"/>
          <w:szCs w:val="20"/>
        </w:rPr>
      </w:pPr>
      <w:r>
        <w:rPr>
          <w:sz w:val="20"/>
          <w:szCs w:val="20"/>
        </w:rPr>
      </w:r>
    </w:p>
    <w:tbl>
      <w:tblPr>
        <w:tblW w:w="5000" w:type="pct"/>
        <w:jc w:val="left"/>
        <w:tblInd w:w="11" w:type="dxa"/>
        <w:tblCellMar>
          <w:top w:w="0" w:type="dxa"/>
          <w:left w:w="10" w:type="dxa"/>
          <w:bottom w:w="0" w:type="dxa"/>
          <w:right w:w="0" w:type="dxa"/>
        </w:tblCellMar>
        <w:tblLook w:val="04a0"/>
      </w:tblPr>
      <w:tblGrid>
        <w:gridCol w:w="1496"/>
        <w:gridCol w:w="1196"/>
        <w:gridCol w:w="1359"/>
        <w:gridCol w:w="2335"/>
        <w:gridCol w:w="839"/>
        <w:gridCol w:w="2954"/>
      </w:tblGrid>
      <w:tr>
        <w:trPr>
          <w:trHeight w:val="283" w:hRule="atLeast"/>
        </w:trPr>
        <w:tc>
          <w:tcPr>
            <w:tcW w:w="2692" w:type="dxa"/>
            <w:gridSpan w:val="2"/>
            <w:tcBorders>
              <w:top w:val="single" w:sz="8" w:space="0" w:color="000000"/>
              <w:left w:val="single" w:sz="8" w:space="0" w:color="000000"/>
            </w:tcBorders>
            <w:shd w:color="auto" w:fill="auto" w:val="clear"/>
            <w:vAlign w:val="bottom"/>
          </w:tcPr>
          <w:p>
            <w:pPr>
              <w:pStyle w:val="Normal"/>
              <w:ind w:left="1247" w:hanging="0"/>
              <w:jc w:val="center"/>
              <w:rPr>
                <w:sz w:val="20"/>
                <w:szCs w:val="20"/>
              </w:rPr>
            </w:pPr>
            <w:r>
              <w:rPr>
                <w:rFonts w:eastAsia="Times New Roman" w:cs="Times New Roman"/>
                <w:b/>
                <w:bCs/>
                <w:w w:val="99"/>
                <w:sz w:val="24"/>
                <w:szCs w:val="24"/>
              </w:rPr>
              <w:t>Показатель</w:t>
            </w:r>
          </w:p>
        </w:tc>
        <w:tc>
          <w:tcPr>
            <w:tcW w:w="1359"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335" w:type="dxa"/>
            <w:tcBorders>
              <w:top w:val="single" w:sz="8" w:space="0" w:color="000000"/>
            </w:tcBorders>
            <w:shd w:color="auto" w:fill="auto" w:val="clear"/>
            <w:vAlign w:val="bottom"/>
          </w:tcPr>
          <w:p>
            <w:pPr>
              <w:pStyle w:val="Normal"/>
              <w:ind w:left="680" w:hanging="0"/>
              <w:jc w:val="center"/>
              <w:rPr>
                <w:sz w:val="20"/>
                <w:szCs w:val="20"/>
              </w:rPr>
            </w:pPr>
            <w:r>
              <w:rPr>
                <w:rFonts w:eastAsia="Times New Roman" w:cs="Times New Roman"/>
                <w:b/>
                <w:bCs/>
                <w:w w:val="99"/>
                <w:sz w:val="24"/>
                <w:szCs w:val="24"/>
              </w:rPr>
              <w:t>10 класс</w:t>
            </w:r>
          </w:p>
        </w:tc>
        <w:tc>
          <w:tcPr>
            <w:tcW w:w="839"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954" w:type="dxa"/>
            <w:tcBorders>
              <w:top w:val="single" w:sz="8" w:space="0" w:color="000000"/>
              <w:right w:val="single" w:sz="8" w:space="0" w:color="000000"/>
            </w:tcBorders>
            <w:shd w:color="auto" w:fill="auto" w:val="clear"/>
            <w:vAlign w:val="bottom"/>
          </w:tcPr>
          <w:p>
            <w:pPr>
              <w:pStyle w:val="Normal"/>
              <w:ind w:left="1000" w:hanging="0"/>
              <w:rPr>
                <w:sz w:val="20"/>
                <w:szCs w:val="20"/>
              </w:rPr>
            </w:pPr>
            <w:r>
              <w:rPr>
                <w:rFonts w:eastAsia="Times New Roman" w:cs="Times New Roman"/>
                <w:b/>
                <w:bCs/>
                <w:sz w:val="24"/>
                <w:szCs w:val="24"/>
              </w:rPr>
              <w:t>11 класс</w:t>
            </w:r>
          </w:p>
        </w:tc>
      </w:tr>
      <w:tr>
        <w:trPr>
          <w:trHeight w:val="245" w:hRule="atLeast"/>
        </w:trPr>
        <w:tc>
          <w:tcPr>
            <w:tcW w:w="1496" w:type="dxa"/>
            <w:tcBorders>
              <w:left w:val="single" w:sz="8" w:space="0" w:color="000000"/>
              <w:bottom w:val="single" w:sz="8" w:space="0" w:color="000000"/>
            </w:tcBorders>
            <w:shd w:color="auto" w:fill="auto" w:val="clear"/>
            <w:vAlign w:val="bottom"/>
          </w:tcPr>
          <w:p>
            <w:pPr>
              <w:pStyle w:val="Normal"/>
              <w:rPr>
                <w:sz w:val="21"/>
                <w:szCs w:val="21"/>
              </w:rPr>
            </w:pPr>
            <w:r>
              <w:rPr>
                <w:sz w:val="21"/>
                <w:szCs w:val="21"/>
              </w:rPr>
            </w:r>
          </w:p>
        </w:tc>
        <w:tc>
          <w:tcPr>
            <w:tcW w:w="1196" w:type="dxa"/>
            <w:tcBorders>
              <w:bottom w:val="single" w:sz="8" w:space="0" w:color="000000"/>
            </w:tcBorders>
            <w:shd w:color="auto" w:fill="auto" w:val="clear"/>
            <w:vAlign w:val="bottom"/>
          </w:tcPr>
          <w:p>
            <w:pPr>
              <w:pStyle w:val="Normal"/>
              <w:rPr>
                <w:sz w:val="21"/>
                <w:szCs w:val="21"/>
              </w:rPr>
            </w:pPr>
            <w:r>
              <w:rPr>
                <w:sz w:val="21"/>
                <w:szCs w:val="21"/>
              </w:rPr>
            </w:r>
          </w:p>
        </w:tc>
        <w:tc>
          <w:tcPr>
            <w:tcW w:w="135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335" w:type="dxa"/>
            <w:tcBorders>
              <w:bottom w:val="single" w:sz="8" w:space="0" w:color="000000"/>
            </w:tcBorders>
            <w:shd w:color="auto" w:fill="auto" w:val="clear"/>
            <w:vAlign w:val="bottom"/>
          </w:tcPr>
          <w:p>
            <w:pPr>
              <w:pStyle w:val="Normal"/>
              <w:rPr>
                <w:sz w:val="21"/>
                <w:szCs w:val="21"/>
              </w:rPr>
            </w:pPr>
            <w:r>
              <w:rPr>
                <w:sz w:val="21"/>
                <w:szCs w:val="21"/>
              </w:rPr>
            </w:r>
          </w:p>
        </w:tc>
        <w:tc>
          <w:tcPr>
            <w:tcW w:w="83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95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r>
      <w:tr>
        <w:trPr>
          <w:trHeight w:val="258" w:hRule="atLeast"/>
        </w:trPr>
        <w:tc>
          <w:tcPr>
            <w:tcW w:w="1496" w:type="dxa"/>
            <w:tcBorders>
              <w:lef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Недельный</w:t>
            </w:r>
          </w:p>
        </w:tc>
        <w:tc>
          <w:tcPr>
            <w:tcW w:w="1196" w:type="dxa"/>
            <w:tcBorders/>
            <w:shd w:color="auto" w:fill="auto" w:val="clear"/>
            <w:vAlign w:val="bottom"/>
          </w:tcPr>
          <w:p>
            <w:pPr>
              <w:pStyle w:val="Normal"/>
              <w:spacing w:lineRule="exact" w:line="258"/>
              <w:ind w:right="80" w:hanging="0"/>
              <w:jc w:val="center"/>
              <w:rPr>
                <w:sz w:val="20"/>
                <w:szCs w:val="20"/>
              </w:rPr>
            </w:pPr>
            <w:r>
              <w:rPr>
                <w:rFonts w:eastAsia="Times New Roman" w:cs="Times New Roman"/>
                <w:sz w:val="24"/>
                <w:szCs w:val="24"/>
              </w:rPr>
              <w:t>объем</w:t>
            </w:r>
          </w:p>
        </w:tc>
        <w:tc>
          <w:tcPr>
            <w:tcW w:w="1359" w:type="dxa"/>
            <w:tcBorders>
              <w:right w:val="single" w:sz="8" w:space="0" w:color="000000"/>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внеурочной</w:t>
            </w:r>
          </w:p>
        </w:tc>
        <w:tc>
          <w:tcPr>
            <w:tcW w:w="2335" w:type="dxa"/>
            <w:tcBorders/>
            <w:shd w:color="auto" w:fill="auto" w:val="clear"/>
            <w:vAlign w:val="bottom"/>
          </w:tcPr>
          <w:p>
            <w:pPr>
              <w:pStyle w:val="Normal"/>
              <w:rPr/>
            </w:pPr>
            <w:r>
              <w:rPr/>
            </w:r>
          </w:p>
        </w:tc>
        <w:tc>
          <w:tcPr>
            <w:tcW w:w="3793" w:type="dxa"/>
            <w:gridSpan w:val="2"/>
            <w:tcBorders>
              <w:right w:val="single" w:sz="8" w:space="0" w:color="000000"/>
            </w:tcBorders>
            <w:shd w:color="auto" w:fill="auto" w:val="clear"/>
            <w:vAlign w:val="bottom"/>
          </w:tcPr>
          <w:p>
            <w:pPr>
              <w:pStyle w:val="Normal"/>
              <w:spacing w:lineRule="exact" w:line="258"/>
              <w:ind w:left="280" w:hanging="0"/>
              <w:rPr>
                <w:sz w:val="20"/>
                <w:szCs w:val="20"/>
              </w:rPr>
            </w:pPr>
            <w:r>
              <w:rPr>
                <w:rFonts w:eastAsia="Times New Roman" w:cs="Times New Roman"/>
                <w:sz w:val="24"/>
                <w:szCs w:val="24"/>
              </w:rPr>
              <w:t>10 часов</w:t>
            </w:r>
          </w:p>
        </w:tc>
      </w:tr>
      <w:tr>
        <w:trPr>
          <w:trHeight w:val="317" w:hRule="atLeast"/>
        </w:trPr>
        <w:tc>
          <w:tcPr>
            <w:tcW w:w="1496" w:type="dxa"/>
            <w:tcBorders>
              <w:lef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деятельности</w:t>
            </w:r>
          </w:p>
        </w:tc>
        <w:tc>
          <w:tcPr>
            <w:tcW w:w="1196" w:type="dxa"/>
            <w:tcBorders/>
            <w:shd w:color="auto" w:fill="auto" w:val="clear"/>
            <w:vAlign w:val="bottom"/>
          </w:tcPr>
          <w:p>
            <w:pPr>
              <w:pStyle w:val="Normal"/>
              <w:rPr>
                <w:sz w:val="24"/>
                <w:szCs w:val="24"/>
              </w:rPr>
            </w:pPr>
            <w:r>
              <w:rPr>
                <w:sz w:val="24"/>
                <w:szCs w:val="24"/>
              </w:rPr>
            </w:r>
          </w:p>
        </w:tc>
        <w:tc>
          <w:tcPr>
            <w:tcW w:w="1359" w:type="dxa"/>
            <w:tcBorders>
              <w:right w:val="single" w:sz="8" w:space="0" w:color="000000"/>
            </w:tcBorders>
            <w:shd w:color="auto" w:fill="auto" w:val="clear"/>
            <w:vAlign w:val="bottom"/>
          </w:tcPr>
          <w:p>
            <w:pPr>
              <w:pStyle w:val="Normal"/>
              <w:rPr>
                <w:sz w:val="24"/>
                <w:szCs w:val="24"/>
              </w:rPr>
            </w:pPr>
            <w:r>
              <w:rPr>
                <w:sz w:val="24"/>
                <w:szCs w:val="24"/>
              </w:rPr>
            </w:r>
          </w:p>
        </w:tc>
        <w:tc>
          <w:tcPr>
            <w:tcW w:w="2335" w:type="dxa"/>
            <w:tcBorders/>
            <w:shd w:color="auto" w:fill="auto" w:val="clear"/>
            <w:vAlign w:val="bottom"/>
          </w:tcPr>
          <w:p>
            <w:pPr>
              <w:pStyle w:val="Normal"/>
              <w:rPr>
                <w:sz w:val="24"/>
                <w:szCs w:val="24"/>
              </w:rPr>
            </w:pPr>
            <w:r>
              <w:rPr>
                <w:sz w:val="24"/>
                <w:szCs w:val="24"/>
              </w:rPr>
            </w:r>
          </w:p>
        </w:tc>
        <w:tc>
          <w:tcPr>
            <w:tcW w:w="839" w:type="dxa"/>
            <w:tcBorders/>
            <w:shd w:color="auto" w:fill="auto" w:val="clear"/>
            <w:vAlign w:val="bottom"/>
          </w:tcPr>
          <w:p>
            <w:pPr>
              <w:pStyle w:val="Normal"/>
              <w:rPr>
                <w:sz w:val="24"/>
                <w:szCs w:val="24"/>
              </w:rPr>
            </w:pPr>
            <w:r>
              <w:rPr>
                <w:sz w:val="24"/>
                <w:szCs w:val="24"/>
              </w:rPr>
            </w:r>
          </w:p>
        </w:tc>
        <w:tc>
          <w:tcPr>
            <w:tcW w:w="2954" w:type="dxa"/>
            <w:tcBorders>
              <w:right w:val="single" w:sz="8" w:space="0" w:color="000000"/>
            </w:tcBorders>
            <w:shd w:color="auto" w:fill="auto" w:val="clear"/>
            <w:vAlign w:val="bottom"/>
          </w:tcPr>
          <w:p>
            <w:pPr>
              <w:pStyle w:val="Normal"/>
              <w:rPr>
                <w:sz w:val="24"/>
                <w:szCs w:val="24"/>
              </w:rPr>
            </w:pPr>
            <w:r>
              <w:rPr>
                <w:sz w:val="24"/>
                <w:szCs w:val="24"/>
              </w:rPr>
            </w:r>
          </w:p>
        </w:tc>
      </w:tr>
      <w:tr>
        <w:trPr>
          <w:trHeight w:val="250" w:hRule="atLeast"/>
        </w:trPr>
        <w:tc>
          <w:tcPr>
            <w:tcW w:w="4051" w:type="dxa"/>
            <w:gridSpan w:val="3"/>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335" w:type="dxa"/>
            <w:tcBorders>
              <w:bottom w:val="single" w:sz="8" w:space="0" w:color="000000"/>
            </w:tcBorders>
            <w:shd w:color="auto" w:fill="auto" w:val="clear"/>
            <w:vAlign w:val="bottom"/>
          </w:tcPr>
          <w:p>
            <w:pPr>
              <w:pStyle w:val="Normal"/>
              <w:rPr>
                <w:sz w:val="21"/>
                <w:szCs w:val="21"/>
              </w:rPr>
            </w:pPr>
            <w:r>
              <w:rPr>
                <w:sz w:val="21"/>
                <w:szCs w:val="21"/>
              </w:rPr>
            </w:r>
          </w:p>
        </w:tc>
        <w:tc>
          <w:tcPr>
            <w:tcW w:w="839" w:type="dxa"/>
            <w:tcBorders>
              <w:bottom w:val="single" w:sz="8" w:space="0" w:color="000000"/>
            </w:tcBorders>
            <w:shd w:color="auto" w:fill="auto" w:val="clear"/>
            <w:vAlign w:val="bottom"/>
          </w:tcPr>
          <w:p>
            <w:pPr>
              <w:pStyle w:val="Normal"/>
              <w:rPr>
                <w:sz w:val="21"/>
                <w:szCs w:val="21"/>
              </w:rPr>
            </w:pPr>
            <w:r>
              <w:rPr>
                <w:sz w:val="21"/>
                <w:szCs w:val="21"/>
              </w:rPr>
            </w:r>
          </w:p>
        </w:tc>
        <w:tc>
          <w:tcPr>
            <w:tcW w:w="295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r>
      <w:tr>
        <w:trPr>
          <w:trHeight w:val="258" w:hRule="atLeast"/>
        </w:trPr>
        <w:tc>
          <w:tcPr>
            <w:tcW w:w="4051" w:type="dxa"/>
            <w:gridSpan w:val="3"/>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Количество недель, отведенных под</w:t>
            </w:r>
          </w:p>
        </w:tc>
        <w:tc>
          <w:tcPr>
            <w:tcW w:w="2335" w:type="dxa"/>
            <w:tcBorders/>
            <w:shd w:color="auto" w:fill="auto" w:val="clear"/>
            <w:vAlign w:val="bottom"/>
          </w:tcPr>
          <w:p>
            <w:pPr>
              <w:pStyle w:val="Normal"/>
              <w:rPr/>
            </w:pPr>
            <w:r>
              <w:rPr/>
            </w:r>
          </w:p>
        </w:tc>
        <w:tc>
          <w:tcPr>
            <w:tcW w:w="839" w:type="dxa"/>
            <w:tcBorders>
              <w:right w:val="single" w:sz="8" w:space="0" w:color="000000"/>
            </w:tcBorders>
            <w:shd w:color="auto" w:fill="auto" w:val="clear"/>
            <w:vAlign w:val="bottom"/>
          </w:tcPr>
          <w:p>
            <w:pPr>
              <w:pStyle w:val="Normal"/>
              <w:rPr/>
            </w:pPr>
            <w:r>
              <w:rPr/>
            </w:r>
          </w:p>
        </w:tc>
        <w:tc>
          <w:tcPr>
            <w:tcW w:w="2954" w:type="dxa"/>
            <w:tcBorders>
              <w:right w:val="single" w:sz="8" w:space="0" w:color="000000"/>
            </w:tcBorders>
            <w:shd w:color="auto" w:fill="auto" w:val="clear"/>
            <w:vAlign w:val="bottom"/>
          </w:tcPr>
          <w:p>
            <w:pPr>
              <w:pStyle w:val="Normal"/>
              <w:rPr/>
            </w:pPr>
            <w:r>
              <w:rPr/>
            </w:r>
          </w:p>
        </w:tc>
      </w:tr>
      <w:tr>
        <w:trPr>
          <w:trHeight w:val="317" w:hRule="atLeast"/>
        </w:trPr>
        <w:tc>
          <w:tcPr>
            <w:tcW w:w="4051" w:type="dxa"/>
            <w:gridSpan w:val="3"/>
            <w:tcBorders>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внеурочную деятельность:</w:t>
            </w:r>
          </w:p>
        </w:tc>
        <w:tc>
          <w:tcPr>
            <w:tcW w:w="2335" w:type="dxa"/>
            <w:tcBorders/>
            <w:shd w:color="auto" w:fill="auto" w:val="clear"/>
            <w:vAlign w:val="bottom"/>
          </w:tcPr>
          <w:p>
            <w:pPr>
              <w:pStyle w:val="Normal"/>
              <w:rPr>
                <w:sz w:val="24"/>
                <w:szCs w:val="24"/>
              </w:rPr>
            </w:pPr>
            <w:r>
              <w:rPr>
                <w:sz w:val="24"/>
                <w:szCs w:val="24"/>
              </w:rPr>
            </w:r>
          </w:p>
        </w:tc>
        <w:tc>
          <w:tcPr>
            <w:tcW w:w="839" w:type="dxa"/>
            <w:tcBorders>
              <w:right w:val="single" w:sz="8" w:space="0" w:color="000000"/>
            </w:tcBorders>
            <w:shd w:color="auto" w:fill="auto" w:val="clear"/>
            <w:vAlign w:val="bottom"/>
          </w:tcPr>
          <w:p>
            <w:pPr>
              <w:pStyle w:val="Normal"/>
              <w:rPr>
                <w:sz w:val="24"/>
                <w:szCs w:val="24"/>
              </w:rPr>
            </w:pPr>
            <w:r>
              <w:rPr>
                <w:sz w:val="24"/>
                <w:szCs w:val="24"/>
              </w:rPr>
            </w:r>
          </w:p>
        </w:tc>
        <w:tc>
          <w:tcPr>
            <w:tcW w:w="2954" w:type="dxa"/>
            <w:tcBorders>
              <w:right w:val="single" w:sz="8" w:space="0" w:color="000000"/>
            </w:tcBorders>
            <w:shd w:color="auto" w:fill="auto" w:val="clear"/>
            <w:vAlign w:val="bottom"/>
          </w:tcPr>
          <w:p>
            <w:pPr>
              <w:pStyle w:val="Normal"/>
              <w:rPr>
                <w:sz w:val="24"/>
                <w:szCs w:val="24"/>
              </w:rPr>
            </w:pPr>
            <w:r>
              <w:rPr>
                <w:sz w:val="24"/>
                <w:szCs w:val="24"/>
              </w:rPr>
            </w:r>
          </w:p>
        </w:tc>
      </w:tr>
      <w:tr>
        <w:trPr>
          <w:trHeight w:val="518" w:hRule="atLeast"/>
        </w:trPr>
        <w:tc>
          <w:tcPr>
            <w:tcW w:w="2692" w:type="dxa"/>
            <w:gridSpan w:val="2"/>
            <w:tcBorders>
              <w:lef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1. Учебных недель</w:t>
            </w:r>
          </w:p>
        </w:tc>
        <w:tc>
          <w:tcPr>
            <w:tcW w:w="1359" w:type="dxa"/>
            <w:tcBorders>
              <w:right w:val="single" w:sz="8" w:space="0" w:color="000000"/>
            </w:tcBorders>
            <w:shd w:color="auto" w:fill="auto" w:val="clear"/>
            <w:vAlign w:val="bottom"/>
          </w:tcPr>
          <w:p>
            <w:pPr>
              <w:pStyle w:val="Normal"/>
              <w:rPr>
                <w:sz w:val="24"/>
                <w:szCs w:val="24"/>
              </w:rPr>
            </w:pPr>
            <w:r>
              <w:rPr>
                <w:sz w:val="24"/>
                <w:szCs w:val="24"/>
              </w:rPr>
            </w:r>
          </w:p>
        </w:tc>
        <w:tc>
          <w:tcPr>
            <w:tcW w:w="2335" w:type="dxa"/>
            <w:tcBorders/>
            <w:shd w:color="auto" w:fill="auto" w:val="clear"/>
            <w:vAlign w:val="bottom"/>
          </w:tcPr>
          <w:p>
            <w:pPr>
              <w:pStyle w:val="Normal"/>
              <w:ind w:left="680" w:hanging="0"/>
              <w:jc w:val="center"/>
              <w:rPr>
                <w:sz w:val="20"/>
                <w:szCs w:val="20"/>
              </w:rPr>
            </w:pPr>
            <w:r>
              <w:rPr>
                <w:rFonts w:eastAsia="Times New Roman" w:cs="Times New Roman"/>
                <w:sz w:val="24"/>
                <w:szCs w:val="24"/>
              </w:rPr>
              <w:t>34 недели</w:t>
            </w:r>
          </w:p>
        </w:tc>
        <w:tc>
          <w:tcPr>
            <w:tcW w:w="839" w:type="dxa"/>
            <w:tcBorders>
              <w:right w:val="single" w:sz="8" w:space="0" w:color="000000"/>
            </w:tcBorders>
            <w:shd w:color="auto" w:fill="auto" w:val="clear"/>
            <w:vAlign w:val="bottom"/>
          </w:tcPr>
          <w:p>
            <w:pPr>
              <w:pStyle w:val="Normal"/>
              <w:rPr>
                <w:sz w:val="24"/>
                <w:szCs w:val="24"/>
              </w:rPr>
            </w:pPr>
            <w:r>
              <w:rPr>
                <w:sz w:val="24"/>
                <w:szCs w:val="24"/>
              </w:rPr>
            </w:r>
          </w:p>
        </w:tc>
        <w:tc>
          <w:tcPr>
            <w:tcW w:w="2954"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34 недели</w:t>
            </w:r>
          </w:p>
        </w:tc>
      </w:tr>
      <w:tr>
        <w:trPr>
          <w:trHeight w:val="250" w:hRule="atLeast"/>
        </w:trPr>
        <w:tc>
          <w:tcPr>
            <w:tcW w:w="2692" w:type="dxa"/>
            <w:gridSpan w:val="2"/>
            <w:tcBorders>
              <w:left w:val="single" w:sz="8" w:space="0" w:color="000000"/>
              <w:bottom w:val="single" w:sz="8" w:space="0" w:color="000000"/>
            </w:tcBorders>
            <w:shd w:color="auto" w:fill="auto" w:val="clear"/>
            <w:vAlign w:val="bottom"/>
          </w:tcPr>
          <w:p>
            <w:pPr>
              <w:pStyle w:val="Normal"/>
              <w:rPr>
                <w:sz w:val="21"/>
                <w:szCs w:val="21"/>
              </w:rPr>
            </w:pPr>
            <w:r>
              <w:rPr>
                <w:sz w:val="21"/>
                <w:szCs w:val="21"/>
              </w:rPr>
            </w:r>
          </w:p>
        </w:tc>
        <w:tc>
          <w:tcPr>
            <w:tcW w:w="135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335" w:type="dxa"/>
            <w:tcBorders>
              <w:bottom w:val="single" w:sz="8" w:space="0" w:color="000000"/>
            </w:tcBorders>
            <w:shd w:color="auto" w:fill="auto" w:val="clear"/>
            <w:vAlign w:val="bottom"/>
          </w:tcPr>
          <w:p>
            <w:pPr>
              <w:pStyle w:val="Normal"/>
              <w:rPr>
                <w:sz w:val="21"/>
                <w:szCs w:val="21"/>
              </w:rPr>
            </w:pPr>
            <w:r>
              <w:rPr>
                <w:sz w:val="21"/>
                <w:szCs w:val="21"/>
              </w:rPr>
            </w:r>
          </w:p>
        </w:tc>
        <w:tc>
          <w:tcPr>
            <w:tcW w:w="83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95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r>
      <w:tr>
        <w:trPr>
          <w:trHeight w:val="256" w:hRule="atLeast"/>
        </w:trPr>
        <w:tc>
          <w:tcPr>
            <w:tcW w:w="2692" w:type="dxa"/>
            <w:gridSpan w:val="2"/>
            <w:tcBorders>
              <w:left w:val="single" w:sz="8" w:space="0" w:color="000000"/>
            </w:tcBorders>
            <w:shd w:color="auto" w:fill="auto" w:val="clear"/>
            <w:vAlign w:val="bottom"/>
          </w:tcPr>
          <w:p>
            <w:pPr>
              <w:pStyle w:val="Normal"/>
              <w:spacing w:lineRule="exact" w:line="256"/>
              <w:ind w:left="640" w:hanging="0"/>
              <w:rPr>
                <w:sz w:val="20"/>
                <w:szCs w:val="20"/>
              </w:rPr>
            </w:pPr>
            <w:r>
              <w:rPr>
                <w:rFonts w:eastAsia="Times New Roman" w:cs="Times New Roman"/>
                <w:sz w:val="24"/>
                <w:szCs w:val="24"/>
              </w:rPr>
              <w:t>1Каникул:</w:t>
            </w:r>
          </w:p>
        </w:tc>
        <w:tc>
          <w:tcPr>
            <w:tcW w:w="1359" w:type="dxa"/>
            <w:tcBorders>
              <w:right w:val="single" w:sz="8" w:space="0" w:color="000000"/>
            </w:tcBorders>
            <w:shd w:color="auto" w:fill="auto" w:val="clear"/>
            <w:vAlign w:val="bottom"/>
          </w:tcPr>
          <w:p>
            <w:pPr>
              <w:pStyle w:val="Normal"/>
              <w:rPr/>
            </w:pPr>
            <w:r>
              <w:rPr/>
            </w:r>
          </w:p>
        </w:tc>
        <w:tc>
          <w:tcPr>
            <w:tcW w:w="2335" w:type="dxa"/>
            <w:tcBorders/>
            <w:shd w:color="auto" w:fill="auto" w:val="clear"/>
            <w:vAlign w:val="bottom"/>
          </w:tcPr>
          <w:p>
            <w:pPr>
              <w:pStyle w:val="Normal"/>
              <w:rPr/>
            </w:pPr>
            <w:r>
              <w:rPr/>
            </w:r>
          </w:p>
        </w:tc>
        <w:tc>
          <w:tcPr>
            <w:tcW w:w="839" w:type="dxa"/>
            <w:tcBorders>
              <w:right w:val="single" w:sz="8" w:space="0" w:color="000000"/>
            </w:tcBorders>
            <w:shd w:color="auto" w:fill="auto" w:val="clear"/>
            <w:vAlign w:val="bottom"/>
          </w:tcPr>
          <w:p>
            <w:pPr>
              <w:pStyle w:val="Normal"/>
              <w:rPr/>
            </w:pPr>
            <w:r>
              <w:rPr/>
            </w:r>
          </w:p>
        </w:tc>
        <w:tc>
          <w:tcPr>
            <w:tcW w:w="2954" w:type="dxa"/>
            <w:tcBorders>
              <w:right w:val="single" w:sz="8" w:space="0" w:color="000000"/>
            </w:tcBorders>
            <w:shd w:color="auto" w:fill="auto" w:val="clear"/>
            <w:vAlign w:val="bottom"/>
          </w:tcPr>
          <w:p>
            <w:pPr>
              <w:pStyle w:val="Normal"/>
              <w:rPr/>
            </w:pPr>
            <w:r>
              <w:rPr/>
            </w:r>
          </w:p>
        </w:tc>
      </w:tr>
      <w:tr>
        <w:trPr>
          <w:trHeight w:val="278" w:hRule="atLeast"/>
        </w:trPr>
        <w:tc>
          <w:tcPr>
            <w:tcW w:w="1496" w:type="dxa"/>
            <w:tcBorders>
              <w:lef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 xml:space="preserve">– </w:t>
            </w:r>
            <w:r>
              <w:rPr>
                <w:rFonts w:eastAsia="Times New Roman" w:cs="Times New Roman"/>
                <w:sz w:val="24"/>
                <w:szCs w:val="24"/>
              </w:rPr>
              <w:t>осенних</w:t>
            </w:r>
          </w:p>
        </w:tc>
        <w:tc>
          <w:tcPr>
            <w:tcW w:w="1196" w:type="dxa"/>
            <w:tcBorders/>
            <w:shd w:color="auto" w:fill="auto" w:val="clear"/>
            <w:vAlign w:val="bottom"/>
          </w:tcPr>
          <w:p>
            <w:pPr>
              <w:pStyle w:val="Normal"/>
              <w:rPr>
                <w:sz w:val="24"/>
                <w:szCs w:val="24"/>
              </w:rPr>
            </w:pPr>
            <w:r>
              <w:rPr>
                <w:sz w:val="24"/>
                <w:szCs w:val="24"/>
              </w:rPr>
            </w:r>
          </w:p>
        </w:tc>
        <w:tc>
          <w:tcPr>
            <w:tcW w:w="1359" w:type="dxa"/>
            <w:tcBorders>
              <w:right w:val="single" w:sz="8" w:space="0" w:color="000000"/>
            </w:tcBorders>
            <w:shd w:color="auto" w:fill="auto" w:val="clear"/>
            <w:vAlign w:val="bottom"/>
          </w:tcPr>
          <w:p>
            <w:pPr>
              <w:pStyle w:val="Normal"/>
              <w:rPr>
                <w:sz w:val="24"/>
                <w:szCs w:val="24"/>
              </w:rPr>
            </w:pPr>
            <w:r>
              <w:rPr>
                <w:sz w:val="24"/>
                <w:szCs w:val="24"/>
              </w:rPr>
            </w:r>
          </w:p>
        </w:tc>
        <w:tc>
          <w:tcPr>
            <w:tcW w:w="2335" w:type="dxa"/>
            <w:tcBorders/>
            <w:shd w:color="auto" w:fill="auto" w:val="clear"/>
            <w:vAlign w:val="bottom"/>
          </w:tcPr>
          <w:p>
            <w:pPr>
              <w:pStyle w:val="Normal"/>
              <w:ind w:left="660" w:hanging="0"/>
              <w:jc w:val="center"/>
              <w:rPr>
                <w:sz w:val="20"/>
                <w:szCs w:val="20"/>
              </w:rPr>
            </w:pPr>
            <w:r>
              <w:rPr>
                <w:rFonts w:eastAsia="Times New Roman" w:cs="Times New Roman"/>
                <w:sz w:val="24"/>
                <w:szCs w:val="24"/>
              </w:rPr>
              <w:t>1 неделя</w:t>
            </w:r>
          </w:p>
        </w:tc>
        <w:tc>
          <w:tcPr>
            <w:tcW w:w="839" w:type="dxa"/>
            <w:tcBorders>
              <w:right w:val="single" w:sz="8" w:space="0" w:color="000000"/>
            </w:tcBorders>
            <w:shd w:color="auto" w:fill="auto" w:val="clear"/>
            <w:vAlign w:val="bottom"/>
          </w:tcPr>
          <w:p>
            <w:pPr>
              <w:pStyle w:val="Normal"/>
              <w:rPr>
                <w:sz w:val="24"/>
                <w:szCs w:val="24"/>
              </w:rPr>
            </w:pPr>
            <w:r>
              <w:rPr>
                <w:sz w:val="24"/>
                <w:szCs w:val="24"/>
              </w:rPr>
            </w:r>
          </w:p>
        </w:tc>
        <w:tc>
          <w:tcPr>
            <w:tcW w:w="2954"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1 неделя</w:t>
            </w:r>
          </w:p>
        </w:tc>
      </w:tr>
      <w:tr>
        <w:trPr>
          <w:trHeight w:val="248" w:hRule="atLeast"/>
        </w:trPr>
        <w:tc>
          <w:tcPr>
            <w:tcW w:w="1496" w:type="dxa"/>
            <w:tcBorders>
              <w:left w:val="single" w:sz="8" w:space="0" w:color="000000"/>
              <w:bottom w:val="single" w:sz="8" w:space="0" w:color="000000"/>
            </w:tcBorders>
            <w:shd w:color="auto" w:fill="auto" w:val="clear"/>
            <w:vAlign w:val="bottom"/>
          </w:tcPr>
          <w:p>
            <w:pPr>
              <w:pStyle w:val="Normal"/>
              <w:rPr>
                <w:sz w:val="21"/>
                <w:szCs w:val="21"/>
              </w:rPr>
            </w:pPr>
            <w:r>
              <w:rPr>
                <w:sz w:val="21"/>
                <w:szCs w:val="21"/>
              </w:rPr>
            </w:r>
          </w:p>
        </w:tc>
        <w:tc>
          <w:tcPr>
            <w:tcW w:w="1196" w:type="dxa"/>
            <w:tcBorders>
              <w:bottom w:val="single" w:sz="8" w:space="0" w:color="000000"/>
            </w:tcBorders>
            <w:shd w:color="auto" w:fill="auto" w:val="clear"/>
            <w:vAlign w:val="bottom"/>
          </w:tcPr>
          <w:p>
            <w:pPr>
              <w:pStyle w:val="Normal"/>
              <w:rPr>
                <w:sz w:val="21"/>
                <w:szCs w:val="21"/>
              </w:rPr>
            </w:pPr>
            <w:r>
              <w:rPr>
                <w:sz w:val="21"/>
                <w:szCs w:val="21"/>
              </w:rPr>
            </w:r>
          </w:p>
        </w:tc>
        <w:tc>
          <w:tcPr>
            <w:tcW w:w="135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335" w:type="dxa"/>
            <w:tcBorders>
              <w:bottom w:val="single" w:sz="8" w:space="0" w:color="000000"/>
            </w:tcBorders>
            <w:shd w:color="auto" w:fill="auto" w:val="clear"/>
            <w:vAlign w:val="bottom"/>
          </w:tcPr>
          <w:p>
            <w:pPr>
              <w:pStyle w:val="Normal"/>
              <w:rPr>
                <w:sz w:val="21"/>
                <w:szCs w:val="21"/>
              </w:rPr>
            </w:pPr>
            <w:r>
              <w:rPr>
                <w:sz w:val="21"/>
                <w:szCs w:val="21"/>
              </w:rPr>
            </w:r>
          </w:p>
        </w:tc>
        <w:tc>
          <w:tcPr>
            <w:tcW w:w="83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95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r>
      <w:tr>
        <w:trPr>
          <w:trHeight w:val="258" w:hRule="atLeast"/>
        </w:trPr>
        <w:tc>
          <w:tcPr>
            <w:tcW w:w="1496" w:type="dxa"/>
            <w:tcBorders>
              <w:lef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 зимних</w:t>
            </w:r>
          </w:p>
        </w:tc>
        <w:tc>
          <w:tcPr>
            <w:tcW w:w="1196" w:type="dxa"/>
            <w:tcBorders/>
            <w:shd w:color="auto" w:fill="auto" w:val="clear"/>
            <w:vAlign w:val="bottom"/>
          </w:tcPr>
          <w:p>
            <w:pPr>
              <w:pStyle w:val="Normal"/>
              <w:rPr/>
            </w:pPr>
            <w:r>
              <w:rPr/>
            </w:r>
          </w:p>
        </w:tc>
        <w:tc>
          <w:tcPr>
            <w:tcW w:w="1359" w:type="dxa"/>
            <w:tcBorders>
              <w:right w:val="single" w:sz="8" w:space="0" w:color="000000"/>
            </w:tcBorders>
            <w:shd w:color="auto" w:fill="auto" w:val="clear"/>
            <w:vAlign w:val="bottom"/>
          </w:tcPr>
          <w:p>
            <w:pPr>
              <w:pStyle w:val="Normal"/>
              <w:rPr/>
            </w:pPr>
            <w:r>
              <w:rPr/>
            </w:r>
          </w:p>
        </w:tc>
        <w:tc>
          <w:tcPr>
            <w:tcW w:w="2335" w:type="dxa"/>
            <w:tcBorders/>
            <w:shd w:color="auto" w:fill="auto" w:val="clear"/>
            <w:vAlign w:val="bottom"/>
          </w:tcPr>
          <w:p>
            <w:pPr>
              <w:pStyle w:val="Normal"/>
              <w:spacing w:lineRule="exact" w:line="258"/>
              <w:ind w:left="680" w:hanging="0"/>
              <w:jc w:val="center"/>
              <w:rPr>
                <w:sz w:val="20"/>
                <w:szCs w:val="20"/>
              </w:rPr>
            </w:pPr>
            <w:r>
              <w:rPr>
                <w:rFonts w:eastAsia="Times New Roman" w:cs="Times New Roman"/>
                <w:sz w:val="24"/>
                <w:szCs w:val="24"/>
              </w:rPr>
              <w:t>2 недели</w:t>
            </w:r>
          </w:p>
        </w:tc>
        <w:tc>
          <w:tcPr>
            <w:tcW w:w="839" w:type="dxa"/>
            <w:tcBorders>
              <w:right w:val="single" w:sz="8" w:space="0" w:color="000000"/>
            </w:tcBorders>
            <w:shd w:color="auto" w:fill="auto" w:val="clear"/>
            <w:vAlign w:val="bottom"/>
          </w:tcPr>
          <w:p>
            <w:pPr>
              <w:pStyle w:val="Normal"/>
              <w:rPr/>
            </w:pPr>
            <w:r>
              <w:rPr/>
            </w:r>
          </w:p>
        </w:tc>
        <w:tc>
          <w:tcPr>
            <w:tcW w:w="2954" w:type="dxa"/>
            <w:tcBorders>
              <w:right w:val="single" w:sz="8" w:space="0" w:color="000000"/>
            </w:tcBorders>
            <w:shd w:color="auto" w:fill="auto" w:val="clear"/>
            <w:vAlign w:val="bottom"/>
          </w:tcPr>
          <w:p>
            <w:pPr>
              <w:pStyle w:val="Normal"/>
              <w:spacing w:lineRule="exact" w:line="258"/>
              <w:ind w:left="60" w:hanging="0"/>
              <w:rPr>
                <w:sz w:val="20"/>
                <w:szCs w:val="20"/>
              </w:rPr>
            </w:pPr>
            <w:r>
              <w:rPr>
                <w:rFonts w:eastAsia="Times New Roman" w:cs="Times New Roman"/>
                <w:sz w:val="24"/>
                <w:szCs w:val="24"/>
              </w:rPr>
              <w:t>2 недели</w:t>
            </w:r>
          </w:p>
        </w:tc>
      </w:tr>
      <w:tr>
        <w:trPr>
          <w:trHeight w:val="250" w:hRule="atLeast"/>
        </w:trPr>
        <w:tc>
          <w:tcPr>
            <w:tcW w:w="1496" w:type="dxa"/>
            <w:tcBorders>
              <w:left w:val="single" w:sz="8" w:space="0" w:color="000000"/>
              <w:bottom w:val="single" w:sz="8" w:space="0" w:color="000000"/>
            </w:tcBorders>
            <w:shd w:color="auto" w:fill="auto" w:val="clear"/>
            <w:vAlign w:val="bottom"/>
          </w:tcPr>
          <w:p>
            <w:pPr>
              <w:pStyle w:val="Normal"/>
              <w:rPr>
                <w:sz w:val="21"/>
                <w:szCs w:val="21"/>
              </w:rPr>
            </w:pPr>
            <w:r>
              <w:rPr>
                <w:sz w:val="21"/>
                <w:szCs w:val="21"/>
              </w:rPr>
            </w:r>
          </w:p>
        </w:tc>
        <w:tc>
          <w:tcPr>
            <w:tcW w:w="1196" w:type="dxa"/>
            <w:tcBorders>
              <w:bottom w:val="single" w:sz="8" w:space="0" w:color="000000"/>
            </w:tcBorders>
            <w:shd w:color="auto" w:fill="auto" w:val="clear"/>
            <w:vAlign w:val="bottom"/>
          </w:tcPr>
          <w:p>
            <w:pPr>
              <w:pStyle w:val="Normal"/>
              <w:rPr>
                <w:sz w:val="21"/>
                <w:szCs w:val="21"/>
              </w:rPr>
            </w:pPr>
            <w:r>
              <w:rPr>
                <w:sz w:val="21"/>
                <w:szCs w:val="21"/>
              </w:rPr>
            </w:r>
          </w:p>
        </w:tc>
        <w:tc>
          <w:tcPr>
            <w:tcW w:w="135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335" w:type="dxa"/>
            <w:tcBorders>
              <w:bottom w:val="single" w:sz="8" w:space="0" w:color="000000"/>
            </w:tcBorders>
            <w:shd w:color="auto" w:fill="auto" w:val="clear"/>
            <w:vAlign w:val="bottom"/>
          </w:tcPr>
          <w:p>
            <w:pPr>
              <w:pStyle w:val="Normal"/>
              <w:rPr>
                <w:sz w:val="21"/>
                <w:szCs w:val="21"/>
              </w:rPr>
            </w:pPr>
            <w:r>
              <w:rPr>
                <w:sz w:val="21"/>
                <w:szCs w:val="21"/>
              </w:rPr>
            </w:r>
          </w:p>
        </w:tc>
        <w:tc>
          <w:tcPr>
            <w:tcW w:w="83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95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r>
      <w:tr>
        <w:trPr>
          <w:trHeight w:val="258" w:hRule="atLeast"/>
        </w:trPr>
        <w:tc>
          <w:tcPr>
            <w:tcW w:w="1496" w:type="dxa"/>
            <w:tcBorders>
              <w:lef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 весенних</w:t>
            </w:r>
          </w:p>
        </w:tc>
        <w:tc>
          <w:tcPr>
            <w:tcW w:w="1196" w:type="dxa"/>
            <w:tcBorders/>
            <w:shd w:color="auto" w:fill="auto" w:val="clear"/>
            <w:vAlign w:val="bottom"/>
          </w:tcPr>
          <w:p>
            <w:pPr>
              <w:pStyle w:val="Normal"/>
              <w:rPr/>
            </w:pPr>
            <w:r>
              <w:rPr/>
            </w:r>
          </w:p>
        </w:tc>
        <w:tc>
          <w:tcPr>
            <w:tcW w:w="1359" w:type="dxa"/>
            <w:tcBorders>
              <w:right w:val="single" w:sz="8" w:space="0" w:color="000000"/>
            </w:tcBorders>
            <w:shd w:color="auto" w:fill="auto" w:val="clear"/>
            <w:vAlign w:val="bottom"/>
          </w:tcPr>
          <w:p>
            <w:pPr>
              <w:pStyle w:val="Normal"/>
              <w:rPr/>
            </w:pPr>
            <w:r>
              <w:rPr/>
            </w:r>
          </w:p>
        </w:tc>
        <w:tc>
          <w:tcPr>
            <w:tcW w:w="2335" w:type="dxa"/>
            <w:tcBorders/>
            <w:shd w:color="auto" w:fill="auto" w:val="clear"/>
            <w:vAlign w:val="bottom"/>
          </w:tcPr>
          <w:p>
            <w:pPr>
              <w:pStyle w:val="Normal"/>
              <w:spacing w:lineRule="exact" w:line="258"/>
              <w:ind w:left="660" w:hanging="0"/>
              <w:jc w:val="center"/>
              <w:rPr>
                <w:sz w:val="20"/>
                <w:szCs w:val="20"/>
              </w:rPr>
            </w:pPr>
            <w:r>
              <w:rPr>
                <w:rFonts w:eastAsia="Times New Roman" w:cs="Times New Roman"/>
                <w:sz w:val="24"/>
                <w:szCs w:val="24"/>
              </w:rPr>
              <w:t>1 неделя</w:t>
            </w:r>
          </w:p>
        </w:tc>
        <w:tc>
          <w:tcPr>
            <w:tcW w:w="839" w:type="dxa"/>
            <w:tcBorders>
              <w:right w:val="single" w:sz="8" w:space="0" w:color="000000"/>
            </w:tcBorders>
            <w:shd w:color="auto" w:fill="auto" w:val="clear"/>
            <w:vAlign w:val="bottom"/>
          </w:tcPr>
          <w:p>
            <w:pPr>
              <w:pStyle w:val="Normal"/>
              <w:rPr/>
            </w:pPr>
            <w:r>
              <w:rPr/>
            </w:r>
          </w:p>
        </w:tc>
        <w:tc>
          <w:tcPr>
            <w:tcW w:w="2954" w:type="dxa"/>
            <w:tcBorders>
              <w:right w:val="single" w:sz="8" w:space="0" w:color="000000"/>
            </w:tcBorders>
            <w:shd w:color="auto" w:fill="auto" w:val="clear"/>
            <w:vAlign w:val="bottom"/>
          </w:tcPr>
          <w:p>
            <w:pPr>
              <w:pStyle w:val="Normal"/>
              <w:spacing w:lineRule="exact" w:line="258"/>
              <w:ind w:left="60" w:hanging="0"/>
              <w:rPr>
                <w:sz w:val="20"/>
                <w:szCs w:val="20"/>
              </w:rPr>
            </w:pPr>
            <w:r>
              <w:rPr>
                <w:rFonts w:eastAsia="Times New Roman" w:cs="Times New Roman"/>
                <w:sz w:val="24"/>
                <w:szCs w:val="24"/>
              </w:rPr>
              <w:t>1 неделя</w:t>
            </w:r>
          </w:p>
        </w:tc>
      </w:tr>
      <w:tr>
        <w:trPr>
          <w:trHeight w:val="250" w:hRule="atLeast"/>
        </w:trPr>
        <w:tc>
          <w:tcPr>
            <w:tcW w:w="1496" w:type="dxa"/>
            <w:tcBorders>
              <w:left w:val="single" w:sz="8" w:space="0" w:color="000000"/>
              <w:bottom w:val="single" w:sz="8" w:space="0" w:color="000000"/>
            </w:tcBorders>
            <w:shd w:color="auto" w:fill="auto" w:val="clear"/>
            <w:vAlign w:val="bottom"/>
          </w:tcPr>
          <w:p>
            <w:pPr>
              <w:pStyle w:val="Normal"/>
              <w:rPr>
                <w:sz w:val="21"/>
                <w:szCs w:val="21"/>
              </w:rPr>
            </w:pPr>
            <w:r>
              <w:rPr>
                <w:sz w:val="21"/>
                <w:szCs w:val="21"/>
              </w:rPr>
            </w:r>
          </w:p>
        </w:tc>
        <w:tc>
          <w:tcPr>
            <w:tcW w:w="1196" w:type="dxa"/>
            <w:tcBorders>
              <w:bottom w:val="single" w:sz="8" w:space="0" w:color="000000"/>
            </w:tcBorders>
            <w:shd w:color="auto" w:fill="auto" w:val="clear"/>
            <w:vAlign w:val="bottom"/>
          </w:tcPr>
          <w:p>
            <w:pPr>
              <w:pStyle w:val="Normal"/>
              <w:rPr>
                <w:sz w:val="21"/>
                <w:szCs w:val="21"/>
              </w:rPr>
            </w:pPr>
            <w:r>
              <w:rPr>
                <w:sz w:val="21"/>
                <w:szCs w:val="21"/>
              </w:rPr>
            </w:r>
          </w:p>
        </w:tc>
        <w:tc>
          <w:tcPr>
            <w:tcW w:w="135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335" w:type="dxa"/>
            <w:tcBorders>
              <w:bottom w:val="single" w:sz="8" w:space="0" w:color="000000"/>
            </w:tcBorders>
            <w:shd w:color="auto" w:fill="auto" w:val="clear"/>
            <w:vAlign w:val="bottom"/>
          </w:tcPr>
          <w:p>
            <w:pPr>
              <w:pStyle w:val="Normal"/>
              <w:rPr>
                <w:sz w:val="21"/>
                <w:szCs w:val="21"/>
              </w:rPr>
            </w:pPr>
            <w:r>
              <w:rPr>
                <w:sz w:val="21"/>
                <w:szCs w:val="21"/>
              </w:rPr>
            </w:r>
          </w:p>
        </w:tc>
        <w:tc>
          <w:tcPr>
            <w:tcW w:w="83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95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r>
      <w:tr>
        <w:trPr>
          <w:trHeight w:val="258" w:hRule="atLeast"/>
        </w:trPr>
        <w:tc>
          <w:tcPr>
            <w:tcW w:w="1496" w:type="dxa"/>
            <w:tcBorders>
              <w:lef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 летних</w:t>
            </w:r>
          </w:p>
        </w:tc>
        <w:tc>
          <w:tcPr>
            <w:tcW w:w="1196" w:type="dxa"/>
            <w:tcBorders/>
            <w:shd w:color="auto" w:fill="auto" w:val="clear"/>
            <w:vAlign w:val="bottom"/>
          </w:tcPr>
          <w:p>
            <w:pPr>
              <w:pStyle w:val="Normal"/>
              <w:rPr/>
            </w:pPr>
            <w:r>
              <w:rPr/>
            </w:r>
          </w:p>
        </w:tc>
        <w:tc>
          <w:tcPr>
            <w:tcW w:w="1359" w:type="dxa"/>
            <w:tcBorders>
              <w:right w:val="single" w:sz="8" w:space="0" w:color="000000"/>
            </w:tcBorders>
            <w:shd w:color="auto" w:fill="auto" w:val="clear"/>
            <w:vAlign w:val="bottom"/>
          </w:tcPr>
          <w:p>
            <w:pPr>
              <w:pStyle w:val="Normal"/>
              <w:rPr/>
            </w:pPr>
            <w:r>
              <w:rPr/>
            </w:r>
          </w:p>
        </w:tc>
        <w:tc>
          <w:tcPr>
            <w:tcW w:w="2335" w:type="dxa"/>
            <w:tcBorders/>
            <w:shd w:color="auto" w:fill="auto" w:val="clear"/>
            <w:vAlign w:val="bottom"/>
          </w:tcPr>
          <w:p>
            <w:pPr>
              <w:pStyle w:val="Normal"/>
              <w:spacing w:lineRule="exact" w:line="258"/>
              <w:ind w:left="680" w:hanging="0"/>
              <w:jc w:val="center"/>
              <w:rPr>
                <w:sz w:val="20"/>
                <w:szCs w:val="20"/>
              </w:rPr>
            </w:pPr>
            <w:r>
              <w:rPr>
                <w:rFonts w:eastAsia="Times New Roman" w:cs="Times New Roman"/>
                <w:sz w:val="24"/>
                <w:szCs w:val="24"/>
              </w:rPr>
              <w:t>3 недели</w:t>
            </w:r>
          </w:p>
        </w:tc>
        <w:tc>
          <w:tcPr>
            <w:tcW w:w="839" w:type="dxa"/>
            <w:tcBorders>
              <w:right w:val="single" w:sz="8" w:space="0" w:color="000000"/>
            </w:tcBorders>
            <w:shd w:color="auto" w:fill="auto" w:val="clear"/>
            <w:vAlign w:val="bottom"/>
          </w:tcPr>
          <w:p>
            <w:pPr>
              <w:pStyle w:val="Normal"/>
              <w:rPr/>
            </w:pPr>
            <w:r>
              <w:rPr/>
            </w:r>
          </w:p>
        </w:tc>
        <w:tc>
          <w:tcPr>
            <w:tcW w:w="2954" w:type="dxa"/>
            <w:tcBorders>
              <w:right w:val="single" w:sz="8" w:space="0" w:color="000000"/>
            </w:tcBorders>
            <w:shd w:color="auto" w:fill="auto" w:val="clear"/>
            <w:vAlign w:val="bottom"/>
          </w:tcPr>
          <w:p>
            <w:pPr>
              <w:pStyle w:val="Normal"/>
              <w:spacing w:lineRule="exact" w:line="258"/>
              <w:ind w:left="60" w:hanging="0"/>
              <w:rPr>
                <w:sz w:val="20"/>
                <w:szCs w:val="20"/>
              </w:rPr>
            </w:pPr>
            <w:r>
              <w:rPr>
                <w:rFonts w:eastAsia="Times New Roman" w:cs="Times New Roman"/>
                <w:sz w:val="24"/>
                <w:szCs w:val="24"/>
              </w:rPr>
              <w:t>-</w:t>
            </w:r>
          </w:p>
        </w:tc>
      </w:tr>
      <w:tr>
        <w:trPr>
          <w:trHeight w:val="248" w:hRule="atLeast"/>
        </w:trPr>
        <w:tc>
          <w:tcPr>
            <w:tcW w:w="2692" w:type="dxa"/>
            <w:gridSpan w:val="2"/>
            <w:tcBorders>
              <w:left w:val="single" w:sz="8" w:space="0" w:color="000000"/>
              <w:bottom w:val="single" w:sz="8" w:space="0" w:color="000000"/>
            </w:tcBorders>
            <w:shd w:color="auto" w:fill="auto" w:val="clear"/>
            <w:vAlign w:val="bottom"/>
          </w:tcPr>
          <w:p>
            <w:pPr>
              <w:pStyle w:val="Normal"/>
              <w:rPr>
                <w:sz w:val="21"/>
                <w:szCs w:val="21"/>
              </w:rPr>
            </w:pPr>
            <w:r>
              <w:rPr>
                <w:sz w:val="21"/>
                <w:szCs w:val="21"/>
              </w:rPr>
            </w:r>
          </w:p>
        </w:tc>
        <w:tc>
          <w:tcPr>
            <w:tcW w:w="135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335" w:type="dxa"/>
            <w:tcBorders>
              <w:bottom w:val="single" w:sz="8" w:space="0" w:color="000000"/>
            </w:tcBorders>
            <w:shd w:color="auto" w:fill="auto" w:val="clear"/>
            <w:vAlign w:val="bottom"/>
          </w:tcPr>
          <w:p>
            <w:pPr>
              <w:pStyle w:val="Normal"/>
              <w:rPr>
                <w:sz w:val="21"/>
                <w:szCs w:val="21"/>
              </w:rPr>
            </w:pPr>
            <w:r>
              <w:rPr>
                <w:sz w:val="21"/>
                <w:szCs w:val="21"/>
              </w:rPr>
            </w:r>
          </w:p>
        </w:tc>
        <w:tc>
          <w:tcPr>
            <w:tcW w:w="83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95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r>
      <w:tr>
        <w:trPr>
          <w:trHeight w:val="261" w:hRule="atLeast"/>
        </w:trPr>
        <w:tc>
          <w:tcPr>
            <w:tcW w:w="2692" w:type="dxa"/>
            <w:gridSpan w:val="2"/>
            <w:tcBorders>
              <w:left w:val="single" w:sz="8" w:space="0" w:color="000000"/>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ИТОГО недель</w:t>
            </w:r>
          </w:p>
        </w:tc>
        <w:tc>
          <w:tcPr>
            <w:tcW w:w="1359" w:type="dxa"/>
            <w:tcBorders>
              <w:right w:val="single" w:sz="8" w:space="0" w:color="000000"/>
            </w:tcBorders>
            <w:shd w:color="auto" w:fill="auto" w:val="clear"/>
            <w:vAlign w:val="bottom"/>
          </w:tcPr>
          <w:p>
            <w:pPr>
              <w:pStyle w:val="Normal"/>
              <w:rPr/>
            </w:pPr>
            <w:r>
              <w:rPr/>
            </w:r>
          </w:p>
        </w:tc>
        <w:tc>
          <w:tcPr>
            <w:tcW w:w="2335" w:type="dxa"/>
            <w:tcBorders/>
            <w:shd w:color="auto" w:fill="auto" w:val="clear"/>
            <w:vAlign w:val="bottom"/>
          </w:tcPr>
          <w:p>
            <w:pPr>
              <w:pStyle w:val="Normal"/>
              <w:spacing w:lineRule="exact" w:line="260"/>
              <w:ind w:left="660" w:hanging="0"/>
              <w:jc w:val="center"/>
              <w:rPr>
                <w:sz w:val="20"/>
                <w:szCs w:val="20"/>
              </w:rPr>
            </w:pPr>
            <w:r>
              <w:rPr>
                <w:rFonts w:eastAsia="Times New Roman" w:cs="Times New Roman"/>
                <w:w w:val="99"/>
                <w:sz w:val="24"/>
                <w:szCs w:val="24"/>
              </w:rPr>
              <w:t>41</w:t>
            </w:r>
          </w:p>
        </w:tc>
        <w:tc>
          <w:tcPr>
            <w:tcW w:w="839" w:type="dxa"/>
            <w:tcBorders>
              <w:right w:val="single" w:sz="8" w:space="0" w:color="000000"/>
            </w:tcBorders>
            <w:shd w:color="auto" w:fill="auto" w:val="clear"/>
            <w:vAlign w:val="bottom"/>
          </w:tcPr>
          <w:p>
            <w:pPr>
              <w:pStyle w:val="Normal"/>
              <w:rPr/>
            </w:pPr>
            <w:r>
              <w:rPr/>
            </w:r>
          </w:p>
        </w:tc>
        <w:tc>
          <w:tcPr>
            <w:tcW w:w="2954" w:type="dxa"/>
            <w:tcBorders>
              <w:right w:val="single" w:sz="8" w:space="0" w:color="000000"/>
            </w:tcBorders>
            <w:shd w:color="auto" w:fill="auto" w:val="clear"/>
            <w:vAlign w:val="bottom"/>
          </w:tcPr>
          <w:p>
            <w:pPr>
              <w:pStyle w:val="Normal"/>
              <w:spacing w:lineRule="exact" w:line="260"/>
              <w:ind w:left="60" w:hanging="0"/>
              <w:rPr>
                <w:sz w:val="20"/>
                <w:szCs w:val="20"/>
              </w:rPr>
            </w:pPr>
            <w:r>
              <w:rPr>
                <w:rFonts w:eastAsia="Times New Roman" w:cs="Times New Roman"/>
                <w:sz w:val="24"/>
                <w:szCs w:val="24"/>
              </w:rPr>
              <w:t>38</w:t>
            </w:r>
          </w:p>
        </w:tc>
      </w:tr>
      <w:tr>
        <w:trPr>
          <w:trHeight w:val="248" w:hRule="atLeast"/>
        </w:trPr>
        <w:tc>
          <w:tcPr>
            <w:tcW w:w="1496" w:type="dxa"/>
            <w:tcBorders>
              <w:left w:val="single" w:sz="8" w:space="0" w:color="000000"/>
              <w:bottom w:val="single" w:sz="8" w:space="0" w:color="000000"/>
            </w:tcBorders>
            <w:shd w:color="auto" w:fill="auto" w:val="clear"/>
            <w:vAlign w:val="bottom"/>
          </w:tcPr>
          <w:p>
            <w:pPr>
              <w:pStyle w:val="Normal"/>
              <w:rPr>
                <w:sz w:val="21"/>
                <w:szCs w:val="21"/>
              </w:rPr>
            </w:pPr>
            <w:r>
              <w:rPr>
                <w:sz w:val="21"/>
                <w:szCs w:val="21"/>
              </w:rPr>
            </w:r>
          </w:p>
        </w:tc>
        <w:tc>
          <w:tcPr>
            <w:tcW w:w="1196" w:type="dxa"/>
            <w:tcBorders>
              <w:bottom w:val="single" w:sz="8" w:space="0" w:color="000000"/>
            </w:tcBorders>
            <w:shd w:color="auto" w:fill="auto" w:val="clear"/>
            <w:vAlign w:val="bottom"/>
          </w:tcPr>
          <w:p>
            <w:pPr>
              <w:pStyle w:val="Normal"/>
              <w:rPr>
                <w:sz w:val="21"/>
                <w:szCs w:val="21"/>
              </w:rPr>
            </w:pPr>
            <w:r>
              <w:rPr>
                <w:sz w:val="21"/>
                <w:szCs w:val="21"/>
              </w:rPr>
            </w:r>
          </w:p>
        </w:tc>
        <w:tc>
          <w:tcPr>
            <w:tcW w:w="135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335" w:type="dxa"/>
            <w:tcBorders>
              <w:bottom w:val="single" w:sz="8" w:space="0" w:color="000000"/>
            </w:tcBorders>
            <w:shd w:color="auto" w:fill="auto" w:val="clear"/>
            <w:vAlign w:val="bottom"/>
          </w:tcPr>
          <w:p>
            <w:pPr>
              <w:pStyle w:val="Normal"/>
              <w:rPr>
                <w:sz w:val="21"/>
                <w:szCs w:val="21"/>
              </w:rPr>
            </w:pPr>
            <w:r>
              <w:rPr>
                <w:sz w:val="21"/>
                <w:szCs w:val="21"/>
              </w:rPr>
            </w:r>
          </w:p>
        </w:tc>
        <w:tc>
          <w:tcPr>
            <w:tcW w:w="83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95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r>
      <w:tr>
        <w:trPr>
          <w:trHeight w:val="258" w:hRule="atLeast"/>
        </w:trPr>
        <w:tc>
          <w:tcPr>
            <w:tcW w:w="1496" w:type="dxa"/>
            <w:tcBorders>
              <w:lef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Годовой</w:t>
            </w:r>
          </w:p>
        </w:tc>
        <w:tc>
          <w:tcPr>
            <w:tcW w:w="1196" w:type="dxa"/>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объем</w:t>
            </w:r>
          </w:p>
        </w:tc>
        <w:tc>
          <w:tcPr>
            <w:tcW w:w="1359" w:type="dxa"/>
            <w:tcBorders>
              <w:right w:val="single" w:sz="8" w:space="0" w:color="000000"/>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внеурочной</w:t>
            </w:r>
          </w:p>
        </w:tc>
        <w:tc>
          <w:tcPr>
            <w:tcW w:w="2335" w:type="dxa"/>
            <w:tcBorders/>
            <w:shd w:color="auto" w:fill="auto" w:val="clear"/>
            <w:vAlign w:val="bottom"/>
          </w:tcPr>
          <w:p>
            <w:pPr>
              <w:pStyle w:val="Normal"/>
              <w:spacing w:lineRule="exact" w:line="258"/>
              <w:ind w:left="680" w:hanging="0"/>
              <w:jc w:val="center"/>
              <w:rPr>
                <w:sz w:val="20"/>
                <w:szCs w:val="20"/>
              </w:rPr>
            </w:pPr>
            <w:r>
              <w:rPr>
                <w:rFonts w:eastAsia="Times New Roman" w:cs="Times New Roman"/>
                <w:w w:val="99"/>
                <w:sz w:val="24"/>
                <w:szCs w:val="24"/>
              </w:rPr>
              <w:t>350 часов</w:t>
            </w:r>
          </w:p>
        </w:tc>
        <w:tc>
          <w:tcPr>
            <w:tcW w:w="839" w:type="dxa"/>
            <w:tcBorders>
              <w:right w:val="single" w:sz="8" w:space="0" w:color="000000"/>
            </w:tcBorders>
            <w:shd w:color="auto" w:fill="auto" w:val="clear"/>
            <w:vAlign w:val="bottom"/>
          </w:tcPr>
          <w:p>
            <w:pPr>
              <w:pStyle w:val="Normal"/>
              <w:rPr/>
            </w:pPr>
            <w:r>
              <w:rPr/>
            </w:r>
          </w:p>
        </w:tc>
        <w:tc>
          <w:tcPr>
            <w:tcW w:w="2954" w:type="dxa"/>
            <w:tcBorders>
              <w:right w:val="single" w:sz="8" w:space="0" w:color="000000"/>
            </w:tcBorders>
            <w:shd w:color="auto" w:fill="auto" w:val="clear"/>
            <w:vAlign w:val="bottom"/>
          </w:tcPr>
          <w:p>
            <w:pPr>
              <w:pStyle w:val="Normal"/>
              <w:spacing w:lineRule="exact" w:line="258"/>
              <w:ind w:left="60" w:hanging="0"/>
              <w:rPr>
                <w:sz w:val="20"/>
                <w:szCs w:val="20"/>
              </w:rPr>
            </w:pPr>
            <w:r>
              <w:rPr>
                <w:rFonts w:eastAsia="Times New Roman" w:cs="Times New Roman"/>
                <w:sz w:val="24"/>
                <w:szCs w:val="24"/>
              </w:rPr>
              <w:t>350 часов</w:t>
            </w:r>
          </w:p>
        </w:tc>
      </w:tr>
      <w:tr>
        <w:trPr>
          <w:trHeight w:val="319" w:hRule="atLeast"/>
        </w:trPr>
        <w:tc>
          <w:tcPr>
            <w:tcW w:w="1496" w:type="dxa"/>
            <w:tcBorders>
              <w:lef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деятельности</w:t>
            </w:r>
          </w:p>
        </w:tc>
        <w:tc>
          <w:tcPr>
            <w:tcW w:w="1196" w:type="dxa"/>
            <w:tcBorders/>
            <w:shd w:color="auto" w:fill="auto" w:val="clear"/>
            <w:vAlign w:val="bottom"/>
          </w:tcPr>
          <w:p>
            <w:pPr>
              <w:pStyle w:val="Normal"/>
              <w:rPr>
                <w:sz w:val="24"/>
                <w:szCs w:val="24"/>
              </w:rPr>
            </w:pPr>
            <w:r>
              <w:rPr>
                <w:sz w:val="24"/>
                <w:szCs w:val="24"/>
              </w:rPr>
            </w:r>
          </w:p>
        </w:tc>
        <w:tc>
          <w:tcPr>
            <w:tcW w:w="1359" w:type="dxa"/>
            <w:tcBorders>
              <w:right w:val="single" w:sz="8" w:space="0" w:color="000000"/>
            </w:tcBorders>
            <w:shd w:color="auto" w:fill="auto" w:val="clear"/>
            <w:vAlign w:val="bottom"/>
          </w:tcPr>
          <w:p>
            <w:pPr>
              <w:pStyle w:val="Normal"/>
              <w:rPr>
                <w:sz w:val="24"/>
                <w:szCs w:val="24"/>
              </w:rPr>
            </w:pPr>
            <w:r>
              <w:rPr>
                <w:sz w:val="24"/>
                <w:szCs w:val="24"/>
              </w:rPr>
            </w:r>
          </w:p>
        </w:tc>
        <w:tc>
          <w:tcPr>
            <w:tcW w:w="2335" w:type="dxa"/>
            <w:tcBorders/>
            <w:shd w:color="auto" w:fill="auto" w:val="clear"/>
            <w:vAlign w:val="bottom"/>
          </w:tcPr>
          <w:p>
            <w:pPr>
              <w:pStyle w:val="Normal"/>
              <w:rPr>
                <w:sz w:val="24"/>
                <w:szCs w:val="24"/>
              </w:rPr>
            </w:pPr>
            <w:r>
              <w:rPr>
                <w:sz w:val="24"/>
                <w:szCs w:val="24"/>
              </w:rPr>
            </w:r>
          </w:p>
        </w:tc>
        <w:tc>
          <w:tcPr>
            <w:tcW w:w="839" w:type="dxa"/>
            <w:tcBorders>
              <w:right w:val="single" w:sz="8" w:space="0" w:color="000000"/>
            </w:tcBorders>
            <w:shd w:color="auto" w:fill="auto" w:val="clear"/>
            <w:vAlign w:val="bottom"/>
          </w:tcPr>
          <w:p>
            <w:pPr>
              <w:pStyle w:val="Normal"/>
              <w:rPr>
                <w:sz w:val="24"/>
                <w:szCs w:val="24"/>
              </w:rPr>
            </w:pPr>
            <w:r>
              <w:rPr>
                <w:sz w:val="24"/>
                <w:szCs w:val="24"/>
              </w:rPr>
            </w:r>
          </w:p>
        </w:tc>
        <w:tc>
          <w:tcPr>
            <w:tcW w:w="2954" w:type="dxa"/>
            <w:tcBorders>
              <w:right w:val="single" w:sz="8" w:space="0" w:color="000000"/>
            </w:tcBorders>
            <w:shd w:color="auto" w:fill="auto" w:val="clear"/>
            <w:vAlign w:val="bottom"/>
          </w:tcPr>
          <w:p>
            <w:pPr>
              <w:pStyle w:val="Normal"/>
              <w:rPr>
                <w:sz w:val="24"/>
                <w:szCs w:val="24"/>
              </w:rPr>
            </w:pPr>
            <w:r>
              <w:rPr>
                <w:sz w:val="24"/>
                <w:szCs w:val="24"/>
              </w:rPr>
            </w:r>
          </w:p>
        </w:tc>
      </w:tr>
      <w:tr>
        <w:trPr>
          <w:trHeight w:val="248" w:hRule="atLeast"/>
        </w:trPr>
        <w:tc>
          <w:tcPr>
            <w:tcW w:w="4051" w:type="dxa"/>
            <w:gridSpan w:val="3"/>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335" w:type="dxa"/>
            <w:tcBorders>
              <w:bottom w:val="single" w:sz="8" w:space="0" w:color="000000"/>
            </w:tcBorders>
            <w:shd w:color="auto" w:fill="auto" w:val="clear"/>
            <w:vAlign w:val="bottom"/>
          </w:tcPr>
          <w:p>
            <w:pPr>
              <w:pStyle w:val="Normal"/>
              <w:rPr>
                <w:sz w:val="21"/>
                <w:szCs w:val="21"/>
              </w:rPr>
            </w:pPr>
            <w:r>
              <w:rPr>
                <w:sz w:val="21"/>
                <w:szCs w:val="21"/>
              </w:rPr>
            </w:r>
          </w:p>
        </w:tc>
        <w:tc>
          <w:tcPr>
            <w:tcW w:w="83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95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r>
      <w:tr>
        <w:trPr>
          <w:trHeight w:val="258" w:hRule="atLeast"/>
        </w:trPr>
        <w:tc>
          <w:tcPr>
            <w:tcW w:w="4051" w:type="dxa"/>
            <w:gridSpan w:val="3"/>
            <w:tcBorders>
              <w:left w:val="single" w:sz="8" w:space="0" w:color="000000"/>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Итого за 2 года освоения программы</w:t>
            </w:r>
          </w:p>
        </w:tc>
        <w:tc>
          <w:tcPr>
            <w:tcW w:w="2335" w:type="dxa"/>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700 часов</w:t>
            </w:r>
          </w:p>
        </w:tc>
        <w:tc>
          <w:tcPr>
            <w:tcW w:w="839" w:type="dxa"/>
            <w:tcBorders/>
            <w:shd w:color="auto" w:fill="auto" w:val="clear"/>
            <w:vAlign w:val="bottom"/>
          </w:tcPr>
          <w:p>
            <w:pPr>
              <w:pStyle w:val="Normal"/>
              <w:rPr/>
            </w:pPr>
            <w:r>
              <w:rPr/>
            </w:r>
          </w:p>
        </w:tc>
        <w:tc>
          <w:tcPr>
            <w:tcW w:w="2954" w:type="dxa"/>
            <w:tcBorders>
              <w:right w:val="single" w:sz="8" w:space="0" w:color="000000"/>
            </w:tcBorders>
            <w:shd w:color="auto" w:fill="auto" w:val="clear"/>
            <w:vAlign w:val="bottom"/>
          </w:tcPr>
          <w:p>
            <w:pPr>
              <w:pStyle w:val="Normal"/>
              <w:rPr/>
            </w:pPr>
            <w:r>
              <w:rPr/>
            </w:r>
          </w:p>
        </w:tc>
      </w:tr>
      <w:tr>
        <w:trPr>
          <w:trHeight w:val="250" w:hRule="atLeast"/>
        </w:trPr>
        <w:tc>
          <w:tcPr>
            <w:tcW w:w="1496" w:type="dxa"/>
            <w:tcBorders>
              <w:left w:val="single" w:sz="8" w:space="0" w:color="000000"/>
              <w:bottom w:val="single" w:sz="8" w:space="0" w:color="000000"/>
            </w:tcBorders>
            <w:shd w:color="auto" w:fill="auto" w:val="clear"/>
            <w:vAlign w:val="bottom"/>
          </w:tcPr>
          <w:p>
            <w:pPr>
              <w:pStyle w:val="Normal"/>
              <w:rPr>
                <w:sz w:val="21"/>
                <w:szCs w:val="21"/>
              </w:rPr>
            </w:pPr>
            <w:r>
              <w:rPr>
                <w:sz w:val="21"/>
                <w:szCs w:val="21"/>
              </w:rPr>
            </w:r>
          </w:p>
        </w:tc>
        <w:tc>
          <w:tcPr>
            <w:tcW w:w="1196" w:type="dxa"/>
            <w:tcBorders>
              <w:bottom w:val="single" w:sz="8" w:space="0" w:color="000000"/>
            </w:tcBorders>
            <w:shd w:color="auto" w:fill="auto" w:val="clear"/>
            <w:vAlign w:val="bottom"/>
          </w:tcPr>
          <w:p>
            <w:pPr>
              <w:pStyle w:val="Normal"/>
              <w:rPr>
                <w:sz w:val="21"/>
                <w:szCs w:val="21"/>
              </w:rPr>
            </w:pPr>
            <w:r>
              <w:rPr>
                <w:sz w:val="21"/>
                <w:szCs w:val="21"/>
              </w:rPr>
            </w:r>
          </w:p>
        </w:tc>
        <w:tc>
          <w:tcPr>
            <w:tcW w:w="1359"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335" w:type="dxa"/>
            <w:tcBorders>
              <w:bottom w:val="single" w:sz="8" w:space="0" w:color="000000"/>
            </w:tcBorders>
            <w:shd w:color="auto" w:fill="auto" w:val="clear"/>
            <w:vAlign w:val="bottom"/>
          </w:tcPr>
          <w:p>
            <w:pPr>
              <w:pStyle w:val="Normal"/>
              <w:rPr>
                <w:sz w:val="21"/>
                <w:szCs w:val="21"/>
              </w:rPr>
            </w:pPr>
            <w:r>
              <w:rPr>
                <w:sz w:val="21"/>
                <w:szCs w:val="21"/>
              </w:rPr>
            </w:r>
          </w:p>
        </w:tc>
        <w:tc>
          <w:tcPr>
            <w:tcW w:w="839" w:type="dxa"/>
            <w:tcBorders>
              <w:bottom w:val="single" w:sz="8" w:space="0" w:color="000000"/>
            </w:tcBorders>
            <w:shd w:color="auto" w:fill="auto" w:val="clear"/>
            <w:vAlign w:val="bottom"/>
          </w:tcPr>
          <w:p>
            <w:pPr>
              <w:pStyle w:val="Normal"/>
              <w:rPr>
                <w:sz w:val="21"/>
                <w:szCs w:val="21"/>
              </w:rPr>
            </w:pPr>
            <w:r>
              <w:rPr>
                <w:sz w:val="21"/>
                <w:szCs w:val="21"/>
              </w:rPr>
            </w:r>
          </w:p>
        </w:tc>
        <w:tc>
          <w:tcPr>
            <w:tcW w:w="295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r>
    </w:tbl>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sectPr>
          <w:type w:val="nextPage"/>
          <w:pgSz w:w="11906" w:h="16838"/>
          <w:pgMar w:left="1420" w:right="306" w:header="0" w:top="973" w:footer="0" w:bottom="1440" w:gutter="0"/>
          <w:pgNumType w:fmt="decimal"/>
          <w:formProt w:val="false"/>
          <w:textDirection w:val="lrTb"/>
          <w:docGrid w:type="default" w:linePitch="100" w:charSpace="4096"/>
        </w:sectPr>
        <w:pStyle w:val="Normal"/>
        <w:rPr>
          <w:rFonts w:eastAsia="Times New Roman" w:cs="Times New Roman"/>
          <w:sz w:val="20"/>
          <w:szCs w:val="20"/>
        </w:rPr>
      </w:pPr>
      <w:r>
        <w:rPr>
          <w:rFonts w:eastAsia="Times New Roman" w:cs="Times New Roman"/>
          <w:sz w:val="20"/>
          <w:szCs w:val="20"/>
        </w:rPr>
      </w:r>
    </w:p>
    <w:tbl>
      <w:tblPr>
        <w:tblW w:w="5000" w:type="pct"/>
        <w:jc w:val="left"/>
        <w:tblInd w:w="11" w:type="dxa"/>
        <w:tblCellMar>
          <w:top w:w="0" w:type="dxa"/>
          <w:left w:w="10" w:type="dxa"/>
          <w:bottom w:w="0" w:type="dxa"/>
          <w:right w:w="10" w:type="dxa"/>
        </w:tblCellMar>
        <w:tblLook w:val="04a0"/>
      </w:tblPr>
      <w:tblGrid>
        <w:gridCol w:w="576"/>
        <w:gridCol w:w="1681"/>
        <w:gridCol w:w="2936"/>
        <w:gridCol w:w="2170"/>
        <w:gridCol w:w="797"/>
        <w:gridCol w:w="60"/>
        <w:gridCol w:w="956"/>
        <w:gridCol w:w="977"/>
        <w:gridCol w:w="26"/>
      </w:tblGrid>
      <w:tr>
        <w:trPr>
          <w:trHeight w:val="283" w:hRule="atLeast"/>
        </w:trPr>
        <w:tc>
          <w:tcPr>
            <w:tcW w:w="576" w:type="dxa"/>
            <w:tcBorders>
              <w:top w:val="single" w:sz="8" w:space="0" w:color="000000"/>
              <w:left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b/>
                <w:bCs/>
                <w:sz w:val="24"/>
                <w:szCs w:val="24"/>
              </w:rPr>
              <w:t>№</w:t>
            </w:r>
          </w:p>
        </w:tc>
        <w:tc>
          <w:tcPr>
            <w:tcW w:w="1681" w:type="dxa"/>
            <w:tcBorders>
              <w:top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b/>
                <w:bCs/>
                <w:sz w:val="24"/>
                <w:szCs w:val="24"/>
              </w:rPr>
              <w:t>Направле</w:t>
            </w:r>
          </w:p>
        </w:tc>
        <w:tc>
          <w:tcPr>
            <w:tcW w:w="2936" w:type="dxa"/>
            <w:tcBorders>
              <w:top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Раздел плана внеурочной</w:t>
            </w:r>
          </w:p>
        </w:tc>
        <w:tc>
          <w:tcPr>
            <w:tcW w:w="2170"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90" w:type="dxa"/>
            <w:gridSpan w:val="4"/>
            <w:tcBorders>
              <w:top w:val="single" w:sz="8" w:space="0" w:color="000000"/>
              <w:right w:val="single" w:sz="8" w:space="0" w:color="000000"/>
            </w:tcBorders>
            <w:shd w:color="auto" w:fill="auto" w:val="clear"/>
            <w:vAlign w:val="bottom"/>
          </w:tcPr>
          <w:p>
            <w:pPr>
              <w:pStyle w:val="Normal"/>
              <w:jc w:val="center"/>
              <w:rPr>
                <w:sz w:val="20"/>
                <w:szCs w:val="20"/>
              </w:rPr>
            </w:pPr>
            <w:r>
              <w:rPr>
                <w:rFonts w:eastAsia="Times New Roman" w:cs="Times New Roman"/>
                <w:b/>
                <w:bCs/>
                <w:w w:val="99"/>
                <w:sz w:val="24"/>
                <w:szCs w:val="24"/>
              </w:rPr>
              <w:t>Общее количество</w:t>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b/>
                <w:bCs/>
                <w:sz w:val="24"/>
                <w:szCs w:val="24"/>
              </w:rPr>
              <w:t>ние</w:t>
            </w:r>
          </w:p>
        </w:tc>
        <w:tc>
          <w:tcPr>
            <w:tcW w:w="5106"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деятельности/средства и формы обеспечения</w:t>
            </w:r>
          </w:p>
        </w:tc>
        <w:tc>
          <w:tcPr>
            <w:tcW w:w="2790" w:type="dxa"/>
            <w:gridSpan w:val="4"/>
            <w:tcBorders>
              <w:right w:val="single" w:sz="8" w:space="0" w:color="000000"/>
            </w:tcBorders>
            <w:shd w:color="auto" w:fill="auto" w:val="clear"/>
            <w:vAlign w:val="bottom"/>
          </w:tcPr>
          <w:p>
            <w:pPr>
              <w:pStyle w:val="Normal"/>
              <w:jc w:val="center"/>
              <w:rPr>
                <w:sz w:val="20"/>
                <w:szCs w:val="20"/>
              </w:rPr>
            </w:pPr>
            <w:r>
              <w:rPr>
                <w:rFonts w:eastAsia="Times New Roman" w:cs="Times New Roman"/>
                <w:b/>
                <w:bCs/>
                <w:w w:val="99"/>
                <w:sz w:val="24"/>
                <w:szCs w:val="24"/>
              </w:rPr>
              <w:t>часов по годам</w:t>
            </w:r>
          </w:p>
        </w:tc>
        <w:tc>
          <w:tcPr>
            <w:tcW w:w="26" w:type="dxa"/>
            <w:tcBorders/>
            <w:shd w:color="auto" w:fill="auto" w:val="clear"/>
            <w:vAlign w:val="bottom"/>
          </w:tcPr>
          <w:p>
            <w:pPr>
              <w:pStyle w:val="Normal"/>
              <w:rPr>
                <w:sz w:val="1"/>
                <w:szCs w:val="1"/>
              </w:rPr>
            </w:pPr>
            <w:r>
              <w:rPr>
                <w:sz w:val="1"/>
                <w:szCs w:val="1"/>
              </w:rPr>
            </w:r>
          </w:p>
        </w:tc>
      </w:tr>
      <w:tr>
        <w:trPr>
          <w:trHeight w:val="297"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b/>
                <w:bCs/>
                <w:sz w:val="24"/>
                <w:szCs w:val="24"/>
              </w:rPr>
              <w:t>развития</w:t>
            </w:r>
          </w:p>
        </w:tc>
        <w:tc>
          <w:tcPr>
            <w:tcW w:w="2936" w:type="dxa"/>
            <w:tcBorders/>
            <w:shd w:color="auto" w:fill="auto" w:val="clear"/>
            <w:vAlign w:val="bottom"/>
          </w:tcPr>
          <w:p>
            <w:pPr>
              <w:pStyle w:val="Normal"/>
              <w:ind w:left="80" w:hanging="0"/>
              <w:rPr>
                <w:sz w:val="20"/>
                <w:szCs w:val="20"/>
              </w:rPr>
            </w:pPr>
            <w:r>
              <w:rPr>
                <w:rFonts w:eastAsia="Times New Roman" w:cs="Times New Roman"/>
                <w:b/>
                <w:bCs/>
                <w:sz w:val="24"/>
                <w:szCs w:val="24"/>
              </w:rPr>
              <w:t>раздела</w:t>
            </w:r>
          </w:p>
        </w:tc>
        <w:tc>
          <w:tcPr>
            <w:tcW w:w="2170" w:type="dxa"/>
            <w:tcBorders>
              <w:right w:val="single" w:sz="8" w:space="0" w:color="000000"/>
            </w:tcBorders>
            <w:shd w:color="auto" w:fill="auto" w:val="clear"/>
            <w:vAlign w:val="bottom"/>
          </w:tcPr>
          <w:p>
            <w:pPr>
              <w:pStyle w:val="Normal"/>
              <w:rPr>
                <w:sz w:val="24"/>
                <w:szCs w:val="24"/>
              </w:rPr>
            </w:pPr>
            <w:r>
              <w:rPr>
                <w:sz w:val="24"/>
                <w:szCs w:val="24"/>
              </w:rPr>
            </w:r>
          </w:p>
        </w:tc>
        <w:tc>
          <w:tcPr>
            <w:tcW w:w="797" w:type="dxa"/>
            <w:tcBorders>
              <w:bottom w:val="single" w:sz="8" w:space="0" w:color="000000"/>
            </w:tcBorders>
            <w:shd w:color="auto" w:fill="auto" w:val="clear"/>
            <w:vAlign w:val="bottom"/>
          </w:tcPr>
          <w:p>
            <w:pPr>
              <w:pStyle w:val="Normal"/>
              <w:rPr>
                <w:sz w:val="24"/>
                <w:szCs w:val="24"/>
              </w:rPr>
            </w:pPr>
            <w:r>
              <w:rPr>
                <w:sz w:val="24"/>
                <w:szCs w:val="24"/>
              </w:rPr>
            </w:r>
          </w:p>
        </w:tc>
        <w:tc>
          <w:tcPr>
            <w:tcW w:w="60" w:type="dxa"/>
            <w:tcBorders>
              <w:bottom w:val="single" w:sz="8" w:space="0" w:color="000000"/>
            </w:tcBorders>
            <w:shd w:color="auto" w:fill="auto" w:val="clear"/>
            <w:vAlign w:val="bottom"/>
          </w:tcPr>
          <w:p>
            <w:pPr>
              <w:pStyle w:val="Normal"/>
              <w:rPr>
                <w:sz w:val="24"/>
                <w:szCs w:val="24"/>
              </w:rPr>
            </w:pPr>
            <w:r>
              <w:rPr>
                <w:sz w:val="24"/>
                <w:szCs w:val="24"/>
              </w:rPr>
            </w:r>
          </w:p>
        </w:tc>
        <w:tc>
          <w:tcPr>
            <w:tcW w:w="956" w:type="dxa"/>
            <w:tcBorders>
              <w:bottom w:val="single" w:sz="8" w:space="0" w:color="000000"/>
            </w:tcBorders>
            <w:shd w:color="auto" w:fill="auto" w:val="clear"/>
            <w:vAlign w:val="bottom"/>
          </w:tcPr>
          <w:p>
            <w:pPr>
              <w:pStyle w:val="Normal"/>
              <w:rPr>
                <w:sz w:val="24"/>
                <w:szCs w:val="24"/>
              </w:rPr>
            </w:pPr>
            <w:r>
              <w:rPr>
                <w:sz w:val="24"/>
                <w:szCs w:val="24"/>
              </w:rPr>
            </w:r>
          </w:p>
        </w:tc>
        <w:tc>
          <w:tcPr>
            <w:tcW w:w="97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11" w:hRule="atLeast"/>
        </w:trPr>
        <w:tc>
          <w:tcPr>
            <w:tcW w:w="576" w:type="dxa"/>
            <w:tcBorders>
              <w:left w:val="single" w:sz="8" w:space="0" w:color="000000"/>
              <w:right w:val="single" w:sz="8" w:space="0" w:color="000000"/>
            </w:tcBorders>
            <w:shd w:color="auto" w:fill="auto" w:val="clear"/>
            <w:vAlign w:val="bottom"/>
          </w:tcPr>
          <w:p>
            <w:pPr>
              <w:pStyle w:val="Normal"/>
              <w:rPr>
                <w:sz w:val="18"/>
                <w:szCs w:val="18"/>
              </w:rPr>
            </w:pPr>
            <w:r>
              <w:rPr>
                <w:sz w:val="18"/>
                <w:szCs w:val="18"/>
              </w:rPr>
            </w:r>
          </w:p>
        </w:tc>
        <w:tc>
          <w:tcPr>
            <w:tcW w:w="1681" w:type="dxa"/>
            <w:vMerge w:val="restart"/>
            <w:tcBorders>
              <w:right w:val="single" w:sz="8" w:space="0" w:color="000000"/>
            </w:tcBorders>
            <w:shd w:color="auto" w:fill="auto" w:val="clear"/>
            <w:vAlign w:val="bottom"/>
          </w:tcPr>
          <w:p>
            <w:pPr>
              <w:pStyle w:val="Normal"/>
              <w:ind w:left="100" w:hanging="0"/>
              <w:rPr>
                <w:sz w:val="20"/>
                <w:szCs w:val="20"/>
              </w:rPr>
            </w:pPr>
            <w:r>
              <w:rPr>
                <w:rFonts w:eastAsia="Times New Roman" w:cs="Times New Roman"/>
                <w:b/>
                <w:bCs/>
                <w:sz w:val="24"/>
                <w:szCs w:val="24"/>
              </w:rPr>
              <w:t>личности</w:t>
            </w:r>
          </w:p>
        </w:tc>
        <w:tc>
          <w:tcPr>
            <w:tcW w:w="2936" w:type="dxa"/>
            <w:tcBorders/>
            <w:shd w:color="auto" w:fill="auto" w:val="clear"/>
            <w:vAlign w:val="bottom"/>
          </w:tcPr>
          <w:p>
            <w:pPr>
              <w:pStyle w:val="Normal"/>
              <w:rPr>
                <w:sz w:val="18"/>
                <w:szCs w:val="18"/>
              </w:rPr>
            </w:pPr>
            <w:r>
              <w:rPr>
                <w:sz w:val="18"/>
                <w:szCs w:val="18"/>
              </w:rPr>
            </w:r>
          </w:p>
        </w:tc>
        <w:tc>
          <w:tcPr>
            <w:tcW w:w="2170" w:type="dxa"/>
            <w:tcBorders>
              <w:right w:val="single" w:sz="8" w:space="0" w:color="000000"/>
            </w:tcBorders>
            <w:shd w:color="auto" w:fill="auto" w:val="clear"/>
            <w:vAlign w:val="bottom"/>
          </w:tcPr>
          <w:p>
            <w:pPr>
              <w:pStyle w:val="Normal"/>
              <w:rPr>
                <w:sz w:val="18"/>
                <w:szCs w:val="18"/>
              </w:rPr>
            </w:pPr>
            <w:r>
              <w:rPr>
                <w:sz w:val="18"/>
                <w:szCs w:val="18"/>
              </w:rPr>
            </w:r>
          </w:p>
        </w:tc>
        <w:tc>
          <w:tcPr>
            <w:tcW w:w="797" w:type="dxa"/>
            <w:tcBorders>
              <w:right w:val="single" w:sz="8" w:space="0" w:color="000000"/>
            </w:tcBorders>
            <w:shd w:color="auto" w:fill="auto" w:val="clear"/>
            <w:vAlign w:val="bottom"/>
          </w:tcPr>
          <w:p>
            <w:pPr>
              <w:pStyle w:val="Normal"/>
              <w:spacing w:lineRule="exact" w:line="211"/>
              <w:ind w:left="260" w:hanging="0"/>
              <w:rPr>
                <w:sz w:val="20"/>
                <w:szCs w:val="20"/>
              </w:rPr>
            </w:pPr>
            <w:r>
              <w:rPr>
                <w:rFonts w:eastAsia="Times New Roman" w:cs="Times New Roman"/>
                <w:b/>
                <w:bCs/>
                <w:sz w:val="24"/>
                <w:szCs w:val="24"/>
              </w:rPr>
              <w:t>10</w:t>
            </w:r>
          </w:p>
        </w:tc>
        <w:tc>
          <w:tcPr>
            <w:tcW w:w="60" w:type="dxa"/>
            <w:tcBorders/>
            <w:shd w:color="auto" w:fill="auto" w:val="clear"/>
            <w:vAlign w:val="bottom"/>
          </w:tcPr>
          <w:p>
            <w:pPr>
              <w:pStyle w:val="Normal"/>
              <w:rPr>
                <w:sz w:val="18"/>
                <w:szCs w:val="18"/>
              </w:rPr>
            </w:pPr>
            <w:r>
              <w:rPr>
                <w:sz w:val="18"/>
                <w:szCs w:val="18"/>
              </w:rPr>
            </w:r>
          </w:p>
        </w:tc>
        <w:tc>
          <w:tcPr>
            <w:tcW w:w="956" w:type="dxa"/>
            <w:tcBorders>
              <w:right w:val="single" w:sz="8" w:space="0" w:color="000000"/>
            </w:tcBorders>
            <w:shd w:color="auto" w:fill="auto" w:val="clear"/>
            <w:vAlign w:val="bottom"/>
          </w:tcPr>
          <w:p>
            <w:pPr>
              <w:pStyle w:val="Normal"/>
              <w:spacing w:lineRule="exact" w:line="211"/>
              <w:ind w:right="300" w:hanging="0"/>
              <w:jc w:val="right"/>
              <w:rPr>
                <w:sz w:val="20"/>
                <w:szCs w:val="20"/>
              </w:rPr>
            </w:pPr>
            <w:r>
              <w:rPr>
                <w:rFonts w:eastAsia="Times New Roman" w:cs="Times New Roman"/>
                <w:b/>
                <w:bCs/>
                <w:sz w:val="24"/>
                <w:szCs w:val="24"/>
              </w:rPr>
              <w:t>11</w:t>
            </w:r>
          </w:p>
        </w:tc>
        <w:tc>
          <w:tcPr>
            <w:tcW w:w="977" w:type="dxa"/>
            <w:tcBorders>
              <w:right w:val="single" w:sz="8" w:space="0" w:color="000000"/>
            </w:tcBorders>
            <w:shd w:color="auto" w:fill="auto" w:val="clear"/>
            <w:vAlign w:val="bottom"/>
          </w:tcPr>
          <w:p>
            <w:pPr>
              <w:pStyle w:val="Normal"/>
              <w:spacing w:lineRule="exact" w:line="211"/>
              <w:ind w:left="80" w:hanging="0"/>
              <w:rPr>
                <w:sz w:val="20"/>
                <w:szCs w:val="20"/>
              </w:rPr>
            </w:pPr>
            <w:r>
              <w:rPr>
                <w:rFonts w:eastAsia="Times New Roman" w:cs="Times New Roman"/>
                <w:b/>
                <w:bCs/>
                <w:sz w:val="24"/>
                <w:szCs w:val="24"/>
              </w:rPr>
              <w:t>Итого</w:t>
            </w:r>
          </w:p>
        </w:tc>
        <w:tc>
          <w:tcPr>
            <w:tcW w:w="26" w:type="dxa"/>
            <w:tcBorders/>
            <w:shd w:color="auto" w:fill="auto" w:val="clear"/>
            <w:vAlign w:val="bottom"/>
          </w:tcPr>
          <w:p>
            <w:pPr>
              <w:pStyle w:val="Normal"/>
              <w:rPr>
                <w:sz w:val="1"/>
                <w:szCs w:val="1"/>
              </w:rPr>
            </w:pPr>
            <w:r>
              <w:rPr>
                <w:sz w:val="1"/>
                <w:szCs w:val="1"/>
              </w:rPr>
            </w:r>
          </w:p>
        </w:tc>
      </w:tr>
      <w:tr>
        <w:trPr>
          <w:trHeight w:val="108" w:hRule="atLeast"/>
        </w:trPr>
        <w:tc>
          <w:tcPr>
            <w:tcW w:w="576" w:type="dxa"/>
            <w:tcBorders>
              <w:left w:val="single" w:sz="8" w:space="0" w:color="000000"/>
              <w:right w:val="single" w:sz="8" w:space="0" w:color="000000"/>
            </w:tcBorders>
            <w:shd w:color="auto" w:fill="auto" w:val="clear"/>
            <w:vAlign w:val="bottom"/>
          </w:tcPr>
          <w:p>
            <w:pPr>
              <w:pStyle w:val="Normal"/>
              <w:rPr>
                <w:sz w:val="9"/>
                <w:szCs w:val="9"/>
              </w:rPr>
            </w:pPr>
            <w:r>
              <w:rPr>
                <w:sz w:val="9"/>
                <w:szCs w:val="9"/>
              </w:rPr>
            </w:r>
          </w:p>
        </w:tc>
        <w:tc>
          <w:tcPr>
            <w:tcW w:w="1681" w:type="dxa"/>
            <w:vMerge w:val="continue"/>
            <w:tcBorders>
              <w:right w:val="single" w:sz="8" w:space="0" w:color="000000"/>
            </w:tcBorders>
            <w:shd w:color="auto" w:fill="auto" w:val="clear"/>
            <w:vAlign w:val="bottom"/>
          </w:tcPr>
          <w:p>
            <w:pPr>
              <w:pStyle w:val="Normal"/>
              <w:rPr>
                <w:sz w:val="9"/>
                <w:szCs w:val="9"/>
              </w:rPr>
            </w:pPr>
            <w:r>
              <w:rPr>
                <w:sz w:val="9"/>
                <w:szCs w:val="9"/>
              </w:rPr>
            </w:r>
          </w:p>
        </w:tc>
        <w:tc>
          <w:tcPr>
            <w:tcW w:w="2936" w:type="dxa"/>
            <w:tcBorders/>
            <w:shd w:color="auto" w:fill="auto" w:val="clear"/>
            <w:vAlign w:val="bottom"/>
          </w:tcPr>
          <w:p>
            <w:pPr>
              <w:pStyle w:val="Normal"/>
              <w:rPr>
                <w:sz w:val="9"/>
                <w:szCs w:val="9"/>
              </w:rPr>
            </w:pPr>
            <w:r>
              <w:rPr>
                <w:sz w:val="9"/>
                <w:szCs w:val="9"/>
              </w:rPr>
            </w:r>
          </w:p>
        </w:tc>
        <w:tc>
          <w:tcPr>
            <w:tcW w:w="2170" w:type="dxa"/>
            <w:tcBorders>
              <w:right w:val="single" w:sz="8" w:space="0" w:color="000000"/>
            </w:tcBorders>
            <w:shd w:color="auto" w:fill="auto" w:val="clear"/>
            <w:vAlign w:val="bottom"/>
          </w:tcPr>
          <w:p>
            <w:pPr>
              <w:pStyle w:val="Normal"/>
              <w:rPr>
                <w:sz w:val="9"/>
                <w:szCs w:val="9"/>
              </w:rPr>
            </w:pPr>
            <w:r>
              <w:rPr>
                <w:sz w:val="9"/>
                <w:szCs w:val="9"/>
              </w:rPr>
            </w:r>
          </w:p>
        </w:tc>
        <w:tc>
          <w:tcPr>
            <w:tcW w:w="797" w:type="dxa"/>
            <w:vMerge w:val="restart"/>
            <w:tcBorders>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класс</w:t>
            </w:r>
          </w:p>
        </w:tc>
        <w:tc>
          <w:tcPr>
            <w:tcW w:w="60" w:type="dxa"/>
            <w:tcBorders/>
            <w:shd w:color="auto" w:fill="auto" w:val="clear"/>
            <w:vAlign w:val="bottom"/>
          </w:tcPr>
          <w:p>
            <w:pPr>
              <w:pStyle w:val="Normal"/>
              <w:rPr>
                <w:sz w:val="9"/>
                <w:szCs w:val="9"/>
              </w:rPr>
            </w:pPr>
            <w:r>
              <w:rPr>
                <w:sz w:val="9"/>
                <w:szCs w:val="9"/>
              </w:rPr>
            </w:r>
          </w:p>
        </w:tc>
        <w:tc>
          <w:tcPr>
            <w:tcW w:w="956" w:type="dxa"/>
            <w:vMerge w:val="restart"/>
            <w:tcBorders>
              <w:right w:val="single" w:sz="8" w:space="0" w:color="000000"/>
            </w:tcBorders>
            <w:shd w:color="auto" w:fill="auto" w:val="clear"/>
            <w:vAlign w:val="bottom"/>
          </w:tcPr>
          <w:p>
            <w:pPr>
              <w:pStyle w:val="Normal"/>
              <w:jc w:val="center"/>
              <w:rPr>
                <w:sz w:val="20"/>
                <w:szCs w:val="20"/>
              </w:rPr>
            </w:pPr>
            <w:r>
              <w:rPr>
                <w:rFonts w:eastAsia="Times New Roman" w:cs="Times New Roman"/>
                <w:b/>
                <w:bCs/>
                <w:sz w:val="24"/>
                <w:szCs w:val="24"/>
              </w:rPr>
              <w:t>класс</w:t>
            </w:r>
          </w:p>
        </w:tc>
        <w:tc>
          <w:tcPr>
            <w:tcW w:w="977" w:type="dxa"/>
            <w:tcBorders>
              <w:right w:val="single" w:sz="8" w:space="0" w:color="000000"/>
            </w:tcBorders>
            <w:shd w:color="auto" w:fill="auto" w:val="clear"/>
            <w:vAlign w:val="bottom"/>
          </w:tcPr>
          <w:p>
            <w:pPr>
              <w:pStyle w:val="Normal"/>
              <w:rPr>
                <w:sz w:val="9"/>
                <w:szCs w:val="9"/>
              </w:rPr>
            </w:pPr>
            <w:r>
              <w:rPr>
                <w:sz w:val="9"/>
                <w:szCs w:val="9"/>
              </w:rPr>
            </w:r>
          </w:p>
        </w:tc>
        <w:tc>
          <w:tcPr>
            <w:tcW w:w="26" w:type="dxa"/>
            <w:tcBorders/>
            <w:shd w:color="auto" w:fill="auto" w:val="clear"/>
            <w:vAlign w:val="bottom"/>
          </w:tcPr>
          <w:p>
            <w:pPr>
              <w:pStyle w:val="Normal"/>
              <w:rPr>
                <w:sz w:val="1"/>
                <w:szCs w:val="1"/>
              </w:rPr>
            </w:pPr>
            <w:r>
              <w:rPr>
                <w:sz w:val="1"/>
                <w:szCs w:val="1"/>
              </w:rPr>
            </w:r>
          </w:p>
        </w:tc>
      </w:tr>
      <w:tr>
        <w:trPr>
          <w:trHeight w:val="209" w:hRule="atLeast"/>
        </w:trPr>
        <w:tc>
          <w:tcPr>
            <w:tcW w:w="576" w:type="dxa"/>
            <w:tcBorders>
              <w:left w:val="single" w:sz="8" w:space="0" w:color="000000"/>
              <w:right w:val="single" w:sz="8" w:space="0" w:color="000000"/>
            </w:tcBorders>
            <w:shd w:color="auto" w:fill="auto" w:val="clear"/>
            <w:vAlign w:val="bottom"/>
          </w:tcPr>
          <w:p>
            <w:pPr>
              <w:pStyle w:val="Normal"/>
              <w:rPr>
                <w:sz w:val="18"/>
                <w:szCs w:val="18"/>
              </w:rPr>
            </w:pPr>
            <w:r>
              <w:rPr>
                <w:sz w:val="18"/>
                <w:szCs w:val="18"/>
              </w:rPr>
            </w:r>
          </w:p>
        </w:tc>
        <w:tc>
          <w:tcPr>
            <w:tcW w:w="1681" w:type="dxa"/>
            <w:tcBorders>
              <w:right w:val="single" w:sz="8" w:space="0" w:color="000000"/>
            </w:tcBorders>
            <w:shd w:color="auto" w:fill="auto" w:val="clear"/>
            <w:vAlign w:val="bottom"/>
          </w:tcPr>
          <w:p>
            <w:pPr>
              <w:pStyle w:val="Normal"/>
              <w:rPr>
                <w:sz w:val="18"/>
                <w:szCs w:val="18"/>
              </w:rPr>
            </w:pPr>
            <w:r>
              <w:rPr>
                <w:sz w:val="18"/>
                <w:szCs w:val="18"/>
              </w:rPr>
            </w:r>
          </w:p>
        </w:tc>
        <w:tc>
          <w:tcPr>
            <w:tcW w:w="2936" w:type="dxa"/>
            <w:tcBorders/>
            <w:shd w:color="auto" w:fill="auto" w:val="clear"/>
            <w:vAlign w:val="bottom"/>
          </w:tcPr>
          <w:p>
            <w:pPr>
              <w:pStyle w:val="Normal"/>
              <w:rPr>
                <w:sz w:val="18"/>
                <w:szCs w:val="18"/>
              </w:rPr>
            </w:pPr>
            <w:r>
              <w:rPr>
                <w:sz w:val="18"/>
                <w:szCs w:val="18"/>
              </w:rPr>
            </w:r>
          </w:p>
        </w:tc>
        <w:tc>
          <w:tcPr>
            <w:tcW w:w="2170" w:type="dxa"/>
            <w:tcBorders>
              <w:right w:val="single" w:sz="8" w:space="0" w:color="000000"/>
            </w:tcBorders>
            <w:shd w:color="auto" w:fill="auto" w:val="clear"/>
            <w:vAlign w:val="bottom"/>
          </w:tcPr>
          <w:p>
            <w:pPr>
              <w:pStyle w:val="Normal"/>
              <w:rPr>
                <w:sz w:val="18"/>
                <w:szCs w:val="18"/>
              </w:rPr>
            </w:pPr>
            <w:r>
              <w:rPr>
                <w:sz w:val="18"/>
                <w:szCs w:val="18"/>
              </w:rPr>
            </w:r>
          </w:p>
        </w:tc>
        <w:tc>
          <w:tcPr>
            <w:tcW w:w="797"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60" w:type="dxa"/>
            <w:tcBorders/>
            <w:shd w:color="auto" w:fill="auto" w:val="clear"/>
            <w:vAlign w:val="bottom"/>
          </w:tcPr>
          <w:p>
            <w:pPr>
              <w:pStyle w:val="Normal"/>
              <w:rPr>
                <w:sz w:val="18"/>
                <w:szCs w:val="18"/>
              </w:rPr>
            </w:pPr>
            <w:r>
              <w:rPr>
                <w:sz w:val="18"/>
                <w:szCs w:val="18"/>
              </w:rPr>
            </w:r>
          </w:p>
        </w:tc>
        <w:tc>
          <w:tcPr>
            <w:tcW w:w="956"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977" w:type="dxa"/>
            <w:tcBorders>
              <w:right w:val="single" w:sz="8" w:space="0" w:color="000000"/>
            </w:tcBorders>
            <w:shd w:color="auto" w:fill="auto" w:val="clear"/>
            <w:vAlign w:val="bottom"/>
          </w:tcPr>
          <w:p>
            <w:pPr>
              <w:pStyle w:val="Normal"/>
              <w:rPr>
                <w:sz w:val="18"/>
                <w:szCs w:val="18"/>
              </w:rPr>
            </w:pPr>
            <w:r>
              <w:rPr>
                <w:sz w:val="18"/>
                <w:szCs w:val="18"/>
              </w:rPr>
            </w:r>
          </w:p>
        </w:tc>
        <w:tc>
          <w:tcPr>
            <w:tcW w:w="26" w:type="dxa"/>
            <w:tcBorders/>
            <w:shd w:color="auto" w:fill="auto" w:val="clear"/>
            <w:vAlign w:val="bottom"/>
          </w:tcPr>
          <w:p>
            <w:pPr>
              <w:pStyle w:val="Normal"/>
              <w:rPr>
                <w:sz w:val="1"/>
                <w:szCs w:val="1"/>
              </w:rPr>
            </w:pPr>
            <w:r>
              <w:rPr>
                <w:sz w:val="1"/>
                <w:szCs w:val="1"/>
              </w:rPr>
            </w:r>
          </w:p>
        </w:tc>
      </w:tr>
      <w:tr>
        <w:trPr>
          <w:trHeight w:val="245" w:hRule="atLeast"/>
        </w:trPr>
        <w:tc>
          <w:tcPr>
            <w:tcW w:w="576" w:type="dxa"/>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1681"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936" w:type="dxa"/>
            <w:tcBorders>
              <w:bottom w:val="single" w:sz="8" w:space="0" w:color="000000"/>
            </w:tcBorders>
            <w:shd w:color="auto" w:fill="auto" w:val="clear"/>
            <w:vAlign w:val="bottom"/>
          </w:tcPr>
          <w:p>
            <w:pPr>
              <w:pStyle w:val="Normal"/>
              <w:rPr>
                <w:sz w:val="21"/>
                <w:szCs w:val="21"/>
              </w:rPr>
            </w:pPr>
            <w:r>
              <w:rPr>
                <w:sz w:val="21"/>
                <w:szCs w:val="21"/>
              </w:rPr>
            </w:r>
          </w:p>
        </w:tc>
        <w:tc>
          <w:tcPr>
            <w:tcW w:w="2170"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797"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60" w:type="dxa"/>
            <w:tcBorders>
              <w:bottom w:val="single" w:sz="8" w:space="0" w:color="000000"/>
            </w:tcBorders>
            <w:shd w:color="auto" w:fill="auto" w:val="clear"/>
            <w:vAlign w:val="bottom"/>
          </w:tcPr>
          <w:p>
            <w:pPr>
              <w:pStyle w:val="Normal"/>
              <w:rPr>
                <w:sz w:val="21"/>
                <w:szCs w:val="21"/>
              </w:rPr>
            </w:pPr>
            <w:r>
              <w:rPr>
                <w:sz w:val="21"/>
                <w:szCs w:val="21"/>
              </w:rPr>
            </w:r>
          </w:p>
        </w:tc>
        <w:tc>
          <w:tcPr>
            <w:tcW w:w="956"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977"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color="auto" w:fill="auto" w:val="clear"/>
            <w:vAlign w:val="bottom"/>
          </w:tcPr>
          <w:p>
            <w:pPr>
              <w:pStyle w:val="Normal"/>
              <w:rPr>
                <w:sz w:val="1"/>
                <w:szCs w:val="1"/>
              </w:rPr>
            </w:pPr>
            <w:r>
              <w:rPr>
                <w:sz w:val="1"/>
                <w:szCs w:val="1"/>
              </w:rPr>
            </w:r>
          </w:p>
        </w:tc>
      </w:tr>
      <w:tr>
        <w:trPr>
          <w:trHeight w:val="263" w:hRule="atLeast"/>
        </w:trPr>
        <w:tc>
          <w:tcPr>
            <w:tcW w:w="576" w:type="dxa"/>
            <w:tcBorders>
              <w:left w:val="single" w:sz="8" w:space="0" w:color="000000"/>
              <w:right w:val="single" w:sz="8" w:space="0" w:color="000000"/>
            </w:tcBorders>
            <w:shd w:color="auto" w:fill="auto" w:val="clear"/>
            <w:vAlign w:val="bottom"/>
          </w:tcPr>
          <w:p>
            <w:pPr>
              <w:pStyle w:val="Normal"/>
              <w:spacing w:lineRule="exact" w:line="263"/>
              <w:ind w:left="100" w:hanging="0"/>
              <w:rPr>
                <w:sz w:val="20"/>
                <w:szCs w:val="20"/>
              </w:rPr>
            </w:pPr>
            <w:r>
              <w:rPr>
                <w:rFonts w:eastAsia="Times New Roman" w:cs="Times New Roman"/>
                <w:b/>
                <w:bCs/>
                <w:sz w:val="24"/>
                <w:szCs w:val="24"/>
              </w:rPr>
              <w:t>1.</w:t>
            </w:r>
          </w:p>
        </w:tc>
        <w:tc>
          <w:tcPr>
            <w:tcW w:w="4617" w:type="dxa"/>
            <w:gridSpan w:val="2"/>
            <w:tcBorders/>
            <w:shd w:color="auto" w:fill="auto" w:val="clear"/>
            <w:vAlign w:val="bottom"/>
          </w:tcPr>
          <w:p>
            <w:pPr>
              <w:pStyle w:val="Normal"/>
              <w:spacing w:lineRule="exact" w:line="263"/>
              <w:ind w:left="100" w:hanging="0"/>
              <w:rPr>
                <w:sz w:val="20"/>
                <w:szCs w:val="20"/>
              </w:rPr>
            </w:pPr>
            <w:r>
              <w:rPr>
                <w:rFonts w:eastAsia="Times New Roman" w:cs="Times New Roman"/>
                <w:b/>
                <w:bCs/>
                <w:sz w:val="24"/>
                <w:szCs w:val="24"/>
              </w:rPr>
              <w:t>Основная часть.</w:t>
            </w:r>
          </w:p>
        </w:tc>
        <w:tc>
          <w:tcPr>
            <w:tcW w:w="2170" w:type="dxa"/>
            <w:tcBorders/>
            <w:shd w:color="auto" w:fill="auto" w:val="clear"/>
            <w:vAlign w:val="bottom"/>
          </w:tcPr>
          <w:p>
            <w:pPr>
              <w:pStyle w:val="Normal"/>
              <w:rPr/>
            </w:pPr>
            <w:r>
              <w:rPr/>
            </w:r>
          </w:p>
        </w:tc>
        <w:tc>
          <w:tcPr>
            <w:tcW w:w="797" w:type="dxa"/>
            <w:tcBorders/>
            <w:shd w:color="auto" w:fill="auto" w:val="clear"/>
            <w:vAlign w:val="bottom"/>
          </w:tcPr>
          <w:p>
            <w:pPr>
              <w:pStyle w:val="Normal"/>
              <w:rPr/>
            </w:pPr>
            <w:r>
              <w:rPr/>
            </w:r>
          </w:p>
        </w:tc>
        <w:tc>
          <w:tcPr>
            <w:tcW w:w="60" w:type="dxa"/>
            <w:tcBorders/>
            <w:shd w:color="auto" w:fill="auto" w:val="clear"/>
            <w:vAlign w:val="bottom"/>
          </w:tcPr>
          <w:p>
            <w:pPr>
              <w:pStyle w:val="Normal"/>
              <w:rPr/>
            </w:pPr>
            <w:r>
              <w:rPr/>
            </w:r>
          </w:p>
        </w:tc>
        <w:tc>
          <w:tcPr>
            <w:tcW w:w="956" w:type="dxa"/>
            <w:tcBorders>
              <w:right w:val="single" w:sz="8" w:space="0" w:color="000000"/>
            </w:tcBorders>
            <w:shd w:color="auto" w:fill="auto" w:val="clear"/>
            <w:vAlign w:val="bottom"/>
          </w:tcPr>
          <w:p>
            <w:pPr>
              <w:pStyle w:val="Normal"/>
              <w:rPr/>
            </w:pPr>
            <w:r>
              <w:rPr/>
            </w:r>
          </w:p>
        </w:tc>
        <w:tc>
          <w:tcPr>
            <w:tcW w:w="977"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7644" w:type="dxa"/>
            <w:gridSpan w:val="5"/>
            <w:tcBorders>
              <w:bottom w:val="single" w:sz="8" w:space="0" w:color="000000"/>
            </w:tcBorders>
            <w:shd w:color="auto" w:fill="auto" w:val="clear"/>
            <w:vAlign w:val="bottom"/>
          </w:tcPr>
          <w:p>
            <w:pPr>
              <w:pStyle w:val="Normal"/>
              <w:spacing w:lineRule="exact" w:line="273"/>
              <w:ind w:left="100" w:hanging="0"/>
              <w:rPr>
                <w:sz w:val="20"/>
                <w:szCs w:val="20"/>
              </w:rPr>
            </w:pPr>
            <w:r>
              <w:rPr>
                <w:rFonts w:eastAsia="Times New Roman" w:cs="Times New Roman"/>
                <w:b/>
                <w:bCs/>
                <w:sz w:val="24"/>
                <w:szCs w:val="24"/>
              </w:rPr>
              <w:t>Воспитательные мероприятия, деятельность ученических сообществ</w:t>
            </w:r>
          </w:p>
        </w:tc>
        <w:tc>
          <w:tcPr>
            <w:tcW w:w="956"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7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61"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1681" w:type="dxa"/>
            <w:tcBorders>
              <w:right w:val="single" w:sz="8" w:space="0" w:color="000000"/>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Духовно-</w:t>
            </w:r>
          </w:p>
        </w:tc>
        <w:tc>
          <w:tcPr>
            <w:tcW w:w="5106" w:type="dxa"/>
            <w:gridSpan w:val="2"/>
            <w:tcBorders/>
            <w:shd w:color="auto" w:fill="auto" w:val="clear"/>
            <w:vAlign w:val="bottom"/>
          </w:tcPr>
          <w:p>
            <w:pPr>
              <w:pStyle w:val="Normal"/>
              <w:spacing w:lineRule="exact" w:line="260"/>
              <w:ind w:left="440" w:hanging="0"/>
              <w:rPr>
                <w:sz w:val="20"/>
                <w:szCs w:val="20"/>
              </w:rPr>
            </w:pPr>
            <w:r>
              <w:rPr>
                <w:rFonts w:eastAsia="Times New Roman" w:cs="Times New Roman"/>
                <w:sz w:val="24"/>
                <w:szCs w:val="24"/>
              </w:rPr>
              <w:t>1)  Разовые и краткосрочные</w:t>
            </w:r>
          </w:p>
        </w:tc>
        <w:tc>
          <w:tcPr>
            <w:tcW w:w="797" w:type="dxa"/>
            <w:tcBorders/>
            <w:shd w:color="auto" w:fill="auto" w:val="clear"/>
            <w:vAlign w:val="bottom"/>
          </w:tcPr>
          <w:p>
            <w:pPr>
              <w:pStyle w:val="Normal"/>
              <w:rPr/>
            </w:pPr>
            <w:r>
              <w:rPr/>
            </w:r>
          </w:p>
        </w:tc>
        <w:tc>
          <w:tcPr>
            <w:tcW w:w="60" w:type="dxa"/>
            <w:tcBorders/>
            <w:shd w:color="auto" w:fill="auto" w:val="clear"/>
            <w:vAlign w:val="bottom"/>
          </w:tcPr>
          <w:p>
            <w:pPr>
              <w:pStyle w:val="Normal"/>
              <w:rPr/>
            </w:pPr>
            <w:r>
              <w:rPr/>
            </w:r>
          </w:p>
        </w:tc>
        <w:tc>
          <w:tcPr>
            <w:tcW w:w="956" w:type="dxa"/>
            <w:tcBorders/>
            <w:shd w:color="auto" w:fill="auto" w:val="clear"/>
            <w:vAlign w:val="bottom"/>
          </w:tcPr>
          <w:p>
            <w:pPr>
              <w:pStyle w:val="Normal"/>
              <w:rPr/>
            </w:pPr>
            <w:r>
              <w:rPr/>
            </w:r>
          </w:p>
        </w:tc>
        <w:tc>
          <w:tcPr>
            <w:tcW w:w="977"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68" w:hRule="atLeast"/>
        </w:trPr>
        <w:tc>
          <w:tcPr>
            <w:tcW w:w="576" w:type="dxa"/>
            <w:tcBorders>
              <w:left w:val="single" w:sz="8" w:space="0" w:color="000000"/>
              <w:right w:val="single" w:sz="8" w:space="0" w:color="000000"/>
            </w:tcBorders>
            <w:shd w:color="auto" w:fill="auto" w:val="clear"/>
            <w:vAlign w:val="bottom"/>
          </w:tcPr>
          <w:p>
            <w:pPr>
              <w:pStyle w:val="Normal"/>
              <w:rPr>
                <w:sz w:val="5"/>
                <w:szCs w:val="5"/>
              </w:rPr>
            </w:pPr>
            <w:r>
              <w:rPr>
                <w:sz w:val="5"/>
                <w:szCs w:val="5"/>
              </w:rPr>
            </w:r>
          </w:p>
        </w:tc>
        <w:tc>
          <w:tcPr>
            <w:tcW w:w="1681" w:type="dxa"/>
            <w:vMerge w:val="restart"/>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нравственн</w:t>
            </w:r>
          </w:p>
        </w:tc>
        <w:tc>
          <w:tcPr>
            <w:tcW w:w="5106" w:type="dxa"/>
            <w:gridSpan w:val="2"/>
            <w:tcBorders>
              <w:bottom w:val="single" w:sz="8" w:space="0" w:color="000000"/>
            </w:tcBorders>
            <w:shd w:color="auto" w:fill="auto" w:val="clear"/>
            <w:vAlign w:val="bottom"/>
          </w:tcPr>
          <w:p>
            <w:pPr>
              <w:pStyle w:val="Normal"/>
              <w:rPr>
                <w:sz w:val="5"/>
                <w:szCs w:val="5"/>
              </w:rPr>
            </w:pPr>
            <w:r>
              <w:rPr>
                <w:sz w:val="5"/>
                <w:szCs w:val="5"/>
              </w:rPr>
            </w:r>
          </w:p>
        </w:tc>
        <w:tc>
          <w:tcPr>
            <w:tcW w:w="797" w:type="dxa"/>
            <w:tcBorders>
              <w:bottom w:val="single" w:sz="8" w:space="0" w:color="000000"/>
            </w:tcBorders>
            <w:shd w:color="auto" w:fill="auto" w:val="clear"/>
            <w:vAlign w:val="bottom"/>
          </w:tcPr>
          <w:p>
            <w:pPr>
              <w:pStyle w:val="Normal"/>
              <w:rPr>
                <w:sz w:val="5"/>
                <w:szCs w:val="5"/>
              </w:rPr>
            </w:pPr>
            <w:r>
              <w:rPr>
                <w:sz w:val="5"/>
                <w:szCs w:val="5"/>
              </w:rPr>
            </w:r>
          </w:p>
        </w:tc>
        <w:tc>
          <w:tcPr>
            <w:tcW w:w="60" w:type="dxa"/>
            <w:tcBorders>
              <w:bottom w:val="single" w:sz="8" w:space="0" w:color="000000"/>
            </w:tcBorders>
            <w:shd w:color="auto" w:fill="auto" w:val="clear"/>
            <w:vAlign w:val="bottom"/>
          </w:tcPr>
          <w:p>
            <w:pPr>
              <w:pStyle w:val="Normal"/>
              <w:rPr>
                <w:sz w:val="5"/>
                <w:szCs w:val="5"/>
              </w:rPr>
            </w:pPr>
            <w:r>
              <w:rPr>
                <w:sz w:val="5"/>
                <w:szCs w:val="5"/>
              </w:rPr>
            </w:r>
          </w:p>
        </w:tc>
        <w:tc>
          <w:tcPr>
            <w:tcW w:w="956" w:type="dxa"/>
            <w:tcBorders>
              <w:bottom w:val="single" w:sz="8" w:space="0" w:color="000000"/>
            </w:tcBorders>
            <w:shd w:color="auto" w:fill="auto" w:val="clear"/>
            <w:vAlign w:val="bottom"/>
          </w:tcPr>
          <w:p>
            <w:pPr>
              <w:pStyle w:val="Normal"/>
              <w:rPr>
                <w:sz w:val="5"/>
                <w:szCs w:val="5"/>
              </w:rPr>
            </w:pPr>
            <w:r>
              <w:rPr>
                <w:sz w:val="5"/>
                <w:szCs w:val="5"/>
              </w:rPr>
            </w:r>
          </w:p>
        </w:tc>
        <w:tc>
          <w:tcPr>
            <w:tcW w:w="977" w:type="dxa"/>
            <w:tcBorders>
              <w:bottom w:val="single" w:sz="8" w:space="0" w:color="000000"/>
              <w:right w:val="single" w:sz="8" w:space="0" w:color="000000"/>
            </w:tcBorders>
            <w:shd w:color="auto" w:fill="auto" w:val="clear"/>
            <w:vAlign w:val="bottom"/>
          </w:tcPr>
          <w:p>
            <w:pPr>
              <w:pStyle w:val="Normal"/>
              <w:rPr>
                <w:sz w:val="5"/>
                <w:szCs w:val="5"/>
              </w:rPr>
            </w:pPr>
            <w:r>
              <w:rPr>
                <w:sz w:val="5"/>
                <w:szCs w:val="5"/>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1681" w:type="dxa"/>
            <w:vMerge w:val="continue"/>
            <w:tcBorders>
              <w:right w:val="single" w:sz="8" w:space="0" w:color="000000"/>
            </w:tcBorders>
            <w:shd w:color="auto" w:fill="auto" w:val="clear"/>
            <w:vAlign w:val="bottom"/>
          </w:tcPr>
          <w:p>
            <w:pPr>
              <w:pStyle w:val="Normal"/>
              <w:rPr/>
            </w:pPr>
            <w:r>
              <w:rPr/>
            </w:r>
          </w:p>
        </w:tc>
        <w:tc>
          <w:tcPr>
            <w:tcW w:w="5106" w:type="dxa"/>
            <w:gridSpan w:val="2"/>
            <w:tcBorders>
              <w:right w:val="single" w:sz="8" w:space="0" w:color="000000"/>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Классные часы, единые информационные дни,</w:t>
            </w:r>
          </w:p>
        </w:tc>
        <w:tc>
          <w:tcPr>
            <w:tcW w:w="797" w:type="dxa"/>
            <w:tcBorders>
              <w:right w:val="single" w:sz="8" w:space="0" w:color="000000"/>
            </w:tcBorders>
            <w:shd w:color="auto" w:fill="auto" w:val="clear"/>
            <w:vAlign w:val="bottom"/>
          </w:tcPr>
          <w:p>
            <w:pPr>
              <w:pStyle w:val="Normal"/>
              <w:spacing w:lineRule="exact" w:line="258"/>
              <w:ind w:left="60" w:hanging="0"/>
              <w:rPr>
                <w:sz w:val="20"/>
                <w:szCs w:val="20"/>
              </w:rPr>
            </w:pPr>
            <w:r>
              <w:rPr>
                <w:rFonts w:eastAsia="Times New Roman" w:cs="Times New Roman"/>
                <w:sz w:val="24"/>
                <w:szCs w:val="24"/>
              </w:rPr>
              <w:t>64</w:t>
            </w:r>
          </w:p>
        </w:tc>
        <w:tc>
          <w:tcPr>
            <w:tcW w:w="60" w:type="dxa"/>
            <w:tcBorders/>
            <w:shd w:color="auto" w:fill="auto" w:val="clear"/>
            <w:vAlign w:val="bottom"/>
          </w:tcPr>
          <w:p>
            <w:pPr>
              <w:pStyle w:val="Normal"/>
              <w:rPr/>
            </w:pPr>
            <w:r>
              <w:rPr/>
            </w:r>
          </w:p>
        </w:tc>
        <w:tc>
          <w:tcPr>
            <w:tcW w:w="956" w:type="dxa"/>
            <w:tcBorders>
              <w:right w:val="single" w:sz="8" w:space="0" w:color="000000"/>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64</w:t>
            </w:r>
          </w:p>
        </w:tc>
        <w:tc>
          <w:tcPr>
            <w:tcW w:w="977"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w w:val="99"/>
                <w:sz w:val="24"/>
                <w:szCs w:val="24"/>
              </w:rPr>
              <w:t>128</w:t>
            </w:r>
          </w:p>
        </w:tc>
        <w:tc>
          <w:tcPr>
            <w:tcW w:w="26" w:type="dxa"/>
            <w:tcBorders/>
            <w:shd w:color="auto" w:fill="auto" w:val="clear"/>
            <w:vAlign w:val="bottom"/>
          </w:tcPr>
          <w:p>
            <w:pPr>
              <w:pStyle w:val="Normal"/>
              <w:rPr>
                <w:sz w:val="1"/>
                <w:szCs w:val="1"/>
              </w:rPr>
            </w:pPr>
            <w:r>
              <w:rPr>
                <w:sz w:val="1"/>
                <w:szCs w:val="1"/>
              </w:rPr>
            </w:r>
          </w:p>
        </w:tc>
      </w:tr>
      <w:tr>
        <w:trPr>
          <w:trHeight w:val="28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ое</w:t>
            </w:r>
          </w:p>
        </w:tc>
        <w:tc>
          <w:tcPr>
            <w:tcW w:w="5106" w:type="dxa"/>
            <w:gridSpan w:val="2"/>
            <w:tcBorders>
              <w:right w:val="single" w:sz="8" w:space="0" w:color="000000"/>
            </w:tcBorders>
            <w:shd w:color="auto" w:fill="auto" w:val="clear"/>
            <w:vAlign w:val="bottom"/>
          </w:tcPr>
          <w:p>
            <w:pPr>
              <w:pStyle w:val="Normal"/>
              <w:spacing w:lineRule="exact" w:line="273"/>
              <w:ind w:left="80" w:hanging="0"/>
              <w:rPr>
                <w:sz w:val="20"/>
                <w:szCs w:val="20"/>
              </w:rPr>
            </w:pPr>
            <w:r>
              <w:rPr>
                <w:rFonts w:eastAsia="Times New Roman" w:cs="Times New Roman"/>
                <w:sz w:val="24"/>
                <w:szCs w:val="24"/>
              </w:rPr>
              <w:t>экскурсии, посещение музеев, художественной</w:t>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64"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1681" w:type="dxa"/>
            <w:tcBorders>
              <w:right w:val="single" w:sz="8" w:space="0" w:color="000000"/>
            </w:tcBorders>
            <w:shd w:color="auto" w:fill="auto" w:val="clear"/>
            <w:vAlign w:val="bottom"/>
          </w:tcPr>
          <w:p>
            <w:pPr>
              <w:pStyle w:val="Normal"/>
              <w:rPr/>
            </w:pPr>
            <w:r>
              <w:rPr/>
            </w:r>
          </w:p>
        </w:tc>
        <w:tc>
          <w:tcPr>
            <w:tcW w:w="5106" w:type="dxa"/>
            <w:gridSpan w:val="2"/>
            <w:tcBorders>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sz w:val="24"/>
                <w:szCs w:val="24"/>
              </w:rPr>
              <w:t>галереи, театра, образовательные события и т.д.</w:t>
            </w:r>
          </w:p>
        </w:tc>
        <w:tc>
          <w:tcPr>
            <w:tcW w:w="797" w:type="dxa"/>
            <w:tcBorders>
              <w:right w:val="single" w:sz="8" w:space="0" w:color="000000"/>
            </w:tcBorders>
            <w:shd w:color="auto" w:fill="auto" w:val="clear"/>
            <w:vAlign w:val="bottom"/>
          </w:tcPr>
          <w:p>
            <w:pPr>
              <w:pStyle w:val="Normal"/>
              <w:rPr/>
            </w:pPr>
            <w:r>
              <w:rPr/>
            </w:r>
          </w:p>
        </w:tc>
        <w:tc>
          <w:tcPr>
            <w:tcW w:w="60" w:type="dxa"/>
            <w:tcBorders/>
            <w:shd w:color="auto" w:fill="auto" w:val="clear"/>
            <w:vAlign w:val="bottom"/>
          </w:tcPr>
          <w:p>
            <w:pPr>
              <w:pStyle w:val="Normal"/>
              <w:rPr/>
            </w:pPr>
            <w:r>
              <w:rPr/>
            </w:r>
          </w:p>
        </w:tc>
        <w:tc>
          <w:tcPr>
            <w:tcW w:w="956" w:type="dxa"/>
            <w:tcBorders>
              <w:right w:val="single" w:sz="8" w:space="0" w:color="000000"/>
            </w:tcBorders>
            <w:shd w:color="auto" w:fill="auto" w:val="clear"/>
            <w:vAlign w:val="bottom"/>
          </w:tcPr>
          <w:p>
            <w:pPr>
              <w:pStyle w:val="Normal"/>
              <w:rPr/>
            </w:pPr>
            <w:r>
              <w:rPr/>
            </w:r>
          </w:p>
        </w:tc>
        <w:tc>
          <w:tcPr>
            <w:tcW w:w="977"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28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bottom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организация жизнедеятельности класса.</w:t>
            </w:r>
          </w:p>
        </w:tc>
        <w:tc>
          <w:tcPr>
            <w:tcW w:w="79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60" w:type="dxa"/>
            <w:tcBorders>
              <w:bottom w:val="single" w:sz="8" w:space="0" w:color="000000"/>
            </w:tcBorders>
            <w:shd w:color="auto" w:fill="auto" w:val="clear"/>
            <w:vAlign w:val="bottom"/>
          </w:tcPr>
          <w:p>
            <w:pPr>
              <w:pStyle w:val="Normal"/>
              <w:rPr>
                <w:sz w:val="24"/>
                <w:szCs w:val="24"/>
              </w:rPr>
            </w:pPr>
            <w:r>
              <w:rPr>
                <w:sz w:val="24"/>
                <w:szCs w:val="24"/>
              </w:rPr>
            </w:r>
          </w:p>
        </w:tc>
        <w:tc>
          <w:tcPr>
            <w:tcW w:w="956"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7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0" w:hRule="atLeast"/>
        </w:trPr>
        <w:tc>
          <w:tcPr>
            <w:tcW w:w="576"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681" w:type="dxa"/>
            <w:tcBorders>
              <w:right w:val="single" w:sz="8" w:space="0" w:color="000000"/>
            </w:tcBorders>
            <w:shd w:color="auto" w:fill="auto" w:val="clear"/>
            <w:vAlign w:val="bottom"/>
          </w:tcPr>
          <w:p>
            <w:pPr>
              <w:pStyle w:val="Normal"/>
              <w:rPr>
                <w:sz w:val="23"/>
                <w:szCs w:val="23"/>
              </w:rPr>
            </w:pPr>
            <w:r>
              <w:rPr>
                <w:sz w:val="23"/>
                <w:szCs w:val="23"/>
              </w:rPr>
            </w:r>
          </w:p>
        </w:tc>
        <w:tc>
          <w:tcPr>
            <w:tcW w:w="2936" w:type="dxa"/>
            <w:tcBorders/>
            <w:shd w:color="auto" w:fill="auto" w:val="clear"/>
            <w:vAlign w:val="bottom"/>
          </w:tcPr>
          <w:p>
            <w:pPr>
              <w:pStyle w:val="Normal"/>
              <w:spacing w:lineRule="exact" w:line="270"/>
              <w:ind w:left="440" w:hanging="0"/>
              <w:rPr>
                <w:sz w:val="20"/>
                <w:szCs w:val="20"/>
              </w:rPr>
            </w:pPr>
            <w:r>
              <w:rPr>
                <w:rFonts w:eastAsia="Times New Roman" w:cs="Times New Roman"/>
                <w:sz w:val="24"/>
                <w:szCs w:val="24"/>
              </w:rPr>
              <w:t>2)  Регулярные</w:t>
            </w:r>
          </w:p>
        </w:tc>
        <w:tc>
          <w:tcPr>
            <w:tcW w:w="2170" w:type="dxa"/>
            <w:tcBorders/>
            <w:shd w:color="auto" w:fill="auto" w:val="clear"/>
            <w:vAlign w:val="bottom"/>
          </w:tcPr>
          <w:p>
            <w:pPr>
              <w:pStyle w:val="Normal"/>
              <w:rPr>
                <w:sz w:val="23"/>
                <w:szCs w:val="23"/>
              </w:rPr>
            </w:pPr>
            <w:r>
              <w:rPr>
                <w:sz w:val="23"/>
                <w:szCs w:val="23"/>
              </w:rPr>
            </w:r>
          </w:p>
        </w:tc>
        <w:tc>
          <w:tcPr>
            <w:tcW w:w="797" w:type="dxa"/>
            <w:tcBorders/>
            <w:shd w:color="auto" w:fill="auto" w:val="clear"/>
            <w:vAlign w:val="bottom"/>
          </w:tcPr>
          <w:p>
            <w:pPr>
              <w:pStyle w:val="Normal"/>
              <w:rPr>
                <w:sz w:val="23"/>
                <w:szCs w:val="23"/>
              </w:rPr>
            </w:pPr>
            <w:r>
              <w:rPr>
                <w:sz w:val="23"/>
                <w:szCs w:val="23"/>
              </w:rPr>
            </w:r>
          </w:p>
        </w:tc>
        <w:tc>
          <w:tcPr>
            <w:tcW w:w="60" w:type="dxa"/>
            <w:tcBorders/>
            <w:shd w:color="auto" w:fill="auto" w:val="clear"/>
            <w:vAlign w:val="bottom"/>
          </w:tcPr>
          <w:p>
            <w:pPr>
              <w:pStyle w:val="Normal"/>
              <w:rPr>
                <w:sz w:val="23"/>
                <w:szCs w:val="23"/>
              </w:rPr>
            </w:pPr>
            <w:r>
              <w:rPr>
                <w:sz w:val="23"/>
                <w:szCs w:val="23"/>
              </w:rPr>
            </w:r>
          </w:p>
        </w:tc>
        <w:tc>
          <w:tcPr>
            <w:tcW w:w="956" w:type="dxa"/>
            <w:tcBorders/>
            <w:shd w:color="auto" w:fill="auto" w:val="clear"/>
            <w:vAlign w:val="bottom"/>
          </w:tcPr>
          <w:p>
            <w:pPr>
              <w:pStyle w:val="Normal"/>
              <w:rPr>
                <w:sz w:val="23"/>
                <w:szCs w:val="23"/>
              </w:rPr>
            </w:pPr>
            <w:r>
              <w:rPr>
                <w:sz w:val="23"/>
                <w:szCs w:val="23"/>
              </w:rPr>
            </w:r>
          </w:p>
        </w:tc>
        <w:tc>
          <w:tcPr>
            <w:tcW w:w="977" w:type="dxa"/>
            <w:tcBorders>
              <w:right w:val="single" w:sz="8" w:space="0" w:color="000000"/>
            </w:tcBorders>
            <w:shd w:color="auto" w:fill="auto" w:val="clear"/>
            <w:vAlign w:val="bottom"/>
          </w:tcPr>
          <w:p>
            <w:pPr>
              <w:pStyle w:val="Normal"/>
              <w:rPr>
                <w:sz w:val="23"/>
                <w:szCs w:val="23"/>
              </w:rPr>
            </w:pPr>
            <w:r>
              <w:rPr>
                <w:sz w:val="23"/>
                <w:szCs w:val="23"/>
              </w:rPr>
            </w:r>
          </w:p>
        </w:tc>
        <w:tc>
          <w:tcPr>
            <w:tcW w:w="26" w:type="dxa"/>
            <w:tcBorders/>
            <w:shd w:color="auto" w:fill="auto" w:val="clear"/>
            <w:vAlign w:val="bottom"/>
          </w:tcPr>
          <w:p>
            <w:pPr>
              <w:pStyle w:val="Normal"/>
              <w:rPr>
                <w:sz w:val="1"/>
                <w:szCs w:val="1"/>
              </w:rPr>
            </w:pPr>
            <w:r>
              <w:rPr>
                <w:sz w:val="1"/>
                <w:szCs w:val="1"/>
              </w:rPr>
            </w:r>
          </w:p>
        </w:tc>
      </w:tr>
      <w:tr>
        <w:trPr>
          <w:trHeight w:val="174" w:hRule="atLeast"/>
        </w:trPr>
        <w:tc>
          <w:tcPr>
            <w:tcW w:w="576" w:type="dxa"/>
            <w:tcBorders>
              <w:left w:val="single" w:sz="8" w:space="0" w:color="000000"/>
              <w:right w:val="single" w:sz="8" w:space="0" w:color="000000"/>
            </w:tcBorders>
            <w:shd w:color="auto" w:fill="auto" w:val="clear"/>
            <w:vAlign w:val="bottom"/>
          </w:tcPr>
          <w:p>
            <w:pPr>
              <w:pStyle w:val="Normal"/>
              <w:rPr>
                <w:sz w:val="15"/>
                <w:szCs w:val="15"/>
              </w:rPr>
            </w:pPr>
            <w:r>
              <w:rPr>
                <w:sz w:val="15"/>
                <w:szCs w:val="15"/>
              </w:rPr>
            </w:r>
          </w:p>
        </w:tc>
        <w:tc>
          <w:tcPr>
            <w:tcW w:w="1681" w:type="dxa"/>
            <w:tcBorders>
              <w:right w:val="single" w:sz="8" w:space="0" w:color="000000"/>
            </w:tcBorders>
            <w:shd w:color="auto" w:fill="auto" w:val="clear"/>
            <w:vAlign w:val="bottom"/>
          </w:tcPr>
          <w:p>
            <w:pPr>
              <w:pStyle w:val="Normal"/>
              <w:rPr>
                <w:sz w:val="15"/>
                <w:szCs w:val="15"/>
              </w:rPr>
            </w:pPr>
            <w:r>
              <w:rPr>
                <w:sz w:val="15"/>
                <w:szCs w:val="15"/>
              </w:rPr>
            </w:r>
          </w:p>
        </w:tc>
        <w:tc>
          <w:tcPr>
            <w:tcW w:w="2936" w:type="dxa"/>
            <w:tcBorders>
              <w:bottom w:val="single" w:sz="8" w:space="0" w:color="000000"/>
            </w:tcBorders>
            <w:shd w:color="auto" w:fill="auto" w:val="clear"/>
            <w:vAlign w:val="bottom"/>
          </w:tcPr>
          <w:p>
            <w:pPr>
              <w:pStyle w:val="Normal"/>
              <w:rPr>
                <w:sz w:val="15"/>
                <w:szCs w:val="15"/>
              </w:rPr>
            </w:pPr>
            <w:r>
              <w:rPr>
                <w:sz w:val="15"/>
                <w:szCs w:val="15"/>
              </w:rPr>
            </w:r>
          </w:p>
        </w:tc>
        <w:tc>
          <w:tcPr>
            <w:tcW w:w="2170" w:type="dxa"/>
            <w:tcBorders>
              <w:bottom w:val="single" w:sz="8" w:space="0" w:color="000000"/>
            </w:tcBorders>
            <w:shd w:color="auto" w:fill="auto" w:val="clear"/>
            <w:vAlign w:val="bottom"/>
          </w:tcPr>
          <w:p>
            <w:pPr>
              <w:pStyle w:val="Normal"/>
              <w:rPr>
                <w:sz w:val="15"/>
                <w:szCs w:val="15"/>
              </w:rPr>
            </w:pPr>
            <w:r>
              <w:rPr>
                <w:sz w:val="15"/>
                <w:szCs w:val="15"/>
              </w:rPr>
            </w:r>
          </w:p>
        </w:tc>
        <w:tc>
          <w:tcPr>
            <w:tcW w:w="797" w:type="dxa"/>
            <w:tcBorders>
              <w:bottom w:val="single" w:sz="8" w:space="0" w:color="000000"/>
            </w:tcBorders>
            <w:shd w:color="auto" w:fill="auto" w:val="clear"/>
            <w:vAlign w:val="bottom"/>
          </w:tcPr>
          <w:p>
            <w:pPr>
              <w:pStyle w:val="Normal"/>
              <w:rPr>
                <w:sz w:val="15"/>
                <w:szCs w:val="15"/>
              </w:rPr>
            </w:pPr>
            <w:r>
              <w:rPr>
                <w:sz w:val="15"/>
                <w:szCs w:val="15"/>
              </w:rPr>
            </w:r>
          </w:p>
        </w:tc>
        <w:tc>
          <w:tcPr>
            <w:tcW w:w="60" w:type="dxa"/>
            <w:tcBorders>
              <w:bottom w:val="single" w:sz="8" w:space="0" w:color="000000"/>
            </w:tcBorders>
            <w:shd w:color="auto" w:fill="auto" w:val="clear"/>
            <w:vAlign w:val="bottom"/>
          </w:tcPr>
          <w:p>
            <w:pPr>
              <w:pStyle w:val="Normal"/>
              <w:rPr>
                <w:sz w:val="15"/>
                <w:szCs w:val="15"/>
              </w:rPr>
            </w:pPr>
            <w:r>
              <w:rPr>
                <w:sz w:val="15"/>
                <w:szCs w:val="15"/>
              </w:rPr>
            </w:r>
          </w:p>
        </w:tc>
        <w:tc>
          <w:tcPr>
            <w:tcW w:w="956" w:type="dxa"/>
            <w:tcBorders>
              <w:bottom w:val="single" w:sz="8" w:space="0" w:color="000000"/>
            </w:tcBorders>
            <w:shd w:color="auto" w:fill="auto" w:val="clear"/>
            <w:vAlign w:val="bottom"/>
          </w:tcPr>
          <w:p>
            <w:pPr>
              <w:pStyle w:val="Normal"/>
              <w:rPr>
                <w:sz w:val="15"/>
                <w:szCs w:val="15"/>
              </w:rPr>
            </w:pPr>
            <w:r>
              <w:rPr>
                <w:sz w:val="15"/>
                <w:szCs w:val="15"/>
              </w:rPr>
            </w:r>
          </w:p>
        </w:tc>
        <w:tc>
          <w:tcPr>
            <w:tcW w:w="977" w:type="dxa"/>
            <w:tcBorders>
              <w:bottom w:val="single" w:sz="8" w:space="0" w:color="000000"/>
              <w:right w:val="single" w:sz="8" w:space="0" w:color="000000"/>
            </w:tcBorders>
            <w:shd w:color="auto" w:fill="auto" w:val="clear"/>
            <w:vAlign w:val="bottom"/>
          </w:tcPr>
          <w:p>
            <w:pPr>
              <w:pStyle w:val="Normal"/>
              <w:rPr>
                <w:sz w:val="15"/>
                <w:szCs w:val="15"/>
              </w:rPr>
            </w:pPr>
            <w:r>
              <w:rPr>
                <w:sz w:val="15"/>
                <w:szCs w:val="15"/>
              </w:rPr>
            </w:r>
          </w:p>
        </w:tc>
        <w:tc>
          <w:tcPr>
            <w:tcW w:w="26" w:type="dxa"/>
            <w:tcBorders/>
            <w:shd w:color="auto" w:fill="auto" w:val="clear"/>
            <w:vAlign w:val="bottom"/>
          </w:tcPr>
          <w:p>
            <w:pPr>
              <w:pStyle w:val="Normal"/>
              <w:rPr>
                <w:sz w:val="1"/>
                <w:szCs w:val="1"/>
              </w:rPr>
            </w:pPr>
            <w:r>
              <w:rPr>
                <w:sz w:val="1"/>
                <w:szCs w:val="1"/>
              </w:rPr>
            </w:r>
          </w:p>
        </w:tc>
      </w:tr>
      <w:tr>
        <w:trPr>
          <w:trHeight w:val="258"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1681" w:type="dxa"/>
            <w:tcBorders>
              <w:right w:val="single" w:sz="8" w:space="0" w:color="000000"/>
            </w:tcBorders>
            <w:shd w:color="auto" w:fill="auto" w:val="clear"/>
            <w:vAlign w:val="bottom"/>
          </w:tcPr>
          <w:p>
            <w:pPr>
              <w:pStyle w:val="Normal"/>
              <w:rPr/>
            </w:pPr>
            <w:r>
              <w:rPr/>
            </w:r>
          </w:p>
        </w:tc>
        <w:tc>
          <w:tcPr>
            <w:tcW w:w="2936" w:type="dxa"/>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Учебно-познавательная</w:t>
            </w:r>
          </w:p>
        </w:tc>
        <w:tc>
          <w:tcPr>
            <w:tcW w:w="2170" w:type="dxa"/>
            <w:tcBorders>
              <w:right w:val="single" w:sz="8" w:space="0" w:color="000000"/>
            </w:tcBorders>
            <w:shd w:color="auto" w:fill="auto" w:val="clear"/>
            <w:vAlign w:val="bottom"/>
          </w:tcPr>
          <w:p>
            <w:pPr>
              <w:pStyle w:val="Normal"/>
              <w:spacing w:lineRule="exact" w:line="258"/>
              <w:ind w:left="60" w:hanging="0"/>
              <w:rPr>
                <w:sz w:val="20"/>
                <w:szCs w:val="20"/>
              </w:rPr>
            </w:pPr>
            <w:r>
              <w:rPr>
                <w:rFonts w:eastAsia="Times New Roman" w:cs="Times New Roman"/>
                <w:sz w:val="24"/>
                <w:szCs w:val="24"/>
              </w:rPr>
              <w:t>деятельность,</w:t>
            </w:r>
          </w:p>
        </w:tc>
        <w:tc>
          <w:tcPr>
            <w:tcW w:w="797" w:type="dxa"/>
            <w:tcBorders>
              <w:right w:val="single" w:sz="8" w:space="0" w:color="000000"/>
            </w:tcBorders>
            <w:shd w:color="auto" w:fill="auto" w:val="clear"/>
            <w:vAlign w:val="bottom"/>
          </w:tcPr>
          <w:p>
            <w:pPr>
              <w:pStyle w:val="Normal"/>
              <w:spacing w:lineRule="exact" w:line="258"/>
              <w:ind w:left="60" w:hanging="0"/>
              <w:rPr>
                <w:sz w:val="20"/>
                <w:szCs w:val="20"/>
              </w:rPr>
            </w:pPr>
            <w:r>
              <w:rPr>
                <w:rFonts w:eastAsia="Times New Roman" w:cs="Times New Roman"/>
                <w:sz w:val="24"/>
                <w:szCs w:val="24"/>
              </w:rPr>
              <w:t>5</w:t>
            </w:r>
          </w:p>
        </w:tc>
        <w:tc>
          <w:tcPr>
            <w:tcW w:w="60" w:type="dxa"/>
            <w:tcBorders/>
            <w:shd w:color="auto" w:fill="auto" w:val="clear"/>
            <w:vAlign w:val="bottom"/>
          </w:tcPr>
          <w:p>
            <w:pPr>
              <w:pStyle w:val="Normal"/>
              <w:rPr/>
            </w:pPr>
            <w:r>
              <w:rPr/>
            </w:r>
          </w:p>
        </w:tc>
        <w:tc>
          <w:tcPr>
            <w:tcW w:w="956" w:type="dxa"/>
            <w:tcBorders>
              <w:right w:val="single" w:sz="8" w:space="0" w:color="000000"/>
            </w:tcBorders>
            <w:shd w:color="auto" w:fill="auto" w:val="clear"/>
            <w:vAlign w:val="bottom"/>
          </w:tcPr>
          <w:p>
            <w:pPr>
              <w:pStyle w:val="Normal"/>
              <w:spacing w:lineRule="exact" w:line="258"/>
              <w:ind w:left="40" w:hanging="0"/>
              <w:rPr>
                <w:sz w:val="20"/>
                <w:szCs w:val="20"/>
              </w:rPr>
            </w:pPr>
            <w:r>
              <w:rPr>
                <w:rFonts w:eastAsia="Times New Roman" w:cs="Times New Roman"/>
                <w:sz w:val="24"/>
                <w:szCs w:val="24"/>
              </w:rPr>
              <w:t>5</w:t>
            </w:r>
          </w:p>
        </w:tc>
        <w:tc>
          <w:tcPr>
            <w:tcW w:w="977"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w w:val="99"/>
                <w:sz w:val="24"/>
                <w:szCs w:val="24"/>
              </w:rPr>
              <w:t>10</w:t>
            </w:r>
          </w:p>
        </w:tc>
        <w:tc>
          <w:tcPr>
            <w:tcW w:w="26" w:type="dxa"/>
            <w:tcBorders/>
            <w:shd w:color="auto" w:fill="auto" w:val="clear"/>
            <w:vAlign w:val="bottom"/>
          </w:tcPr>
          <w:p>
            <w:pPr>
              <w:pStyle w:val="Normal"/>
              <w:rPr>
                <w:sz w:val="1"/>
                <w:szCs w:val="1"/>
              </w:rPr>
            </w:pPr>
            <w:r>
              <w:rPr>
                <w:sz w:val="1"/>
                <w:szCs w:val="1"/>
              </w:rPr>
            </w:r>
          </w:p>
        </w:tc>
      </w:tr>
      <w:tr>
        <w:trPr>
          <w:trHeight w:val="274" w:hRule="atLeast"/>
        </w:trPr>
        <w:tc>
          <w:tcPr>
            <w:tcW w:w="576"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681" w:type="dxa"/>
            <w:tcBorders>
              <w:right w:val="single" w:sz="8" w:space="0" w:color="000000"/>
            </w:tcBorders>
            <w:shd w:color="auto" w:fill="auto" w:val="clear"/>
            <w:vAlign w:val="bottom"/>
          </w:tcPr>
          <w:p>
            <w:pPr>
              <w:pStyle w:val="Normal"/>
              <w:rPr>
                <w:sz w:val="23"/>
                <w:szCs w:val="23"/>
              </w:rPr>
            </w:pPr>
            <w:r>
              <w:rPr>
                <w:sz w:val="23"/>
                <w:szCs w:val="23"/>
              </w:rPr>
            </w:r>
          </w:p>
        </w:tc>
        <w:tc>
          <w:tcPr>
            <w:tcW w:w="5106" w:type="dxa"/>
            <w:gridSpan w:val="2"/>
            <w:tcBorders>
              <w:right w:val="single" w:sz="8" w:space="0" w:color="000000"/>
            </w:tcBorders>
            <w:shd w:color="auto" w:fill="auto" w:val="clear"/>
            <w:vAlign w:val="bottom"/>
          </w:tcPr>
          <w:p>
            <w:pPr>
              <w:pStyle w:val="Normal"/>
              <w:spacing w:lineRule="exact" w:line="273"/>
              <w:ind w:left="80" w:hanging="0"/>
              <w:rPr>
                <w:sz w:val="20"/>
                <w:szCs w:val="20"/>
              </w:rPr>
            </w:pPr>
            <w:r>
              <w:rPr>
                <w:rFonts w:eastAsia="Times New Roman" w:cs="Times New Roman"/>
                <w:sz w:val="24"/>
                <w:szCs w:val="24"/>
              </w:rPr>
              <w:t>организация жизнедеятельности класса.</w:t>
            </w:r>
          </w:p>
        </w:tc>
        <w:tc>
          <w:tcPr>
            <w:tcW w:w="797" w:type="dxa"/>
            <w:tcBorders>
              <w:right w:val="single" w:sz="8" w:space="0" w:color="000000"/>
            </w:tcBorders>
            <w:shd w:color="auto" w:fill="auto" w:val="clear"/>
            <w:vAlign w:val="bottom"/>
          </w:tcPr>
          <w:p>
            <w:pPr>
              <w:pStyle w:val="Normal"/>
              <w:rPr>
                <w:sz w:val="23"/>
                <w:szCs w:val="23"/>
              </w:rPr>
            </w:pPr>
            <w:r>
              <w:rPr>
                <w:sz w:val="23"/>
                <w:szCs w:val="23"/>
              </w:rPr>
            </w:r>
          </w:p>
        </w:tc>
        <w:tc>
          <w:tcPr>
            <w:tcW w:w="60" w:type="dxa"/>
            <w:tcBorders/>
            <w:shd w:color="auto" w:fill="auto" w:val="clear"/>
            <w:vAlign w:val="bottom"/>
          </w:tcPr>
          <w:p>
            <w:pPr>
              <w:pStyle w:val="Normal"/>
              <w:rPr>
                <w:sz w:val="23"/>
                <w:szCs w:val="23"/>
              </w:rPr>
            </w:pPr>
            <w:r>
              <w:rPr>
                <w:sz w:val="23"/>
                <w:szCs w:val="23"/>
              </w:rPr>
            </w:r>
          </w:p>
        </w:tc>
        <w:tc>
          <w:tcPr>
            <w:tcW w:w="956" w:type="dxa"/>
            <w:tcBorders>
              <w:right w:val="single" w:sz="8" w:space="0" w:color="000000"/>
            </w:tcBorders>
            <w:shd w:color="auto" w:fill="auto" w:val="clear"/>
            <w:vAlign w:val="bottom"/>
          </w:tcPr>
          <w:p>
            <w:pPr>
              <w:pStyle w:val="Normal"/>
              <w:rPr>
                <w:sz w:val="23"/>
                <w:szCs w:val="23"/>
              </w:rPr>
            </w:pPr>
            <w:r>
              <w:rPr>
                <w:sz w:val="23"/>
                <w:szCs w:val="23"/>
              </w:rPr>
            </w:r>
          </w:p>
        </w:tc>
        <w:tc>
          <w:tcPr>
            <w:tcW w:w="977" w:type="dxa"/>
            <w:tcBorders>
              <w:right w:val="single" w:sz="8" w:space="0" w:color="000000"/>
            </w:tcBorders>
            <w:shd w:color="auto" w:fill="auto" w:val="clear"/>
            <w:vAlign w:val="bottom"/>
          </w:tcPr>
          <w:p>
            <w:pPr>
              <w:pStyle w:val="Normal"/>
              <w:rPr>
                <w:sz w:val="23"/>
                <w:szCs w:val="23"/>
              </w:rPr>
            </w:pPr>
            <w:r>
              <w:rPr>
                <w:sz w:val="23"/>
                <w:szCs w:val="23"/>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Обеспечение благополучия обучающихся в</w:t>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8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936" w:type="dxa"/>
            <w:tcBorders>
              <w:bottom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пространстве школы</w:t>
            </w:r>
          </w:p>
        </w:tc>
        <w:tc>
          <w:tcPr>
            <w:tcW w:w="2170"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79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60" w:type="dxa"/>
            <w:tcBorders>
              <w:bottom w:val="single" w:sz="8" w:space="0" w:color="000000"/>
            </w:tcBorders>
            <w:shd w:color="auto" w:fill="auto" w:val="clear"/>
            <w:vAlign w:val="bottom"/>
          </w:tcPr>
          <w:p>
            <w:pPr>
              <w:pStyle w:val="Normal"/>
              <w:rPr>
                <w:sz w:val="24"/>
                <w:szCs w:val="24"/>
              </w:rPr>
            </w:pPr>
            <w:r>
              <w:rPr>
                <w:sz w:val="24"/>
                <w:szCs w:val="24"/>
              </w:rPr>
            </w:r>
          </w:p>
        </w:tc>
        <w:tc>
          <w:tcPr>
            <w:tcW w:w="956"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7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2" w:hRule="atLeast"/>
        </w:trPr>
        <w:tc>
          <w:tcPr>
            <w:tcW w:w="576"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681" w:type="dxa"/>
            <w:tcBorders>
              <w:right w:val="single" w:sz="8" w:space="0" w:color="000000"/>
            </w:tcBorders>
            <w:shd w:color="auto" w:fill="auto" w:val="clear"/>
            <w:vAlign w:val="bottom"/>
          </w:tcPr>
          <w:p>
            <w:pPr>
              <w:pStyle w:val="Normal"/>
              <w:spacing w:lineRule="exact" w:line="267"/>
              <w:ind w:left="100" w:hanging="0"/>
              <w:rPr>
                <w:sz w:val="20"/>
                <w:szCs w:val="20"/>
              </w:rPr>
            </w:pPr>
            <w:r>
              <w:rPr>
                <w:rFonts w:eastAsia="Times New Roman" w:cs="Times New Roman"/>
                <w:sz w:val="24"/>
                <w:szCs w:val="24"/>
              </w:rPr>
              <w:t>Социаль</w:t>
            </w:r>
            <w:r>
              <w:rPr>
                <w:rFonts w:eastAsia="Times New Roman" w:cs="Times New Roman"/>
              </w:rPr>
              <w:t>ное</w:t>
            </w:r>
          </w:p>
        </w:tc>
        <w:tc>
          <w:tcPr>
            <w:tcW w:w="5106" w:type="dxa"/>
            <w:gridSpan w:val="2"/>
            <w:tcBorders>
              <w:bottom w:val="single" w:sz="8" w:space="0" w:color="000000"/>
            </w:tcBorders>
            <w:shd w:color="auto" w:fill="auto" w:val="clear"/>
            <w:vAlign w:val="bottom"/>
          </w:tcPr>
          <w:p>
            <w:pPr>
              <w:pStyle w:val="Normal"/>
              <w:spacing w:lineRule="exact" w:line="265"/>
              <w:ind w:left="440" w:hanging="0"/>
              <w:rPr>
                <w:sz w:val="20"/>
                <w:szCs w:val="20"/>
              </w:rPr>
            </w:pPr>
            <w:r>
              <w:rPr>
                <w:rFonts w:eastAsia="Times New Roman" w:cs="Times New Roman"/>
                <w:sz w:val="24"/>
                <w:szCs w:val="24"/>
              </w:rPr>
              <w:t>1)  Разовые и краткосрочные</w:t>
            </w:r>
          </w:p>
        </w:tc>
        <w:tc>
          <w:tcPr>
            <w:tcW w:w="797" w:type="dxa"/>
            <w:tcBorders>
              <w:bottom w:val="single" w:sz="8" w:space="0" w:color="000000"/>
            </w:tcBorders>
            <w:shd w:color="auto" w:fill="auto" w:val="clear"/>
            <w:vAlign w:val="bottom"/>
          </w:tcPr>
          <w:p>
            <w:pPr>
              <w:pStyle w:val="Normal"/>
              <w:rPr>
                <w:sz w:val="23"/>
                <w:szCs w:val="23"/>
              </w:rPr>
            </w:pPr>
            <w:r>
              <w:rPr>
                <w:sz w:val="23"/>
                <w:szCs w:val="23"/>
              </w:rPr>
            </w:r>
          </w:p>
        </w:tc>
        <w:tc>
          <w:tcPr>
            <w:tcW w:w="60" w:type="dxa"/>
            <w:tcBorders>
              <w:bottom w:val="single" w:sz="8" w:space="0" w:color="000000"/>
            </w:tcBorders>
            <w:shd w:color="auto" w:fill="auto" w:val="clear"/>
            <w:vAlign w:val="bottom"/>
          </w:tcPr>
          <w:p>
            <w:pPr>
              <w:pStyle w:val="Normal"/>
              <w:rPr>
                <w:sz w:val="23"/>
                <w:szCs w:val="23"/>
              </w:rPr>
            </w:pPr>
            <w:r>
              <w:rPr>
                <w:sz w:val="23"/>
                <w:szCs w:val="23"/>
              </w:rPr>
            </w:r>
          </w:p>
        </w:tc>
        <w:tc>
          <w:tcPr>
            <w:tcW w:w="956" w:type="dxa"/>
            <w:tcBorders>
              <w:bottom w:val="single" w:sz="8" w:space="0" w:color="000000"/>
            </w:tcBorders>
            <w:shd w:color="auto" w:fill="auto" w:val="clear"/>
            <w:vAlign w:val="bottom"/>
          </w:tcPr>
          <w:p>
            <w:pPr>
              <w:pStyle w:val="Normal"/>
              <w:rPr>
                <w:sz w:val="23"/>
                <w:szCs w:val="23"/>
              </w:rPr>
            </w:pPr>
            <w:r>
              <w:rPr>
                <w:sz w:val="23"/>
                <w:szCs w:val="23"/>
              </w:rPr>
            </w:r>
          </w:p>
        </w:tc>
        <w:tc>
          <w:tcPr>
            <w:tcW w:w="977" w:type="dxa"/>
            <w:tcBorders>
              <w:bottom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26" w:type="dxa"/>
            <w:tcBorders/>
            <w:shd w:color="auto" w:fill="auto" w:val="clear"/>
            <w:vAlign w:val="bottom"/>
          </w:tcPr>
          <w:p>
            <w:pPr>
              <w:pStyle w:val="Normal"/>
              <w:rPr>
                <w:sz w:val="1"/>
                <w:szCs w:val="1"/>
              </w:rPr>
            </w:pPr>
            <w:r>
              <w:rPr>
                <w:sz w:val="1"/>
                <w:szCs w:val="1"/>
              </w:rPr>
            </w:r>
          </w:p>
        </w:tc>
      </w:tr>
      <w:tr>
        <w:trPr>
          <w:trHeight w:val="272" w:hRule="atLeast"/>
        </w:trPr>
        <w:tc>
          <w:tcPr>
            <w:tcW w:w="576"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681" w:type="dxa"/>
            <w:tcBorders>
              <w:right w:val="single" w:sz="8" w:space="0" w:color="000000"/>
            </w:tcBorders>
            <w:shd w:color="auto" w:fill="auto" w:val="clear"/>
            <w:vAlign w:val="bottom"/>
          </w:tcPr>
          <w:p>
            <w:pPr>
              <w:pStyle w:val="Normal"/>
              <w:spacing w:lineRule="exact" w:line="272"/>
              <w:rPr/>
            </w:pPr>
            <w:r>
              <w:rPr/>
            </w:r>
          </w:p>
        </w:tc>
        <w:tc>
          <w:tcPr>
            <w:tcW w:w="2936" w:type="dxa"/>
            <w:tcBorders/>
            <w:shd w:color="auto" w:fill="auto" w:val="clear"/>
            <w:vAlign w:val="bottom"/>
          </w:tcPr>
          <w:p>
            <w:pPr>
              <w:pStyle w:val="Normal"/>
              <w:spacing w:lineRule="exact" w:line="264"/>
              <w:ind w:left="80" w:hanging="0"/>
              <w:rPr>
                <w:sz w:val="20"/>
                <w:szCs w:val="20"/>
              </w:rPr>
            </w:pPr>
            <w:r>
              <w:rPr>
                <w:rFonts w:eastAsia="Times New Roman" w:cs="Times New Roman"/>
                <w:sz w:val="24"/>
                <w:szCs w:val="24"/>
              </w:rPr>
              <w:t>Общешкольные  социальные</w:t>
            </w:r>
          </w:p>
        </w:tc>
        <w:tc>
          <w:tcPr>
            <w:tcW w:w="2170" w:type="dxa"/>
            <w:tcBorders>
              <w:right w:val="single" w:sz="8" w:space="0" w:color="000000"/>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акции  («Застава»,</w:t>
            </w:r>
          </w:p>
        </w:tc>
        <w:tc>
          <w:tcPr>
            <w:tcW w:w="797" w:type="dxa"/>
            <w:tcBorders>
              <w:right w:val="single" w:sz="8" w:space="0" w:color="000000"/>
            </w:tcBorders>
            <w:shd w:color="auto" w:fill="auto" w:val="clear"/>
            <w:vAlign w:val="bottom"/>
          </w:tcPr>
          <w:p>
            <w:pPr>
              <w:pStyle w:val="Normal"/>
              <w:spacing w:lineRule="exact" w:line="264"/>
              <w:ind w:left="60" w:hanging="0"/>
              <w:rPr>
                <w:sz w:val="20"/>
                <w:szCs w:val="20"/>
              </w:rPr>
            </w:pPr>
            <w:r>
              <w:rPr>
                <w:rFonts w:eastAsia="Times New Roman" w:cs="Times New Roman"/>
                <w:sz w:val="24"/>
                <w:szCs w:val="24"/>
              </w:rPr>
              <w:t>34</w:t>
            </w:r>
          </w:p>
        </w:tc>
        <w:tc>
          <w:tcPr>
            <w:tcW w:w="60" w:type="dxa"/>
            <w:tcBorders/>
            <w:shd w:color="auto" w:fill="auto" w:val="clear"/>
            <w:vAlign w:val="bottom"/>
          </w:tcPr>
          <w:p>
            <w:pPr>
              <w:pStyle w:val="Normal"/>
              <w:rPr>
                <w:sz w:val="23"/>
                <w:szCs w:val="23"/>
              </w:rPr>
            </w:pPr>
            <w:r>
              <w:rPr>
                <w:sz w:val="23"/>
                <w:szCs w:val="23"/>
              </w:rPr>
            </w:r>
          </w:p>
        </w:tc>
        <w:tc>
          <w:tcPr>
            <w:tcW w:w="956" w:type="dxa"/>
            <w:tcBorders>
              <w:right w:val="single" w:sz="8" w:space="0" w:color="000000"/>
            </w:tcBorders>
            <w:shd w:color="auto" w:fill="auto" w:val="clear"/>
            <w:vAlign w:val="bottom"/>
          </w:tcPr>
          <w:p>
            <w:pPr>
              <w:pStyle w:val="Normal"/>
              <w:spacing w:lineRule="exact" w:line="264"/>
              <w:ind w:left="40" w:hanging="0"/>
              <w:rPr>
                <w:sz w:val="20"/>
                <w:szCs w:val="20"/>
              </w:rPr>
            </w:pPr>
            <w:r>
              <w:rPr>
                <w:rFonts w:eastAsia="Times New Roman" w:cs="Times New Roman"/>
                <w:sz w:val="24"/>
                <w:szCs w:val="24"/>
              </w:rPr>
              <w:t>34</w:t>
            </w:r>
          </w:p>
        </w:tc>
        <w:tc>
          <w:tcPr>
            <w:tcW w:w="977" w:type="dxa"/>
            <w:tcBorders>
              <w:right w:val="single" w:sz="8" w:space="0" w:color="000000"/>
            </w:tcBorders>
            <w:shd w:color="auto" w:fill="auto" w:val="clear"/>
            <w:vAlign w:val="bottom"/>
          </w:tcPr>
          <w:p>
            <w:pPr>
              <w:pStyle w:val="Normal"/>
              <w:spacing w:lineRule="exact" w:line="264"/>
              <w:jc w:val="center"/>
              <w:rPr>
                <w:sz w:val="20"/>
                <w:szCs w:val="20"/>
              </w:rPr>
            </w:pPr>
            <w:r>
              <w:rPr>
                <w:rFonts w:eastAsia="Times New Roman" w:cs="Times New Roman"/>
                <w:w w:val="99"/>
                <w:sz w:val="24"/>
                <w:szCs w:val="24"/>
              </w:rPr>
              <w:t>68</w:t>
            </w:r>
          </w:p>
        </w:tc>
        <w:tc>
          <w:tcPr>
            <w:tcW w:w="26" w:type="dxa"/>
            <w:tcBorders/>
            <w:shd w:color="auto" w:fill="auto" w:val="clear"/>
            <w:vAlign w:val="bottom"/>
          </w:tcPr>
          <w:p>
            <w:pPr>
              <w:pStyle w:val="Normal"/>
              <w:rPr>
                <w:sz w:val="1"/>
                <w:szCs w:val="1"/>
              </w:rPr>
            </w:pPr>
            <w:r>
              <w:rPr>
                <w:sz w:val="1"/>
                <w:szCs w:val="1"/>
              </w:rPr>
            </w:r>
          </w:p>
        </w:tc>
      </w:tr>
      <w:tr>
        <w:trPr>
          <w:trHeight w:val="264"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1681" w:type="dxa"/>
            <w:tcBorders>
              <w:right w:val="single" w:sz="8" w:space="0" w:color="000000"/>
            </w:tcBorders>
            <w:shd w:color="auto" w:fill="auto" w:val="clear"/>
            <w:vAlign w:val="bottom"/>
          </w:tcPr>
          <w:p>
            <w:pPr>
              <w:pStyle w:val="Normal"/>
              <w:rPr/>
            </w:pPr>
            <w:r>
              <w:rPr/>
            </w:r>
          </w:p>
        </w:tc>
        <w:tc>
          <w:tcPr>
            <w:tcW w:w="5106" w:type="dxa"/>
            <w:gridSpan w:val="2"/>
            <w:tcBorders>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sz w:val="24"/>
                <w:szCs w:val="24"/>
              </w:rPr>
              <w:t>«Доброе  сердце»,  «Подарок  ветерану»  и  др.,</w:t>
            </w:r>
          </w:p>
        </w:tc>
        <w:tc>
          <w:tcPr>
            <w:tcW w:w="797" w:type="dxa"/>
            <w:tcBorders>
              <w:right w:val="single" w:sz="8" w:space="0" w:color="000000"/>
            </w:tcBorders>
            <w:shd w:color="auto" w:fill="auto" w:val="clear"/>
            <w:vAlign w:val="bottom"/>
          </w:tcPr>
          <w:p>
            <w:pPr>
              <w:pStyle w:val="Normal"/>
              <w:rPr/>
            </w:pPr>
            <w:r>
              <w:rPr/>
            </w:r>
          </w:p>
        </w:tc>
        <w:tc>
          <w:tcPr>
            <w:tcW w:w="60" w:type="dxa"/>
            <w:tcBorders/>
            <w:shd w:color="auto" w:fill="auto" w:val="clear"/>
            <w:vAlign w:val="bottom"/>
          </w:tcPr>
          <w:p>
            <w:pPr>
              <w:pStyle w:val="Normal"/>
              <w:rPr/>
            </w:pPr>
            <w:r>
              <w:rPr/>
            </w:r>
          </w:p>
        </w:tc>
        <w:tc>
          <w:tcPr>
            <w:tcW w:w="956" w:type="dxa"/>
            <w:tcBorders>
              <w:right w:val="single" w:sz="8" w:space="0" w:color="000000"/>
            </w:tcBorders>
            <w:shd w:color="auto" w:fill="auto" w:val="clear"/>
            <w:vAlign w:val="bottom"/>
          </w:tcPr>
          <w:p>
            <w:pPr>
              <w:pStyle w:val="Normal"/>
              <w:rPr/>
            </w:pPr>
            <w:r>
              <w:rPr/>
            </w:r>
          </w:p>
        </w:tc>
        <w:tc>
          <w:tcPr>
            <w:tcW w:w="977"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благотворительные мероприятия.</w:t>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81"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bottom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Трудовая практика в течение учебного года</w:t>
            </w:r>
          </w:p>
        </w:tc>
        <w:tc>
          <w:tcPr>
            <w:tcW w:w="79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60" w:type="dxa"/>
            <w:tcBorders>
              <w:bottom w:val="single" w:sz="8" w:space="0" w:color="000000"/>
            </w:tcBorders>
            <w:shd w:color="auto" w:fill="auto" w:val="clear"/>
            <w:vAlign w:val="bottom"/>
          </w:tcPr>
          <w:p>
            <w:pPr>
              <w:pStyle w:val="Normal"/>
              <w:rPr>
                <w:sz w:val="24"/>
                <w:szCs w:val="24"/>
              </w:rPr>
            </w:pPr>
            <w:r>
              <w:rPr>
                <w:sz w:val="24"/>
                <w:szCs w:val="24"/>
              </w:rPr>
            </w:r>
          </w:p>
        </w:tc>
        <w:tc>
          <w:tcPr>
            <w:tcW w:w="956"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7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66" w:hRule="atLeast"/>
        </w:trPr>
        <w:tc>
          <w:tcPr>
            <w:tcW w:w="576"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681" w:type="dxa"/>
            <w:tcBorders>
              <w:right w:val="single" w:sz="8" w:space="0" w:color="000000"/>
            </w:tcBorders>
            <w:shd w:color="auto" w:fill="auto" w:val="clear"/>
            <w:vAlign w:val="bottom"/>
          </w:tcPr>
          <w:p>
            <w:pPr>
              <w:pStyle w:val="Normal"/>
              <w:rPr>
                <w:sz w:val="23"/>
                <w:szCs w:val="23"/>
              </w:rPr>
            </w:pPr>
            <w:r>
              <w:rPr>
                <w:sz w:val="23"/>
                <w:szCs w:val="23"/>
              </w:rPr>
            </w:r>
          </w:p>
        </w:tc>
        <w:tc>
          <w:tcPr>
            <w:tcW w:w="2936" w:type="dxa"/>
            <w:tcBorders>
              <w:bottom w:val="single" w:sz="8" w:space="0" w:color="000000"/>
            </w:tcBorders>
            <w:shd w:color="auto" w:fill="auto" w:val="clear"/>
            <w:vAlign w:val="bottom"/>
          </w:tcPr>
          <w:p>
            <w:pPr>
              <w:pStyle w:val="Normal"/>
              <w:spacing w:lineRule="exact" w:line="264"/>
              <w:ind w:left="440" w:hanging="0"/>
              <w:rPr>
                <w:sz w:val="20"/>
                <w:szCs w:val="20"/>
              </w:rPr>
            </w:pPr>
            <w:r>
              <w:rPr>
                <w:rFonts w:eastAsia="Times New Roman" w:cs="Times New Roman"/>
                <w:sz w:val="24"/>
                <w:szCs w:val="24"/>
              </w:rPr>
              <w:t>2)  Регулярные</w:t>
            </w:r>
          </w:p>
        </w:tc>
        <w:tc>
          <w:tcPr>
            <w:tcW w:w="2170" w:type="dxa"/>
            <w:tcBorders>
              <w:bottom w:val="single" w:sz="8" w:space="0" w:color="000000"/>
            </w:tcBorders>
            <w:shd w:color="auto" w:fill="auto" w:val="clear"/>
            <w:vAlign w:val="bottom"/>
          </w:tcPr>
          <w:p>
            <w:pPr>
              <w:pStyle w:val="Normal"/>
              <w:rPr>
                <w:sz w:val="23"/>
                <w:szCs w:val="23"/>
              </w:rPr>
            </w:pPr>
            <w:r>
              <w:rPr>
                <w:sz w:val="23"/>
                <w:szCs w:val="23"/>
              </w:rPr>
            </w:r>
          </w:p>
        </w:tc>
        <w:tc>
          <w:tcPr>
            <w:tcW w:w="797" w:type="dxa"/>
            <w:tcBorders>
              <w:bottom w:val="single" w:sz="8" w:space="0" w:color="000000"/>
            </w:tcBorders>
            <w:shd w:color="auto" w:fill="auto" w:val="clear"/>
            <w:vAlign w:val="bottom"/>
          </w:tcPr>
          <w:p>
            <w:pPr>
              <w:pStyle w:val="Normal"/>
              <w:rPr>
                <w:sz w:val="23"/>
                <w:szCs w:val="23"/>
              </w:rPr>
            </w:pPr>
            <w:r>
              <w:rPr>
                <w:sz w:val="23"/>
                <w:szCs w:val="23"/>
              </w:rPr>
            </w:r>
          </w:p>
        </w:tc>
        <w:tc>
          <w:tcPr>
            <w:tcW w:w="60" w:type="dxa"/>
            <w:tcBorders>
              <w:bottom w:val="single" w:sz="8" w:space="0" w:color="000000"/>
            </w:tcBorders>
            <w:shd w:color="auto" w:fill="auto" w:val="clear"/>
            <w:vAlign w:val="bottom"/>
          </w:tcPr>
          <w:p>
            <w:pPr>
              <w:pStyle w:val="Normal"/>
              <w:rPr>
                <w:sz w:val="23"/>
                <w:szCs w:val="23"/>
              </w:rPr>
            </w:pPr>
            <w:r>
              <w:rPr>
                <w:sz w:val="23"/>
                <w:szCs w:val="23"/>
              </w:rPr>
            </w:r>
          </w:p>
        </w:tc>
        <w:tc>
          <w:tcPr>
            <w:tcW w:w="956" w:type="dxa"/>
            <w:tcBorders>
              <w:bottom w:val="single" w:sz="8" w:space="0" w:color="000000"/>
            </w:tcBorders>
            <w:shd w:color="auto" w:fill="auto" w:val="clear"/>
            <w:vAlign w:val="bottom"/>
          </w:tcPr>
          <w:p>
            <w:pPr>
              <w:pStyle w:val="Normal"/>
              <w:rPr>
                <w:sz w:val="23"/>
                <w:szCs w:val="23"/>
              </w:rPr>
            </w:pPr>
            <w:r>
              <w:rPr>
                <w:sz w:val="23"/>
                <w:szCs w:val="23"/>
              </w:rPr>
            </w:r>
          </w:p>
        </w:tc>
        <w:tc>
          <w:tcPr>
            <w:tcW w:w="977" w:type="dxa"/>
            <w:tcBorders>
              <w:bottom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26" w:type="dxa"/>
            <w:tcBorders/>
            <w:shd w:color="auto" w:fill="auto" w:val="clear"/>
            <w:vAlign w:val="bottom"/>
          </w:tcPr>
          <w:p>
            <w:pPr>
              <w:pStyle w:val="Normal"/>
              <w:rPr>
                <w:sz w:val="1"/>
                <w:szCs w:val="1"/>
              </w:rPr>
            </w:pPr>
            <w:r>
              <w:rPr>
                <w:sz w:val="1"/>
                <w:szCs w:val="1"/>
              </w:rPr>
            </w:r>
          </w:p>
        </w:tc>
      </w:tr>
      <w:tr>
        <w:trPr>
          <w:trHeight w:val="265" w:hRule="atLeast"/>
        </w:trPr>
        <w:tc>
          <w:tcPr>
            <w:tcW w:w="576"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681" w:type="dxa"/>
            <w:tcBorders>
              <w:right w:val="single" w:sz="8" w:space="0" w:color="000000"/>
            </w:tcBorders>
            <w:shd w:color="auto" w:fill="auto" w:val="clear"/>
            <w:vAlign w:val="bottom"/>
          </w:tcPr>
          <w:p>
            <w:pPr>
              <w:pStyle w:val="Normal"/>
              <w:rPr>
                <w:sz w:val="23"/>
                <w:szCs w:val="23"/>
              </w:rPr>
            </w:pPr>
            <w:r>
              <w:rPr>
                <w:sz w:val="23"/>
                <w:szCs w:val="23"/>
              </w:rPr>
            </w:r>
          </w:p>
        </w:tc>
        <w:tc>
          <w:tcPr>
            <w:tcW w:w="5106" w:type="dxa"/>
            <w:gridSpan w:val="2"/>
            <w:tcBorders>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sz w:val="24"/>
                <w:szCs w:val="24"/>
              </w:rPr>
              <w:t>Социальные и профессиональные практики</w:t>
            </w:r>
          </w:p>
        </w:tc>
        <w:tc>
          <w:tcPr>
            <w:tcW w:w="797" w:type="dxa"/>
            <w:tcBorders>
              <w:right w:val="single" w:sz="8" w:space="0" w:color="000000"/>
            </w:tcBorders>
            <w:shd w:color="auto" w:fill="auto" w:val="clear"/>
            <w:vAlign w:val="bottom"/>
          </w:tcPr>
          <w:p>
            <w:pPr>
              <w:pStyle w:val="Normal"/>
              <w:spacing w:lineRule="exact" w:line="265"/>
              <w:ind w:left="60" w:hanging="0"/>
              <w:rPr>
                <w:sz w:val="20"/>
                <w:szCs w:val="20"/>
              </w:rPr>
            </w:pPr>
            <w:r>
              <w:rPr>
                <w:rFonts w:eastAsia="Times New Roman" w:cs="Times New Roman"/>
                <w:sz w:val="24"/>
                <w:szCs w:val="24"/>
              </w:rPr>
              <w:t>64</w:t>
            </w:r>
          </w:p>
        </w:tc>
        <w:tc>
          <w:tcPr>
            <w:tcW w:w="60" w:type="dxa"/>
            <w:tcBorders/>
            <w:shd w:color="auto" w:fill="auto" w:val="clear"/>
            <w:vAlign w:val="bottom"/>
          </w:tcPr>
          <w:p>
            <w:pPr>
              <w:pStyle w:val="Normal"/>
              <w:rPr>
                <w:sz w:val="23"/>
                <w:szCs w:val="23"/>
              </w:rPr>
            </w:pPr>
            <w:r>
              <w:rPr>
                <w:sz w:val="23"/>
                <w:szCs w:val="23"/>
              </w:rPr>
            </w:r>
          </w:p>
        </w:tc>
        <w:tc>
          <w:tcPr>
            <w:tcW w:w="956" w:type="dxa"/>
            <w:tcBorders>
              <w:right w:val="single" w:sz="8" w:space="0" w:color="000000"/>
            </w:tcBorders>
            <w:shd w:color="auto" w:fill="auto" w:val="clear"/>
            <w:vAlign w:val="bottom"/>
          </w:tcPr>
          <w:p>
            <w:pPr>
              <w:pStyle w:val="Normal"/>
              <w:spacing w:lineRule="exact" w:line="265"/>
              <w:ind w:left="40" w:hanging="0"/>
              <w:rPr>
                <w:sz w:val="20"/>
                <w:szCs w:val="20"/>
              </w:rPr>
            </w:pPr>
            <w:r>
              <w:rPr>
                <w:rFonts w:eastAsia="Times New Roman" w:cs="Times New Roman"/>
                <w:sz w:val="24"/>
                <w:szCs w:val="24"/>
              </w:rPr>
              <w:t>64</w:t>
            </w:r>
          </w:p>
        </w:tc>
        <w:tc>
          <w:tcPr>
            <w:tcW w:w="977" w:type="dxa"/>
            <w:tcBorders>
              <w:right w:val="single" w:sz="8" w:space="0" w:color="000000"/>
            </w:tcBorders>
            <w:shd w:color="auto" w:fill="auto" w:val="clear"/>
            <w:vAlign w:val="bottom"/>
          </w:tcPr>
          <w:p>
            <w:pPr>
              <w:pStyle w:val="Normal"/>
              <w:spacing w:lineRule="exact" w:line="265"/>
              <w:jc w:val="center"/>
              <w:rPr>
                <w:sz w:val="20"/>
                <w:szCs w:val="20"/>
              </w:rPr>
            </w:pPr>
            <w:r>
              <w:rPr>
                <w:rFonts w:eastAsia="Times New Roman" w:cs="Times New Roman"/>
                <w:w w:val="99"/>
                <w:sz w:val="24"/>
                <w:szCs w:val="24"/>
              </w:rPr>
              <w:t>128</w:t>
            </w:r>
          </w:p>
        </w:tc>
        <w:tc>
          <w:tcPr>
            <w:tcW w:w="26" w:type="dxa"/>
            <w:tcBorders/>
            <w:shd w:color="auto" w:fill="auto" w:val="clear"/>
            <w:vAlign w:val="bottom"/>
          </w:tcPr>
          <w:p>
            <w:pPr>
              <w:pStyle w:val="Normal"/>
              <w:rPr>
                <w:sz w:val="1"/>
                <w:szCs w:val="1"/>
              </w:rPr>
            </w:pPr>
            <w:r>
              <w:rPr>
                <w:sz w:val="1"/>
                <w:szCs w:val="1"/>
              </w:rPr>
            </w:r>
          </w:p>
        </w:tc>
      </w:tr>
      <w:tr>
        <w:trPr>
          <w:trHeight w:val="274" w:hRule="atLeast"/>
        </w:trPr>
        <w:tc>
          <w:tcPr>
            <w:tcW w:w="576"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681" w:type="dxa"/>
            <w:tcBorders>
              <w:right w:val="single" w:sz="8" w:space="0" w:color="000000"/>
            </w:tcBorders>
            <w:shd w:color="auto" w:fill="auto" w:val="clear"/>
            <w:vAlign w:val="bottom"/>
          </w:tcPr>
          <w:p>
            <w:pPr>
              <w:pStyle w:val="Normal"/>
              <w:rPr>
                <w:sz w:val="23"/>
                <w:szCs w:val="23"/>
              </w:rPr>
            </w:pPr>
            <w:r>
              <w:rPr>
                <w:sz w:val="23"/>
                <w:szCs w:val="23"/>
              </w:rPr>
            </w:r>
          </w:p>
        </w:tc>
        <w:tc>
          <w:tcPr>
            <w:tcW w:w="5106" w:type="dxa"/>
            <w:gridSpan w:val="2"/>
            <w:tcBorders>
              <w:right w:val="single" w:sz="8" w:space="0" w:color="000000"/>
            </w:tcBorders>
            <w:shd w:color="auto" w:fill="auto" w:val="clear"/>
            <w:vAlign w:val="bottom"/>
          </w:tcPr>
          <w:p>
            <w:pPr>
              <w:pStyle w:val="Normal"/>
              <w:spacing w:lineRule="exact" w:line="274"/>
              <w:ind w:left="80" w:hanging="0"/>
              <w:rPr>
                <w:sz w:val="20"/>
                <w:szCs w:val="20"/>
              </w:rPr>
            </w:pPr>
            <w:r>
              <w:rPr>
                <w:rFonts w:eastAsia="Times New Roman" w:cs="Times New Roman"/>
                <w:sz w:val="24"/>
                <w:szCs w:val="24"/>
              </w:rPr>
              <w:t xml:space="preserve">участие в проектах </w:t>
            </w:r>
          </w:p>
        </w:tc>
        <w:tc>
          <w:tcPr>
            <w:tcW w:w="797" w:type="dxa"/>
            <w:tcBorders>
              <w:right w:val="single" w:sz="8" w:space="0" w:color="000000"/>
            </w:tcBorders>
            <w:shd w:color="auto" w:fill="auto" w:val="clear"/>
            <w:vAlign w:val="bottom"/>
          </w:tcPr>
          <w:p>
            <w:pPr>
              <w:pStyle w:val="Normal"/>
              <w:rPr>
                <w:sz w:val="23"/>
                <w:szCs w:val="23"/>
              </w:rPr>
            </w:pPr>
            <w:r>
              <w:rPr>
                <w:sz w:val="23"/>
                <w:szCs w:val="23"/>
              </w:rPr>
            </w:r>
          </w:p>
        </w:tc>
        <w:tc>
          <w:tcPr>
            <w:tcW w:w="60" w:type="dxa"/>
            <w:tcBorders/>
            <w:shd w:color="auto" w:fill="auto" w:val="clear"/>
            <w:vAlign w:val="bottom"/>
          </w:tcPr>
          <w:p>
            <w:pPr>
              <w:pStyle w:val="Normal"/>
              <w:rPr>
                <w:sz w:val="23"/>
                <w:szCs w:val="23"/>
              </w:rPr>
            </w:pPr>
            <w:r>
              <w:rPr>
                <w:sz w:val="23"/>
                <w:szCs w:val="23"/>
              </w:rPr>
            </w:r>
          </w:p>
        </w:tc>
        <w:tc>
          <w:tcPr>
            <w:tcW w:w="956" w:type="dxa"/>
            <w:tcBorders>
              <w:right w:val="single" w:sz="8" w:space="0" w:color="000000"/>
            </w:tcBorders>
            <w:shd w:color="auto" w:fill="auto" w:val="clear"/>
            <w:vAlign w:val="bottom"/>
          </w:tcPr>
          <w:p>
            <w:pPr>
              <w:pStyle w:val="Normal"/>
              <w:rPr>
                <w:sz w:val="23"/>
                <w:szCs w:val="23"/>
              </w:rPr>
            </w:pPr>
            <w:r>
              <w:rPr>
                <w:sz w:val="23"/>
                <w:szCs w:val="23"/>
              </w:rPr>
            </w:r>
          </w:p>
        </w:tc>
        <w:tc>
          <w:tcPr>
            <w:tcW w:w="977" w:type="dxa"/>
            <w:tcBorders>
              <w:right w:val="single" w:sz="8" w:space="0" w:color="000000"/>
            </w:tcBorders>
            <w:shd w:color="auto" w:fill="auto" w:val="clear"/>
            <w:vAlign w:val="bottom"/>
          </w:tcPr>
          <w:p>
            <w:pPr>
              <w:pStyle w:val="Normal"/>
              <w:rPr>
                <w:sz w:val="23"/>
                <w:szCs w:val="23"/>
              </w:rPr>
            </w:pPr>
            <w:r>
              <w:rPr>
                <w:sz w:val="23"/>
                <w:szCs w:val="23"/>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школьное соуправление, самоуправление,</w:t>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участие в деятельности Совета обучающихся,</w:t>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right w:val="single" w:sz="8" w:space="0" w:color="000000"/>
            </w:tcBorders>
            <w:shd w:color="auto" w:fill="auto" w:val="clear"/>
            <w:vAlign w:val="bottom"/>
          </w:tcPr>
          <w:p>
            <w:pPr>
              <w:pStyle w:val="Normal"/>
              <w:ind w:left="80" w:hanging="0"/>
              <w:rPr/>
            </w:pPr>
            <w:r>
              <w:rPr>
                <w:rFonts w:eastAsia="Times New Roman" w:cs="Times New Roman"/>
                <w:sz w:val="24"/>
                <w:szCs w:val="24"/>
              </w:rPr>
              <w:t>Управляющего совета , общественного</w:t>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объединения , волонтерского отряда</w:t>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2936" w:type="dxa"/>
            <w:tcBorders/>
            <w:shd w:color="auto" w:fill="auto" w:val="clear"/>
            <w:vAlign w:val="bottom"/>
          </w:tcPr>
          <w:p>
            <w:pPr>
              <w:pStyle w:val="Normal"/>
              <w:ind w:left="80" w:hanging="0"/>
              <w:rPr>
                <w:sz w:val="20"/>
                <w:szCs w:val="20"/>
              </w:rPr>
            </w:pPr>
            <w:r>
              <w:rPr>
                <w:rFonts w:eastAsia="Times New Roman" w:cs="Times New Roman"/>
                <w:sz w:val="24"/>
                <w:szCs w:val="24"/>
              </w:rPr>
              <w:t>«Твой выбор»,</w:t>
            </w:r>
          </w:p>
        </w:tc>
        <w:tc>
          <w:tcPr>
            <w:tcW w:w="2170" w:type="dxa"/>
            <w:tcBorders>
              <w:right w:val="single" w:sz="8" w:space="0" w:color="000000"/>
            </w:tcBorders>
            <w:shd w:color="auto" w:fill="auto" w:val="clear"/>
            <w:vAlign w:val="bottom"/>
          </w:tcPr>
          <w:p>
            <w:pPr>
              <w:pStyle w:val="Normal"/>
              <w:rPr>
                <w:sz w:val="24"/>
                <w:szCs w:val="24"/>
              </w:rPr>
            </w:pPr>
            <w:r>
              <w:rPr>
                <w:sz w:val="24"/>
                <w:szCs w:val="24"/>
              </w:rPr>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2936" w:type="dxa"/>
            <w:tcBorders/>
            <w:shd w:color="auto" w:fill="auto" w:val="clear"/>
            <w:vAlign w:val="bottom"/>
          </w:tcPr>
          <w:p>
            <w:pPr>
              <w:pStyle w:val="Normal"/>
              <w:ind w:left="80" w:hanging="0"/>
              <w:rPr>
                <w:sz w:val="20"/>
                <w:szCs w:val="20"/>
              </w:rPr>
            </w:pPr>
            <w:r>
              <w:rPr>
                <w:rFonts w:eastAsia="Times New Roman" w:cs="Times New Roman"/>
                <w:sz w:val="24"/>
                <w:szCs w:val="24"/>
              </w:rPr>
              <w:t>- Фестивали</w:t>
            </w:r>
          </w:p>
        </w:tc>
        <w:tc>
          <w:tcPr>
            <w:tcW w:w="2170" w:type="dxa"/>
            <w:tcBorders>
              <w:right w:val="single" w:sz="8" w:space="0" w:color="000000"/>
            </w:tcBorders>
            <w:shd w:color="auto" w:fill="auto" w:val="clear"/>
            <w:vAlign w:val="bottom"/>
          </w:tcPr>
          <w:p>
            <w:pPr>
              <w:pStyle w:val="Normal"/>
              <w:rPr>
                <w:sz w:val="24"/>
                <w:szCs w:val="24"/>
              </w:rPr>
            </w:pPr>
            <w:r>
              <w:rPr>
                <w:sz w:val="24"/>
                <w:szCs w:val="24"/>
              </w:rPr>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 «Демократический проект». Предвыборная</w:t>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кампания в органы ученического</w:t>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2936" w:type="dxa"/>
            <w:tcBorders/>
            <w:shd w:color="auto" w:fill="auto" w:val="clear"/>
            <w:vAlign w:val="bottom"/>
          </w:tcPr>
          <w:p>
            <w:pPr>
              <w:pStyle w:val="Normal"/>
              <w:ind w:left="80" w:hanging="0"/>
              <w:rPr>
                <w:sz w:val="20"/>
                <w:szCs w:val="20"/>
              </w:rPr>
            </w:pPr>
            <w:r>
              <w:rPr>
                <w:rFonts w:eastAsia="Times New Roman" w:cs="Times New Roman"/>
                <w:sz w:val="24"/>
                <w:szCs w:val="24"/>
              </w:rPr>
              <w:t>самоуправления.</w:t>
            </w:r>
          </w:p>
        </w:tc>
        <w:tc>
          <w:tcPr>
            <w:tcW w:w="2170" w:type="dxa"/>
            <w:tcBorders>
              <w:right w:val="single" w:sz="8" w:space="0" w:color="000000"/>
            </w:tcBorders>
            <w:shd w:color="auto" w:fill="auto" w:val="clear"/>
            <w:vAlign w:val="bottom"/>
          </w:tcPr>
          <w:p>
            <w:pPr>
              <w:pStyle w:val="Normal"/>
              <w:rPr>
                <w:sz w:val="24"/>
                <w:szCs w:val="24"/>
              </w:rPr>
            </w:pPr>
            <w:r>
              <w:rPr>
                <w:sz w:val="24"/>
                <w:szCs w:val="24"/>
              </w:rPr>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Осуществление педагогической поддержки</w:t>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2936" w:type="dxa"/>
            <w:tcBorders/>
            <w:shd w:color="auto" w:fill="auto" w:val="clear"/>
            <w:vAlign w:val="bottom"/>
          </w:tcPr>
          <w:p>
            <w:pPr>
              <w:pStyle w:val="Normal"/>
              <w:ind w:left="80" w:hanging="0"/>
              <w:rPr>
                <w:sz w:val="20"/>
                <w:szCs w:val="20"/>
              </w:rPr>
            </w:pPr>
            <w:r>
              <w:rPr>
                <w:rFonts w:eastAsia="Times New Roman" w:cs="Times New Roman"/>
                <w:sz w:val="24"/>
                <w:szCs w:val="24"/>
              </w:rPr>
              <w:t>социализации обучающихся.</w:t>
            </w:r>
          </w:p>
        </w:tc>
        <w:tc>
          <w:tcPr>
            <w:tcW w:w="2170" w:type="dxa"/>
            <w:tcBorders>
              <w:right w:val="single" w:sz="8" w:space="0" w:color="000000"/>
            </w:tcBorders>
            <w:shd w:color="auto" w:fill="auto" w:val="clear"/>
            <w:vAlign w:val="bottom"/>
          </w:tcPr>
          <w:p>
            <w:pPr>
              <w:pStyle w:val="Normal"/>
              <w:rPr>
                <w:sz w:val="24"/>
                <w:szCs w:val="24"/>
              </w:rPr>
            </w:pPr>
            <w:r>
              <w:rPr>
                <w:sz w:val="24"/>
                <w:szCs w:val="24"/>
              </w:rPr>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9"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bottom w:val="single" w:sz="8" w:space="0" w:color="000000"/>
              <w:right w:val="single" w:sz="8" w:space="0" w:color="000000"/>
            </w:tcBorders>
            <w:shd w:color="auto" w:fill="auto" w:val="clear"/>
            <w:vAlign w:val="bottom"/>
          </w:tcPr>
          <w:p>
            <w:pPr>
              <w:pStyle w:val="Normal"/>
              <w:spacing w:lineRule="exact" w:line="274"/>
              <w:ind w:left="80" w:hanging="0"/>
              <w:rPr>
                <w:sz w:val="20"/>
                <w:szCs w:val="20"/>
              </w:rPr>
            </w:pPr>
            <w:r>
              <w:rPr>
                <w:rFonts w:eastAsia="Times New Roman" w:cs="Times New Roman"/>
                <w:sz w:val="24"/>
                <w:szCs w:val="24"/>
              </w:rPr>
              <w:t>Деятельность  пресс-центра.</w:t>
            </w:r>
          </w:p>
        </w:tc>
        <w:tc>
          <w:tcPr>
            <w:tcW w:w="797" w:type="dxa"/>
            <w:tcBorders>
              <w:bottom w:val="single" w:sz="8" w:space="0" w:color="000000"/>
              <w:right w:val="single" w:sz="8" w:space="0" w:color="000000"/>
            </w:tcBorders>
            <w:shd w:color="auto" w:fill="auto" w:val="clear"/>
            <w:vAlign w:val="bottom"/>
          </w:tcPr>
          <w:p>
            <w:pPr>
              <w:pStyle w:val="Normal"/>
              <w:spacing w:lineRule="exact" w:line="265"/>
              <w:ind w:left="60" w:hanging="0"/>
              <w:rPr>
                <w:sz w:val="24"/>
                <w:szCs w:val="24"/>
              </w:rPr>
            </w:pPr>
            <w:r>
              <w:rPr>
                <w:rFonts w:eastAsia="Times New Roman" w:cs="Times New Roman"/>
                <w:sz w:val="24"/>
                <w:szCs w:val="24"/>
              </w:rPr>
              <w:t>4</w:t>
            </w:r>
          </w:p>
        </w:tc>
        <w:tc>
          <w:tcPr>
            <w:tcW w:w="60" w:type="dxa"/>
            <w:tcBorders>
              <w:bottom w:val="single" w:sz="8" w:space="0" w:color="000000"/>
            </w:tcBorders>
            <w:shd w:color="auto" w:fill="auto" w:val="clear"/>
            <w:vAlign w:val="bottom"/>
          </w:tcPr>
          <w:p>
            <w:pPr>
              <w:pStyle w:val="Normal"/>
              <w:rPr>
                <w:sz w:val="24"/>
                <w:szCs w:val="24"/>
              </w:rPr>
            </w:pPr>
            <w:r>
              <w:rPr>
                <w:sz w:val="24"/>
                <w:szCs w:val="24"/>
              </w:rPr>
            </w:r>
          </w:p>
        </w:tc>
        <w:tc>
          <w:tcPr>
            <w:tcW w:w="956"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63"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1681" w:type="dxa"/>
            <w:tcBorders>
              <w:top w:val="single" w:sz="8" w:space="0" w:color="000000"/>
              <w:right w:val="single" w:sz="8" w:space="0" w:color="000000"/>
            </w:tcBorders>
            <w:shd w:color="auto" w:fill="auto" w:val="clear"/>
            <w:vAlign w:val="bottom"/>
          </w:tcPr>
          <w:p>
            <w:pPr>
              <w:pStyle w:val="Normal"/>
              <w:spacing w:lineRule="exact" w:line="263"/>
              <w:ind w:left="100" w:hanging="0"/>
              <w:rPr>
                <w:sz w:val="20"/>
                <w:szCs w:val="20"/>
              </w:rPr>
            </w:pPr>
            <w:r>
              <w:rPr>
                <w:rFonts w:eastAsia="Times New Roman" w:cs="Times New Roman"/>
                <w:sz w:val="24"/>
                <w:szCs w:val="24"/>
              </w:rPr>
              <w:t>Общекульт</w:t>
            </w:r>
          </w:p>
        </w:tc>
        <w:tc>
          <w:tcPr>
            <w:tcW w:w="5106" w:type="dxa"/>
            <w:gridSpan w:val="2"/>
            <w:tcBorders>
              <w:right w:val="single" w:sz="8" w:space="0" w:color="000000"/>
            </w:tcBorders>
            <w:shd w:color="auto" w:fill="auto" w:val="clear"/>
            <w:vAlign w:val="bottom"/>
          </w:tcPr>
          <w:p>
            <w:pPr>
              <w:pStyle w:val="Normal"/>
              <w:spacing w:lineRule="exact" w:line="263"/>
              <w:ind w:left="440" w:hanging="0"/>
              <w:rPr>
                <w:sz w:val="20"/>
                <w:szCs w:val="20"/>
              </w:rPr>
            </w:pPr>
            <w:r>
              <w:rPr>
                <w:rFonts w:eastAsia="Times New Roman" w:cs="Times New Roman"/>
                <w:sz w:val="24"/>
                <w:szCs w:val="24"/>
              </w:rPr>
              <w:t>1)  Разовые и краткосрочные</w:t>
            </w:r>
          </w:p>
        </w:tc>
        <w:tc>
          <w:tcPr>
            <w:tcW w:w="797" w:type="dxa"/>
            <w:tcBorders>
              <w:top w:val="single" w:sz="8" w:space="0" w:color="000000"/>
              <w:right w:val="single" w:sz="8" w:space="0" w:color="000000"/>
            </w:tcBorders>
            <w:shd w:color="auto" w:fill="auto" w:val="clear"/>
            <w:vAlign w:val="bottom"/>
          </w:tcPr>
          <w:p>
            <w:pPr>
              <w:pStyle w:val="Normal"/>
              <w:rPr/>
            </w:pPr>
            <w:r>
              <w:rPr/>
            </w:r>
          </w:p>
        </w:tc>
        <w:tc>
          <w:tcPr>
            <w:tcW w:w="60" w:type="dxa"/>
            <w:tcBorders>
              <w:top w:val="single" w:sz="8" w:space="0" w:color="000000"/>
            </w:tcBorders>
            <w:shd w:color="auto" w:fill="auto" w:val="clear"/>
            <w:vAlign w:val="bottom"/>
          </w:tcPr>
          <w:p>
            <w:pPr>
              <w:pStyle w:val="Normal"/>
              <w:rPr/>
            </w:pPr>
            <w:r>
              <w:rPr/>
            </w:r>
          </w:p>
        </w:tc>
        <w:tc>
          <w:tcPr>
            <w:tcW w:w="956" w:type="dxa"/>
            <w:tcBorders>
              <w:right w:val="single" w:sz="8" w:space="0" w:color="000000"/>
            </w:tcBorders>
            <w:shd w:color="auto" w:fill="auto" w:val="clear"/>
            <w:vAlign w:val="bottom"/>
          </w:tcPr>
          <w:p>
            <w:pPr>
              <w:pStyle w:val="Normal"/>
              <w:rPr/>
            </w:pPr>
            <w:r>
              <w:rPr/>
            </w:r>
          </w:p>
        </w:tc>
        <w:tc>
          <w:tcPr>
            <w:tcW w:w="977"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248" w:hRule="atLeast"/>
        </w:trPr>
        <w:tc>
          <w:tcPr>
            <w:tcW w:w="576" w:type="dxa"/>
            <w:tcBorders>
              <w:left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1681" w:type="dxa"/>
            <w:vMerge w:val="restart"/>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урное</w:t>
            </w:r>
          </w:p>
        </w:tc>
        <w:tc>
          <w:tcPr>
            <w:tcW w:w="2936" w:type="dxa"/>
            <w:tcBorders>
              <w:top w:val="single" w:sz="8" w:space="0" w:color="000000"/>
              <w:bottom w:val="single" w:sz="8" w:space="0" w:color="000000"/>
            </w:tcBorders>
            <w:shd w:color="auto" w:fill="auto" w:val="clear"/>
            <w:vAlign w:val="bottom"/>
          </w:tcPr>
          <w:p>
            <w:pPr>
              <w:pStyle w:val="Normal"/>
              <w:rPr>
                <w:sz w:val="21"/>
                <w:szCs w:val="21"/>
              </w:rPr>
            </w:pPr>
            <w:r>
              <w:rPr>
                <w:sz w:val="21"/>
                <w:szCs w:val="21"/>
              </w:rPr>
            </w:r>
          </w:p>
        </w:tc>
        <w:tc>
          <w:tcPr>
            <w:tcW w:w="2170" w:type="dxa"/>
            <w:tcBorders>
              <w:top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797"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60" w:type="dxa"/>
            <w:tcBorders>
              <w:bottom w:val="single" w:sz="8" w:space="0" w:color="000000"/>
            </w:tcBorders>
            <w:shd w:color="auto" w:fill="auto" w:val="clear"/>
            <w:vAlign w:val="bottom"/>
          </w:tcPr>
          <w:p>
            <w:pPr>
              <w:pStyle w:val="Normal"/>
              <w:rPr>
                <w:sz w:val="21"/>
                <w:szCs w:val="21"/>
              </w:rPr>
            </w:pPr>
            <w:r>
              <w:rPr>
                <w:sz w:val="21"/>
                <w:szCs w:val="21"/>
              </w:rPr>
            </w:r>
          </w:p>
        </w:tc>
        <w:tc>
          <w:tcPr>
            <w:tcW w:w="956"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977"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color="auto" w:fill="auto" w:val="clear"/>
            <w:vAlign w:val="bottom"/>
          </w:tcPr>
          <w:p>
            <w:pPr>
              <w:pStyle w:val="Normal"/>
              <w:rPr>
                <w:sz w:val="1"/>
                <w:szCs w:val="1"/>
              </w:rPr>
            </w:pPr>
            <w:r>
              <w:rPr>
                <w:sz w:val="1"/>
                <w:szCs w:val="1"/>
              </w:rPr>
            </w:r>
          </w:p>
        </w:tc>
      </w:tr>
      <w:tr>
        <w:trPr>
          <w:trHeight w:val="49" w:hRule="atLeast"/>
        </w:trPr>
        <w:tc>
          <w:tcPr>
            <w:tcW w:w="576" w:type="dxa"/>
            <w:tcBorders>
              <w:left w:val="single" w:sz="8" w:space="0" w:color="000000"/>
              <w:right w:val="single" w:sz="8" w:space="0" w:color="000000"/>
            </w:tcBorders>
            <w:shd w:color="auto" w:fill="auto" w:val="clear"/>
            <w:vAlign w:val="bottom"/>
          </w:tcPr>
          <w:p>
            <w:pPr>
              <w:pStyle w:val="Normal"/>
              <w:rPr>
                <w:sz w:val="4"/>
                <w:szCs w:val="4"/>
              </w:rPr>
            </w:pPr>
            <w:r>
              <w:rPr>
                <w:sz w:val="4"/>
                <w:szCs w:val="4"/>
              </w:rPr>
            </w:r>
          </w:p>
        </w:tc>
        <w:tc>
          <w:tcPr>
            <w:tcW w:w="1681" w:type="dxa"/>
            <w:vMerge w:val="continue"/>
            <w:tcBorders>
              <w:right w:val="single" w:sz="8" w:space="0" w:color="000000"/>
            </w:tcBorders>
            <w:shd w:color="auto" w:fill="auto" w:val="clear"/>
            <w:vAlign w:val="bottom"/>
          </w:tcPr>
          <w:p>
            <w:pPr>
              <w:pStyle w:val="Normal"/>
              <w:rPr>
                <w:sz w:val="4"/>
                <w:szCs w:val="4"/>
              </w:rPr>
            </w:pPr>
            <w:r>
              <w:rPr>
                <w:sz w:val="4"/>
                <w:szCs w:val="4"/>
              </w:rPr>
            </w:r>
          </w:p>
        </w:tc>
        <w:tc>
          <w:tcPr>
            <w:tcW w:w="5106" w:type="dxa"/>
            <w:gridSpan w:val="2"/>
            <w:vMerge w:val="restart"/>
            <w:tcBorders>
              <w:right w:val="single" w:sz="8" w:space="0" w:color="000000"/>
            </w:tcBorders>
            <w:shd w:color="auto" w:fill="auto" w:val="clear"/>
            <w:vAlign w:val="bottom"/>
          </w:tcPr>
          <w:p>
            <w:pPr>
              <w:pStyle w:val="Normal"/>
              <w:spacing w:lineRule="exact" w:line="260"/>
              <w:ind w:left="80" w:hanging="0"/>
              <w:rPr>
                <w:sz w:val="20"/>
                <w:szCs w:val="20"/>
              </w:rPr>
            </w:pPr>
            <w:r>
              <w:rPr>
                <w:rFonts w:eastAsia="Times New Roman" w:cs="Times New Roman"/>
                <w:sz w:val="24"/>
                <w:szCs w:val="24"/>
              </w:rPr>
              <w:t>Общешкольные  коллективно  -  творческие  дела,</w:t>
            </w:r>
          </w:p>
        </w:tc>
        <w:tc>
          <w:tcPr>
            <w:tcW w:w="797" w:type="dxa"/>
            <w:vMerge w:val="restart"/>
            <w:tcBorders>
              <w:right w:val="single" w:sz="8" w:space="0" w:color="000000"/>
            </w:tcBorders>
            <w:shd w:color="auto" w:fill="auto" w:val="clear"/>
            <w:vAlign w:val="bottom"/>
          </w:tcPr>
          <w:p>
            <w:pPr>
              <w:pStyle w:val="Normal"/>
              <w:spacing w:lineRule="exact" w:line="260"/>
              <w:ind w:left="60" w:hanging="0"/>
              <w:rPr>
                <w:sz w:val="20"/>
                <w:szCs w:val="20"/>
              </w:rPr>
            </w:pPr>
            <w:r>
              <w:rPr>
                <w:rFonts w:eastAsia="Times New Roman" w:cs="Times New Roman"/>
                <w:sz w:val="24"/>
                <w:szCs w:val="24"/>
              </w:rPr>
              <w:t>34</w:t>
            </w:r>
          </w:p>
        </w:tc>
        <w:tc>
          <w:tcPr>
            <w:tcW w:w="60" w:type="dxa"/>
            <w:tcBorders/>
            <w:shd w:color="auto" w:fill="auto" w:val="clear"/>
            <w:vAlign w:val="bottom"/>
          </w:tcPr>
          <w:p>
            <w:pPr>
              <w:pStyle w:val="Normal"/>
              <w:rPr>
                <w:sz w:val="4"/>
                <w:szCs w:val="4"/>
              </w:rPr>
            </w:pPr>
            <w:r>
              <w:rPr>
                <w:sz w:val="4"/>
                <w:szCs w:val="4"/>
              </w:rPr>
            </w:r>
          </w:p>
        </w:tc>
        <w:tc>
          <w:tcPr>
            <w:tcW w:w="956" w:type="dxa"/>
            <w:vMerge w:val="restart"/>
            <w:tcBorders>
              <w:right w:val="single" w:sz="8" w:space="0" w:color="000000"/>
            </w:tcBorders>
            <w:shd w:color="auto" w:fill="auto" w:val="clear"/>
            <w:vAlign w:val="bottom"/>
          </w:tcPr>
          <w:p>
            <w:pPr>
              <w:pStyle w:val="Normal"/>
              <w:spacing w:lineRule="exact" w:line="260"/>
              <w:ind w:left="40" w:hanging="0"/>
              <w:rPr>
                <w:sz w:val="20"/>
                <w:szCs w:val="20"/>
              </w:rPr>
            </w:pPr>
            <w:r>
              <w:rPr>
                <w:rFonts w:eastAsia="Times New Roman" w:cs="Times New Roman"/>
                <w:sz w:val="24"/>
                <w:szCs w:val="24"/>
              </w:rPr>
              <w:t>34</w:t>
            </w:r>
          </w:p>
        </w:tc>
        <w:tc>
          <w:tcPr>
            <w:tcW w:w="977" w:type="dxa"/>
            <w:vMerge w:val="restart"/>
            <w:tcBorders>
              <w:right w:val="single" w:sz="8" w:space="0" w:color="000000"/>
            </w:tcBorders>
            <w:shd w:color="auto" w:fill="auto" w:val="clear"/>
            <w:vAlign w:val="bottom"/>
          </w:tcPr>
          <w:p>
            <w:pPr>
              <w:pStyle w:val="Normal"/>
              <w:spacing w:lineRule="exact" w:line="260"/>
              <w:jc w:val="center"/>
              <w:rPr>
                <w:sz w:val="20"/>
                <w:szCs w:val="20"/>
              </w:rPr>
            </w:pPr>
            <w:r>
              <w:rPr>
                <w:rFonts w:eastAsia="Times New Roman" w:cs="Times New Roman"/>
                <w:w w:val="99"/>
                <w:sz w:val="24"/>
                <w:szCs w:val="24"/>
              </w:rPr>
              <w:t>68</w:t>
            </w:r>
          </w:p>
        </w:tc>
        <w:tc>
          <w:tcPr>
            <w:tcW w:w="26" w:type="dxa"/>
            <w:tcBorders/>
            <w:shd w:color="auto" w:fill="auto" w:val="clear"/>
            <w:vAlign w:val="bottom"/>
          </w:tcPr>
          <w:p>
            <w:pPr>
              <w:pStyle w:val="Normal"/>
              <w:rPr>
                <w:sz w:val="1"/>
                <w:szCs w:val="1"/>
              </w:rPr>
            </w:pPr>
            <w:r>
              <w:rPr>
                <w:sz w:val="1"/>
                <w:szCs w:val="1"/>
              </w:rPr>
            </w:r>
          </w:p>
        </w:tc>
      </w:tr>
      <w:tr>
        <w:trPr>
          <w:trHeight w:val="211" w:hRule="atLeast"/>
        </w:trPr>
        <w:tc>
          <w:tcPr>
            <w:tcW w:w="576" w:type="dxa"/>
            <w:tcBorders>
              <w:left w:val="single" w:sz="8" w:space="0" w:color="000000"/>
              <w:right w:val="single" w:sz="8" w:space="0" w:color="000000"/>
            </w:tcBorders>
            <w:shd w:color="auto" w:fill="auto" w:val="clear"/>
            <w:vAlign w:val="bottom"/>
          </w:tcPr>
          <w:p>
            <w:pPr>
              <w:pStyle w:val="Normal"/>
              <w:rPr>
                <w:sz w:val="18"/>
                <w:szCs w:val="18"/>
              </w:rPr>
            </w:pPr>
            <w:r>
              <w:rPr>
                <w:sz w:val="18"/>
                <w:szCs w:val="18"/>
              </w:rPr>
            </w:r>
          </w:p>
        </w:tc>
        <w:tc>
          <w:tcPr>
            <w:tcW w:w="1681" w:type="dxa"/>
            <w:tcBorders>
              <w:right w:val="single" w:sz="8" w:space="0" w:color="000000"/>
            </w:tcBorders>
            <w:shd w:color="auto" w:fill="auto" w:val="clear"/>
            <w:vAlign w:val="bottom"/>
          </w:tcPr>
          <w:p>
            <w:pPr>
              <w:pStyle w:val="Normal"/>
              <w:rPr>
                <w:sz w:val="18"/>
                <w:szCs w:val="18"/>
              </w:rPr>
            </w:pPr>
            <w:r>
              <w:rPr>
                <w:sz w:val="18"/>
                <w:szCs w:val="18"/>
              </w:rPr>
            </w:r>
          </w:p>
        </w:tc>
        <w:tc>
          <w:tcPr>
            <w:tcW w:w="5106" w:type="dxa"/>
            <w:gridSpan w:val="2"/>
            <w:vMerge w:val="continue"/>
            <w:tcBorders>
              <w:right w:val="single" w:sz="8" w:space="0" w:color="000000"/>
            </w:tcBorders>
            <w:shd w:color="auto" w:fill="auto" w:val="clear"/>
            <w:vAlign w:val="bottom"/>
          </w:tcPr>
          <w:p>
            <w:pPr>
              <w:pStyle w:val="Normal"/>
              <w:rPr>
                <w:sz w:val="18"/>
                <w:szCs w:val="18"/>
              </w:rPr>
            </w:pPr>
            <w:r>
              <w:rPr>
                <w:sz w:val="18"/>
                <w:szCs w:val="18"/>
              </w:rPr>
            </w:r>
          </w:p>
        </w:tc>
        <w:tc>
          <w:tcPr>
            <w:tcW w:w="797"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60" w:type="dxa"/>
            <w:tcBorders/>
            <w:shd w:color="auto" w:fill="auto" w:val="clear"/>
            <w:vAlign w:val="bottom"/>
          </w:tcPr>
          <w:p>
            <w:pPr>
              <w:pStyle w:val="Normal"/>
              <w:rPr>
                <w:sz w:val="18"/>
                <w:szCs w:val="18"/>
              </w:rPr>
            </w:pPr>
            <w:r>
              <w:rPr>
                <w:sz w:val="18"/>
                <w:szCs w:val="18"/>
              </w:rPr>
            </w:r>
          </w:p>
        </w:tc>
        <w:tc>
          <w:tcPr>
            <w:tcW w:w="956"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977" w:type="dxa"/>
            <w:vMerge w:val="continue"/>
            <w:tcBorders>
              <w:right w:val="single" w:sz="8" w:space="0" w:color="000000"/>
            </w:tcBorders>
            <w:shd w:color="auto" w:fill="auto" w:val="clear"/>
            <w:vAlign w:val="bottom"/>
          </w:tcPr>
          <w:p>
            <w:pPr>
              <w:pStyle w:val="Normal"/>
              <w:rPr>
                <w:sz w:val="18"/>
                <w:szCs w:val="18"/>
              </w:rPr>
            </w:pPr>
            <w:r>
              <w:rPr>
                <w:sz w:val="18"/>
                <w:szCs w:val="18"/>
              </w:rPr>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5106"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образовательные  события,  выставки  творческих</w:t>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317"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81" w:type="dxa"/>
            <w:tcBorders>
              <w:right w:val="single" w:sz="8" w:space="0" w:color="000000"/>
            </w:tcBorders>
            <w:shd w:color="auto" w:fill="auto" w:val="clear"/>
            <w:vAlign w:val="bottom"/>
          </w:tcPr>
          <w:p>
            <w:pPr>
              <w:pStyle w:val="Normal"/>
              <w:rPr>
                <w:sz w:val="24"/>
                <w:szCs w:val="24"/>
              </w:rPr>
            </w:pPr>
            <w:r>
              <w:rPr>
                <w:sz w:val="24"/>
                <w:szCs w:val="24"/>
              </w:rPr>
            </w:r>
          </w:p>
        </w:tc>
        <w:tc>
          <w:tcPr>
            <w:tcW w:w="2936" w:type="dxa"/>
            <w:tcBorders/>
            <w:shd w:color="auto" w:fill="auto" w:val="clear"/>
            <w:vAlign w:val="bottom"/>
          </w:tcPr>
          <w:p>
            <w:pPr>
              <w:pStyle w:val="Normal"/>
              <w:ind w:left="80" w:hanging="0"/>
              <w:rPr>
                <w:sz w:val="20"/>
                <w:szCs w:val="20"/>
              </w:rPr>
            </w:pPr>
            <w:r>
              <w:rPr>
                <w:rFonts w:eastAsia="Times New Roman" w:cs="Times New Roman"/>
                <w:sz w:val="24"/>
                <w:szCs w:val="24"/>
              </w:rPr>
              <w:t>работ, концерты, праздники</w:t>
            </w:r>
          </w:p>
        </w:tc>
        <w:tc>
          <w:tcPr>
            <w:tcW w:w="2170" w:type="dxa"/>
            <w:tcBorders>
              <w:right w:val="single" w:sz="8" w:space="0" w:color="000000"/>
            </w:tcBorders>
            <w:shd w:color="auto" w:fill="auto" w:val="clear"/>
            <w:vAlign w:val="bottom"/>
          </w:tcPr>
          <w:p>
            <w:pPr>
              <w:pStyle w:val="Normal"/>
              <w:rPr>
                <w:sz w:val="24"/>
                <w:szCs w:val="24"/>
              </w:rPr>
            </w:pPr>
            <w:r>
              <w:rPr>
                <w:sz w:val="24"/>
                <w:szCs w:val="24"/>
              </w:rPr>
            </w:r>
          </w:p>
        </w:tc>
        <w:tc>
          <w:tcPr>
            <w:tcW w:w="797" w:type="dxa"/>
            <w:tcBorders>
              <w:right w:val="single" w:sz="8" w:space="0" w:color="000000"/>
            </w:tcBorders>
            <w:shd w:color="auto" w:fill="auto" w:val="clear"/>
            <w:vAlign w:val="bottom"/>
          </w:tcPr>
          <w:p>
            <w:pPr>
              <w:pStyle w:val="Normal"/>
              <w:rPr>
                <w:sz w:val="24"/>
                <w:szCs w:val="24"/>
              </w:rPr>
            </w:pPr>
            <w:r>
              <w:rPr>
                <w:sz w:val="24"/>
                <w:szCs w:val="24"/>
              </w:rPr>
            </w:r>
          </w:p>
        </w:tc>
        <w:tc>
          <w:tcPr>
            <w:tcW w:w="60" w:type="dxa"/>
            <w:tcBorders/>
            <w:shd w:color="auto" w:fill="auto" w:val="clear"/>
            <w:vAlign w:val="bottom"/>
          </w:tcPr>
          <w:p>
            <w:pPr>
              <w:pStyle w:val="Normal"/>
              <w:rPr>
                <w:sz w:val="24"/>
                <w:szCs w:val="24"/>
              </w:rPr>
            </w:pPr>
            <w:r>
              <w:rPr>
                <w:sz w:val="24"/>
                <w:szCs w:val="24"/>
              </w:rPr>
            </w:r>
          </w:p>
        </w:tc>
        <w:tc>
          <w:tcPr>
            <w:tcW w:w="956" w:type="dxa"/>
            <w:tcBorders>
              <w:right w:val="single" w:sz="8" w:space="0" w:color="000000"/>
            </w:tcBorders>
            <w:shd w:color="auto" w:fill="auto" w:val="clear"/>
            <w:vAlign w:val="bottom"/>
          </w:tcPr>
          <w:p>
            <w:pPr>
              <w:pStyle w:val="Normal"/>
              <w:rPr>
                <w:sz w:val="24"/>
                <w:szCs w:val="24"/>
              </w:rPr>
            </w:pPr>
            <w:r>
              <w:rPr>
                <w:sz w:val="24"/>
                <w:szCs w:val="24"/>
              </w:rPr>
            </w:r>
          </w:p>
        </w:tc>
        <w:tc>
          <w:tcPr>
            <w:tcW w:w="977"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50" w:hRule="atLeast"/>
        </w:trPr>
        <w:tc>
          <w:tcPr>
            <w:tcW w:w="576" w:type="dxa"/>
            <w:tcBorders>
              <w:left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1681" w:type="dxa"/>
            <w:tcBorders>
              <w:right w:val="single" w:sz="8" w:space="0" w:color="000000"/>
            </w:tcBorders>
            <w:shd w:color="auto" w:fill="auto" w:val="clear"/>
            <w:vAlign w:val="bottom"/>
          </w:tcPr>
          <w:p>
            <w:pPr>
              <w:pStyle w:val="Normal"/>
              <w:rPr>
                <w:sz w:val="21"/>
                <w:szCs w:val="21"/>
              </w:rPr>
            </w:pPr>
            <w:r>
              <w:rPr>
                <w:sz w:val="21"/>
                <w:szCs w:val="21"/>
              </w:rPr>
            </w:r>
          </w:p>
        </w:tc>
        <w:tc>
          <w:tcPr>
            <w:tcW w:w="2936" w:type="dxa"/>
            <w:tcBorders>
              <w:bottom w:val="single" w:sz="8" w:space="0" w:color="000000"/>
            </w:tcBorders>
            <w:shd w:color="auto" w:fill="auto" w:val="clear"/>
            <w:vAlign w:val="bottom"/>
          </w:tcPr>
          <w:p>
            <w:pPr>
              <w:pStyle w:val="Normal"/>
              <w:rPr>
                <w:sz w:val="21"/>
                <w:szCs w:val="21"/>
              </w:rPr>
            </w:pPr>
            <w:r>
              <w:rPr>
                <w:sz w:val="21"/>
                <w:szCs w:val="21"/>
              </w:rPr>
            </w:r>
          </w:p>
        </w:tc>
        <w:tc>
          <w:tcPr>
            <w:tcW w:w="2170"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797"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60" w:type="dxa"/>
            <w:tcBorders>
              <w:bottom w:val="single" w:sz="8" w:space="0" w:color="000000"/>
            </w:tcBorders>
            <w:shd w:color="auto" w:fill="auto" w:val="clear"/>
            <w:vAlign w:val="bottom"/>
          </w:tcPr>
          <w:p>
            <w:pPr>
              <w:pStyle w:val="Normal"/>
              <w:rPr>
                <w:sz w:val="21"/>
                <w:szCs w:val="21"/>
              </w:rPr>
            </w:pPr>
            <w:r>
              <w:rPr>
                <w:sz w:val="21"/>
                <w:szCs w:val="21"/>
              </w:rPr>
            </w:r>
          </w:p>
        </w:tc>
        <w:tc>
          <w:tcPr>
            <w:tcW w:w="956"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977"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26" w:type="dxa"/>
            <w:tcBorders/>
            <w:shd w:color="auto" w:fill="auto" w:val="clear"/>
            <w:vAlign w:val="bottom"/>
          </w:tcPr>
          <w:p>
            <w:pPr>
              <w:pStyle w:val="Normal"/>
              <w:rPr>
                <w:sz w:val="1"/>
                <w:szCs w:val="1"/>
              </w:rPr>
            </w:pPr>
            <w:r>
              <w:rPr>
                <w:sz w:val="1"/>
                <w:szCs w:val="1"/>
              </w:rPr>
            </w:r>
          </w:p>
        </w:tc>
      </w:tr>
      <w:tr>
        <w:trPr>
          <w:trHeight w:val="261" w:hRule="atLeast"/>
        </w:trPr>
        <w:tc>
          <w:tcPr>
            <w:tcW w:w="576" w:type="dxa"/>
            <w:tcBorders>
              <w:left w:val="single" w:sz="8" w:space="0" w:color="000000"/>
              <w:bottom w:val="single" w:sz="8" w:space="0" w:color="000000"/>
              <w:right w:val="single" w:sz="8" w:space="0" w:color="000000"/>
            </w:tcBorders>
            <w:shd w:color="auto" w:fill="auto" w:val="clear"/>
            <w:vAlign w:val="bottom"/>
          </w:tcPr>
          <w:p>
            <w:pPr>
              <w:pStyle w:val="Normal"/>
              <w:rPr/>
            </w:pPr>
            <w:r>
              <w:rPr/>
            </w:r>
          </w:p>
        </w:tc>
        <w:tc>
          <w:tcPr>
            <w:tcW w:w="1681" w:type="dxa"/>
            <w:tcBorders>
              <w:bottom w:val="single" w:sz="8" w:space="0" w:color="000000"/>
              <w:right w:val="single" w:sz="8" w:space="0" w:color="000000"/>
            </w:tcBorders>
            <w:shd w:color="auto" w:fill="auto" w:val="clear"/>
            <w:vAlign w:val="bottom"/>
          </w:tcPr>
          <w:p>
            <w:pPr>
              <w:pStyle w:val="Normal"/>
              <w:rPr/>
            </w:pPr>
            <w:r>
              <w:rPr/>
            </w:r>
          </w:p>
        </w:tc>
        <w:tc>
          <w:tcPr>
            <w:tcW w:w="2936" w:type="dxa"/>
            <w:tcBorders>
              <w:bottom w:val="single" w:sz="8" w:space="0" w:color="000000"/>
            </w:tcBorders>
            <w:shd w:color="auto" w:fill="auto" w:val="clear"/>
            <w:vAlign w:val="bottom"/>
          </w:tcPr>
          <w:p>
            <w:pPr>
              <w:pStyle w:val="Normal"/>
              <w:spacing w:lineRule="exact" w:line="260"/>
              <w:ind w:left="440" w:hanging="0"/>
              <w:rPr>
                <w:sz w:val="20"/>
                <w:szCs w:val="20"/>
              </w:rPr>
            </w:pPr>
            <w:r>
              <w:rPr>
                <w:rFonts w:eastAsia="Times New Roman" w:cs="Times New Roman"/>
                <w:sz w:val="24"/>
                <w:szCs w:val="24"/>
              </w:rPr>
              <w:t>2)  Регулярные</w:t>
            </w:r>
          </w:p>
        </w:tc>
        <w:tc>
          <w:tcPr>
            <w:tcW w:w="2170" w:type="dxa"/>
            <w:tcBorders>
              <w:bottom w:val="single" w:sz="8" w:space="0" w:color="000000"/>
            </w:tcBorders>
            <w:shd w:color="auto" w:fill="auto" w:val="clear"/>
            <w:vAlign w:val="bottom"/>
          </w:tcPr>
          <w:p>
            <w:pPr>
              <w:pStyle w:val="Normal"/>
              <w:rPr/>
            </w:pPr>
            <w:r>
              <w:rPr/>
            </w:r>
          </w:p>
        </w:tc>
        <w:tc>
          <w:tcPr>
            <w:tcW w:w="797" w:type="dxa"/>
            <w:tcBorders>
              <w:bottom w:val="single" w:sz="8" w:space="0" w:color="000000"/>
            </w:tcBorders>
            <w:shd w:color="auto" w:fill="auto" w:val="clear"/>
            <w:vAlign w:val="bottom"/>
          </w:tcPr>
          <w:p>
            <w:pPr>
              <w:pStyle w:val="Normal"/>
              <w:rPr/>
            </w:pPr>
            <w:r>
              <w:rPr/>
            </w:r>
          </w:p>
        </w:tc>
        <w:tc>
          <w:tcPr>
            <w:tcW w:w="60" w:type="dxa"/>
            <w:tcBorders>
              <w:bottom w:val="single" w:sz="8" w:space="0" w:color="000000"/>
            </w:tcBorders>
            <w:shd w:color="auto" w:fill="auto" w:val="clear"/>
            <w:vAlign w:val="bottom"/>
          </w:tcPr>
          <w:p>
            <w:pPr>
              <w:pStyle w:val="Normal"/>
              <w:rPr/>
            </w:pPr>
            <w:r>
              <w:rPr/>
            </w:r>
          </w:p>
        </w:tc>
        <w:tc>
          <w:tcPr>
            <w:tcW w:w="956" w:type="dxa"/>
            <w:tcBorders>
              <w:bottom w:val="single" w:sz="8" w:space="0" w:color="000000"/>
            </w:tcBorders>
            <w:shd w:color="auto" w:fill="auto" w:val="clear"/>
            <w:vAlign w:val="bottom"/>
          </w:tcPr>
          <w:p>
            <w:pPr>
              <w:pStyle w:val="Normal"/>
              <w:rPr/>
            </w:pPr>
            <w:r>
              <w:rPr/>
            </w:r>
          </w:p>
        </w:tc>
        <w:tc>
          <w:tcPr>
            <w:tcW w:w="977" w:type="dxa"/>
            <w:tcBorders>
              <w:bottom w:val="single" w:sz="8" w:space="0" w:color="000000"/>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bl>
    <w:p>
      <w:pPr>
        <w:sectPr>
          <w:type w:val="nextPage"/>
          <w:pgSz w:w="11906" w:h="16838"/>
          <w:pgMar w:left="1420" w:right="306" w:header="0" w:top="973" w:footer="0" w:bottom="1440" w:gutter="0"/>
          <w:pgNumType w:fmt="decimal"/>
          <w:formProt w:val="false"/>
          <w:textDirection w:val="lrTb"/>
          <w:docGrid w:type="default" w:linePitch="100" w:charSpace="4096"/>
        </w:sectPr>
        <w:pStyle w:val="Normal"/>
        <w:spacing w:lineRule="exact" w:line="169"/>
        <w:rPr>
          <w:sz w:val="20"/>
          <w:szCs w:val="20"/>
        </w:rPr>
      </w:pPr>
      <w:r>
        <w:rPr>
          <w:sz w:val="20"/>
          <w:szCs w:val="20"/>
        </w:rPr>
      </w:r>
    </w:p>
    <w:tbl>
      <w:tblPr>
        <w:tblW w:w="10185" w:type="dxa"/>
        <w:jc w:val="left"/>
        <w:tblInd w:w="11" w:type="dxa"/>
        <w:tblCellMar>
          <w:top w:w="0" w:type="dxa"/>
          <w:left w:w="10" w:type="dxa"/>
          <w:bottom w:w="0" w:type="dxa"/>
          <w:right w:w="10" w:type="dxa"/>
        </w:tblCellMar>
        <w:tblLook w:val="04a0"/>
      </w:tblPr>
      <w:tblGrid>
        <w:gridCol w:w="576"/>
        <w:gridCol w:w="994"/>
        <w:gridCol w:w="755"/>
        <w:gridCol w:w="345"/>
        <w:gridCol w:w="932"/>
        <w:gridCol w:w="577"/>
        <w:gridCol w:w="1294"/>
        <w:gridCol w:w="420"/>
        <w:gridCol w:w="1474"/>
        <w:gridCol w:w="40"/>
        <w:gridCol w:w="757"/>
        <w:gridCol w:w="1015"/>
        <w:gridCol w:w="974"/>
        <w:gridCol w:w="31"/>
      </w:tblGrid>
      <w:tr>
        <w:trPr>
          <w:trHeight w:val="278" w:hRule="atLeast"/>
        </w:trPr>
        <w:tc>
          <w:tcPr>
            <w:tcW w:w="576" w:type="dxa"/>
            <w:tcBorders>
              <w:top w:val="single" w:sz="8" w:space="0" w:color="000000"/>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94" w:type="dxa"/>
            <w:tcBorders>
              <w:top w:val="single" w:sz="8" w:space="0" w:color="000000"/>
            </w:tcBorders>
            <w:shd w:color="auto" w:fill="auto" w:val="clear"/>
            <w:vAlign w:val="bottom"/>
          </w:tcPr>
          <w:p>
            <w:pPr>
              <w:pStyle w:val="Normal"/>
              <w:rPr>
                <w:sz w:val="24"/>
                <w:szCs w:val="24"/>
              </w:rPr>
            </w:pPr>
            <w:r>
              <w:rPr>
                <w:sz w:val="24"/>
                <w:szCs w:val="24"/>
              </w:rPr>
            </w:r>
          </w:p>
        </w:tc>
        <w:tc>
          <w:tcPr>
            <w:tcW w:w="755"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854" w:type="dxa"/>
            <w:gridSpan w:val="3"/>
            <w:tcBorders>
              <w:top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Работа с портфолио</w:t>
            </w:r>
          </w:p>
        </w:tc>
        <w:tc>
          <w:tcPr>
            <w:tcW w:w="1294" w:type="dxa"/>
            <w:tcBorders>
              <w:top w:val="single" w:sz="8" w:space="0" w:color="000000"/>
            </w:tcBorders>
            <w:shd w:color="auto" w:fill="auto" w:val="clear"/>
            <w:vAlign w:val="bottom"/>
          </w:tcPr>
          <w:p>
            <w:pPr>
              <w:pStyle w:val="Normal"/>
              <w:rPr>
                <w:sz w:val="24"/>
                <w:szCs w:val="24"/>
              </w:rPr>
            </w:pPr>
            <w:r>
              <w:rPr>
                <w:sz w:val="24"/>
                <w:szCs w:val="24"/>
              </w:rPr>
            </w:r>
          </w:p>
        </w:tc>
        <w:tc>
          <w:tcPr>
            <w:tcW w:w="420" w:type="dxa"/>
            <w:tcBorders>
              <w:top w:val="single" w:sz="8" w:space="0" w:color="000000"/>
            </w:tcBorders>
            <w:shd w:color="auto" w:fill="auto" w:val="clear"/>
            <w:vAlign w:val="bottom"/>
          </w:tcPr>
          <w:p>
            <w:pPr>
              <w:pStyle w:val="Normal"/>
              <w:rPr>
                <w:sz w:val="24"/>
                <w:szCs w:val="24"/>
              </w:rPr>
            </w:pPr>
            <w:r>
              <w:rPr>
                <w:sz w:val="24"/>
                <w:szCs w:val="24"/>
              </w:rPr>
            </w:r>
          </w:p>
        </w:tc>
        <w:tc>
          <w:tcPr>
            <w:tcW w:w="1474" w:type="dxa"/>
            <w:tcBorders>
              <w:top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0" w:type="dxa"/>
            <w:tcBorders>
              <w:top w:val="single" w:sz="8" w:space="0" w:color="000000"/>
            </w:tcBorders>
            <w:shd w:color="auto" w:fill="auto" w:val="clear"/>
            <w:vAlign w:val="bottom"/>
          </w:tcPr>
          <w:p>
            <w:pPr>
              <w:pStyle w:val="Normal"/>
              <w:rPr>
                <w:sz w:val="24"/>
                <w:szCs w:val="24"/>
              </w:rPr>
            </w:pPr>
            <w:r>
              <w:rPr>
                <w:sz w:val="24"/>
                <w:szCs w:val="24"/>
              </w:rPr>
            </w:r>
          </w:p>
        </w:tc>
        <w:tc>
          <w:tcPr>
            <w:tcW w:w="757" w:type="dxa"/>
            <w:tcBorders>
              <w:top w:val="single" w:sz="8" w:space="0" w:color="000000"/>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5</w:t>
            </w:r>
          </w:p>
        </w:tc>
        <w:tc>
          <w:tcPr>
            <w:tcW w:w="1015" w:type="dxa"/>
            <w:tcBorders>
              <w:top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5</w:t>
            </w:r>
          </w:p>
        </w:tc>
        <w:tc>
          <w:tcPr>
            <w:tcW w:w="974" w:type="dxa"/>
            <w:tcBorders>
              <w:top w:val="single" w:sz="8" w:space="0" w:color="000000"/>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10</w:t>
            </w:r>
          </w:p>
        </w:tc>
        <w:tc>
          <w:tcPr>
            <w:tcW w:w="31" w:type="dxa"/>
            <w:tcBorders/>
            <w:shd w:color="auto" w:fill="auto" w:val="clear"/>
            <w:vAlign w:val="bottom"/>
          </w:tcPr>
          <w:p>
            <w:pPr>
              <w:pStyle w:val="Normal"/>
              <w:rPr>
                <w:sz w:val="1"/>
                <w:szCs w:val="1"/>
              </w:rPr>
            </w:pPr>
            <w:r>
              <w:rPr>
                <w:sz w:val="1"/>
                <w:szCs w:val="1"/>
              </w:rPr>
            </w:r>
          </w:p>
        </w:tc>
      </w:tr>
      <w:tr>
        <w:trPr>
          <w:trHeight w:val="248" w:hRule="atLeast"/>
        </w:trPr>
        <w:tc>
          <w:tcPr>
            <w:tcW w:w="576" w:type="dxa"/>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994" w:type="dxa"/>
            <w:tcBorders>
              <w:bottom w:val="single" w:sz="8" w:space="0" w:color="000000"/>
            </w:tcBorders>
            <w:shd w:color="auto" w:fill="auto" w:val="clear"/>
            <w:vAlign w:val="bottom"/>
          </w:tcPr>
          <w:p>
            <w:pPr>
              <w:pStyle w:val="Normal"/>
              <w:rPr>
                <w:sz w:val="21"/>
                <w:szCs w:val="21"/>
              </w:rPr>
            </w:pPr>
            <w:r>
              <w:rPr>
                <w:sz w:val="21"/>
                <w:szCs w:val="21"/>
              </w:rPr>
            </w:r>
          </w:p>
        </w:tc>
        <w:tc>
          <w:tcPr>
            <w:tcW w:w="755"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1277" w:type="dxa"/>
            <w:gridSpan w:val="2"/>
            <w:tcBorders>
              <w:bottom w:val="single" w:sz="8" w:space="0" w:color="000000"/>
            </w:tcBorders>
            <w:shd w:color="auto" w:fill="auto" w:val="clear"/>
            <w:vAlign w:val="bottom"/>
          </w:tcPr>
          <w:p>
            <w:pPr>
              <w:pStyle w:val="Normal"/>
              <w:rPr>
                <w:sz w:val="21"/>
                <w:szCs w:val="21"/>
              </w:rPr>
            </w:pPr>
            <w:r>
              <w:rPr>
                <w:sz w:val="21"/>
                <w:szCs w:val="21"/>
              </w:rPr>
            </w:r>
          </w:p>
        </w:tc>
        <w:tc>
          <w:tcPr>
            <w:tcW w:w="1871" w:type="dxa"/>
            <w:gridSpan w:val="2"/>
            <w:tcBorders>
              <w:bottom w:val="single" w:sz="8" w:space="0" w:color="000000"/>
            </w:tcBorders>
            <w:shd w:color="auto" w:fill="auto" w:val="clear"/>
            <w:vAlign w:val="bottom"/>
          </w:tcPr>
          <w:p>
            <w:pPr>
              <w:pStyle w:val="Normal"/>
              <w:rPr>
                <w:sz w:val="21"/>
                <w:szCs w:val="21"/>
              </w:rPr>
            </w:pPr>
            <w:r>
              <w:rPr>
                <w:sz w:val="21"/>
                <w:szCs w:val="21"/>
              </w:rPr>
            </w:r>
          </w:p>
        </w:tc>
        <w:tc>
          <w:tcPr>
            <w:tcW w:w="1894" w:type="dxa"/>
            <w:gridSpan w:val="2"/>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40" w:type="dxa"/>
            <w:tcBorders>
              <w:bottom w:val="single" w:sz="8" w:space="0" w:color="000000"/>
            </w:tcBorders>
            <w:shd w:color="auto" w:fill="auto" w:val="clear"/>
            <w:vAlign w:val="bottom"/>
          </w:tcPr>
          <w:p>
            <w:pPr>
              <w:pStyle w:val="Normal"/>
              <w:rPr>
                <w:sz w:val="21"/>
                <w:szCs w:val="21"/>
              </w:rPr>
            </w:pPr>
            <w:r>
              <w:rPr>
                <w:sz w:val="21"/>
                <w:szCs w:val="21"/>
              </w:rPr>
            </w:r>
          </w:p>
        </w:tc>
        <w:tc>
          <w:tcPr>
            <w:tcW w:w="757"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1015"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97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31" w:type="dxa"/>
            <w:tcBorders/>
            <w:shd w:color="auto" w:fill="auto" w:val="clear"/>
            <w:vAlign w:val="bottom"/>
          </w:tcPr>
          <w:p>
            <w:pPr>
              <w:pStyle w:val="Normal"/>
              <w:rPr>
                <w:sz w:val="1"/>
                <w:szCs w:val="1"/>
              </w:rPr>
            </w:pPr>
            <w:r>
              <w:rPr>
                <w:sz w:val="1"/>
                <w:szCs w:val="1"/>
              </w:rPr>
            </w:r>
          </w:p>
        </w:tc>
      </w:tr>
      <w:tr>
        <w:trPr>
          <w:trHeight w:val="266" w:hRule="atLeast"/>
        </w:trPr>
        <w:tc>
          <w:tcPr>
            <w:tcW w:w="576" w:type="dxa"/>
            <w:tcBorders>
              <w:left w:val="single" w:sz="8" w:space="0" w:color="000000"/>
              <w:right w:val="single" w:sz="8" w:space="0" w:color="000000"/>
            </w:tcBorders>
            <w:shd w:color="auto" w:fill="auto" w:val="clear"/>
            <w:vAlign w:val="bottom"/>
          </w:tcPr>
          <w:p>
            <w:pPr>
              <w:pStyle w:val="Normal"/>
              <w:spacing w:lineRule="exact" w:line="265"/>
              <w:ind w:right="180" w:hanging="0"/>
              <w:jc w:val="right"/>
              <w:rPr>
                <w:sz w:val="20"/>
                <w:szCs w:val="20"/>
              </w:rPr>
            </w:pPr>
            <w:r>
              <w:rPr>
                <w:rFonts w:eastAsia="Times New Roman" w:cs="Times New Roman"/>
                <w:b/>
                <w:bCs/>
                <w:sz w:val="24"/>
                <w:szCs w:val="24"/>
              </w:rPr>
              <w:t>2.</w:t>
            </w:r>
          </w:p>
        </w:tc>
        <w:tc>
          <w:tcPr>
            <w:tcW w:w="994" w:type="dxa"/>
            <w:tcBorders/>
            <w:shd w:color="auto" w:fill="auto" w:val="clear"/>
            <w:vAlign w:val="bottom"/>
          </w:tcPr>
          <w:p>
            <w:pPr>
              <w:pStyle w:val="Normal"/>
              <w:spacing w:lineRule="exact" w:line="265"/>
              <w:ind w:left="100" w:hanging="0"/>
              <w:rPr>
                <w:sz w:val="20"/>
                <w:szCs w:val="20"/>
              </w:rPr>
            </w:pPr>
            <w:r>
              <w:rPr>
                <w:rFonts w:eastAsia="Times New Roman" w:cs="Times New Roman"/>
                <w:b/>
                <w:bCs/>
                <w:sz w:val="24"/>
                <w:szCs w:val="24"/>
              </w:rPr>
              <w:t>Часть,</w:t>
            </w:r>
          </w:p>
        </w:tc>
        <w:tc>
          <w:tcPr>
            <w:tcW w:w="2032" w:type="dxa"/>
            <w:gridSpan w:val="3"/>
            <w:tcBorders/>
            <w:shd w:color="auto" w:fill="auto" w:val="clear"/>
            <w:vAlign w:val="bottom"/>
          </w:tcPr>
          <w:p>
            <w:pPr>
              <w:pStyle w:val="Normal"/>
              <w:spacing w:lineRule="exact" w:line="265"/>
              <w:ind w:left="200" w:hanging="0"/>
              <w:rPr>
                <w:sz w:val="20"/>
                <w:szCs w:val="20"/>
              </w:rPr>
            </w:pPr>
            <w:r>
              <w:rPr>
                <w:rFonts w:eastAsia="Times New Roman" w:cs="Times New Roman"/>
                <w:b/>
                <w:bCs/>
                <w:sz w:val="24"/>
                <w:szCs w:val="24"/>
              </w:rPr>
              <w:t>формируемая</w:t>
            </w:r>
          </w:p>
        </w:tc>
        <w:tc>
          <w:tcPr>
            <w:tcW w:w="1871" w:type="dxa"/>
            <w:gridSpan w:val="2"/>
            <w:tcBorders/>
            <w:shd w:color="auto" w:fill="auto" w:val="clear"/>
            <w:vAlign w:val="bottom"/>
          </w:tcPr>
          <w:p>
            <w:pPr>
              <w:pStyle w:val="Normal"/>
              <w:spacing w:lineRule="exact" w:line="265"/>
              <w:ind w:left="40" w:hanging="0"/>
              <w:rPr>
                <w:sz w:val="20"/>
                <w:szCs w:val="20"/>
              </w:rPr>
            </w:pPr>
            <w:r>
              <w:rPr>
                <w:rFonts w:eastAsia="Times New Roman" w:cs="Times New Roman"/>
                <w:b/>
                <w:bCs/>
                <w:sz w:val="24"/>
                <w:szCs w:val="24"/>
              </w:rPr>
              <w:t>участниками</w:t>
            </w:r>
          </w:p>
        </w:tc>
        <w:tc>
          <w:tcPr>
            <w:tcW w:w="1934" w:type="dxa"/>
            <w:gridSpan w:val="3"/>
            <w:tcBorders/>
            <w:shd w:color="auto" w:fill="auto" w:val="clear"/>
            <w:vAlign w:val="bottom"/>
          </w:tcPr>
          <w:p>
            <w:pPr>
              <w:pStyle w:val="Normal"/>
              <w:spacing w:lineRule="exact" w:line="265"/>
              <w:rPr>
                <w:sz w:val="20"/>
                <w:szCs w:val="20"/>
              </w:rPr>
            </w:pPr>
            <w:r>
              <w:rPr>
                <w:rFonts w:eastAsia="Times New Roman" w:cs="Times New Roman"/>
                <w:b/>
                <w:bCs/>
                <w:sz w:val="24"/>
                <w:szCs w:val="24"/>
              </w:rPr>
              <w:t>образовательных</w:t>
            </w:r>
          </w:p>
        </w:tc>
        <w:tc>
          <w:tcPr>
            <w:tcW w:w="1772" w:type="dxa"/>
            <w:gridSpan w:val="2"/>
            <w:tcBorders>
              <w:right w:val="single" w:sz="8" w:space="0" w:color="000000"/>
            </w:tcBorders>
            <w:shd w:color="auto" w:fill="auto" w:val="clear"/>
            <w:vAlign w:val="bottom"/>
          </w:tcPr>
          <w:p>
            <w:pPr>
              <w:pStyle w:val="Normal"/>
              <w:spacing w:lineRule="exact" w:line="265"/>
              <w:ind w:left="360" w:hanging="0"/>
              <w:rPr>
                <w:sz w:val="20"/>
                <w:szCs w:val="20"/>
              </w:rPr>
            </w:pPr>
            <w:r>
              <w:rPr>
                <w:rFonts w:eastAsia="Times New Roman" w:cs="Times New Roman"/>
                <w:b/>
                <w:bCs/>
                <w:sz w:val="24"/>
                <w:szCs w:val="24"/>
              </w:rPr>
              <w:t>отношений.</w:t>
            </w:r>
          </w:p>
        </w:tc>
        <w:tc>
          <w:tcPr>
            <w:tcW w:w="974" w:type="dxa"/>
            <w:tcBorders>
              <w:right w:val="single" w:sz="8" w:space="0" w:color="000000"/>
            </w:tcBorders>
            <w:shd w:color="auto" w:fill="auto" w:val="clear"/>
            <w:vAlign w:val="bottom"/>
          </w:tcPr>
          <w:p>
            <w:pPr>
              <w:pStyle w:val="Normal"/>
              <w:rPr>
                <w:sz w:val="23"/>
                <w:szCs w:val="23"/>
              </w:rPr>
            </w:pPr>
            <w:r>
              <w:rPr>
                <w:sz w:val="23"/>
                <w:szCs w:val="23"/>
              </w:rPr>
            </w:r>
          </w:p>
        </w:tc>
        <w:tc>
          <w:tcPr>
            <w:tcW w:w="31" w:type="dxa"/>
            <w:tcBorders/>
            <w:shd w:color="auto" w:fill="auto" w:val="clear"/>
            <w:vAlign w:val="bottom"/>
          </w:tcPr>
          <w:p>
            <w:pPr>
              <w:pStyle w:val="Normal"/>
              <w:rPr>
                <w:sz w:val="1"/>
                <w:szCs w:val="1"/>
              </w:rPr>
            </w:pPr>
            <w:r>
              <w:rPr>
                <w:sz w:val="1"/>
                <w:szCs w:val="1"/>
              </w:rPr>
            </w:r>
          </w:p>
        </w:tc>
      </w:tr>
      <w:tr>
        <w:trPr>
          <w:trHeight w:val="317"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6831" w:type="dxa"/>
            <w:gridSpan w:val="9"/>
            <w:tcBorders/>
            <w:shd w:color="auto" w:fill="auto" w:val="clear"/>
            <w:vAlign w:val="bottom"/>
          </w:tcPr>
          <w:p>
            <w:pPr>
              <w:pStyle w:val="Normal"/>
              <w:ind w:left="100" w:hanging="0"/>
              <w:rPr>
                <w:sz w:val="20"/>
                <w:szCs w:val="20"/>
              </w:rPr>
            </w:pPr>
            <w:r>
              <w:rPr>
                <w:rFonts w:eastAsia="Times New Roman" w:cs="Times New Roman"/>
                <w:b/>
                <w:bCs/>
                <w:sz w:val="24"/>
                <w:szCs w:val="24"/>
              </w:rPr>
              <w:t>Исследовательская деятельность, олимпиадное движение</w:t>
            </w:r>
          </w:p>
        </w:tc>
        <w:tc>
          <w:tcPr>
            <w:tcW w:w="757" w:type="dxa"/>
            <w:tcBorders/>
            <w:shd w:color="auto" w:fill="auto" w:val="clear"/>
            <w:vAlign w:val="bottom"/>
          </w:tcPr>
          <w:p>
            <w:pPr>
              <w:pStyle w:val="Normal"/>
              <w:rPr>
                <w:sz w:val="24"/>
                <w:szCs w:val="24"/>
              </w:rPr>
            </w:pPr>
            <w:r>
              <w:rPr>
                <w:sz w:val="24"/>
                <w:szCs w:val="24"/>
              </w:rPr>
            </w:r>
          </w:p>
        </w:tc>
        <w:tc>
          <w:tcPr>
            <w:tcW w:w="1015" w:type="dxa"/>
            <w:tcBorders>
              <w:right w:val="single" w:sz="8" w:space="0" w:color="000000"/>
            </w:tcBorders>
            <w:shd w:color="auto" w:fill="auto" w:val="clear"/>
            <w:vAlign w:val="bottom"/>
          </w:tcPr>
          <w:p>
            <w:pPr>
              <w:pStyle w:val="Normal"/>
              <w:rPr>
                <w:sz w:val="24"/>
                <w:szCs w:val="24"/>
              </w:rPr>
            </w:pPr>
            <w:r>
              <w:rPr>
                <w:sz w:val="24"/>
                <w:szCs w:val="24"/>
              </w:rPr>
            </w:r>
          </w:p>
        </w:tc>
        <w:tc>
          <w:tcPr>
            <w:tcW w:w="974" w:type="dxa"/>
            <w:tcBorders>
              <w:right w:val="single" w:sz="8" w:space="0" w:color="000000"/>
            </w:tcBorders>
            <w:shd w:color="auto" w:fill="auto" w:val="clear"/>
            <w:vAlign w:val="bottom"/>
          </w:tcPr>
          <w:p>
            <w:pPr>
              <w:pStyle w:val="Normal"/>
              <w:rPr>
                <w:sz w:val="24"/>
                <w:szCs w:val="24"/>
              </w:rPr>
            </w:pPr>
            <w:r>
              <w:rPr>
                <w:sz w:val="24"/>
                <w:szCs w:val="24"/>
              </w:rPr>
            </w:r>
          </w:p>
        </w:tc>
        <w:tc>
          <w:tcPr>
            <w:tcW w:w="31" w:type="dxa"/>
            <w:tcBorders/>
            <w:shd w:color="auto" w:fill="auto" w:val="clear"/>
            <w:vAlign w:val="bottom"/>
          </w:tcPr>
          <w:p>
            <w:pPr>
              <w:pStyle w:val="Normal"/>
              <w:rPr>
                <w:sz w:val="1"/>
                <w:szCs w:val="1"/>
              </w:rPr>
            </w:pPr>
            <w:r>
              <w:rPr>
                <w:sz w:val="1"/>
                <w:szCs w:val="1"/>
              </w:rPr>
            </w:r>
          </w:p>
        </w:tc>
      </w:tr>
      <w:tr>
        <w:trPr>
          <w:trHeight w:val="243" w:hRule="atLeast"/>
        </w:trPr>
        <w:tc>
          <w:tcPr>
            <w:tcW w:w="576" w:type="dxa"/>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1749" w:type="dxa"/>
            <w:gridSpan w:val="2"/>
            <w:tcBorders>
              <w:bottom w:val="single" w:sz="8" w:space="0" w:color="000000"/>
            </w:tcBorders>
            <w:shd w:color="auto" w:fill="auto" w:val="clear"/>
            <w:vAlign w:val="bottom"/>
          </w:tcPr>
          <w:p>
            <w:pPr>
              <w:pStyle w:val="Normal"/>
              <w:rPr>
                <w:sz w:val="21"/>
                <w:szCs w:val="21"/>
              </w:rPr>
            </w:pPr>
            <w:r>
              <w:rPr>
                <w:sz w:val="21"/>
                <w:szCs w:val="21"/>
              </w:rPr>
            </w:r>
          </w:p>
        </w:tc>
        <w:tc>
          <w:tcPr>
            <w:tcW w:w="345" w:type="dxa"/>
            <w:tcBorders>
              <w:bottom w:val="single" w:sz="8" w:space="0" w:color="000000"/>
            </w:tcBorders>
            <w:shd w:color="auto" w:fill="auto" w:val="clear"/>
            <w:vAlign w:val="bottom"/>
          </w:tcPr>
          <w:p>
            <w:pPr>
              <w:pStyle w:val="Normal"/>
              <w:rPr>
                <w:sz w:val="21"/>
                <w:szCs w:val="21"/>
              </w:rPr>
            </w:pPr>
            <w:r>
              <w:rPr>
                <w:sz w:val="21"/>
                <w:szCs w:val="21"/>
              </w:rPr>
            </w:r>
          </w:p>
        </w:tc>
        <w:tc>
          <w:tcPr>
            <w:tcW w:w="1509" w:type="dxa"/>
            <w:gridSpan w:val="2"/>
            <w:tcBorders>
              <w:bottom w:val="single" w:sz="8" w:space="0" w:color="000000"/>
            </w:tcBorders>
            <w:shd w:color="auto" w:fill="auto" w:val="clear"/>
            <w:vAlign w:val="bottom"/>
          </w:tcPr>
          <w:p>
            <w:pPr>
              <w:pStyle w:val="Normal"/>
              <w:rPr>
                <w:sz w:val="21"/>
                <w:szCs w:val="21"/>
              </w:rPr>
            </w:pPr>
            <w:r>
              <w:rPr>
                <w:sz w:val="21"/>
                <w:szCs w:val="21"/>
              </w:rPr>
            </w:r>
          </w:p>
        </w:tc>
        <w:tc>
          <w:tcPr>
            <w:tcW w:w="1294" w:type="dxa"/>
            <w:tcBorders>
              <w:bottom w:val="single" w:sz="8" w:space="0" w:color="000000"/>
            </w:tcBorders>
            <w:shd w:color="auto" w:fill="auto" w:val="clear"/>
            <w:vAlign w:val="bottom"/>
          </w:tcPr>
          <w:p>
            <w:pPr>
              <w:pStyle w:val="Normal"/>
              <w:rPr>
                <w:sz w:val="21"/>
                <w:szCs w:val="21"/>
              </w:rPr>
            </w:pPr>
            <w:r>
              <w:rPr>
                <w:sz w:val="21"/>
                <w:szCs w:val="21"/>
              </w:rPr>
            </w:r>
          </w:p>
        </w:tc>
        <w:tc>
          <w:tcPr>
            <w:tcW w:w="420" w:type="dxa"/>
            <w:tcBorders>
              <w:bottom w:val="single" w:sz="8" w:space="0" w:color="000000"/>
            </w:tcBorders>
            <w:shd w:color="auto" w:fill="auto" w:val="clear"/>
            <w:vAlign w:val="bottom"/>
          </w:tcPr>
          <w:p>
            <w:pPr>
              <w:pStyle w:val="Normal"/>
              <w:rPr>
                <w:sz w:val="21"/>
                <w:szCs w:val="21"/>
              </w:rPr>
            </w:pPr>
            <w:r>
              <w:rPr>
                <w:sz w:val="21"/>
                <w:szCs w:val="21"/>
              </w:rPr>
            </w:r>
          </w:p>
        </w:tc>
        <w:tc>
          <w:tcPr>
            <w:tcW w:w="1474" w:type="dxa"/>
            <w:tcBorders>
              <w:bottom w:val="single" w:sz="8" w:space="0" w:color="000000"/>
            </w:tcBorders>
            <w:shd w:color="auto" w:fill="auto" w:val="clear"/>
            <w:vAlign w:val="bottom"/>
          </w:tcPr>
          <w:p>
            <w:pPr>
              <w:pStyle w:val="Normal"/>
              <w:rPr>
                <w:sz w:val="21"/>
                <w:szCs w:val="21"/>
              </w:rPr>
            </w:pPr>
            <w:r>
              <w:rPr>
                <w:sz w:val="21"/>
                <w:szCs w:val="21"/>
              </w:rPr>
            </w:r>
          </w:p>
        </w:tc>
        <w:tc>
          <w:tcPr>
            <w:tcW w:w="40" w:type="dxa"/>
            <w:tcBorders>
              <w:bottom w:val="single" w:sz="8" w:space="0" w:color="000000"/>
            </w:tcBorders>
            <w:shd w:color="auto" w:fill="auto" w:val="clear"/>
            <w:vAlign w:val="bottom"/>
          </w:tcPr>
          <w:p>
            <w:pPr>
              <w:pStyle w:val="Normal"/>
              <w:rPr>
                <w:sz w:val="21"/>
                <w:szCs w:val="21"/>
              </w:rPr>
            </w:pPr>
            <w:r>
              <w:rPr>
                <w:sz w:val="21"/>
                <w:szCs w:val="21"/>
              </w:rPr>
            </w:r>
          </w:p>
        </w:tc>
        <w:tc>
          <w:tcPr>
            <w:tcW w:w="757" w:type="dxa"/>
            <w:tcBorders>
              <w:bottom w:val="single" w:sz="8" w:space="0" w:color="000000"/>
            </w:tcBorders>
            <w:shd w:color="auto" w:fill="auto" w:val="clear"/>
            <w:vAlign w:val="bottom"/>
          </w:tcPr>
          <w:p>
            <w:pPr>
              <w:pStyle w:val="Normal"/>
              <w:rPr>
                <w:sz w:val="21"/>
                <w:szCs w:val="21"/>
              </w:rPr>
            </w:pPr>
            <w:r>
              <w:rPr>
                <w:sz w:val="21"/>
                <w:szCs w:val="21"/>
              </w:rPr>
            </w:r>
          </w:p>
        </w:tc>
        <w:tc>
          <w:tcPr>
            <w:tcW w:w="1015"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97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31" w:type="dxa"/>
            <w:tcBorders/>
            <w:shd w:color="auto" w:fill="auto" w:val="clear"/>
            <w:vAlign w:val="bottom"/>
          </w:tcPr>
          <w:p>
            <w:pPr>
              <w:pStyle w:val="Normal"/>
              <w:rPr>
                <w:sz w:val="1"/>
                <w:szCs w:val="1"/>
              </w:rPr>
            </w:pPr>
            <w:r>
              <w:rPr>
                <w:sz w:val="1"/>
                <w:szCs w:val="1"/>
              </w:rPr>
            </w:r>
          </w:p>
        </w:tc>
      </w:tr>
      <w:tr>
        <w:trPr>
          <w:trHeight w:val="260"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1749" w:type="dxa"/>
            <w:gridSpan w:val="2"/>
            <w:tcBorders>
              <w:right w:val="single" w:sz="8" w:space="0" w:color="000000"/>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Общеинтел</w:t>
            </w:r>
          </w:p>
        </w:tc>
        <w:tc>
          <w:tcPr>
            <w:tcW w:w="345" w:type="dxa"/>
            <w:tcBorders/>
            <w:shd w:color="auto" w:fill="auto" w:val="clear"/>
            <w:vAlign w:val="bottom"/>
          </w:tcPr>
          <w:p>
            <w:pPr>
              <w:pStyle w:val="Normal"/>
              <w:spacing w:lineRule="exact" w:line="260"/>
              <w:ind w:left="440" w:hanging="0"/>
              <w:rPr>
                <w:sz w:val="20"/>
                <w:szCs w:val="20"/>
              </w:rPr>
            </w:pPr>
            <w:r>
              <w:rPr>
                <w:rFonts w:eastAsia="Times New Roman" w:cs="Times New Roman"/>
                <w:sz w:val="24"/>
                <w:szCs w:val="24"/>
              </w:rPr>
              <w:t>1)</w:t>
            </w:r>
          </w:p>
        </w:tc>
        <w:tc>
          <w:tcPr>
            <w:tcW w:w="1509" w:type="dxa"/>
            <w:gridSpan w:val="2"/>
            <w:tcBorders/>
            <w:shd w:color="auto" w:fill="auto" w:val="clear"/>
            <w:vAlign w:val="bottom"/>
          </w:tcPr>
          <w:p>
            <w:pPr>
              <w:pStyle w:val="Normal"/>
              <w:spacing w:lineRule="exact" w:line="260"/>
              <w:ind w:left="80" w:hanging="0"/>
              <w:rPr>
                <w:sz w:val="20"/>
                <w:szCs w:val="20"/>
              </w:rPr>
            </w:pPr>
            <w:r>
              <w:rPr>
                <w:rFonts w:eastAsia="Times New Roman" w:cs="Times New Roman"/>
                <w:sz w:val="24"/>
                <w:szCs w:val="24"/>
              </w:rPr>
              <w:t>Регулярные:</w:t>
            </w:r>
          </w:p>
        </w:tc>
        <w:tc>
          <w:tcPr>
            <w:tcW w:w="1294" w:type="dxa"/>
            <w:tcBorders/>
            <w:shd w:color="auto" w:fill="auto" w:val="clear"/>
            <w:vAlign w:val="bottom"/>
          </w:tcPr>
          <w:p>
            <w:pPr>
              <w:pStyle w:val="Normal"/>
              <w:rPr/>
            </w:pPr>
            <w:r>
              <w:rPr/>
            </w:r>
          </w:p>
        </w:tc>
        <w:tc>
          <w:tcPr>
            <w:tcW w:w="420" w:type="dxa"/>
            <w:tcBorders/>
            <w:shd w:color="auto" w:fill="auto" w:val="clear"/>
            <w:vAlign w:val="bottom"/>
          </w:tcPr>
          <w:p>
            <w:pPr>
              <w:pStyle w:val="Normal"/>
              <w:rPr/>
            </w:pPr>
            <w:r>
              <w:rPr/>
            </w:r>
          </w:p>
        </w:tc>
        <w:tc>
          <w:tcPr>
            <w:tcW w:w="1474" w:type="dxa"/>
            <w:tcBorders>
              <w:right w:val="single" w:sz="8" w:space="0" w:color="000000"/>
            </w:tcBorders>
            <w:shd w:color="auto" w:fill="auto" w:val="clear"/>
            <w:vAlign w:val="bottom"/>
          </w:tcPr>
          <w:p>
            <w:pPr>
              <w:pStyle w:val="Normal"/>
              <w:rPr/>
            </w:pPr>
            <w:r>
              <w:rPr/>
            </w:r>
          </w:p>
        </w:tc>
        <w:tc>
          <w:tcPr>
            <w:tcW w:w="40" w:type="dxa"/>
            <w:tcBorders/>
            <w:shd w:color="auto" w:fill="auto" w:val="clear"/>
            <w:vAlign w:val="bottom"/>
          </w:tcPr>
          <w:p>
            <w:pPr>
              <w:pStyle w:val="Normal"/>
              <w:rPr/>
            </w:pPr>
            <w:r>
              <w:rPr/>
            </w:r>
          </w:p>
        </w:tc>
        <w:tc>
          <w:tcPr>
            <w:tcW w:w="757" w:type="dxa"/>
            <w:tcBorders>
              <w:right w:val="single" w:sz="8" w:space="0" w:color="000000"/>
            </w:tcBorders>
            <w:shd w:color="auto" w:fill="auto" w:val="clear"/>
            <w:vAlign w:val="bottom"/>
          </w:tcPr>
          <w:p>
            <w:pPr>
              <w:pStyle w:val="Normal"/>
              <w:spacing w:lineRule="exact" w:line="260"/>
              <w:ind w:left="20" w:hanging="0"/>
              <w:rPr>
                <w:sz w:val="20"/>
                <w:szCs w:val="20"/>
              </w:rPr>
            </w:pPr>
            <w:r>
              <w:rPr>
                <w:rFonts w:eastAsia="Times New Roman" w:cs="Times New Roman"/>
                <w:sz w:val="24"/>
                <w:szCs w:val="24"/>
              </w:rPr>
              <w:t>68</w:t>
            </w:r>
          </w:p>
        </w:tc>
        <w:tc>
          <w:tcPr>
            <w:tcW w:w="1015" w:type="dxa"/>
            <w:tcBorders>
              <w:right w:val="single" w:sz="8" w:space="0" w:color="000000"/>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68</w:t>
            </w:r>
          </w:p>
        </w:tc>
        <w:tc>
          <w:tcPr>
            <w:tcW w:w="974" w:type="dxa"/>
            <w:tcBorders>
              <w:right w:val="single" w:sz="8" w:space="0" w:color="000000"/>
            </w:tcBorders>
            <w:shd w:color="auto" w:fill="auto" w:val="clear"/>
            <w:vAlign w:val="bottom"/>
          </w:tcPr>
          <w:p>
            <w:pPr>
              <w:pStyle w:val="Normal"/>
              <w:spacing w:lineRule="exact" w:line="260"/>
              <w:jc w:val="center"/>
              <w:rPr>
                <w:sz w:val="20"/>
                <w:szCs w:val="20"/>
              </w:rPr>
            </w:pPr>
            <w:r>
              <w:rPr>
                <w:rFonts w:eastAsia="Times New Roman" w:cs="Times New Roman"/>
                <w:w w:val="99"/>
                <w:sz w:val="24"/>
                <w:szCs w:val="24"/>
              </w:rPr>
              <w:t>140</w:t>
            </w:r>
          </w:p>
        </w:tc>
        <w:tc>
          <w:tcPr>
            <w:tcW w:w="31" w:type="dxa"/>
            <w:tcBorders/>
            <w:shd w:color="auto" w:fill="auto" w:val="clear"/>
            <w:vAlign w:val="bottom"/>
          </w:tcPr>
          <w:p>
            <w:pPr>
              <w:pStyle w:val="Normal"/>
              <w:rPr>
                <w:sz w:val="1"/>
                <w:szCs w:val="1"/>
              </w:rPr>
            </w:pPr>
            <w:r>
              <w:rPr>
                <w:sz w:val="1"/>
                <w:szCs w:val="1"/>
              </w:rPr>
            </w:r>
          </w:p>
        </w:tc>
      </w:tr>
      <w:tr>
        <w:trPr>
          <w:trHeight w:val="317"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749" w:type="dxa"/>
            <w:gridSpan w:val="2"/>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лектуально</w:t>
            </w:r>
          </w:p>
        </w:tc>
        <w:tc>
          <w:tcPr>
            <w:tcW w:w="5042" w:type="dxa"/>
            <w:gridSpan w:val="6"/>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Проектно-исследовательская деятельность</w:t>
            </w:r>
          </w:p>
        </w:tc>
        <w:tc>
          <w:tcPr>
            <w:tcW w:w="40" w:type="dxa"/>
            <w:tcBorders/>
            <w:shd w:color="auto" w:fill="auto" w:val="clear"/>
            <w:vAlign w:val="bottom"/>
          </w:tcPr>
          <w:p>
            <w:pPr>
              <w:pStyle w:val="Normal"/>
              <w:rPr>
                <w:sz w:val="24"/>
                <w:szCs w:val="24"/>
              </w:rPr>
            </w:pPr>
            <w:r>
              <w:rPr>
                <w:sz w:val="24"/>
                <w:szCs w:val="24"/>
              </w:rPr>
            </w:r>
          </w:p>
        </w:tc>
        <w:tc>
          <w:tcPr>
            <w:tcW w:w="757" w:type="dxa"/>
            <w:tcBorders>
              <w:right w:val="single" w:sz="8" w:space="0" w:color="000000"/>
            </w:tcBorders>
            <w:shd w:color="auto" w:fill="auto" w:val="clear"/>
            <w:vAlign w:val="bottom"/>
          </w:tcPr>
          <w:p>
            <w:pPr>
              <w:pStyle w:val="Normal"/>
              <w:rPr>
                <w:sz w:val="24"/>
                <w:szCs w:val="24"/>
              </w:rPr>
            </w:pPr>
            <w:r>
              <w:rPr>
                <w:sz w:val="24"/>
                <w:szCs w:val="24"/>
              </w:rPr>
            </w:r>
          </w:p>
        </w:tc>
        <w:tc>
          <w:tcPr>
            <w:tcW w:w="1015" w:type="dxa"/>
            <w:tcBorders>
              <w:right w:val="single" w:sz="8" w:space="0" w:color="000000"/>
            </w:tcBorders>
            <w:shd w:color="auto" w:fill="auto" w:val="clear"/>
            <w:vAlign w:val="bottom"/>
          </w:tcPr>
          <w:p>
            <w:pPr>
              <w:pStyle w:val="Normal"/>
              <w:rPr>
                <w:sz w:val="24"/>
                <w:szCs w:val="24"/>
              </w:rPr>
            </w:pPr>
            <w:r>
              <w:rPr>
                <w:sz w:val="24"/>
                <w:szCs w:val="24"/>
              </w:rPr>
            </w:r>
          </w:p>
        </w:tc>
        <w:tc>
          <w:tcPr>
            <w:tcW w:w="974" w:type="dxa"/>
            <w:tcBorders>
              <w:right w:val="single" w:sz="8" w:space="0" w:color="000000"/>
            </w:tcBorders>
            <w:shd w:color="auto" w:fill="auto" w:val="clear"/>
            <w:vAlign w:val="bottom"/>
          </w:tcPr>
          <w:p>
            <w:pPr>
              <w:pStyle w:val="Normal"/>
              <w:rPr>
                <w:sz w:val="24"/>
                <w:szCs w:val="24"/>
              </w:rPr>
            </w:pPr>
            <w:r>
              <w:rPr>
                <w:sz w:val="24"/>
                <w:szCs w:val="24"/>
              </w:rPr>
            </w:r>
          </w:p>
        </w:tc>
        <w:tc>
          <w:tcPr>
            <w:tcW w:w="31" w:type="dxa"/>
            <w:tcBorders/>
            <w:shd w:color="auto" w:fill="auto" w:val="clear"/>
            <w:vAlign w:val="bottom"/>
          </w:tcPr>
          <w:p>
            <w:pPr>
              <w:pStyle w:val="Normal"/>
              <w:rPr>
                <w:sz w:val="1"/>
                <w:szCs w:val="1"/>
              </w:rPr>
            </w:pPr>
            <w:r>
              <w:rPr>
                <w:sz w:val="1"/>
                <w:szCs w:val="1"/>
              </w:rPr>
            </w:r>
          </w:p>
        </w:tc>
      </w:tr>
      <w:tr>
        <w:trPr>
          <w:trHeight w:val="317"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94" w:type="dxa"/>
            <w:tcBorders/>
            <w:shd w:color="auto" w:fill="auto" w:val="clear"/>
            <w:vAlign w:val="bottom"/>
          </w:tcPr>
          <w:p>
            <w:pPr>
              <w:pStyle w:val="Normal"/>
              <w:ind w:left="100" w:hanging="0"/>
              <w:rPr>
                <w:sz w:val="20"/>
                <w:szCs w:val="20"/>
              </w:rPr>
            </w:pPr>
            <w:r>
              <w:rPr>
                <w:rFonts w:eastAsia="Times New Roman" w:cs="Times New Roman"/>
                <w:sz w:val="24"/>
                <w:szCs w:val="24"/>
              </w:rPr>
              <w:t>е</w:t>
            </w:r>
          </w:p>
        </w:tc>
        <w:tc>
          <w:tcPr>
            <w:tcW w:w="755" w:type="dxa"/>
            <w:tcBorders>
              <w:right w:val="single" w:sz="8" w:space="0" w:color="000000"/>
            </w:tcBorders>
            <w:shd w:color="auto" w:fill="auto" w:val="clear"/>
            <w:vAlign w:val="bottom"/>
          </w:tcPr>
          <w:p>
            <w:pPr>
              <w:pStyle w:val="Normal"/>
              <w:rPr>
                <w:sz w:val="24"/>
                <w:szCs w:val="24"/>
              </w:rPr>
            </w:pPr>
            <w:r>
              <w:rPr>
                <w:sz w:val="24"/>
                <w:szCs w:val="24"/>
              </w:rPr>
            </w:r>
          </w:p>
        </w:tc>
        <w:tc>
          <w:tcPr>
            <w:tcW w:w="345" w:type="dxa"/>
            <w:tcBorders/>
            <w:shd w:color="auto" w:fill="auto" w:val="clear"/>
            <w:vAlign w:val="bottom"/>
          </w:tcPr>
          <w:p>
            <w:pPr>
              <w:pStyle w:val="Normal"/>
              <w:rPr>
                <w:sz w:val="24"/>
                <w:szCs w:val="24"/>
              </w:rPr>
            </w:pPr>
            <w:r>
              <w:rPr>
                <w:sz w:val="24"/>
                <w:szCs w:val="24"/>
              </w:rPr>
            </w:r>
          </w:p>
        </w:tc>
        <w:tc>
          <w:tcPr>
            <w:tcW w:w="932" w:type="dxa"/>
            <w:tcBorders/>
            <w:shd w:color="auto" w:fill="auto" w:val="clear"/>
            <w:vAlign w:val="bottom"/>
          </w:tcPr>
          <w:p>
            <w:pPr>
              <w:pStyle w:val="Normal"/>
              <w:rPr>
                <w:sz w:val="24"/>
                <w:szCs w:val="24"/>
              </w:rPr>
            </w:pPr>
            <w:r>
              <w:rPr>
                <w:sz w:val="24"/>
                <w:szCs w:val="24"/>
              </w:rPr>
            </w:r>
          </w:p>
        </w:tc>
        <w:tc>
          <w:tcPr>
            <w:tcW w:w="577" w:type="dxa"/>
            <w:tcBorders/>
            <w:shd w:color="auto" w:fill="auto" w:val="clear"/>
            <w:vAlign w:val="bottom"/>
          </w:tcPr>
          <w:p>
            <w:pPr>
              <w:pStyle w:val="Normal"/>
              <w:rPr>
                <w:sz w:val="24"/>
                <w:szCs w:val="24"/>
              </w:rPr>
            </w:pPr>
            <w:r>
              <w:rPr>
                <w:sz w:val="24"/>
                <w:szCs w:val="24"/>
              </w:rPr>
            </w:r>
          </w:p>
        </w:tc>
        <w:tc>
          <w:tcPr>
            <w:tcW w:w="1294" w:type="dxa"/>
            <w:tcBorders/>
            <w:shd w:color="auto" w:fill="auto" w:val="clear"/>
            <w:vAlign w:val="bottom"/>
          </w:tcPr>
          <w:p>
            <w:pPr>
              <w:pStyle w:val="Normal"/>
              <w:rPr>
                <w:sz w:val="24"/>
                <w:szCs w:val="24"/>
              </w:rPr>
            </w:pPr>
            <w:r>
              <w:rPr>
                <w:sz w:val="24"/>
                <w:szCs w:val="24"/>
              </w:rPr>
            </w:r>
          </w:p>
        </w:tc>
        <w:tc>
          <w:tcPr>
            <w:tcW w:w="420" w:type="dxa"/>
            <w:tcBorders/>
            <w:shd w:color="auto" w:fill="auto" w:val="clear"/>
            <w:vAlign w:val="bottom"/>
          </w:tcPr>
          <w:p>
            <w:pPr>
              <w:pStyle w:val="Normal"/>
              <w:rPr>
                <w:sz w:val="24"/>
                <w:szCs w:val="24"/>
              </w:rPr>
            </w:pPr>
            <w:r>
              <w:rPr>
                <w:sz w:val="24"/>
                <w:szCs w:val="24"/>
              </w:rPr>
            </w:r>
          </w:p>
        </w:tc>
        <w:tc>
          <w:tcPr>
            <w:tcW w:w="1474" w:type="dxa"/>
            <w:tcBorders>
              <w:right w:val="single" w:sz="8" w:space="0" w:color="000000"/>
            </w:tcBorders>
            <w:shd w:color="auto" w:fill="auto" w:val="clear"/>
            <w:vAlign w:val="bottom"/>
          </w:tcPr>
          <w:p>
            <w:pPr>
              <w:pStyle w:val="Normal"/>
              <w:rPr>
                <w:sz w:val="24"/>
                <w:szCs w:val="24"/>
              </w:rPr>
            </w:pPr>
            <w:r>
              <w:rPr>
                <w:sz w:val="24"/>
                <w:szCs w:val="24"/>
              </w:rPr>
            </w:r>
          </w:p>
        </w:tc>
        <w:tc>
          <w:tcPr>
            <w:tcW w:w="40" w:type="dxa"/>
            <w:tcBorders/>
            <w:shd w:color="auto" w:fill="auto" w:val="clear"/>
            <w:vAlign w:val="bottom"/>
          </w:tcPr>
          <w:p>
            <w:pPr>
              <w:pStyle w:val="Normal"/>
              <w:rPr>
                <w:sz w:val="24"/>
                <w:szCs w:val="24"/>
              </w:rPr>
            </w:pPr>
            <w:r>
              <w:rPr>
                <w:sz w:val="24"/>
                <w:szCs w:val="24"/>
              </w:rPr>
            </w:r>
          </w:p>
        </w:tc>
        <w:tc>
          <w:tcPr>
            <w:tcW w:w="757" w:type="dxa"/>
            <w:tcBorders>
              <w:right w:val="single" w:sz="8" w:space="0" w:color="000000"/>
            </w:tcBorders>
            <w:shd w:color="auto" w:fill="auto" w:val="clear"/>
            <w:vAlign w:val="bottom"/>
          </w:tcPr>
          <w:p>
            <w:pPr>
              <w:pStyle w:val="Normal"/>
              <w:rPr>
                <w:sz w:val="24"/>
                <w:szCs w:val="24"/>
              </w:rPr>
            </w:pPr>
            <w:r>
              <w:rPr>
                <w:sz w:val="24"/>
                <w:szCs w:val="24"/>
              </w:rPr>
            </w:r>
          </w:p>
        </w:tc>
        <w:tc>
          <w:tcPr>
            <w:tcW w:w="1015" w:type="dxa"/>
            <w:tcBorders>
              <w:right w:val="single" w:sz="8" w:space="0" w:color="000000"/>
            </w:tcBorders>
            <w:shd w:color="auto" w:fill="auto" w:val="clear"/>
            <w:vAlign w:val="bottom"/>
          </w:tcPr>
          <w:p>
            <w:pPr>
              <w:pStyle w:val="Normal"/>
              <w:rPr>
                <w:sz w:val="24"/>
                <w:szCs w:val="24"/>
              </w:rPr>
            </w:pPr>
            <w:r>
              <w:rPr>
                <w:sz w:val="24"/>
                <w:szCs w:val="24"/>
              </w:rPr>
            </w:r>
          </w:p>
        </w:tc>
        <w:tc>
          <w:tcPr>
            <w:tcW w:w="974" w:type="dxa"/>
            <w:tcBorders>
              <w:right w:val="single" w:sz="8" w:space="0" w:color="000000"/>
            </w:tcBorders>
            <w:shd w:color="auto" w:fill="auto" w:val="clear"/>
            <w:vAlign w:val="bottom"/>
          </w:tcPr>
          <w:p>
            <w:pPr>
              <w:pStyle w:val="Normal"/>
              <w:rPr>
                <w:sz w:val="24"/>
                <w:szCs w:val="24"/>
              </w:rPr>
            </w:pPr>
            <w:r>
              <w:rPr>
                <w:sz w:val="24"/>
                <w:szCs w:val="24"/>
              </w:rPr>
            </w:r>
          </w:p>
        </w:tc>
        <w:tc>
          <w:tcPr>
            <w:tcW w:w="31" w:type="dxa"/>
            <w:tcBorders/>
            <w:shd w:color="auto" w:fill="auto" w:val="clear"/>
            <w:vAlign w:val="bottom"/>
          </w:tcPr>
          <w:p>
            <w:pPr>
              <w:pStyle w:val="Normal"/>
              <w:rPr>
                <w:sz w:val="1"/>
                <w:szCs w:val="1"/>
              </w:rPr>
            </w:pPr>
            <w:r>
              <w:rPr>
                <w:sz w:val="1"/>
                <w:szCs w:val="1"/>
              </w:rPr>
            </w:r>
          </w:p>
        </w:tc>
      </w:tr>
      <w:tr>
        <w:trPr>
          <w:trHeight w:val="84" w:hRule="atLeast"/>
        </w:trPr>
        <w:tc>
          <w:tcPr>
            <w:tcW w:w="576" w:type="dxa"/>
            <w:tcBorders>
              <w:left w:val="single" w:sz="8" w:space="0" w:color="000000"/>
              <w:right w:val="single" w:sz="8" w:space="0" w:color="000000"/>
            </w:tcBorders>
            <w:shd w:color="auto" w:fill="auto" w:val="clear"/>
            <w:vAlign w:val="bottom"/>
          </w:tcPr>
          <w:p>
            <w:pPr>
              <w:pStyle w:val="Normal"/>
              <w:rPr>
                <w:sz w:val="7"/>
                <w:szCs w:val="7"/>
              </w:rPr>
            </w:pPr>
            <w:r>
              <w:rPr>
                <w:sz w:val="7"/>
                <w:szCs w:val="7"/>
              </w:rPr>
            </w:r>
          </w:p>
        </w:tc>
        <w:tc>
          <w:tcPr>
            <w:tcW w:w="994" w:type="dxa"/>
            <w:tcBorders/>
            <w:shd w:color="auto" w:fill="auto" w:val="clear"/>
            <w:vAlign w:val="bottom"/>
          </w:tcPr>
          <w:p>
            <w:pPr>
              <w:pStyle w:val="Normal"/>
              <w:rPr>
                <w:sz w:val="7"/>
                <w:szCs w:val="7"/>
              </w:rPr>
            </w:pPr>
            <w:r>
              <w:rPr>
                <w:sz w:val="7"/>
                <w:szCs w:val="7"/>
              </w:rPr>
            </w:r>
          </w:p>
        </w:tc>
        <w:tc>
          <w:tcPr>
            <w:tcW w:w="755" w:type="dxa"/>
            <w:tcBorders>
              <w:right w:val="single" w:sz="8" w:space="0" w:color="000000"/>
            </w:tcBorders>
            <w:shd w:color="auto" w:fill="auto" w:val="clear"/>
            <w:vAlign w:val="bottom"/>
          </w:tcPr>
          <w:p>
            <w:pPr>
              <w:pStyle w:val="Normal"/>
              <w:rPr>
                <w:sz w:val="7"/>
                <w:szCs w:val="7"/>
              </w:rPr>
            </w:pPr>
            <w:r>
              <w:rPr>
                <w:sz w:val="7"/>
                <w:szCs w:val="7"/>
              </w:rPr>
            </w:r>
          </w:p>
        </w:tc>
        <w:tc>
          <w:tcPr>
            <w:tcW w:w="3148" w:type="dxa"/>
            <w:gridSpan w:val="4"/>
            <w:tcBorders>
              <w:bottom w:val="single" w:sz="8" w:space="0" w:color="000000"/>
            </w:tcBorders>
            <w:shd w:color="auto" w:fill="auto" w:val="clear"/>
            <w:vAlign w:val="bottom"/>
          </w:tcPr>
          <w:p>
            <w:pPr>
              <w:pStyle w:val="Normal"/>
              <w:rPr>
                <w:sz w:val="7"/>
                <w:szCs w:val="7"/>
              </w:rPr>
            </w:pPr>
            <w:r>
              <w:rPr>
                <w:sz w:val="7"/>
                <w:szCs w:val="7"/>
              </w:rPr>
            </w:r>
          </w:p>
        </w:tc>
        <w:tc>
          <w:tcPr>
            <w:tcW w:w="1894" w:type="dxa"/>
            <w:gridSpan w:val="2"/>
            <w:tcBorders>
              <w:bottom w:val="single" w:sz="8" w:space="0" w:color="000000"/>
              <w:right w:val="single" w:sz="8" w:space="0" w:color="000000"/>
            </w:tcBorders>
            <w:shd w:color="auto" w:fill="auto" w:val="clear"/>
            <w:vAlign w:val="bottom"/>
          </w:tcPr>
          <w:p>
            <w:pPr>
              <w:pStyle w:val="Normal"/>
              <w:rPr>
                <w:sz w:val="7"/>
                <w:szCs w:val="7"/>
              </w:rPr>
            </w:pPr>
            <w:r>
              <w:rPr>
                <w:sz w:val="7"/>
                <w:szCs w:val="7"/>
              </w:rPr>
            </w:r>
          </w:p>
        </w:tc>
        <w:tc>
          <w:tcPr>
            <w:tcW w:w="40" w:type="dxa"/>
            <w:tcBorders/>
            <w:shd w:color="auto" w:fill="auto" w:val="clear"/>
            <w:vAlign w:val="bottom"/>
          </w:tcPr>
          <w:p>
            <w:pPr>
              <w:pStyle w:val="Normal"/>
              <w:rPr>
                <w:sz w:val="7"/>
                <w:szCs w:val="7"/>
              </w:rPr>
            </w:pPr>
            <w:r>
              <w:rPr>
                <w:sz w:val="7"/>
                <w:szCs w:val="7"/>
              </w:rPr>
            </w:r>
          </w:p>
        </w:tc>
        <w:tc>
          <w:tcPr>
            <w:tcW w:w="757" w:type="dxa"/>
            <w:tcBorders>
              <w:right w:val="single" w:sz="8" w:space="0" w:color="000000"/>
            </w:tcBorders>
            <w:shd w:color="auto" w:fill="auto" w:val="clear"/>
            <w:vAlign w:val="bottom"/>
          </w:tcPr>
          <w:p>
            <w:pPr>
              <w:pStyle w:val="Normal"/>
              <w:rPr>
                <w:sz w:val="7"/>
                <w:szCs w:val="7"/>
              </w:rPr>
            </w:pPr>
            <w:r>
              <w:rPr>
                <w:sz w:val="7"/>
                <w:szCs w:val="7"/>
              </w:rPr>
            </w:r>
          </w:p>
        </w:tc>
        <w:tc>
          <w:tcPr>
            <w:tcW w:w="1015" w:type="dxa"/>
            <w:tcBorders>
              <w:right w:val="single" w:sz="8" w:space="0" w:color="000000"/>
            </w:tcBorders>
            <w:shd w:color="auto" w:fill="auto" w:val="clear"/>
            <w:vAlign w:val="bottom"/>
          </w:tcPr>
          <w:p>
            <w:pPr>
              <w:pStyle w:val="Normal"/>
              <w:rPr>
                <w:sz w:val="7"/>
                <w:szCs w:val="7"/>
              </w:rPr>
            </w:pPr>
            <w:r>
              <w:rPr>
                <w:sz w:val="7"/>
                <w:szCs w:val="7"/>
              </w:rPr>
            </w:r>
          </w:p>
        </w:tc>
        <w:tc>
          <w:tcPr>
            <w:tcW w:w="974" w:type="dxa"/>
            <w:tcBorders>
              <w:right w:val="single" w:sz="8" w:space="0" w:color="000000"/>
            </w:tcBorders>
            <w:shd w:color="auto" w:fill="auto" w:val="clear"/>
            <w:vAlign w:val="bottom"/>
          </w:tcPr>
          <w:p>
            <w:pPr>
              <w:pStyle w:val="Normal"/>
              <w:rPr>
                <w:sz w:val="7"/>
                <w:szCs w:val="7"/>
              </w:rPr>
            </w:pPr>
            <w:r>
              <w:rPr>
                <w:sz w:val="7"/>
                <w:szCs w:val="7"/>
              </w:rPr>
            </w:r>
          </w:p>
        </w:tc>
        <w:tc>
          <w:tcPr>
            <w:tcW w:w="31" w:type="dxa"/>
            <w:tcBorders/>
            <w:shd w:color="auto" w:fill="auto" w:val="clear"/>
            <w:vAlign w:val="bottom"/>
          </w:tcPr>
          <w:p>
            <w:pPr>
              <w:pStyle w:val="Normal"/>
              <w:rPr>
                <w:sz w:val="1"/>
                <w:szCs w:val="1"/>
              </w:rPr>
            </w:pPr>
            <w:r>
              <w:rPr>
                <w:sz w:val="1"/>
                <w:szCs w:val="1"/>
              </w:rPr>
            </w:r>
          </w:p>
        </w:tc>
      </w:tr>
      <w:tr>
        <w:trPr>
          <w:trHeight w:val="258"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994" w:type="dxa"/>
            <w:tcBorders/>
            <w:shd w:color="auto" w:fill="auto" w:val="clear"/>
            <w:vAlign w:val="bottom"/>
          </w:tcPr>
          <w:p>
            <w:pPr>
              <w:pStyle w:val="Normal"/>
              <w:rPr/>
            </w:pPr>
            <w:r>
              <w:rPr/>
            </w:r>
          </w:p>
        </w:tc>
        <w:tc>
          <w:tcPr>
            <w:tcW w:w="755" w:type="dxa"/>
            <w:tcBorders>
              <w:right w:val="single" w:sz="8" w:space="0" w:color="000000"/>
            </w:tcBorders>
            <w:shd w:color="auto" w:fill="auto" w:val="clear"/>
            <w:vAlign w:val="bottom"/>
          </w:tcPr>
          <w:p>
            <w:pPr>
              <w:pStyle w:val="Normal"/>
              <w:rPr/>
            </w:pPr>
            <w:r>
              <w:rPr/>
            </w:r>
          </w:p>
        </w:tc>
        <w:tc>
          <w:tcPr>
            <w:tcW w:w="3148" w:type="dxa"/>
            <w:gridSpan w:val="4"/>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Индивидуально-групповое</w:t>
            </w:r>
          </w:p>
        </w:tc>
        <w:tc>
          <w:tcPr>
            <w:tcW w:w="1894" w:type="dxa"/>
            <w:gridSpan w:val="2"/>
            <w:tcBorders>
              <w:right w:val="single" w:sz="8" w:space="0" w:color="000000"/>
            </w:tcBorders>
            <w:shd w:color="auto" w:fill="auto" w:val="clear"/>
            <w:vAlign w:val="bottom"/>
          </w:tcPr>
          <w:p>
            <w:pPr>
              <w:pStyle w:val="Normal"/>
              <w:spacing w:lineRule="exact" w:line="258"/>
              <w:ind w:right="20" w:hanging="0"/>
              <w:jc w:val="right"/>
              <w:rPr>
                <w:sz w:val="20"/>
                <w:szCs w:val="20"/>
              </w:rPr>
            </w:pPr>
            <w:r>
              <w:rPr>
                <w:rFonts w:eastAsia="Times New Roman" w:cs="Times New Roman"/>
                <w:sz w:val="24"/>
                <w:szCs w:val="24"/>
              </w:rPr>
              <w:t>сопровождение</w:t>
            </w:r>
          </w:p>
        </w:tc>
        <w:tc>
          <w:tcPr>
            <w:tcW w:w="40" w:type="dxa"/>
            <w:tcBorders/>
            <w:shd w:color="auto" w:fill="auto" w:val="clear"/>
            <w:vAlign w:val="bottom"/>
          </w:tcPr>
          <w:p>
            <w:pPr>
              <w:pStyle w:val="Normal"/>
              <w:rPr/>
            </w:pPr>
            <w:r>
              <w:rPr/>
            </w:r>
          </w:p>
        </w:tc>
        <w:tc>
          <w:tcPr>
            <w:tcW w:w="757" w:type="dxa"/>
            <w:tcBorders>
              <w:right w:val="single" w:sz="8" w:space="0" w:color="000000"/>
            </w:tcBorders>
            <w:shd w:color="auto" w:fill="auto" w:val="clear"/>
            <w:vAlign w:val="bottom"/>
          </w:tcPr>
          <w:p>
            <w:pPr>
              <w:pStyle w:val="Normal"/>
              <w:rPr/>
            </w:pPr>
            <w:r>
              <w:rPr/>
            </w:r>
          </w:p>
        </w:tc>
        <w:tc>
          <w:tcPr>
            <w:tcW w:w="1015" w:type="dxa"/>
            <w:tcBorders>
              <w:right w:val="single" w:sz="8" w:space="0" w:color="000000"/>
            </w:tcBorders>
            <w:shd w:color="auto" w:fill="auto" w:val="clear"/>
            <w:vAlign w:val="bottom"/>
          </w:tcPr>
          <w:p>
            <w:pPr>
              <w:pStyle w:val="Normal"/>
              <w:rPr/>
            </w:pPr>
            <w:r>
              <w:rPr/>
            </w:r>
          </w:p>
        </w:tc>
        <w:tc>
          <w:tcPr>
            <w:tcW w:w="974" w:type="dxa"/>
            <w:tcBorders>
              <w:right w:val="single" w:sz="8" w:space="0" w:color="000000"/>
            </w:tcBorders>
            <w:shd w:color="auto" w:fill="auto" w:val="clear"/>
            <w:vAlign w:val="bottom"/>
          </w:tcPr>
          <w:p>
            <w:pPr>
              <w:pStyle w:val="Normal"/>
              <w:rPr/>
            </w:pPr>
            <w:r>
              <w:rPr/>
            </w:r>
          </w:p>
        </w:tc>
        <w:tc>
          <w:tcPr>
            <w:tcW w:w="31" w:type="dxa"/>
            <w:tcBorders/>
            <w:shd w:color="auto" w:fill="auto" w:val="clear"/>
            <w:vAlign w:val="bottom"/>
          </w:tcPr>
          <w:p>
            <w:pPr>
              <w:pStyle w:val="Normal"/>
              <w:rPr>
                <w:sz w:val="1"/>
                <w:szCs w:val="1"/>
              </w:rPr>
            </w:pPr>
            <w:r>
              <w:rPr>
                <w:sz w:val="1"/>
                <w:szCs w:val="1"/>
              </w:rPr>
            </w:r>
          </w:p>
        </w:tc>
      </w:tr>
      <w:tr>
        <w:trPr>
          <w:trHeight w:val="319"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94" w:type="dxa"/>
            <w:tcBorders/>
            <w:shd w:color="auto" w:fill="auto" w:val="clear"/>
            <w:vAlign w:val="bottom"/>
          </w:tcPr>
          <w:p>
            <w:pPr>
              <w:pStyle w:val="Normal"/>
              <w:rPr>
                <w:sz w:val="24"/>
                <w:szCs w:val="24"/>
              </w:rPr>
            </w:pPr>
            <w:r>
              <w:rPr>
                <w:sz w:val="24"/>
                <w:szCs w:val="24"/>
              </w:rPr>
            </w:r>
          </w:p>
        </w:tc>
        <w:tc>
          <w:tcPr>
            <w:tcW w:w="755" w:type="dxa"/>
            <w:tcBorders>
              <w:right w:val="single" w:sz="8" w:space="0" w:color="000000"/>
            </w:tcBorders>
            <w:shd w:color="auto" w:fill="auto" w:val="clear"/>
            <w:vAlign w:val="bottom"/>
          </w:tcPr>
          <w:p>
            <w:pPr>
              <w:pStyle w:val="Normal"/>
              <w:rPr>
                <w:sz w:val="24"/>
                <w:szCs w:val="24"/>
              </w:rPr>
            </w:pPr>
            <w:r>
              <w:rPr>
                <w:sz w:val="24"/>
                <w:szCs w:val="24"/>
              </w:rPr>
            </w:r>
          </w:p>
        </w:tc>
        <w:tc>
          <w:tcPr>
            <w:tcW w:w="1277" w:type="dxa"/>
            <w:gridSpan w:val="2"/>
            <w:tcBorders>
              <w:bottom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подготовки</w:t>
            </w:r>
          </w:p>
        </w:tc>
        <w:tc>
          <w:tcPr>
            <w:tcW w:w="577" w:type="dxa"/>
            <w:tcBorders/>
            <w:shd w:color="auto" w:fill="auto" w:val="clear"/>
            <w:vAlign w:val="bottom"/>
          </w:tcPr>
          <w:p>
            <w:pPr>
              <w:pStyle w:val="Normal"/>
              <w:ind w:left="60" w:hanging="0"/>
              <w:rPr>
                <w:sz w:val="20"/>
                <w:szCs w:val="20"/>
              </w:rPr>
            </w:pPr>
            <w:r>
              <w:rPr>
                <w:rFonts w:eastAsia="Times New Roman" w:cs="Times New Roman"/>
                <w:sz w:val="24"/>
                <w:szCs w:val="24"/>
              </w:rPr>
              <w:t>к</w:t>
            </w:r>
          </w:p>
        </w:tc>
        <w:tc>
          <w:tcPr>
            <w:tcW w:w="1294" w:type="dxa"/>
            <w:tcBorders/>
            <w:shd w:color="auto" w:fill="auto" w:val="clear"/>
            <w:vAlign w:val="bottom"/>
          </w:tcPr>
          <w:p>
            <w:pPr>
              <w:pStyle w:val="Normal"/>
              <w:jc w:val="center"/>
              <w:rPr>
                <w:sz w:val="20"/>
                <w:szCs w:val="20"/>
              </w:rPr>
            </w:pPr>
            <w:r>
              <w:rPr>
                <w:rFonts w:eastAsia="Times New Roman" w:cs="Times New Roman"/>
                <w:w w:val="99"/>
                <w:sz w:val="24"/>
                <w:szCs w:val="24"/>
              </w:rPr>
              <w:t>предметным</w:t>
            </w:r>
          </w:p>
        </w:tc>
        <w:tc>
          <w:tcPr>
            <w:tcW w:w="420" w:type="dxa"/>
            <w:tcBorders/>
            <w:shd w:color="auto" w:fill="auto" w:val="clear"/>
            <w:vAlign w:val="bottom"/>
          </w:tcPr>
          <w:p>
            <w:pPr>
              <w:pStyle w:val="Normal"/>
              <w:rPr>
                <w:sz w:val="24"/>
                <w:szCs w:val="24"/>
              </w:rPr>
            </w:pPr>
            <w:r>
              <w:rPr>
                <w:sz w:val="24"/>
                <w:szCs w:val="24"/>
              </w:rPr>
            </w:r>
          </w:p>
        </w:tc>
        <w:tc>
          <w:tcPr>
            <w:tcW w:w="1474" w:type="dxa"/>
            <w:tcBorders>
              <w:right w:val="single" w:sz="8" w:space="0" w:color="000000"/>
            </w:tcBorders>
            <w:shd w:color="auto" w:fill="auto" w:val="clear"/>
            <w:vAlign w:val="bottom"/>
          </w:tcPr>
          <w:p>
            <w:pPr>
              <w:pStyle w:val="Normal"/>
              <w:ind w:right="40" w:hanging="0"/>
              <w:jc w:val="right"/>
              <w:rPr>
                <w:sz w:val="20"/>
                <w:szCs w:val="20"/>
              </w:rPr>
            </w:pPr>
            <w:r>
              <w:rPr>
                <w:rFonts w:eastAsia="Times New Roman" w:cs="Times New Roman"/>
                <w:w w:val="98"/>
                <w:sz w:val="24"/>
                <w:szCs w:val="24"/>
              </w:rPr>
              <w:t>олимпиадам,</w:t>
            </w:r>
          </w:p>
        </w:tc>
        <w:tc>
          <w:tcPr>
            <w:tcW w:w="40" w:type="dxa"/>
            <w:tcBorders/>
            <w:shd w:color="auto" w:fill="auto" w:val="clear"/>
            <w:vAlign w:val="bottom"/>
          </w:tcPr>
          <w:p>
            <w:pPr>
              <w:pStyle w:val="Normal"/>
              <w:rPr>
                <w:sz w:val="24"/>
                <w:szCs w:val="24"/>
              </w:rPr>
            </w:pPr>
            <w:r>
              <w:rPr>
                <w:sz w:val="24"/>
                <w:szCs w:val="24"/>
              </w:rPr>
            </w:r>
          </w:p>
        </w:tc>
        <w:tc>
          <w:tcPr>
            <w:tcW w:w="757" w:type="dxa"/>
            <w:tcBorders>
              <w:right w:val="single" w:sz="8" w:space="0" w:color="000000"/>
            </w:tcBorders>
            <w:shd w:color="auto" w:fill="auto" w:val="clear"/>
            <w:vAlign w:val="bottom"/>
          </w:tcPr>
          <w:p>
            <w:pPr>
              <w:pStyle w:val="Normal"/>
              <w:rPr>
                <w:sz w:val="24"/>
                <w:szCs w:val="24"/>
              </w:rPr>
            </w:pPr>
            <w:r>
              <w:rPr>
                <w:sz w:val="24"/>
                <w:szCs w:val="24"/>
              </w:rPr>
            </w:r>
          </w:p>
        </w:tc>
        <w:tc>
          <w:tcPr>
            <w:tcW w:w="1015" w:type="dxa"/>
            <w:tcBorders>
              <w:right w:val="single" w:sz="8" w:space="0" w:color="000000"/>
            </w:tcBorders>
            <w:shd w:color="auto" w:fill="auto" w:val="clear"/>
            <w:vAlign w:val="bottom"/>
          </w:tcPr>
          <w:p>
            <w:pPr>
              <w:pStyle w:val="Normal"/>
              <w:rPr>
                <w:sz w:val="24"/>
                <w:szCs w:val="24"/>
              </w:rPr>
            </w:pPr>
            <w:r>
              <w:rPr>
                <w:sz w:val="24"/>
                <w:szCs w:val="24"/>
              </w:rPr>
            </w:r>
          </w:p>
        </w:tc>
        <w:tc>
          <w:tcPr>
            <w:tcW w:w="974" w:type="dxa"/>
            <w:tcBorders>
              <w:right w:val="single" w:sz="8" w:space="0" w:color="000000"/>
            </w:tcBorders>
            <w:shd w:color="auto" w:fill="auto" w:val="clear"/>
            <w:vAlign w:val="bottom"/>
          </w:tcPr>
          <w:p>
            <w:pPr>
              <w:pStyle w:val="Normal"/>
              <w:rPr>
                <w:sz w:val="24"/>
                <w:szCs w:val="24"/>
              </w:rPr>
            </w:pPr>
            <w:r>
              <w:rPr>
                <w:sz w:val="24"/>
                <w:szCs w:val="24"/>
              </w:rPr>
            </w:r>
          </w:p>
        </w:tc>
        <w:tc>
          <w:tcPr>
            <w:tcW w:w="31" w:type="dxa"/>
            <w:tcBorders/>
            <w:shd w:color="auto" w:fill="auto" w:val="clear"/>
            <w:vAlign w:val="bottom"/>
          </w:tcPr>
          <w:p>
            <w:pPr>
              <w:pStyle w:val="Normal"/>
              <w:rPr>
                <w:sz w:val="1"/>
                <w:szCs w:val="1"/>
              </w:rPr>
            </w:pPr>
            <w:r>
              <w:rPr>
                <w:sz w:val="1"/>
                <w:szCs w:val="1"/>
              </w:rPr>
            </w:r>
          </w:p>
        </w:tc>
      </w:tr>
      <w:tr>
        <w:trPr>
          <w:trHeight w:val="317"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94" w:type="dxa"/>
            <w:tcBorders/>
            <w:shd w:color="auto" w:fill="auto" w:val="clear"/>
            <w:vAlign w:val="bottom"/>
          </w:tcPr>
          <w:p>
            <w:pPr>
              <w:pStyle w:val="Normal"/>
              <w:rPr>
                <w:sz w:val="24"/>
                <w:szCs w:val="24"/>
              </w:rPr>
            </w:pPr>
            <w:r>
              <w:rPr>
                <w:sz w:val="24"/>
                <w:szCs w:val="24"/>
              </w:rPr>
            </w:r>
          </w:p>
        </w:tc>
        <w:tc>
          <w:tcPr>
            <w:tcW w:w="755" w:type="dxa"/>
            <w:tcBorders>
              <w:right w:val="single" w:sz="8" w:space="0" w:color="000000"/>
            </w:tcBorders>
            <w:shd w:color="auto" w:fill="auto" w:val="clear"/>
            <w:vAlign w:val="bottom"/>
          </w:tcPr>
          <w:p>
            <w:pPr>
              <w:pStyle w:val="Normal"/>
              <w:rPr>
                <w:sz w:val="24"/>
                <w:szCs w:val="24"/>
              </w:rPr>
            </w:pPr>
            <w:r>
              <w:rPr>
                <w:sz w:val="24"/>
                <w:szCs w:val="24"/>
              </w:rPr>
            </w:r>
          </w:p>
        </w:tc>
        <w:tc>
          <w:tcPr>
            <w:tcW w:w="3148" w:type="dxa"/>
            <w:gridSpan w:val="4"/>
            <w:tcBorders/>
            <w:shd w:color="auto" w:fill="auto" w:val="clear"/>
            <w:vAlign w:val="bottom"/>
          </w:tcPr>
          <w:p>
            <w:pPr>
              <w:pStyle w:val="Normal"/>
              <w:ind w:left="80" w:hanging="0"/>
              <w:rPr>
                <w:sz w:val="20"/>
                <w:szCs w:val="20"/>
              </w:rPr>
            </w:pPr>
            <w:r>
              <w:rPr>
                <w:rFonts w:eastAsia="Times New Roman" w:cs="Times New Roman"/>
                <w:sz w:val="24"/>
                <w:szCs w:val="24"/>
              </w:rPr>
              <w:t>конкурсам, конференциям</w:t>
            </w:r>
          </w:p>
        </w:tc>
        <w:tc>
          <w:tcPr>
            <w:tcW w:w="420" w:type="dxa"/>
            <w:tcBorders/>
            <w:shd w:color="auto" w:fill="auto" w:val="clear"/>
            <w:vAlign w:val="bottom"/>
          </w:tcPr>
          <w:p>
            <w:pPr>
              <w:pStyle w:val="Normal"/>
              <w:rPr>
                <w:sz w:val="24"/>
                <w:szCs w:val="24"/>
              </w:rPr>
            </w:pPr>
            <w:r>
              <w:rPr>
                <w:sz w:val="24"/>
                <w:szCs w:val="24"/>
              </w:rPr>
            </w:r>
          </w:p>
        </w:tc>
        <w:tc>
          <w:tcPr>
            <w:tcW w:w="1474" w:type="dxa"/>
            <w:tcBorders>
              <w:right w:val="single" w:sz="8" w:space="0" w:color="000000"/>
            </w:tcBorders>
            <w:shd w:color="auto" w:fill="auto" w:val="clear"/>
            <w:vAlign w:val="bottom"/>
          </w:tcPr>
          <w:p>
            <w:pPr>
              <w:pStyle w:val="Normal"/>
              <w:rPr>
                <w:sz w:val="24"/>
                <w:szCs w:val="24"/>
              </w:rPr>
            </w:pPr>
            <w:r>
              <w:rPr>
                <w:sz w:val="24"/>
                <w:szCs w:val="24"/>
              </w:rPr>
            </w:r>
          </w:p>
        </w:tc>
        <w:tc>
          <w:tcPr>
            <w:tcW w:w="40" w:type="dxa"/>
            <w:tcBorders/>
            <w:shd w:color="auto" w:fill="auto" w:val="clear"/>
            <w:vAlign w:val="bottom"/>
          </w:tcPr>
          <w:p>
            <w:pPr>
              <w:pStyle w:val="Normal"/>
              <w:rPr>
                <w:sz w:val="24"/>
                <w:szCs w:val="24"/>
              </w:rPr>
            </w:pPr>
            <w:r>
              <w:rPr>
                <w:sz w:val="24"/>
                <w:szCs w:val="24"/>
              </w:rPr>
            </w:r>
          </w:p>
        </w:tc>
        <w:tc>
          <w:tcPr>
            <w:tcW w:w="757" w:type="dxa"/>
            <w:tcBorders>
              <w:right w:val="single" w:sz="8" w:space="0" w:color="000000"/>
            </w:tcBorders>
            <w:shd w:color="auto" w:fill="auto" w:val="clear"/>
            <w:vAlign w:val="bottom"/>
          </w:tcPr>
          <w:p>
            <w:pPr>
              <w:pStyle w:val="Normal"/>
              <w:rPr>
                <w:sz w:val="24"/>
                <w:szCs w:val="24"/>
              </w:rPr>
            </w:pPr>
            <w:r>
              <w:rPr>
                <w:sz w:val="24"/>
                <w:szCs w:val="24"/>
              </w:rPr>
            </w:r>
          </w:p>
        </w:tc>
        <w:tc>
          <w:tcPr>
            <w:tcW w:w="1015" w:type="dxa"/>
            <w:tcBorders>
              <w:right w:val="single" w:sz="8" w:space="0" w:color="000000"/>
            </w:tcBorders>
            <w:shd w:color="auto" w:fill="auto" w:val="clear"/>
            <w:vAlign w:val="bottom"/>
          </w:tcPr>
          <w:p>
            <w:pPr>
              <w:pStyle w:val="Normal"/>
              <w:rPr>
                <w:sz w:val="24"/>
                <w:szCs w:val="24"/>
              </w:rPr>
            </w:pPr>
            <w:r>
              <w:rPr>
                <w:sz w:val="24"/>
                <w:szCs w:val="24"/>
              </w:rPr>
            </w:r>
          </w:p>
        </w:tc>
        <w:tc>
          <w:tcPr>
            <w:tcW w:w="974" w:type="dxa"/>
            <w:tcBorders>
              <w:right w:val="single" w:sz="8" w:space="0" w:color="000000"/>
            </w:tcBorders>
            <w:shd w:color="auto" w:fill="auto" w:val="clear"/>
            <w:vAlign w:val="bottom"/>
          </w:tcPr>
          <w:p>
            <w:pPr>
              <w:pStyle w:val="Normal"/>
              <w:rPr>
                <w:sz w:val="24"/>
                <w:szCs w:val="24"/>
              </w:rPr>
            </w:pPr>
            <w:r>
              <w:rPr>
                <w:sz w:val="24"/>
                <w:szCs w:val="24"/>
              </w:rPr>
            </w:r>
          </w:p>
        </w:tc>
        <w:tc>
          <w:tcPr>
            <w:tcW w:w="31" w:type="dxa"/>
            <w:tcBorders/>
            <w:shd w:color="auto" w:fill="auto" w:val="clear"/>
            <w:vAlign w:val="bottom"/>
          </w:tcPr>
          <w:p>
            <w:pPr>
              <w:pStyle w:val="Normal"/>
              <w:rPr>
                <w:sz w:val="1"/>
                <w:szCs w:val="1"/>
              </w:rPr>
            </w:pPr>
            <w:r>
              <w:rPr>
                <w:sz w:val="1"/>
                <w:szCs w:val="1"/>
              </w:rPr>
            </w:r>
          </w:p>
        </w:tc>
      </w:tr>
      <w:tr>
        <w:trPr>
          <w:trHeight w:val="250" w:hRule="atLeast"/>
        </w:trPr>
        <w:tc>
          <w:tcPr>
            <w:tcW w:w="576" w:type="dxa"/>
            <w:tcBorders>
              <w:left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994" w:type="dxa"/>
            <w:tcBorders/>
            <w:shd w:color="auto" w:fill="auto" w:val="clear"/>
            <w:vAlign w:val="bottom"/>
          </w:tcPr>
          <w:p>
            <w:pPr>
              <w:pStyle w:val="Normal"/>
              <w:rPr>
                <w:sz w:val="21"/>
                <w:szCs w:val="21"/>
              </w:rPr>
            </w:pPr>
            <w:r>
              <w:rPr>
                <w:sz w:val="21"/>
                <w:szCs w:val="21"/>
              </w:rPr>
            </w:r>
          </w:p>
        </w:tc>
        <w:tc>
          <w:tcPr>
            <w:tcW w:w="755" w:type="dxa"/>
            <w:tcBorders>
              <w:right w:val="single" w:sz="8" w:space="0" w:color="000000"/>
            </w:tcBorders>
            <w:shd w:color="auto" w:fill="auto" w:val="clear"/>
            <w:vAlign w:val="bottom"/>
          </w:tcPr>
          <w:p>
            <w:pPr>
              <w:pStyle w:val="Normal"/>
              <w:rPr>
                <w:sz w:val="21"/>
                <w:szCs w:val="21"/>
              </w:rPr>
            </w:pPr>
            <w:r>
              <w:rPr>
                <w:sz w:val="21"/>
                <w:szCs w:val="21"/>
              </w:rPr>
            </w:r>
          </w:p>
        </w:tc>
        <w:tc>
          <w:tcPr>
            <w:tcW w:w="345" w:type="dxa"/>
            <w:tcBorders>
              <w:bottom w:val="single" w:sz="8" w:space="0" w:color="000000"/>
            </w:tcBorders>
            <w:shd w:color="auto" w:fill="auto" w:val="clear"/>
            <w:vAlign w:val="bottom"/>
          </w:tcPr>
          <w:p>
            <w:pPr>
              <w:pStyle w:val="Normal"/>
              <w:rPr>
                <w:sz w:val="21"/>
                <w:szCs w:val="21"/>
              </w:rPr>
            </w:pPr>
            <w:r>
              <w:rPr>
                <w:sz w:val="21"/>
                <w:szCs w:val="21"/>
              </w:rPr>
            </w:r>
          </w:p>
        </w:tc>
        <w:tc>
          <w:tcPr>
            <w:tcW w:w="1509" w:type="dxa"/>
            <w:gridSpan w:val="2"/>
            <w:tcBorders>
              <w:bottom w:val="single" w:sz="8" w:space="0" w:color="000000"/>
            </w:tcBorders>
            <w:shd w:color="auto" w:fill="auto" w:val="clear"/>
            <w:vAlign w:val="bottom"/>
          </w:tcPr>
          <w:p>
            <w:pPr>
              <w:pStyle w:val="Normal"/>
              <w:rPr>
                <w:sz w:val="21"/>
                <w:szCs w:val="21"/>
              </w:rPr>
            </w:pPr>
            <w:r>
              <w:rPr>
                <w:sz w:val="21"/>
                <w:szCs w:val="21"/>
              </w:rPr>
            </w:r>
          </w:p>
        </w:tc>
        <w:tc>
          <w:tcPr>
            <w:tcW w:w="1714" w:type="dxa"/>
            <w:gridSpan w:val="2"/>
            <w:tcBorders>
              <w:bottom w:val="single" w:sz="8" w:space="0" w:color="000000"/>
            </w:tcBorders>
            <w:shd w:color="auto" w:fill="auto" w:val="clear"/>
            <w:vAlign w:val="bottom"/>
          </w:tcPr>
          <w:p>
            <w:pPr>
              <w:pStyle w:val="Normal"/>
              <w:rPr>
                <w:sz w:val="21"/>
                <w:szCs w:val="21"/>
              </w:rPr>
            </w:pPr>
            <w:r>
              <w:rPr>
                <w:sz w:val="21"/>
                <w:szCs w:val="21"/>
              </w:rPr>
            </w:r>
          </w:p>
        </w:tc>
        <w:tc>
          <w:tcPr>
            <w:tcW w:w="147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40" w:type="dxa"/>
            <w:tcBorders>
              <w:bottom w:val="single" w:sz="8" w:space="0" w:color="000000"/>
            </w:tcBorders>
            <w:shd w:color="auto" w:fill="auto" w:val="clear"/>
            <w:vAlign w:val="bottom"/>
          </w:tcPr>
          <w:p>
            <w:pPr>
              <w:pStyle w:val="Normal"/>
              <w:rPr>
                <w:sz w:val="21"/>
                <w:szCs w:val="21"/>
              </w:rPr>
            </w:pPr>
            <w:r>
              <w:rPr>
                <w:sz w:val="21"/>
                <w:szCs w:val="21"/>
              </w:rPr>
            </w:r>
          </w:p>
        </w:tc>
        <w:tc>
          <w:tcPr>
            <w:tcW w:w="757"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1015"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974" w:type="dxa"/>
            <w:tcBorders>
              <w:right w:val="single" w:sz="8" w:space="0" w:color="000000"/>
            </w:tcBorders>
            <w:shd w:color="auto" w:fill="auto" w:val="clear"/>
            <w:vAlign w:val="bottom"/>
          </w:tcPr>
          <w:p>
            <w:pPr>
              <w:pStyle w:val="Normal"/>
              <w:rPr>
                <w:sz w:val="21"/>
                <w:szCs w:val="21"/>
              </w:rPr>
            </w:pPr>
            <w:r>
              <w:rPr>
                <w:sz w:val="21"/>
                <w:szCs w:val="21"/>
              </w:rPr>
            </w:r>
          </w:p>
        </w:tc>
        <w:tc>
          <w:tcPr>
            <w:tcW w:w="31" w:type="dxa"/>
            <w:tcBorders/>
            <w:shd w:color="auto" w:fill="auto" w:val="clear"/>
            <w:vAlign w:val="bottom"/>
          </w:tcPr>
          <w:p>
            <w:pPr>
              <w:pStyle w:val="Normal"/>
              <w:rPr>
                <w:sz w:val="1"/>
                <w:szCs w:val="1"/>
              </w:rPr>
            </w:pPr>
            <w:r>
              <w:rPr>
                <w:sz w:val="1"/>
                <w:szCs w:val="1"/>
              </w:rPr>
            </w:r>
          </w:p>
        </w:tc>
      </w:tr>
      <w:tr>
        <w:trPr>
          <w:trHeight w:val="258"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994" w:type="dxa"/>
            <w:tcBorders/>
            <w:shd w:color="auto" w:fill="auto" w:val="clear"/>
            <w:vAlign w:val="bottom"/>
          </w:tcPr>
          <w:p>
            <w:pPr>
              <w:pStyle w:val="Normal"/>
              <w:rPr/>
            </w:pPr>
            <w:r>
              <w:rPr/>
            </w:r>
          </w:p>
        </w:tc>
        <w:tc>
          <w:tcPr>
            <w:tcW w:w="755" w:type="dxa"/>
            <w:tcBorders>
              <w:right w:val="single" w:sz="8" w:space="0" w:color="000000"/>
            </w:tcBorders>
            <w:shd w:color="auto" w:fill="auto" w:val="clear"/>
            <w:vAlign w:val="bottom"/>
          </w:tcPr>
          <w:p>
            <w:pPr>
              <w:pStyle w:val="Normal"/>
              <w:rPr/>
            </w:pPr>
            <w:r>
              <w:rPr/>
            </w:r>
          </w:p>
        </w:tc>
        <w:tc>
          <w:tcPr>
            <w:tcW w:w="345" w:type="dxa"/>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Курс</w:t>
            </w:r>
          </w:p>
        </w:tc>
        <w:tc>
          <w:tcPr>
            <w:tcW w:w="1509" w:type="dxa"/>
            <w:gridSpan w:val="2"/>
            <w:tcBorders/>
            <w:shd w:color="auto" w:fill="auto" w:val="clear"/>
            <w:vAlign w:val="bottom"/>
          </w:tcPr>
          <w:p>
            <w:pPr>
              <w:pStyle w:val="Normal"/>
              <w:spacing w:lineRule="exact" w:line="258"/>
              <w:ind w:left="300" w:hanging="0"/>
              <w:rPr>
                <w:sz w:val="20"/>
                <w:szCs w:val="20"/>
              </w:rPr>
            </w:pPr>
            <w:r>
              <w:rPr>
                <w:rFonts w:eastAsia="Times New Roman" w:cs="Times New Roman"/>
                <w:sz w:val="24"/>
                <w:szCs w:val="24"/>
              </w:rPr>
              <w:t>занятий</w:t>
            </w:r>
          </w:p>
        </w:tc>
        <w:tc>
          <w:tcPr>
            <w:tcW w:w="1714" w:type="dxa"/>
            <w:gridSpan w:val="2"/>
            <w:tcBorders/>
            <w:shd w:color="auto" w:fill="auto" w:val="clear"/>
            <w:vAlign w:val="bottom"/>
          </w:tcPr>
          <w:p>
            <w:pPr>
              <w:pStyle w:val="Normal"/>
              <w:spacing w:lineRule="exact" w:line="258"/>
              <w:ind w:left="100" w:hanging="0"/>
              <w:rPr>
                <w:sz w:val="20"/>
                <w:szCs w:val="20"/>
              </w:rPr>
            </w:pPr>
            <w:r>
              <w:rPr>
                <w:rFonts w:eastAsia="Times New Roman" w:cs="Times New Roman"/>
                <w:w w:val="98"/>
                <w:sz w:val="24"/>
                <w:szCs w:val="24"/>
              </w:rPr>
              <w:t>универсального</w:t>
            </w:r>
          </w:p>
        </w:tc>
        <w:tc>
          <w:tcPr>
            <w:tcW w:w="1474" w:type="dxa"/>
            <w:tcBorders>
              <w:right w:val="single" w:sz="8" w:space="0" w:color="000000"/>
            </w:tcBorders>
            <w:shd w:color="auto" w:fill="auto" w:val="clear"/>
            <w:vAlign w:val="bottom"/>
          </w:tcPr>
          <w:p>
            <w:pPr>
              <w:pStyle w:val="Normal"/>
              <w:spacing w:lineRule="exact" w:line="258"/>
              <w:ind w:right="20" w:hanging="0"/>
              <w:jc w:val="right"/>
              <w:rPr>
                <w:sz w:val="20"/>
                <w:szCs w:val="20"/>
              </w:rPr>
            </w:pPr>
            <w:r>
              <w:rPr>
                <w:rFonts w:eastAsia="Times New Roman" w:cs="Times New Roman"/>
                <w:sz w:val="24"/>
                <w:szCs w:val="24"/>
              </w:rPr>
              <w:t>профиля</w:t>
            </w:r>
          </w:p>
        </w:tc>
        <w:tc>
          <w:tcPr>
            <w:tcW w:w="40" w:type="dxa"/>
            <w:tcBorders/>
            <w:shd w:color="auto" w:fill="auto" w:val="clear"/>
            <w:vAlign w:val="bottom"/>
          </w:tcPr>
          <w:p>
            <w:pPr>
              <w:pStyle w:val="Normal"/>
              <w:rPr/>
            </w:pPr>
            <w:r>
              <w:rPr/>
            </w:r>
          </w:p>
        </w:tc>
        <w:tc>
          <w:tcPr>
            <w:tcW w:w="757" w:type="dxa"/>
            <w:tcBorders>
              <w:right w:val="single" w:sz="8" w:space="0" w:color="000000"/>
            </w:tcBorders>
            <w:shd w:color="auto" w:fill="auto" w:val="clear"/>
            <w:vAlign w:val="bottom"/>
          </w:tcPr>
          <w:p>
            <w:pPr>
              <w:pStyle w:val="Normal"/>
              <w:spacing w:lineRule="exact" w:line="258"/>
              <w:ind w:left="20" w:hanging="0"/>
              <w:rPr>
                <w:sz w:val="20"/>
                <w:szCs w:val="20"/>
              </w:rPr>
            </w:pPr>
            <w:r>
              <w:rPr>
                <w:rFonts w:eastAsia="Times New Roman" w:cs="Times New Roman"/>
                <w:sz w:val="24"/>
                <w:szCs w:val="24"/>
              </w:rPr>
              <w:t>-</w:t>
            </w:r>
          </w:p>
        </w:tc>
        <w:tc>
          <w:tcPr>
            <w:tcW w:w="1015" w:type="dxa"/>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4</w:t>
            </w:r>
          </w:p>
        </w:tc>
        <w:tc>
          <w:tcPr>
            <w:tcW w:w="974" w:type="dxa"/>
            <w:tcBorders>
              <w:right w:val="single" w:sz="8" w:space="0" w:color="000000"/>
            </w:tcBorders>
            <w:shd w:color="auto" w:fill="auto" w:val="clear"/>
            <w:vAlign w:val="bottom"/>
          </w:tcPr>
          <w:p>
            <w:pPr>
              <w:pStyle w:val="Normal"/>
              <w:rPr/>
            </w:pPr>
            <w:r>
              <w:rPr/>
            </w:r>
          </w:p>
        </w:tc>
        <w:tc>
          <w:tcPr>
            <w:tcW w:w="31" w:type="dxa"/>
            <w:tcBorders/>
            <w:shd w:color="auto" w:fill="auto" w:val="clear"/>
            <w:vAlign w:val="bottom"/>
          </w:tcPr>
          <w:p>
            <w:pPr>
              <w:pStyle w:val="Normal"/>
              <w:rPr>
                <w:sz w:val="1"/>
                <w:szCs w:val="1"/>
              </w:rPr>
            </w:pPr>
            <w:r>
              <w:rPr>
                <w:sz w:val="1"/>
                <w:szCs w:val="1"/>
              </w:rPr>
            </w:r>
          </w:p>
        </w:tc>
      </w:tr>
      <w:tr>
        <w:trPr>
          <w:trHeight w:val="279" w:hRule="atLeast"/>
        </w:trPr>
        <w:tc>
          <w:tcPr>
            <w:tcW w:w="57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94" w:type="dxa"/>
            <w:tcBorders/>
            <w:shd w:color="auto" w:fill="auto" w:val="clear"/>
            <w:vAlign w:val="bottom"/>
          </w:tcPr>
          <w:p>
            <w:pPr>
              <w:pStyle w:val="Normal"/>
              <w:rPr>
                <w:sz w:val="24"/>
                <w:szCs w:val="24"/>
              </w:rPr>
            </w:pPr>
            <w:r>
              <w:rPr>
                <w:sz w:val="24"/>
                <w:szCs w:val="24"/>
              </w:rPr>
            </w:r>
          </w:p>
        </w:tc>
        <w:tc>
          <w:tcPr>
            <w:tcW w:w="755" w:type="dxa"/>
            <w:tcBorders>
              <w:right w:val="single" w:sz="8" w:space="0" w:color="000000"/>
            </w:tcBorders>
            <w:shd w:color="auto" w:fill="auto" w:val="clear"/>
            <w:vAlign w:val="bottom"/>
          </w:tcPr>
          <w:p>
            <w:pPr>
              <w:pStyle w:val="Normal"/>
              <w:rPr>
                <w:sz w:val="24"/>
                <w:szCs w:val="24"/>
              </w:rPr>
            </w:pPr>
            <w:r>
              <w:rPr>
                <w:sz w:val="24"/>
                <w:szCs w:val="24"/>
              </w:rPr>
            </w:r>
          </w:p>
        </w:tc>
        <w:tc>
          <w:tcPr>
            <w:tcW w:w="5042" w:type="dxa"/>
            <w:gridSpan w:val="6"/>
            <w:tcBorders>
              <w:bottom w:val="single" w:sz="8" w:space="0" w:color="000000"/>
              <w:right w:val="single" w:sz="8" w:space="0" w:color="000000"/>
            </w:tcBorders>
            <w:shd w:color="auto" w:fill="auto" w:val="clear"/>
            <w:vAlign w:val="bottom"/>
          </w:tcPr>
          <w:p>
            <w:pPr>
              <w:pStyle w:val="Normal"/>
              <w:spacing w:lineRule="exact" w:line="274"/>
              <w:ind w:left="80" w:hanging="0"/>
              <w:rPr>
                <w:sz w:val="20"/>
                <w:szCs w:val="20"/>
              </w:rPr>
            </w:pPr>
            <w:r>
              <w:rPr>
                <w:rFonts w:eastAsia="Times New Roman" w:cs="Times New Roman"/>
                <w:sz w:val="24"/>
                <w:szCs w:val="24"/>
              </w:rPr>
              <w:t>«Экзамены? Нет проблем!» (по выбору)</w:t>
            </w:r>
          </w:p>
        </w:tc>
        <w:tc>
          <w:tcPr>
            <w:tcW w:w="40" w:type="dxa"/>
            <w:tcBorders>
              <w:bottom w:val="single" w:sz="8" w:space="0" w:color="000000"/>
            </w:tcBorders>
            <w:shd w:color="auto" w:fill="auto" w:val="clear"/>
            <w:vAlign w:val="bottom"/>
          </w:tcPr>
          <w:p>
            <w:pPr>
              <w:pStyle w:val="Normal"/>
              <w:rPr>
                <w:sz w:val="24"/>
                <w:szCs w:val="24"/>
              </w:rPr>
            </w:pPr>
            <w:r>
              <w:rPr>
                <w:sz w:val="24"/>
                <w:szCs w:val="24"/>
              </w:rPr>
            </w:r>
          </w:p>
        </w:tc>
        <w:tc>
          <w:tcPr>
            <w:tcW w:w="75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01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74"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1" w:type="dxa"/>
            <w:tcBorders/>
            <w:shd w:color="auto" w:fill="auto" w:val="clear"/>
            <w:vAlign w:val="bottom"/>
          </w:tcPr>
          <w:p>
            <w:pPr>
              <w:pStyle w:val="Normal"/>
              <w:rPr>
                <w:sz w:val="1"/>
                <w:szCs w:val="1"/>
              </w:rPr>
            </w:pPr>
            <w:r>
              <w:rPr>
                <w:sz w:val="1"/>
                <w:szCs w:val="1"/>
              </w:rPr>
            </w:r>
          </w:p>
        </w:tc>
      </w:tr>
      <w:tr>
        <w:trPr>
          <w:trHeight w:val="263"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994" w:type="dxa"/>
            <w:tcBorders/>
            <w:shd w:color="auto" w:fill="auto" w:val="clear"/>
            <w:vAlign w:val="bottom"/>
          </w:tcPr>
          <w:p>
            <w:pPr>
              <w:pStyle w:val="Normal"/>
              <w:rPr/>
            </w:pPr>
            <w:r>
              <w:rPr/>
            </w:r>
          </w:p>
        </w:tc>
        <w:tc>
          <w:tcPr>
            <w:tcW w:w="755" w:type="dxa"/>
            <w:tcBorders>
              <w:right w:val="single" w:sz="8" w:space="0" w:color="000000"/>
            </w:tcBorders>
            <w:shd w:color="auto" w:fill="auto" w:val="clear"/>
            <w:vAlign w:val="bottom"/>
          </w:tcPr>
          <w:p>
            <w:pPr>
              <w:pStyle w:val="Normal"/>
              <w:rPr/>
            </w:pPr>
            <w:r>
              <w:rPr/>
            </w:r>
          </w:p>
        </w:tc>
        <w:tc>
          <w:tcPr>
            <w:tcW w:w="345" w:type="dxa"/>
            <w:tcBorders/>
            <w:shd w:color="auto" w:fill="auto" w:val="clear"/>
            <w:vAlign w:val="bottom"/>
          </w:tcPr>
          <w:p>
            <w:pPr>
              <w:pStyle w:val="Normal"/>
              <w:spacing w:lineRule="exact" w:line="263"/>
              <w:ind w:left="440" w:hanging="0"/>
              <w:rPr>
                <w:sz w:val="20"/>
                <w:szCs w:val="20"/>
              </w:rPr>
            </w:pPr>
            <w:r>
              <w:rPr>
                <w:rFonts w:eastAsia="Times New Roman" w:cs="Times New Roman"/>
                <w:sz w:val="24"/>
                <w:szCs w:val="24"/>
              </w:rPr>
              <w:t>2)</w:t>
            </w:r>
          </w:p>
        </w:tc>
        <w:tc>
          <w:tcPr>
            <w:tcW w:w="2803" w:type="dxa"/>
            <w:gridSpan w:val="3"/>
            <w:tcBorders/>
            <w:shd w:color="auto" w:fill="auto" w:val="clear"/>
            <w:vAlign w:val="bottom"/>
          </w:tcPr>
          <w:p>
            <w:pPr>
              <w:pStyle w:val="Normal"/>
              <w:spacing w:lineRule="exact" w:line="263"/>
              <w:ind w:left="80" w:hanging="0"/>
              <w:rPr>
                <w:sz w:val="20"/>
                <w:szCs w:val="20"/>
              </w:rPr>
            </w:pPr>
            <w:r>
              <w:rPr>
                <w:rFonts w:eastAsia="Times New Roman" w:cs="Times New Roman"/>
                <w:sz w:val="24"/>
                <w:szCs w:val="24"/>
              </w:rPr>
              <w:t>Разовые и краткосрочные</w:t>
            </w:r>
          </w:p>
        </w:tc>
        <w:tc>
          <w:tcPr>
            <w:tcW w:w="420" w:type="dxa"/>
            <w:tcBorders/>
            <w:shd w:color="auto" w:fill="auto" w:val="clear"/>
            <w:vAlign w:val="bottom"/>
          </w:tcPr>
          <w:p>
            <w:pPr>
              <w:pStyle w:val="Normal"/>
              <w:rPr/>
            </w:pPr>
            <w:r>
              <w:rPr/>
            </w:r>
          </w:p>
        </w:tc>
        <w:tc>
          <w:tcPr>
            <w:tcW w:w="1474" w:type="dxa"/>
            <w:tcBorders/>
            <w:shd w:color="auto" w:fill="auto" w:val="clear"/>
            <w:vAlign w:val="bottom"/>
          </w:tcPr>
          <w:p>
            <w:pPr>
              <w:pStyle w:val="Normal"/>
              <w:rPr/>
            </w:pPr>
            <w:r>
              <w:rPr/>
            </w:r>
          </w:p>
        </w:tc>
        <w:tc>
          <w:tcPr>
            <w:tcW w:w="40" w:type="dxa"/>
            <w:tcBorders/>
            <w:shd w:color="auto" w:fill="auto" w:val="clear"/>
            <w:vAlign w:val="bottom"/>
          </w:tcPr>
          <w:p>
            <w:pPr>
              <w:pStyle w:val="Normal"/>
              <w:rPr/>
            </w:pPr>
            <w:r>
              <w:rPr/>
            </w:r>
          </w:p>
        </w:tc>
        <w:tc>
          <w:tcPr>
            <w:tcW w:w="757" w:type="dxa"/>
            <w:tcBorders/>
            <w:shd w:color="auto" w:fill="auto" w:val="clear"/>
            <w:vAlign w:val="bottom"/>
          </w:tcPr>
          <w:p>
            <w:pPr>
              <w:pStyle w:val="Normal"/>
              <w:rPr/>
            </w:pPr>
            <w:r>
              <w:rPr/>
            </w:r>
          </w:p>
        </w:tc>
        <w:tc>
          <w:tcPr>
            <w:tcW w:w="1015" w:type="dxa"/>
            <w:tcBorders/>
            <w:shd w:color="auto" w:fill="auto" w:val="clear"/>
            <w:vAlign w:val="bottom"/>
          </w:tcPr>
          <w:p>
            <w:pPr>
              <w:pStyle w:val="Normal"/>
              <w:rPr/>
            </w:pPr>
            <w:r>
              <w:rPr/>
            </w:r>
          </w:p>
        </w:tc>
        <w:tc>
          <w:tcPr>
            <w:tcW w:w="974" w:type="dxa"/>
            <w:tcBorders>
              <w:right w:val="single" w:sz="8" w:space="0" w:color="000000"/>
            </w:tcBorders>
            <w:shd w:color="auto" w:fill="auto" w:val="clear"/>
            <w:vAlign w:val="bottom"/>
          </w:tcPr>
          <w:p>
            <w:pPr>
              <w:pStyle w:val="Normal"/>
              <w:rPr/>
            </w:pPr>
            <w:r>
              <w:rPr/>
            </w:r>
          </w:p>
        </w:tc>
        <w:tc>
          <w:tcPr>
            <w:tcW w:w="31" w:type="dxa"/>
            <w:tcBorders/>
            <w:shd w:color="auto" w:fill="auto" w:val="clear"/>
            <w:vAlign w:val="bottom"/>
          </w:tcPr>
          <w:p>
            <w:pPr>
              <w:pStyle w:val="Normal"/>
              <w:rPr>
                <w:sz w:val="1"/>
                <w:szCs w:val="1"/>
              </w:rPr>
            </w:pPr>
            <w:r>
              <w:rPr>
                <w:sz w:val="1"/>
                <w:szCs w:val="1"/>
              </w:rPr>
            </w:r>
          </w:p>
        </w:tc>
      </w:tr>
      <w:tr>
        <w:trPr>
          <w:trHeight w:val="632" w:hRule="atLeast"/>
        </w:trPr>
        <w:tc>
          <w:tcPr>
            <w:tcW w:w="576"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94" w:type="dxa"/>
            <w:tcBorders>
              <w:bottom w:val="single" w:sz="8" w:space="0" w:color="000000"/>
            </w:tcBorders>
            <w:shd w:color="auto" w:fill="auto" w:val="clear"/>
            <w:vAlign w:val="bottom"/>
          </w:tcPr>
          <w:p>
            <w:pPr>
              <w:pStyle w:val="Normal"/>
              <w:rPr>
                <w:sz w:val="24"/>
                <w:szCs w:val="24"/>
              </w:rPr>
            </w:pPr>
            <w:r>
              <w:rPr>
                <w:sz w:val="24"/>
                <w:szCs w:val="24"/>
              </w:rPr>
            </w:r>
          </w:p>
        </w:tc>
        <w:tc>
          <w:tcPr>
            <w:tcW w:w="75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854" w:type="dxa"/>
            <w:gridSpan w:val="3"/>
            <w:tcBorders>
              <w:bottom w:val="single" w:sz="8" w:space="0" w:color="000000"/>
            </w:tcBorders>
            <w:shd w:color="auto" w:fill="auto" w:val="clear"/>
            <w:vAlign w:val="bottom"/>
          </w:tcPr>
          <w:p>
            <w:pPr>
              <w:pStyle w:val="Normal"/>
              <w:rPr>
                <w:sz w:val="24"/>
                <w:szCs w:val="24"/>
              </w:rPr>
            </w:pPr>
            <w:r>
              <w:rPr>
                <w:sz w:val="24"/>
                <w:szCs w:val="24"/>
              </w:rPr>
            </w:r>
          </w:p>
        </w:tc>
        <w:tc>
          <w:tcPr>
            <w:tcW w:w="1294" w:type="dxa"/>
            <w:tcBorders>
              <w:bottom w:val="single" w:sz="8" w:space="0" w:color="000000"/>
            </w:tcBorders>
            <w:shd w:color="auto" w:fill="auto" w:val="clear"/>
            <w:vAlign w:val="bottom"/>
          </w:tcPr>
          <w:p>
            <w:pPr>
              <w:pStyle w:val="Normal"/>
              <w:rPr>
                <w:sz w:val="24"/>
                <w:szCs w:val="24"/>
              </w:rPr>
            </w:pPr>
            <w:r>
              <w:rPr>
                <w:sz w:val="24"/>
                <w:szCs w:val="24"/>
              </w:rPr>
            </w:r>
          </w:p>
        </w:tc>
        <w:tc>
          <w:tcPr>
            <w:tcW w:w="420" w:type="dxa"/>
            <w:tcBorders>
              <w:bottom w:val="single" w:sz="8" w:space="0" w:color="000000"/>
            </w:tcBorders>
            <w:shd w:color="auto" w:fill="auto" w:val="clear"/>
            <w:vAlign w:val="bottom"/>
          </w:tcPr>
          <w:p>
            <w:pPr>
              <w:pStyle w:val="Normal"/>
              <w:rPr>
                <w:sz w:val="24"/>
                <w:szCs w:val="24"/>
              </w:rPr>
            </w:pPr>
            <w:r>
              <w:rPr>
                <w:sz w:val="24"/>
                <w:szCs w:val="24"/>
              </w:rPr>
            </w:r>
          </w:p>
        </w:tc>
        <w:tc>
          <w:tcPr>
            <w:tcW w:w="1514" w:type="dxa"/>
            <w:gridSpan w:val="2"/>
            <w:tcBorders>
              <w:bottom w:val="single" w:sz="8" w:space="0" w:color="000000"/>
            </w:tcBorders>
            <w:shd w:color="auto" w:fill="auto" w:val="clear"/>
            <w:vAlign w:val="bottom"/>
          </w:tcPr>
          <w:p>
            <w:pPr>
              <w:pStyle w:val="Normal"/>
              <w:rPr>
                <w:sz w:val="24"/>
                <w:szCs w:val="24"/>
              </w:rPr>
            </w:pPr>
            <w:r>
              <w:rPr>
                <w:sz w:val="24"/>
                <w:szCs w:val="24"/>
              </w:rPr>
            </w:r>
          </w:p>
        </w:tc>
        <w:tc>
          <w:tcPr>
            <w:tcW w:w="757" w:type="dxa"/>
            <w:tcBorders>
              <w:bottom w:val="single" w:sz="8" w:space="0" w:color="000000"/>
            </w:tcBorders>
            <w:shd w:color="auto" w:fill="auto" w:val="clear"/>
            <w:vAlign w:val="bottom"/>
          </w:tcPr>
          <w:p>
            <w:pPr>
              <w:pStyle w:val="Normal"/>
              <w:rPr>
                <w:sz w:val="24"/>
                <w:szCs w:val="24"/>
              </w:rPr>
            </w:pPr>
            <w:r>
              <w:rPr>
                <w:sz w:val="24"/>
                <w:szCs w:val="24"/>
              </w:rPr>
            </w:r>
          </w:p>
        </w:tc>
        <w:tc>
          <w:tcPr>
            <w:tcW w:w="1015" w:type="dxa"/>
            <w:tcBorders>
              <w:bottom w:val="single" w:sz="8" w:space="0" w:color="000000"/>
            </w:tcBorders>
            <w:shd w:color="auto" w:fill="auto" w:val="clear"/>
            <w:vAlign w:val="bottom"/>
          </w:tcPr>
          <w:p>
            <w:pPr>
              <w:pStyle w:val="Normal"/>
              <w:rPr>
                <w:sz w:val="24"/>
                <w:szCs w:val="24"/>
              </w:rPr>
            </w:pPr>
            <w:r>
              <w:rPr>
                <w:sz w:val="24"/>
                <w:szCs w:val="24"/>
              </w:rPr>
            </w:r>
          </w:p>
        </w:tc>
        <w:tc>
          <w:tcPr>
            <w:tcW w:w="974"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1" w:type="dxa"/>
            <w:tcBorders/>
            <w:shd w:color="auto" w:fill="auto" w:val="clear"/>
            <w:vAlign w:val="bottom"/>
          </w:tcPr>
          <w:p>
            <w:pPr>
              <w:pStyle w:val="Normal"/>
              <w:rPr>
                <w:sz w:val="1"/>
                <w:szCs w:val="1"/>
              </w:rPr>
            </w:pPr>
            <w:r>
              <w:rPr>
                <w:sz w:val="1"/>
                <w:szCs w:val="1"/>
              </w:rPr>
            </w:r>
          </w:p>
        </w:tc>
      </w:tr>
      <w:tr>
        <w:trPr>
          <w:trHeight w:val="258"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994" w:type="dxa"/>
            <w:tcBorders/>
            <w:shd w:color="auto" w:fill="auto" w:val="clear"/>
            <w:vAlign w:val="bottom"/>
          </w:tcPr>
          <w:p>
            <w:pPr>
              <w:pStyle w:val="Normal"/>
              <w:rPr/>
            </w:pPr>
            <w:r>
              <w:rPr/>
            </w:r>
          </w:p>
        </w:tc>
        <w:tc>
          <w:tcPr>
            <w:tcW w:w="755" w:type="dxa"/>
            <w:tcBorders>
              <w:right w:val="single" w:sz="8" w:space="0" w:color="000000"/>
            </w:tcBorders>
            <w:shd w:color="auto" w:fill="auto" w:val="clear"/>
            <w:vAlign w:val="bottom"/>
          </w:tcPr>
          <w:p>
            <w:pPr>
              <w:pStyle w:val="Normal"/>
              <w:rPr/>
            </w:pPr>
            <w:r>
              <w:rPr/>
            </w:r>
          </w:p>
        </w:tc>
        <w:tc>
          <w:tcPr>
            <w:tcW w:w="1854" w:type="dxa"/>
            <w:gridSpan w:val="3"/>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Профессиональные</w:t>
            </w:r>
          </w:p>
        </w:tc>
        <w:tc>
          <w:tcPr>
            <w:tcW w:w="1294" w:type="dxa"/>
            <w:tcBorders/>
            <w:shd w:color="auto" w:fill="auto" w:val="clear"/>
            <w:vAlign w:val="bottom"/>
          </w:tcPr>
          <w:p>
            <w:pPr>
              <w:pStyle w:val="Normal"/>
              <w:spacing w:lineRule="exact" w:line="258"/>
              <w:jc w:val="center"/>
              <w:rPr>
                <w:sz w:val="20"/>
                <w:szCs w:val="20"/>
              </w:rPr>
            </w:pPr>
            <w:r>
              <w:rPr>
                <w:rFonts w:eastAsia="Times New Roman" w:cs="Times New Roman"/>
                <w:sz w:val="24"/>
                <w:szCs w:val="24"/>
              </w:rPr>
              <w:t>пробы</w:t>
            </w:r>
          </w:p>
        </w:tc>
        <w:tc>
          <w:tcPr>
            <w:tcW w:w="420" w:type="dxa"/>
            <w:tcBorders/>
            <w:shd w:color="auto" w:fill="auto" w:val="clear"/>
            <w:vAlign w:val="bottom"/>
          </w:tcPr>
          <w:p>
            <w:pPr>
              <w:pStyle w:val="Normal"/>
              <w:spacing w:lineRule="exact" w:line="258"/>
              <w:ind w:left="160" w:hanging="0"/>
              <w:rPr>
                <w:sz w:val="20"/>
                <w:szCs w:val="20"/>
              </w:rPr>
            </w:pPr>
            <w:r>
              <w:rPr>
                <w:rFonts w:eastAsia="Times New Roman" w:cs="Times New Roman"/>
                <w:sz w:val="24"/>
                <w:szCs w:val="24"/>
              </w:rPr>
              <w:t>и</w:t>
            </w:r>
          </w:p>
        </w:tc>
        <w:tc>
          <w:tcPr>
            <w:tcW w:w="1474" w:type="dxa"/>
            <w:tcBorders>
              <w:right w:val="single" w:sz="8" w:space="0" w:color="000000"/>
            </w:tcBorders>
            <w:shd w:color="auto" w:fill="auto" w:val="clear"/>
            <w:vAlign w:val="bottom"/>
          </w:tcPr>
          <w:p>
            <w:pPr>
              <w:pStyle w:val="Normal"/>
              <w:spacing w:lineRule="exact" w:line="258"/>
              <w:ind w:right="20" w:hanging="0"/>
              <w:jc w:val="right"/>
              <w:rPr>
                <w:sz w:val="20"/>
                <w:szCs w:val="20"/>
              </w:rPr>
            </w:pPr>
            <w:r>
              <w:rPr>
                <w:rFonts w:eastAsia="Times New Roman" w:cs="Times New Roman"/>
                <w:sz w:val="24"/>
                <w:szCs w:val="24"/>
              </w:rPr>
              <w:t>практики,</w:t>
            </w:r>
          </w:p>
        </w:tc>
        <w:tc>
          <w:tcPr>
            <w:tcW w:w="40" w:type="dxa"/>
            <w:tcBorders/>
            <w:shd w:color="auto" w:fill="auto" w:val="clear"/>
            <w:vAlign w:val="bottom"/>
          </w:tcPr>
          <w:p>
            <w:pPr>
              <w:pStyle w:val="Normal"/>
              <w:rPr/>
            </w:pPr>
            <w:r>
              <w:rPr/>
            </w:r>
          </w:p>
        </w:tc>
        <w:tc>
          <w:tcPr>
            <w:tcW w:w="757" w:type="dxa"/>
            <w:tcBorders>
              <w:right w:val="single" w:sz="8" w:space="0" w:color="000000"/>
            </w:tcBorders>
            <w:shd w:color="auto" w:fill="auto" w:val="clear"/>
            <w:vAlign w:val="bottom"/>
          </w:tcPr>
          <w:p>
            <w:pPr>
              <w:pStyle w:val="Normal"/>
              <w:spacing w:lineRule="exact" w:line="258"/>
              <w:ind w:left="20" w:hanging="0"/>
              <w:rPr>
                <w:sz w:val="20"/>
                <w:szCs w:val="20"/>
              </w:rPr>
            </w:pPr>
            <w:r>
              <w:rPr>
                <w:rFonts w:eastAsia="Times New Roman" w:cs="Times New Roman"/>
                <w:sz w:val="24"/>
                <w:szCs w:val="24"/>
              </w:rPr>
              <w:t>38</w:t>
            </w:r>
          </w:p>
        </w:tc>
        <w:tc>
          <w:tcPr>
            <w:tcW w:w="1015" w:type="dxa"/>
            <w:tcBorders>
              <w:right w:val="single" w:sz="8" w:space="0" w:color="000000"/>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38</w:t>
            </w:r>
          </w:p>
        </w:tc>
        <w:tc>
          <w:tcPr>
            <w:tcW w:w="974" w:type="dxa"/>
            <w:tcBorders>
              <w:right w:val="single" w:sz="8" w:space="0" w:color="000000"/>
            </w:tcBorders>
            <w:shd w:color="auto" w:fill="auto" w:val="clear"/>
            <w:vAlign w:val="bottom"/>
          </w:tcPr>
          <w:p>
            <w:pPr>
              <w:pStyle w:val="Normal"/>
              <w:spacing w:lineRule="exact" w:line="258"/>
              <w:jc w:val="center"/>
              <w:rPr>
                <w:sz w:val="20"/>
                <w:szCs w:val="20"/>
              </w:rPr>
            </w:pPr>
            <w:r>
              <w:rPr>
                <w:rFonts w:eastAsia="Times New Roman" w:cs="Times New Roman"/>
                <w:w w:val="99"/>
                <w:sz w:val="24"/>
                <w:szCs w:val="24"/>
              </w:rPr>
              <w:t>76</w:t>
            </w:r>
          </w:p>
        </w:tc>
        <w:tc>
          <w:tcPr>
            <w:tcW w:w="31" w:type="dxa"/>
            <w:tcBorders/>
            <w:shd w:color="auto" w:fill="auto" w:val="clear"/>
            <w:vAlign w:val="bottom"/>
          </w:tcPr>
          <w:p>
            <w:pPr>
              <w:pStyle w:val="Normal"/>
              <w:rPr>
                <w:sz w:val="1"/>
                <w:szCs w:val="1"/>
              </w:rPr>
            </w:pPr>
            <w:r>
              <w:rPr>
                <w:sz w:val="1"/>
                <w:szCs w:val="1"/>
              </w:rPr>
            </w:r>
          </w:p>
        </w:tc>
      </w:tr>
      <w:tr>
        <w:trPr>
          <w:trHeight w:val="279" w:hRule="atLeast"/>
        </w:trPr>
        <w:tc>
          <w:tcPr>
            <w:tcW w:w="576"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94" w:type="dxa"/>
            <w:tcBorders>
              <w:bottom w:val="single" w:sz="8" w:space="0" w:color="000000"/>
            </w:tcBorders>
            <w:shd w:color="auto" w:fill="auto" w:val="clear"/>
            <w:vAlign w:val="bottom"/>
          </w:tcPr>
          <w:p>
            <w:pPr>
              <w:pStyle w:val="Normal"/>
              <w:rPr>
                <w:sz w:val="24"/>
                <w:szCs w:val="24"/>
              </w:rPr>
            </w:pPr>
            <w:r>
              <w:rPr>
                <w:sz w:val="24"/>
                <w:szCs w:val="24"/>
              </w:rPr>
            </w:r>
          </w:p>
        </w:tc>
        <w:tc>
          <w:tcPr>
            <w:tcW w:w="75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42" w:type="dxa"/>
            <w:gridSpan w:val="6"/>
            <w:tcBorders>
              <w:bottom w:val="single" w:sz="8" w:space="0" w:color="000000"/>
              <w:right w:val="single" w:sz="8" w:space="0" w:color="000000"/>
            </w:tcBorders>
            <w:shd w:color="auto" w:fill="auto" w:val="clear"/>
            <w:vAlign w:val="bottom"/>
          </w:tcPr>
          <w:p>
            <w:pPr>
              <w:pStyle w:val="Normal"/>
              <w:spacing w:lineRule="exact" w:line="273"/>
              <w:ind w:left="80" w:hanging="0"/>
              <w:rPr>
                <w:sz w:val="20"/>
                <w:szCs w:val="20"/>
              </w:rPr>
            </w:pPr>
            <w:r>
              <w:rPr>
                <w:rFonts w:eastAsia="Times New Roman" w:cs="Times New Roman"/>
                <w:sz w:val="24"/>
                <w:szCs w:val="24"/>
              </w:rPr>
              <w:t>презентация и популяризация научных знаний.</w:t>
            </w:r>
          </w:p>
        </w:tc>
        <w:tc>
          <w:tcPr>
            <w:tcW w:w="40" w:type="dxa"/>
            <w:tcBorders>
              <w:bottom w:val="single" w:sz="8" w:space="0" w:color="000000"/>
            </w:tcBorders>
            <w:shd w:color="auto" w:fill="auto" w:val="clear"/>
            <w:vAlign w:val="bottom"/>
          </w:tcPr>
          <w:p>
            <w:pPr>
              <w:pStyle w:val="Normal"/>
              <w:rPr>
                <w:sz w:val="24"/>
                <w:szCs w:val="24"/>
              </w:rPr>
            </w:pPr>
            <w:r>
              <w:rPr>
                <w:sz w:val="24"/>
                <w:szCs w:val="24"/>
              </w:rPr>
            </w:r>
          </w:p>
        </w:tc>
        <w:tc>
          <w:tcPr>
            <w:tcW w:w="75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01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74"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1" w:type="dxa"/>
            <w:tcBorders/>
            <w:shd w:color="auto" w:fill="auto" w:val="clear"/>
            <w:vAlign w:val="bottom"/>
          </w:tcPr>
          <w:p>
            <w:pPr>
              <w:pStyle w:val="Normal"/>
              <w:rPr>
                <w:sz w:val="1"/>
                <w:szCs w:val="1"/>
              </w:rPr>
            </w:pPr>
            <w:r>
              <w:rPr>
                <w:sz w:val="1"/>
                <w:szCs w:val="1"/>
              </w:rPr>
            </w:r>
          </w:p>
        </w:tc>
      </w:tr>
      <w:tr>
        <w:trPr>
          <w:trHeight w:val="268" w:hRule="atLeast"/>
        </w:trPr>
        <w:tc>
          <w:tcPr>
            <w:tcW w:w="576" w:type="dxa"/>
            <w:tcBorders>
              <w:left w:val="single" w:sz="8" w:space="0" w:color="000000"/>
              <w:right w:val="single" w:sz="8" w:space="0" w:color="000000"/>
            </w:tcBorders>
            <w:shd w:color="auto" w:fill="auto" w:val="clear"/>
            <w:vAlign w:val="bottom"/>
          </w:tcPr>
          <w:p>
            <w:pPr>
              <w:pStyle w:val="Normal"/>
              <w:spacing w:lineRule="exact" w:line="267"/>
              <w:ind w:right="180" w:hanging="0"/>
              <w:jc w:val="right"/>
              <w:rPr>
                <w:sz w:val="20"/>
                <w:szCs w:val="20"/>
              </w:rPr>
            </w:pPr>
            <w:r>
              <w:rPr>
                <w:rFonts w:eastAsia="Times New Roman" w:cs="Times New Roman"/>
                <w:b/>
                <w:bCs/>
                <w:sz w:val="24"/>
                <w:szCs w:val="24"/>
              </w:rPr>
              <w:t>3.</w:t>
            </w:r>
          </w:p>
        </w:tc>
        <w:tc>
          <w:tcPr>
            <w:tcW w:w="3026" w:type="dxa"/>
            <w:gridSpan w:val="4"/>
            <w:tcBorders/>
            <w:shd w:color="auto" w:fill="auto" w:val="clear"/>
            <w:vAlign w:val="bottom"/>
          </w:tcPr>
          <w:p>
            <w:pPr>
              <w:pStyle w:val="Normal"/>
              <w:spacing w:lineRule="exact" w:line="267"/>
              <w:ind w:left="100" w:hanging="0"/>
              <w:rPr>
                <w:sz w:val="20"/>
                <w:szCs w:val="20"/>
              </w:rPr>
            </w:pPr>
            <w:r>
              <w:rPr>
                <w:rFonts w:eastAsia="Times New Roman" w:cs="Times New Roman"/>
                <w:b/>
                <w:bCs/>
                <w:sz w:val="24"/>
                <w:szCs w:val="24"/>
              </w:rPr>
              <w:t>Спортивные мероприятия</w:t>
            </w:r>
          </w:p>
        </w:tc>
        <w:tc>
          <w:tcPr>
            <w:tcW w:w="577" w:type="dxa"/>
            <w:tcBorders>
              <w:bottom w:val="single" w:sz="8" w:space="0" w:color="000000"/>
            </w:tcBorders>
            <w:shd w:color="auto" w:fill="auto" w:val="clear"/>
            <w:vAlign w:val="bottom"/>
          </w:tcPr>
          <w:p>
            <w:pPr>
              <w:pStyle w:val="Normal"/>
              <w:rPr>
                <w:sz w:val="23"/>
                <w:szCs w:val="23"/>
              </w:rPr>
            </w:pPr>
            <w:r>
              <w:rPr>
                <w:sz w:val="23"/>
                <w:szCs w:val="23"/>
              </w:rPr>
            </w:r>
          </w:p>
        </w:tc>
        <w:tc>
          <w:tcPr>
            <w:tcW w:w="1294" w:type="dxa"/>
            <w:tcBorders/>
            <w:shd w:color="auto" w:fill="auto" w:val="clear"/>
            <w:vAlign w:val="bottom"/>
          </w:tcPr>
          <w:p>
            <w:pPr>
              <w:pStyle w:val="Normal"/>
              <w:rPr>
                <w:sz w:val="23"/>
                <w:szCs w:val="23"/>
              </w:rPr>
            </w:pPr>
            <w:r>
              <w:rPr>
                <w:sz w:val="23"/>
                <w:szCs w:val="23"/>
              </w:rPr>
            </w:r>
          </w:p>
        </w:tc>
        <w:tc>
          <w:tcPr>
            <w:tcW w:w="420" w:type="dxa"/>
            <w:tcBorders/>
            <w:shd w:color="auto" w:fill="auto" w:val="clear"/>
            <w:vAlign w:val="bottom"/>
          </w:tcPr>
          <w:p>
            <w:pPr>
              <w:pStyle w:val="Normal"/>
              <w:rPr>
                <w:sz w:val="23"/>
                <w:szCs w:val="23"/>
              </w:rPr>
            </w:pPr>
            <w:r>
              <w:rPr>
                <w:sz w:val="23"/>
                <w:szCs w:val="23"/>
              </w:rPr>
            </w:r>
          </w:p>
        </w:tc>
        <w:tc>
          <w:tcPr>
            <w:tcW w:w="1474" w:type="dxa"/>
            <w:tcBorders/>
            <w:shd w:color="auto" w:fill="auto" w:val="clear"/>
            <w:vAlign w:val="bottom"/>
          </w:tcPr>
          <w:p>
            <w:pPr>
              <w:pStyle w:val="Normal"/>
              <w:rPr>
                <w:sz w:val="23"/>
                <w:szCs w:val="23"/>
              </w:rPr>
            </w:pPr>
            <w:r>
              <w:rPr>
                <w:sz w:val="23"/>
                <w:szCs w:val="23"/>
              </w:rPr>
            </w:r>
          </w:p>
        </w:tc>
        <w:tc>
          <w:tcPr>
            <w:tcW w:w="40" w:type="dxa"/>
            <w:tcBorders/>
            <w:shd w:color="auto" w:fill="auto" w:val="clear"/>
            <w:vAlign w:val="bottom"/>
          </w:tcPr>
          <w:p>
            <w:pPr>
              <w:pStyle w:val="Normal"/>
              <w:rPr>
                <w:sz w:val="23"/>
                <w:szCs w:val="23"/>
              </w:rPr>
            </w:pPr>
            <w:r>
              <w:rPr>
                <w:sz w:val="23"/>
                <w:szCs w:val="23"/>
              </w:rPr>
            </w:r>
          </w:p>
        </w:tc>
        <w:tc>
          <w:tcPr>
            <w:tcW w:w="757" w:type="dxa"/>
            <w:tcBorders/>
            <w:shd w:color="auto" w:fill="auto" w:val="clear"/>
            <w:vAlign w:val="bottom"/>
          </w:tcPr>
          <w:p>
            <w:pPr>
              <w:pStyle w:val="Normal"/>
              <w:rPr>
                <w:sz w:val="23"/>
                <w:szCs w:val="23"/>
              </w:rPr>
            </w:pPr>
            <w:r>
              <w:rPr>
                <w:sz w:val="23"/>
                <w:szCs w:val="23"/>
              </w:rPr>
            </w:r>
          </w:p>
        </w:tc>
        <w:tc>
          <w:tcPr>
            <w:tcW w:w="1015" w:type="dxa"/>
            <w:tcBorders>
              <w:right w:val="single" w:sz="8" w:space="0" w:color="000000"/>
            </w:tcBorders>
            <w:shd w:color="auto" w:fill="auto" w:val="clear"/>
            <w:vAlign w:val="bottom"/>
          </w:tcPr>
          <w:p>
            <w:pPr>
              <w:pStyle w:val="Normal"/>
              <w:rPr>
                <w:sz w:val="23"/>
                <w:szCs w:val="23"/>
              </w:rPr>
            </w:pPr>
            <w:r>
              <w:rPr>
                <w:sz w:val="23"/>
                <w:szCs w:val="23"/>
              </w:rPr>
            </w:r>
          </w:p>
        </w:tc>
        <w:tc>
          <w:tcPr>
            <w:tcW w:w="974" w:type="dxa"/>
            <w:tcBorders>
              <w:right w:val="single" w:sz="8" w:space="0" w:color="000000"/>
            </w:tcBorders>
            <w:shd w:color="auto" w:fill="auto" w:val="clear"/>
            <w:vAlign w:val="bottom"/>
          </w:tcPr>
          <w:p>
            <w:pPr>
              <w:pStyle w:val="Normal"/>
              <w:rPr>
                <w:sz w:val="23"/>
                <w:szCs w:val="23"/>
              </w:rPr>
            </w:pPr>
            <w:r>
              <w:rPr>
                <w:sz w:val="23"/>
                <w:szCs w:val="23"/>
              </w:rPr>
            </w:r>
          </w:p>
        </w:tc>
        <w:tc>
          <w:tcPr>
            <w:tcW w:w="31" w:type="dxa"/>
            <w:tcBorders/>
            <w:shd w:color="auto" w:fill="auto" w:val="clear"/>
            <w:vAlign w:val="bottom"/>
          </w:tcPr>
          <w:p>
            <w:pPr>
              <w:pStyle w:val="Normal"/>
              <w:rPr>
                <w:sz w:val="1"/>
                <w:szCs w:val="1"/>
              </w:rPr>
            </w:pPr>
            <w:r>
              <w:rPr>
                <w:sz w:val="1"/>
                <w:szCs w:val="1"/>
              </w:rPr>
            </w:r>
          </w:p>
        </w:tc>
      </w:tr>
      <w:tr>
        <w:trPr>
          <w:trHeight w:val="245" w:hRule="atLeast"/>
        </w:trPr>
        <w:tc>
          <w:tcPr>
            <w:tcW w:w="576" w:type="dxa"/>
            <w:tcBorders>
              <w:left w:val="single" w:sz="8" w:space="0" w:color="000000"/>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994" w:type="dxa"/>
            <w:tcBorders>
              <w:bottom w:val="single" w:sz="8" w:space="0" w:color="000000"/>
            </w:tcBorders>
            <w:shd w:color="auto" w:fill="auto" w:val="clear"/>
            <w:vAlign w:val="bottom"/>
          </w:tcPr>
          <w:p>
            <w:pPr>
              <w:pStyle w:val="Normal"/>
              <w:rPr>
                <w:sz w:val="21"/>
                <w:szCs w:val="21"/>
              </w:rPr>
            </w:pPr>
            <w:r>
              <w:rPr>
                <w:sz w:val="21"/>
                <w:szCs w:val="21"/>
              </w:rPr>
            </w:r>
          </w:p>
        </w:tc>
        <w:tc>
          <w:tcPr>
            <w:tcW w:w="755" w:type="dxa"/>
            <w:tcBorders>
              <w:bottom w:val="single" w:sz="8" w:space="0" w:color="000000"/>
            </w:tcBorders>
            <w:shd w:color="auto" w:fill="auto" w:val="clear"/>
            <w:vAlign w:val="bottom"/>
          </w:tcPr>
          <w:p>
            <w:pPr>
              <w:pStyle w:val="Normal"/>
              <w:rPr>
                <w:sz w:val="21"/>
                <w:szCs w:val="21"/>
              </w:rPr>
            </w:pPr>
            <w:r>
              <w:rPr>
                <w:sz w:val="21"/>
                <w:szCs w:val="21"/>
              </w:rPr>
            </w:r>
          </w:p>
        </w:tc>
        <w:tc>
          <w:tcPr>
            <w:tcW w:w="345" w:type="dxa"/>
            <w:tcBorders>
              <w:bottom w:val="single" w:sz="8" w:space="0" w:color="000000"/>
            </w:tcBorders>
            <w:shd w:color="auto" w:fill="auto" w:val="clear"/>
            <w:vAlign w:val="bottom"/>
          </w:tcPr>
          <w:p>
            <w:pPr>
              <w:pStyle w:val="Normal"/>
              <w:rPr>
                <w:sz w:val="21"/>
                <w:szCs w:val="21"/>
              </w:rPr>
            </w:pPr>
            <w:r>
              <w:rPr>
                <w:sz w:val="21"/>
                <w:szCs w:val="21"/>
              </w:rPr>
            </w:r>
          </w:p>
        </w:tc>
        <w:tc>
          <w:tcPr>
            <w:tcW w:w="2803" w:type="dxa"/>
            <w:gridSpan w:val="3"/>
            <w:tcBorders>
              <w:bottom w:val="single" w:sz="8" w:space="0" w:color="000000"/>
            </w:tcBorders>
            <w:shd w:color="auto" w:fill="auto" w:val="clear"/>
            <w:vAlign w:val="bottom"/>
          </w:tcPr>
          <w:p>
            <w:pPr>
              <w:pStyle w:val="Normal"/>
              <w:rPr>
                <w:sz w:val="21"/>
                <w:szCs w:val="21"/>
              </w:rPr>
            </w:pPr>
            <w:r>
              <w:rPr>
                <w:sz w:val="21"/>
                <w:szCs w:val="21"/>
              </w:rPr>
            </w:r>
          </w:p>
        </w:tc>
        <w:tc>
          <w:tcPr>
            <w:tcW w:w="420" w:type="dxa"/>
            <w:tcBorders>
              <w:bottom w:val="single" w:sz="8" w:space="0" w:color="000000"/>
            </w:tcBorders>
            <w:shd w:color="auto" w:fill="auto" w:val="clear"/>
            <w:vAlign w:val="bottom"/>
          </w:tcPr>
          <w:p>
            <w:pPr>
              <w:pStyle w:val="Normal"/>
              <w:rPr>
                <w:sz w:val="21"/>
                <w:szCs w:val="21"/>
              </w:rPr>
            </w:pPr>
            <w:r>
              <w:rPr>
                <w:sz w:val="21"/>
                <w:szCs w:val="21"/>
              </w:rPr>
            </w:r>
          </w:p>
        </w:tc>
        <w:tc>
          <w:tcPr>
            <w:tcW w:w="1474" w:type="dxa"/>
            <w:tcBorders>
              <w:bottom w:val="single" w:sz="8" w:space="0" w:color="000000"/>
            </w:tcBorders>
            <w:shd w:color="auto" w:fill="auto" w:val="clear"/>
            <w:vAlign w:val="bottom"/>
          </w:tcPr>
          <w:p>
            <w:pPr>
              <w:pStyle w:val="Normal"/>
              <w:rPr>
                <w:sz w:val="21"/>
                <w:szCs w:val="21"/>
              </w:rPr>
            </w:pPr>
            <w:r>
              <w:rPr>
                <w:sz w:val="21"/>
                <w:szCs w:val="21"/>
              </w:rPr>
            </w:r>
          </w:p>
        </w:tc>
        <w:tc>
          <w:tcPr>
            <w:tcW w:w="40" w:type="dxa"/>
            <w:tcBorders>
              <w:bottom w:val="single" w:sz="8" w:space="0" w:color="000000"/>
            </w:tcBorders>
            <w:shd w:color="auto" w:fill="auto" w:val="clear"/>
            <w:vAlign w:val="bottom"/>
          </w:tcPr>
          <w:p>
            <w:pPr>
              <w:pStyle w:val="Normal"/>
              <w:rPr>
                <w:sz w:val="21"/>
                <w:szCs w:val="21"/>
              </w:rPr>
            </w:pPr>
            <w:r>
              <w:rPr>
                <w:sz w:val="21"/>
                <w:szCs w:val="21"/>
              </w:rPr>
            </w:r>
          </w:p>
        </w:tc>
        <w:tc>
          <w:tcPr>
            <w:tcW w:w="757" w:type="dxa"/>
            <w:tcBorders>
              <w:bottom w:val="single" w:sz="8" w:space="0" w:color="000000"/>
            </w:tcBorders>
            <w:shd w:color="auto" w:fill="auto" w:val="clear"/>
            <w:vAlign w:val="bottom"/>
          </w:tcPr>
          <w:p>
            <w:pPr>
              <w:pStyle w:val="Normal"/>
              <w:rPr>
                <w:sz w:val="21"/>
                <w:szCs w:val="21"/>
              </w:rPr>
            </w:pPr>
            <w:r>
              <w:rPr>
                <w:sz w:val="21"/>
                <w:szCs w:val="21"/>
              </w:rPr>
            </w:r>
          </w:p>
        </w:tc>
        <w:tc>
          <w:tcPr>
            <w:tcW w:w="1015"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974" w:type="dxa"/>
            <w:tcBorders>
              <w:bottom w:val="single" w:sz="8" w:space="0" w:color="000000"/>
              <w:right w:val="single" w:sz="8" w:space="0" w:color="000000"/>
            </w:tcBorders>
            <w:shd w:color="auto" w:fill="auto" w:val="clear"/>
            <w:vAlign w:val="bottom"/>
          </w:tcPr>
          <w:p>
            <w:pPr>
              <w:pStyle w:val="Normal"/>
              <w:rPr>
                <w:sz w:val="21"/>
                <w:szCs w:val="21"/>
              </w:rPr>
            </w:pPr>
            <w:r>
              <w:rPr>
                <w:sz w:val="21"/>
                <w:szCs w:val="21"/>
              </w:rPr>
            </w:r>
          </w:p>
        </w:tc>
        <w:tc>
          <w:tcPr>
            <w:tcW w:w="31" w:type="dxa"/>
            <w:tcBorders/>
            <w:shd w:color="auto" w:fill="auto" w:val="clear"/>
            <w:vAlign w:val="bottom"/>
          </w:tcPr>
          <w:p>
            <w:pPr>
              <w:pStyle w:val="Normal"/>
              <w:rPr>
                <w:sz w:val="1"/>
                <w:szCs w:val="1"/>
              </w:rPr>
            </w:pPr>
            <w:r>
              <w:rPr>
                <w:sz w:val="1"/>
                <w:szCs w:val="1"/>
              </w:rPr>
            </w:r>
          </w:p>
        </w:tc>
      </w:tr>
      <w:tr>
        <w:trPr>
          <w:trHeight w:val="261"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994" w:type="dxa"/>
            <w:tcBorders/>
            <w:shd w:color="auto" w:fill="auto" w:val="clear"/>
            <w:vAlign w:val="bottom"/>
          </w:tcPr>
          <w:p>
            <w:pPr>
              <w:pStyle w:val="Normal"/>
              <w:rPr/>
            </w:pPr>
            <w:r>
              <w:rPr/>
            </w:r>
          </w:p>
        </w:tc>
        <w:tc>
          <w:tcPr>
            <w:tcW w:w="755" w:type="dxa"/>
            <w:tcBorders>
              <w:right w:val="single" w:sz="8" w:space="0" w:color="000000"/>
            </w:tcBorders>
            <w:shd w:color="auto" w:fill="auto" w:val="clear"/>
            <w:vAlign w:val="bottom"/>
          </w:tcPr>
          <w:p>
            <w:pPr>
              <w:pStyle w:val="Normal"/>
              <w:rPr/>
            </w:pPr>
            <w:r>
              <w:rPr/>
            </w:r>
          </w:p>
        </w:tc>
        <w:tc>
          <w:tcPr>
            <w:tcW w:w="345" w:type="dxa"/>
            <w:tcBorders>
              <w:bottom w:val="single" w:sz="8" w:space="0" w:color="000000"/>
            </w:tcBorders>
            <w:shd w:color="auto" w:fill="auto" w:val="clear"/>
            <w:vAlign w:val="bottom"/>
          </w:tcPr>
          <w:p>
            <w:pPr>
              <w:pStyle w:val="Normal"/>
              <w:spacing w:lineRule="exact" w:line="260"/>
              <w:ind w:left="440" w:hanging="0"/>
              <w:rPr>
                <w:sz w:val="20"/>
                <w:szCs w:val="20"/>
              </w:rPr>
            </w:pPr>
            <w:r>
              <w:rPr>
                <w:rFonts w:eastAsia="Times New Roman" w:cs="Times New Roman"/>
                <w:sz w:val="24"/>
                <w:szCs w:val="24"/>
              </w:rPr>
              <w:t>1)</w:t>
            </w:r>
          </w:p>
        </w:tc>
        <w:tc>
          <w:tcPr>
            <w:tcW w:w="2803" w:type="dxa"/>
            <w:gridSpan w:val="3"/>
            <w:tcBorders>
              <w:bottom w:val="single" w:sz="8" w:space="0" w:color="000000"/>
            </w:tcBorders>
            <w:shd w:color="auto" w:fill="auto" w:val="clear"/>
            <w:vAlign w:val="bottom"/>
          </w:tcPr>
          <w:p>
            <w:pPr>
              <w:pStyle w:val="Normal"/>
              <w:spacing w:lineRule="exact" w:line="260"/>
              <w:ind w:left="80" w:hanging="0"/>
              <w:rPr>
                <w:sz w:val="20"/>
                <w:szCs w:val="20"/>
              </w:rPr>
            </w:pPr>
            <w:r>
              <w:rPr>
                <w:rFonts w:eastAsia="Times New Roman" w:cs="Times New Roman"/>
                <w:sz w:val="24"/>
                <w:szCs w:val="24"/>
              </w:rPr>
              <w:t>Разовые и краткосрочные</w:t>
            </w:r>
          </w:p>
        </w:tc>
        <w:tc>
          <w:tcPr>
            <w:tcW w:w="420" w:type="dxa"/>
            <w:tcBorders>
              <w:bottom w:val="single" w:sz="8" w:space="0" w:color="000000"/>
            </w:tcBorders>
            <w:shd w:color="auto" w:fill="auto" w:val="clear"/>
            <w:vAlign w:val="bottom"/>
          </w:tcPr>
          <w:p>
            <w:pPr>
              <w:pStyle w:val="Normal"/>
              <w:rPr/>
            </w:pPr>
            <w:r>
              <w:rPr/>
            </w:r>
          </w:p>
        </w:tc>
        <w:tc>
          <w:tcPr>
            <w:tcW w:w="1474" w:type="dxa"/>
            <w:tcBorders>
              <w:bottom w:val="single" w:sz="8" w:space="0" w:color="000000"/>
            </w:tcBorders>
            <w:shd w:color="auto" w:fill="auto" w:val="clear"/>
            <w:vAlign w:val="bottom"/>
          </w:tcPr>
          <w:p>
            <w:pPr>
              <w:pStyle w:val="Normal"/>
              <w:rPr/>
            </w:pPr>
            <w:r>
              <w:rPr/>
            </w:r>
          </w:p>
        </w:tc>
        <w:tc>
          <w:tcPr>
            <w:tcW w:w="40" w:type="dxa"/>
            <w:tcBorders>
              <w:bottom w:val="single" w:sz="8" w:space="0" w:color="000000"/>
            </w:tcBorders>
            <w:shd w:color="auto" w:fill="auto" w:val="clear"/>
            <w:vAlign w:val="bottom"/>
          </w:tcPr>
          <w:p>
            <w:pPr>
              <w:pStyle w:val="Normal"/>
              <w:rPr/>
            </w:pPr>
            <w:r>
              <w:rPr/>
            </w:r>
          </w:p>
        </w:tc>
        <w:tc>
          <w:tcPr>
            <w:tcW w:w="757" w:type="dxa"/>
            <w:tcBorders>
              <w:bottom w:val="single" w:sz="8" w:space="0" w:color="000000"/>
            </w:tcBorders>
            <w:shd w:color="auto" w:fill="auto" w:val="clear"/>
            <w:vAlign w:val="bottom"/>
          </w:tcPr>
          <w:p>
            <w:pPr>
              <w:pStyle w:val="Normal"/>
              <w:rPr/>
            </w:pPr>
            <w:r>
              <w:rPr/>
            </w:r>
          </w:p>
        </w:tc>
        <w:tc>
          <w:tcPr>
            <w:tcW w:w="1015" w:type="dxa"/>
            <w:tcBorders>
              <w:bottom w:val="single" w:sz="8" w:space="0" w:color="000000"/>
            </w:tcBorders>
            <w:shd w:color="auto" w:fill="auto" w:val="clear"/>
            <w:vAlign w:val="bottom"/>
          </w:tcPr>
          <w:p>
            <w:pPr>
              <w:pStyle w:val="Normal"/>
              <w:rPr/>
            </w:pPr>
            <w:r>
              <w:rPr/>
            </w:r>
          </w:p>
        </w:tc>
        <w:tc>
          <w:tcPr>
            <w:tcW w:w="974" w:type="dxa"/>
            <w:tcBorders>
              <w:bottom w:val="single" w:sz="8" w:space="0" w:color="000000"/>
              <w:right w:val="single" w:sz="8" w:space="0" w:color="000000"/>
            </w:tcBorders>
            <w:shd w:color="auto" w:fill="auto" w:val="clear"/>
            <w:vAlign w:val="bottom"/>
          </w:tcPr>
          <w:p>
            <w:pPr>
              <w:pStyle w:val="Normal"/>
              <w:rPr/>
            </w:pPr>
            <w:r>
              <w:rPr/>
            </w:r>
          </w:p>
        </w:tc>
        <w:tc>
          <w:tcPr>
            <w:tcW w:w="31" w:type="dxa"/>
            <w:tcBorders/>
            <w:shd w:color="auto" w:fill="auto" w:val="clear"/>
            <w:vAlign w:val="bottom"/>
          </w:tcPr>
          <w:p>
            <w:pPr>
              <w:pStyle w:val="Normal"/>
              <w:rPr>
                <w:sz w:val="1"/>
                <w:szCs w:val="1"/>
              </w:rPr>
            </w:pPr>
            <w:r>
              <w:rPr>
                <w:sz w:val="1"/>
                <w:szCs w:val="1"/>
              </w:rPr>
            </w:r>
          </w:p>
        </w:tc>
      </w:tr>
      <w:tr>
        <w:trPr>
          <w:trHeight w:val="273" w:hRule="atLeast"/>
        </w:trPr>
        <w:tc>
          <w:tcPr>
            <w:tcW w:w="576"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749" w:type="dxa"/>
            <w:gridSpan w:val="2"/>
            <w:tcBorders>
              <w:right w:val="single" w:sz="8" w:space="0" w:color="000000"/>
            </w:tcBorders>
            <w:shd w:color="auto" w:fill="auto" w:val="clear"/>
            <w:vAlign w:val="bottom"/>
          </w:tcPr>
          <w:p>
            <w:pPr>
              <w:pStyle w:val="Normal"/>
              <w:spacing w:lineRule="exact" w:line="273"/>
              <w:ind w:left="100" w:hanging="0"/>
              <w:rPr>
                <w:sz w:val="20"/>
                <w:szCs w:val="20"/>
              </w:rPr>
            </w:pPr>
            <w:r>
              <w:rPr>
                <w:rFonts w:eastAsia="Times New Roman" w:cs="Times New Roman"/>
                <w:sz w:val="24"/>
                <w:szCs w:val="24"/>
              </w:rPr>
              <w:t>Спортивно</w:t>
            </w:r>
          </w:p>
        </w:tc>
        <w:tc>
          <w:tcPr>
            <w:tcW w:w="5042" w:type="dxa"/>
            <w:gridSpan w:val="6"/>
            <w:tcBorders>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sz w:val="24"/>
                <w:szCs w:val="24"/>
              </w:rPr>
              <w:t>Общешкольные   Дни   здоровья,   спортивные</w:t>
            </w:r>
          </w:p>
        </w:tc>
        <w:tc>
          <w:tcPr>
            <w:tcW w:w="40" w:type="dxa"/>
            <w:tcBorders/>
            <w:shd w:color="auto" w:fill="auto" w:val="clear"/>
            <w:vAlign w:val="bottom"/>
          </w:tcPr>
          <w:p>
            <w:pPr>
              <w:pStyle w:val="Normal"/>
              <w:rPr>
                <w:sz w:val="23"/>
                <w:szCs w:val="23"/>
              </w:rPr>
            </w:pPr>
            <w:r>
              <w:rPr>
                <w:sz w:val="23"/>
                <w:szCs w:val="23"/>
              </w:rPr>
            </w:r>
          </w:p>
        </w:tc>
        <w:tc>
          <w:tcPr>
            <w:tcW w:w="757" w:type="dxa"/>
            <w:tcBorders>
              <w:right w:val="single" w:sz="8" w:space="0" w:color="000000"/>
            </w:tcBorders>
            <w:shd w:color="auto" w:fill="auto" w:val="clear"/>
            <w:vAlign w:val="bottom"/>
          </w:tcPr>
          <w:p>
            <w:pPr>
              <w:pStyle w:val="Normal"/>
              <w:spacing w:lineRule="exact" w:line="264"/>
              <w:ind w:left="20" w:hanging="0"/>
              <w:rPr>
                <w:sz w:val="20"/>
                <w:szCs w:val="20"/>
              </w:rPr>
            </w:pPr>
            <w:r>
              <w:rPr>
                <w:rFonts w:eastAsia="Times New Roman" w:cs="Times New Roman"/>
                <w:sz w:val="24"/>
                <w:szCs w:val="24"/>
              </w:rPr>
              <w:t>17</w:t>
            </w:r>
          </w:p>
        </w:tc>
        <w:tc>
          <w:tcPr>
            <w:tcW w:w="1015" w:type="dxa"/>
            <w:tcBorders>
              <w:right w:val="single" w:sz="8" w:space="0" w:color="000000"/>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17</w:t>
            </w:r>
          </w:p>
        </w:tc>
        <w:tc>
          <w:tcPr>
            <w:tcW w:w="974" w:type="dxa"/>
            <w:tcBorders>
              <w:right w:val="single" w:sz="8" w:space="0" w:color="000000"/>
            </w:tcBorders>
            <w:shd w:color="auto" w:fill="auto" w:val="clear"/>
            <w:vAlign w:val="bottom"/>
          </w:tcPr>
          <w:p>
            <w:pPr>
              <w:pStyle w:val="Normal"/>
              <w:spacing w:lineRule="exact" w:line="264"/>
              <w:jc w:val="center"/>
              <w:rPr>
                <w:sz w:val="20"/>
                <w:szCs w:val="20"/>
              </w:rPr>
            </w:pPr>
            <w:r>
              <w:rPr>
                <w:rFonts w:eastAsia="Times New Roman" w:cs="Times New Roman"/>
                <w:w w:val="99"/>
                <w:sz w:val="24"/>
                <w:szCs w:val="24"/>
              </w:rPr>
              <w:t>34</w:t>
            </w:r>
          </w:p>
        </w:tc>
        <w:tc>
          <w:tcPr>
            <w:tcW w:w="31" w:type="dxa"/>
            <w:tcBorders/>
            <w:shd w:color="auto" w:fill="auto" w:val="clear"/>
            <w:vAlign w:val="bottom"/>
          </w:tcPr>
          <w:p>
            <w:pPr>
              <w:pStyle w:val="Normal"/>
              <w:rPr>
                <w:sz w:val="1"/>
                <w:szCs w:val="1"/>
              </w:rPr>
            </w:pPr>
            <w:r>
              <w:rPr>
                <w:sz w:val="1"/>
                <w:szCs w:val="1"/>
              </w:rPr>
            </w:r>
          </w:p>
        </w:tc>
      </w:tr>
      <w:tr>
        <w:trPr>
          <w:trHeight w:val="264" w:hRule="atLeast"/>
        </w:trPr>
        <w:tc>
          <w:tcPr>
            <w:tcW w:w="576" w:type="dxa"/>
            <w:tcBorders>
              <w:left w:val="single" w:sz="8" w:space="0" w:color="000000"/>
              <w:right w:val="single" w:sz="8" w:space="0" w:color="000000"/>
            </w:tcBorders>
            <w:shd w:color="auto" w:fill="auto" w:val="clear"/>
            <w:vAlign w:val="bottom"/>
          </w:tcPr>
          <w:p>
            <w:pPr>
              <w:pStyle w:val="Normal"/>
              <w:rPr/>
            </w:pPr>
            <w:r>
              <w:rPr/>
            </w:r>
          </w:p>
        </w:tc>
        <w:tc>
          <w:tcPr>
            <w:tcW w:w="1749" w:type="dxa"/>
            <w:gridSpan w:val="2"/>
            <w:tcBorders>
              <w:right w:val="single" w:sz="8" w:space="0" w:color="000000"/>
            </w:tcBorders>
            <w:shd w:color="auto" w:fill="auto" w:val="clear"/>
            <w:vAlign w:val="bottom"/>
          </w:tcPr>
          <w:p>
            <w:pPr>
              <w:pStyle w:val="Normal"/>
              <w:ind w:left="100" w:hanging="0"/>
              <w:rPr>
                <w:sz w:val="24"/>
                <w:szCs w:val="24"/>
              </w:rPr>
            </w:pPr>
            <w:r>
              <w:rPr>
                <w:rFonts w:eastAsia="Times New Roman" w:cs="Times New Roman"/>
                <w:sz w:val="24"/>
                <w:szCs w:val="24"/>
              </w:rPr>
              <w:t>-оздоровительное</w:t>
            </w:r>
          </w:p>
        </w:tc>
        <w:tc>
          <w:tcPr>
            <w:tcW w:w="5042" w:type="dxa"/>
            <w:gridSpan w:val="6"/>
            <w:tcBorders>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sz w:val="24"/>
                <w:szCs w:val="24"/>
              </w:rPr>
              <w:t>соревнования, конкурсы, походы выходного дня.</w:t>
            </w:r>
          </w:p>
        </w:tc>
        <w:tc>
          <w:tcPr>
            <w:tcW w:w="40" w:type="dxa"/>
            <w:tcBorders/>
            <w:shd w:color="auto" w:fill="auto" w:val="clear"/>
            <w:vAlign w:val="bottom"/>
          </w:tcPr>
          <w:p>
            <w:pPr>
              <w:pStyle w:val="Normal"/>
              <w:rPr/>
            </w:pPr>
            <w:r>
              <w:rPr/>
            </w:r>
          </w:p>
        </w:tc>
        <w:tc>
          <w:tcPr>
            <w:tcW w:w="757" w:type="dxa"/>
            <w:tcBorders>
              <w:right w:val="single" w:sz="8" w:space="0" w:color="000000"/>
            </w:tcBorders>
            <w:shd w:color="auto" w:fill="auto" w:val="clear"/>
            <w:vAlign w:val="bottom"/>
          </w:tcPr>
          <w:p>
            <w:pPr>
              <w:pStyle w:val="Normal"/>
              <w:rPr/>
            </w:pPr>
            <w:r>
              <w:rPr/>
            </w:r>
          </w:p>
        </w:tc>
        <w:tc>
          <w:tcPr>
            <w:tcW w:w="1015" w:type="dxa"/>
            <w:tcBorders>
              <w:right w:val="single" w:sz="8" w:space="0" w:color="000000"/>
            </w:tcBorders>
            <w:shd w:color="auto" w:fill="auto" w:val="clear"/>
            <w:vAlign w:val="bottom"/>
          </w:tcPr>
          <w:p>
            <w:pPr>
              <w:pStyle w:val="Normal"/>
              <w:rPr/>
            </w:pPr>
            <w:r>
              <w:rPr/>
            </w:r>
          </w:p>
        </w:tc>
        <w:tc>
          <w:tcPr>
            <w:tcW w:w="974" w:type="dxa"/>
            <w:tcBorders>
              <w:right w:val="single" w:sz="8" w:space="0" w:color="000000"/>
            </w:tcBorders>
            <w:shd w:color="auto" w:fill="auto" w:val="clear"/>
            <w:vAlign w:val="bottom"/>
          </w:tcPr>
          <w:p>
            <w:pPr>
              <w:pStyle w:val="Normal"/>
              <w:rPr/>
            </w:pPr>
            <w:r>
              <w:rPr/>
            </w:r>
          </w:p>
        </w:tc>
        <w:tc>
          <w:tcPr>
            <w:tcW w:w="31" w:type="dxa"/>
            <w:tcBorders/>
            <w:shd w:color="auto" w:fill="auto" w:val="clear"/>
            <w:vAlign w:val="bottom"/>
          </w:tcPr>
          <w:p>
            <w:pPr>
              <w:pStyle w:val="Normal"/>
              <w:rPr>
                <w:sz w:val="1"/>
                <w:szCs w:val="1"/>
              </w:rPr>
            </w:pPr>
            <w:r>
              <w:rPr>
                <w:sz w:val="1"/>
                <w:szCs w:val="1"/>
              </w:rPr>
            </w:r>
          </w:p>
        </w:tc>
      </w:tr>
      <w:tr>
        <w:trPr>
          <w:trHeight w:val="138" w:hRule="atLeast"/>
        </w:trPr>
        <w:tc>
          <w:tcPr>
            <w:tcW w:w="576" w:type="dxa"/>
            <w:tcBorders>
              <w:left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994" w:type="dxa"/>
            <w:tcBorders/>
            <w:shd w:color="auto" w:fill="auto" w:val="clear"/>
            <w:vAlign w:val="bottom"/>
          </w:tcPr>
          <w:p>
            <w:pPr>
              <w:pStyle w:val="Normal"/>
              <w:rPr>
                <w:sz w:val="12"/>
                <w:szCs w:val="12"/>
              </w:rPr>
            </w:pPr>
            <w:r>
              <w:rPr>
                <w:sz w:val="12"/>
                <w:szCs w:val="12"/>
              </w:rPr>
            </w:r>
          </w:p>
        </w:tc>
        <w:tc>
          <w:tcPr>
            <w:tcW w:w="755" w:type="dxa"/>
            <w:tcBorders>
              <w:right w:val="single" w:sz="8" w:space="0" w:color="000000"/>
            </w:tcBorders>
            <w:shd w:color="auto" w:fill="auto" w:val="clear"/>
            <w:vAlign w:val="bottom"/>
          </w:tcPr>
          <w:p>
            <w:pPr>
              <w:pStyle w:val="Normal"/>
              <w:rPr>
                <w:sz w:val="12"/>
                <w:szCs w:val="12"/>
              </w:rPr>
            </w:pPr>
            <w:r>
              <w:rPr>
                <w:sz w:val="12"/>
                <w:szCs w:val="12"/>
              </w:rPr>
            </w:r>
          </w:p>
        </w:tc>
        <w:tc>
          <w:tcPr>
            <w:tcW w:w="345" w:type="dxa"/>
            <w:vMerge w:val="restart"/>
            <w:tcBorders/>
            <w:shd w:color="auto" w:fill="auto" w:val="clear"/>
            <w:vAlign w:val="bottom"/>
          </w:tcPr>
          <w:p>
            <w:pPr>
              <w:pStyle w:val="Normal"/>
              <w:spacing w:lineRule="exact" w:line="265"/>
              <w:ind w:left="440" w:hanging="0"/>
              <w:rPr>
                <w:sz w:val="20"/>
                <w:szCs w:val="20"/>
              </w:rPr>
            </w:pPr>
            <w:r>
              <w:rPr>
                <w:rFonts w:eastAsia="Times New Roman" w:cs="Times New Roman"/>
                <w:sz w:val="24"/>
                <w:szCs w:val="24"/>
              </w:rPr>
              <w:t>2)</w:t>
            </w:r>
          </w:p>
        </w:tc>
        <w:tc>
          <w:tcPr>
            <w:tcW w:w="1509" w:type="dxa"/>
            <w:gridSpan w:val="2"/>
            <w:vMerge w:val="restart"/>
            <w:tcBorders/>
            <w:shd w:color="auto" w:fill="auto" w:val="clear"/>
            <w:vAlign w:val="bottom"/>
          </w:tcPr>
          <w:p>
            <w:pPr>
              <w:pStyle w:val="Normal"/>
              <w:spacing w:lineRule="exact" w:line="265"/>
              <w:ind w:left="80" w:hanging="0"/>
              <w:rPr>
                <w:sz w:val="20"/>
                <w:szCs w:val="20"/>
              </w:rPr>
            </w:pPr>
            <w:r>
              <w:rPr>
                <w:rFonts w:eastAsia="Times New Roman" w:cs="Times New Roman"/>
                <w:sz w:val="24"/>
                <w:szCs w:val="24"/>
              </w:rPr>
              <w:t>Регулярные</w:t>
            </w:r>
          </w:p>
        </w:tc>
        <w:tc>
          <w:tcPr>
            <w:tcW w:w="1294" w:type="dxa"/>
            <w:tcBorders>
              <w:top w:val="single" w:sz="8" w:space="0" w:color="000000"/>
            </w:tcBorders>
            <w:shd w:color="auto" w:fill="auto" w:val="clear"/>
            <w:vAlign w:val="bottom"/>
          </w:tcPr>
          <w:p>
            <w:pPr>
              <w:pStyle w:val="Normal"/>
              <w:rPr>
                <w:sz w:val="12"/>
                <w:szCs w:val="12"/>
              </w:rPr>
            </w:pPr>
            <w:r>
              <w:rPr>
                <w:sz w:val="12"/>
                <w:szCs w:val="12"/>
              </w:rPr>
            </w:r>
          </w:p>
        </w:tc>
        <w:tc>
          <w:tcPr>
            <w:tcW w:w="420" w:type="dxa"/>
            <w:tcBorders>
              <w:top w:val="single" w:sz="8" w:space="0" w:color="000000"/>
            </w:tcBorders>
            <w:shd w:color="auto" w:fill="auto" w:val="clear"/>
            <w:vAlign w:val="bottom"/>
          </w:tcPr>
          <w:p>
            <w:pPr>
              <w:pStyle w:val="Normal"/>
              <w:rPr>
                <w:sz w:val="12"/>
                <w:szCs w:val="12"/>
              </w:rPr>
            </w:pPr>
            <w:r>
              <w:rPr>
                <w:sz w:val="12"/>
                <w:szCs w:val="12"/>
              </w:rPr>
            </w:r>
          </w:p>
        </w:tc>
        <w:tc>
          <w:tcPr>
            <w:tcW w:w="1474" w:type="dxa"/>
            <w:tcBorders>
              <w:top w:val="single" w:sz="8" w:space="0" w:color="000000"/>
              <w:right w:val="single" w:sz="8" w:space="0" w:color="000000"/>
            </w:tcBorders>
            <w:shd w:color="auto" w:fill="auto" w:val="clear"/>
            <w:vAlign w:val="bottom"/>
          </w:tcPr>
          <w:p>
            <w:pPr>
              <w:pStyle w:val="Normal"/>
              <w:rPr>
                <w:sz w:val="12"/>
                <w:szCs w:val="12"/>
              </w:rPr>
            </w:pPr>
            <w:r>
              <w:rPr>
                <w:sz w:val="12"/>
                <w:szCs w:val="12"/>
              </w:rPr>
            </w:r>
          </w:p>
        </w:tc>
        <w:tc>
          <w:tcPr>
            <w:tcW w:w="40" w:type="dxa"/>
            <w:tcBorders/>
            <w:shd w:color="auto" w:fill="auto" w:val="clear"/>
            <w:vAlign w:val="bottom"/>
          </w:tcPr>
          <w:p>
            <w:pPr>
              <w:pStyle w:val="Normal"/>
              <w:rPr>
                <w:sz w:val="12"/>
                <w:szCs w:val="12"/>
              </w:rPr>
            </w:pPr>
            <w:r>
              <w:rPr>
                <w:sz w:val="12"/>
                <w:szCs w:val="12"/>
              </w:rPr>
            </w:r>
          </w:p>
        </w:tc>
        <w:tc>
          <w:tcPr>
            <w:tcW w:w="757" w:type="dxa"/>
            <w:vMerge w:val="restart"/>
            <w:tcBorders>
              <w:right w:val="single" w:sz="8" w:space="0" w:color="000000"/>
            </w:tcBorders>
            <w:shd w:color="auto" w:fill="auto" w:val="clear"/>
            <w:vAlign w:val="bottom"/>
          </w:tcPr>
          <w:p>
            <w:pPr>
              <w:pStyle w:val="Normal"/>
              <w:spacing w:lineRule="exact" w:line="268"/>
              <w:ind w:left="300" w:hanging="0"/>
              <w:rPr>
                <w:sz w:val="20"/>
                <w:szCs w:val="20"/>
              </w:rPr>
            </w:pPr>
            <w:r>
              <w:rPr>
                <w:rFonts w:eastAsia="Times New Roman" w:cs="Times New Roman"/>
                <w:sz w:val="24"/>
                <w:szCs w:val="24"/>
              </w:rPr>
              <w:t>-</w:t>
            </w:r>
          </w:p>
        </w:tc>
        <w:tc>
          <w:tcPr>
            <w:tcW w:w="1015" w:type="dxa"/>
            <w:vMerge w:val="restart"/>
            <w:tcBorders>
              <w:right w:val="single" w:sz="8" w:space="0" w:color="000000"/>
            </w:tcBorders>
            <w:shd w:color="auto" w:fill="auto" w:val="clear"/>
            <w:vAlign w:val="bottom"/>
          </w:tcPr>
          <w:p>
            <w:pPr>
              <w:pStyle w:val="Normal"/>
              <w:spacing w:lineRule="exact" w:line="268"/>
              <w:ind w:left="360" w:hanging="0"/>
              <w:rPr>
                <w:sz w:val="20"/>
                <w:szCs w:val="20"/>
              </w:rPr>
            </w:pPr>
            <w:r>
              <w:rPr>
                <w:rFonts w:eastAsia="Times New Roman" w:cs="Times New Roman"/>
                <w:sz w:val="24"/>
                <w:szCs w:val="24"/>
              </w:rPr>
              <w:t>34</w:t>
            </w:r>
          </w:p>
        </w:tc>
        <w:tc>
          <w:tcPr>
            <w:tcW w:w="974" w:type="dxa"/>
            <w:vMerge w:val="restart"/>
            <w:tcBorders>
              <w:right w:val="single" w:sz="8" w:space="0" w:color="000000"/>
            </w:tcBorders>
            <w:shd w:color="auto" w:fill="auto" w:val="clear"/>
            <w:vAlign w:val="bottom"/>
          </w:tcPr>
          <w:p>
            <w:pPr>
              <w:pStyle w:val="Normal"/>
              <w:spacing w:lineRule="exact" w:line="268"/>
              <w:jc w:val="center"/>
              <w:rPr>
                <w:sz w:val="20"/>
                <w:szCs w:val="20"/>
              </w:rPr>
            </w:pPr>
            <w:r>
              <w:rPr>
                <w:rFonts w:eastAsia="Times New Roman" w:cs="Times New Roman"/>
                <w:w w:val="99"/>
                <w:sz w:val="24"/>
                <w:szCs w:val="24"/>
              </w:rPr>
              <w:t>34</w:t>
            </w:r>
          </w:p>
        </w:tc>
        <w:tc>
          <w:tcPr>
            <w:tcW w:w="31" w:type="dxa"/>
            <w:tcBorders/>
            <w:shd w:color="auto" w:fill="auto" w:val="clear"/>
            <w:vAlign w:val="bottom"/>
          </w:tcPr>
          <w:p>
            <w:pPr>
              <w:pStyle w:val="Normal"/>
              <w:rPr>
                <w:sz w:val="1"/>
                <w:szCs w:val="1"/>
              </w:rPr>
            </w:pPr>
            <w:r>
              <w:rPr>
                <w:sz w:val="1"/>
                <w:szCs w:val="1"/>
              </w:rPr>
            </w:r>
          </w:p>
        </w:tc>
      </w:tr>
      <w:tr>
        <w:trPr>
          <w:trHeight w:val="130" w:hRule="atLeast"/>
        </w:trPr>
        <w:tc>
          <w:tcPr>
            <w:tcW w:w="576" w:type="dxa"/>
            <w:tcBorders>
              <w:left w:val="single" w:sz="8" w:space="0" w:color="000000"/>
              <w:right w:val="single" w:sz="8" w:space="0" w:color="000000"/>
            </w:tcBorders>
            <w:shd w:color="auto" w:fill="auto" w:val="clear"/>
            <w:vAlign w:val="bottom"/>
          </w:tcPr>
          <w:p>
            <w:pPr>
              <w:pStyle w:val="Normal"/>
              <w:rPr>
                <w:sz w:val="11"/>
                <w:szCs w:val="11"/>
              </w:rPr>
            </w:pPr>
            <w:r>
              <w:rPr>
                <w:sz w:val="11"/>
                <w:szCs w:val="11"/>
              </w:rPr>
            </w:r>
          </w:p>
        </w:tc>
        <w:tc>
          <w:tcPr>
            <w:tcW w:w="994" w:type="dxa"/>
            <w:tcBorders/>
            <w:shd w:color="auto" w:fill="auto" w:val="clear"/>
            <w:vAlign w:val="bottom"/>
          </w:tcPr>
          <w:p>
            <w:pPr>
              <w:pStyle w:val="Normal"/>
              <w:rPr>
                <w:sz w:val="11"/>
                <w:szCs w:val="11"/>
              </w:rPr>
            </w:pPr>
            <w:r>
              <w:rPr>
                <w:sz w:val="11"/>
                <w:szCs w:val="11"/>
              </w:rPr>
            </w:r>
          </w:p>
        </w:tc>
        <w:tc>
          <w:tcPr>
            <w:tcW w:w="755" w:type="dxa"/>
            <w:tcBorders>
              <w:right w:val="single" w:sz="8" w:space="0" w:color="000000"/>
            </w:tcBorders>
            <w:shd w:color="auto" w:fill="auto" w:val="clear"/>
            <w:vAlign w:val="bottom"/>
          </w:tcPr>
          <w:p>
            <w:pPr>
              <w:pStyle w:val="Normal"/>
              <w:rPr>
                <w:sz w:val="11"/>
                <w:szCs w:val="11"/>
              </w:rPr>
            </w:pPr>
            <w:r>
              <w:rPr>
                <w:sz w:val="11"/>
                <w:szCs w:val="11"/>
              </w:rPr>
            </w:r>
          </w:p>
        </w:tc>
        <w:tc>
          <w:tcPr>
            <w:tcW w:w="345" w:type="dxa"/>
            <w:vMerge w:val="continue"/>
            <w:tcBorders/>
            <w:shd w:color="auto" w:fill="auto" w:val="clear"/>
            <w:vAlign w:val="bottom"/>
          </w:tcPr>
          <w:p>
            <w:pPr>
              <w:pStyle w:val="Normal"/>
              <w:rPr>
                <w:sz w:val="11"/>
                <w:szCs w:val="11"/>
              </w:rPr>
            </w:pPr>
            <w:r>
              <w:rPr>
                <w:sz w:val="11"/>
                <w:szCs w:val="11"/>
              </w:rPr>
            </w:r>
          </w:p>
        </w:tc>
        <w:tc>
          <w:tcPr>
            <w:tcW w:w="1509" w:type="dxa"/>
            <w:gridSpan w:val="2"/>
            <w:vMerge w:val="continue"/>
            <w:tcBorders/>
            <w:shd w:color="auto" w:fill="auto" w:val="clear"/>
            <w:vAlign w:val="bottom"/>
          </w:tcPr>
          <w:p>
            <w:pPr>
              <w:pStyle w:val="Normal"/>
              <w:rPr>
                <w:sz w:val="11"/>
                <w:szCs w:val="11"/>
              </w:rPr>
            </w:pPr>
            <w:r>
              <w:rPr>
                <w:sz w:val="11"/>
                <w:szCs w:val="11"/>
              </w:rPr>
            </w:r>
          </w:p>
        </w:tc>
        <w:tc>
          <w:tcPr>
            <w:tcW w:w="1294" w:type="dxa"/>
            <w:tcBorders/>
            <w:shd w:color="auto" w:fill="auto" w:val="clear"/>
            <w:vAlign w:val="bottom"/>
          </w:tcPr>
          <w:p>
            <w:pPr>
              <w:pStyle w:val="Normal"/>
              <w:rPr>
                <w:sz w:val="11"/>
                <w:szCs w:val="11"/>
              </w:rPr>
            </w:pPr>
            <w:r>
              <w:rPr>
                <w:sz w:val="11"/>
                <w:szCs w:val="11"/>
              </w:rPr>
            </w:r>
          </w:p>
        </w:tc>
        <w:tc>
          <w:tcPr>
            <w:tcW w:w="420" w:type="dxa"/>
            <w:tcBorders/>
            <w:shd w:color="auto" w:fill="auto" w:val="clear"/>
            <w:vAlign w:val="bottom"/>
          </w:tcPr>
          <w:p>
            <w:pPr>
              <w:pStyle w:val="Normal"/>
              <w:rPr>
                <w:sz w:val="11"/>
                <w:szCs w:val="11"/>
              </w:rPr>
            </w:pPr>
            <w:r>
              <w:rPr>
                <w:sz w:val="11"/>
                <w:szCs w:val="11"/>
              </w:rPr>
            </w:r>
          </w:p>
        </w:tc>
        <w:tc>
          <w:tcPr>
            <w:tcW w:w="1474" w:type="dxa"/>
            <w:tcBorders>
              <w:right w:val="single" w:sz="8" w:space="0" w:color="000000"/>
            </w:tcBorders>
            <w:shd w:color="auto" w:fill="auto" w:val="clear"/>
            <w:vAlign w:val="bottom"/>
          </w:tcPr>
          <w:p>
            <w:pPr>
              <w:pStyle w:val="Normal"/>
              <w:rPr>
                <w:sz w:val="11"/>
                <w:szCs w:val="11"/>
              </w:rPr>
            </w:pPr>
            <w:r>
              <w:rPr>
                <w:sz w:val="11"/>
                <w:szCs w:val="11"/>
              </w:rPr>
            </w:r>
          </w:p>
        </w:tc>
        <w:tc>
          <w:tcPr>
            <w:tcW w:w="40" w:type="dxa"/>
            <w:tcBorders/>
            <w:shd w:color="auto" w:fill="auto" w:val="clear"/>
            <w:vAlign w:val="bottom"/>
          </w:tcPr>
          <w:p>
            <w:pPr>
              <w:pStyle w:val="Normal"/>
              <w:rPr>
                <w:sz w:val="11"/>
                <w:szCs w:val="11"/>
              </w:rPr>
            </w:pPr>
            <w:r>
              <w:rPr>
                <w:sz w:val="11"/>
                <w:szCs w:val="11"/>
              </w:rPr>
            </w:r>
          </w:p>
        </w:tc>
        <w:tc>
          <w:tcPr>
            <w:tcW w:w="757" w:type="dxa"/>
            <w:vMerge w:val="continue"/>
            <w:tcBorders>
              <w:right w:val="single" w:sz="8" w:space="0" w:color="000000"/>
            </w:tcBorders>
            <w:shd w:color="auto" w:fill="auto" w:val="clear"/>
            <w:vAlign w:val="bottom"/>
          </w:tcPr>
          <w:p>
            <w:pPr>
              <w:pStyle w:val="Normal"/>
              <w:rPr>
                <w:sz w:val="11"/>
                <w:szCs w:val="11"/>
              </w:rPr>
            </w:pPr>
            <w:r>
              <w:rPr>
                <w:sz w:val="11"/>
                <w:szCs w:val="11"/>
              </w:rPr>
            </w:r>
          </w:p>
        </w:tc>
        <w:tc>
          <w:tcPr>
            <w:tcW w:w="1015" w:type="dxa"/>
            <w:vMerge w:val="continue"/>
            <w:tcBorders>
              <w:right w:val="single" w:sz="8" w:space="0" w:color="000000"/>
            </w:tcBorders>
            <w:shd w:color="auto" w:fill="auto" w:val="clear"/>
            <w:vAlign w:val="bottom"/>
          </w:tcPr>
          <w:p>
            <w:pPr>
              <w:pStyle w:val="Normal"/>
              <w:rPr>
                <w:sz w:val="11"/>
                <w:szCs w:val="11"/>
              </w:rPr>
            </w:pPr>
            <w:r>
              <w:rPr>
                <w:sz w:val="11"/>
                <w:szCs w:val="11"/>
              </w:rPr>
            </w:r>
          </w:p>
        </w:tc>
        <w:tc>
          <w:tcPr>
            <w:tcW w:w="974" w:type="dxa"/>
            <w:vMerge w:val="continue"/>
            <w:tcBorders>
              <w:right w:val="single" w:sz="8" w:space="0" w:color="000000"/>
            </w:tcBorders>
            <w:shd w:color="auto" w:fill="auto" w:val="clear"/>
            <w:vAlign w:val="bottom"/>
          </w:tcPr>
          <w:p>
            <w:pPr>
              <w:pStyle w:val="Normal"/>
              <w:rPr>
                <w:sz w:val="11"/>
                <w:szCs w:val="11"/>
              </w:rPr>
            </w:pPr>
            <w:r>
              <w:rPr>
                <w:sz w:val="11"/>
                <w:szCs w:val="11"/>
              </w:rPr>
            </w:r>
          </w:p>
        </w:tc>
        <w:tc>
          <w:tcPr>
            <w:tcW w:w="31" w:type="dxa"/>
            <w:tcBorders/>
            <w:shd w:color="auto" w:fill="auto" w:val="clear"/>
            <w:vAlign w:val="bottom"/>
          </w:tcPr>
          <w:p>
            <w:pPr>
              <w:pStyle w:val="Normal"/>
              <w:rPr>
                <w:sz w:val="1"/>
                <w:szCs w:val="1"/>
              </w:rPr>
            </w:pPr>
            <w:r>
              <w:rPr>
                <w:sz w:val="1"/>
                <w:szCs w:val="1"/>
              </w:rPr>
            </w:r>
          </w:p>
        </w:tc>
      </w:tr>
      <w:tr>
        <w:trPr>
          <w:trHeight w:val="274" w:hRule="atLeast"/>
        </w:trPr>
        <w:tc>
          <w:tcPr>
            <w:tcW w:w="576"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994" w:type="dxa"/>
            <w:tcBorders/>
            <w:shd w:color="auto" w:fill="auto" w:val="clear"/>
            <w:vAlign w:val="bottom"/>
          </w:tcPr>
          <w:p>
            <w:pPr>
              <w:pStyle w:val="Normal"/>
              <w:rPr>
                <w:sz w:val="23"/>
                <w:szCs w:val="23"/>
              </w:rPr>
            </w:pPr>
            <w:r>
              <w:rPr>
                <w:sz w:val="23"/>
                <w:szCs w:val="23"/>
              </w:rPr>
            </w:r>
          </w:p>
        </w:tc>
        <w:tc>
          <w:tcPr>
            <w:tcW w:w="755" w:type="dxa"/>
            <w:tcBorders>
              <w:right w:val="single" w:sz="8" w:space="0" w:color="000000"/>
            </w:tcBorders>
            <w:shd w:color="auto" w:fill="auto" w:val="clear"/>
            <w:vAlign w:val="bottom"/>
          </w:tcPr>
          <w:p>
            <w:pPr>
              <w:pStyle w:val="Normal"/>
              <w:rPr>
                <w:sz w:val="23"/>
                <w:szCs w:val="23"/>
              </w:rPr>
            </w:pPr>
            <w:r>
              <w:rPr>
                <w:sz w:val="23"/>
                <w:szCs w:val="23"/>
              </w:rPr>
            </w:r>
          </w:p>
        </w:tc>
        <w:tc>
          <w:tcPr>
            <w:tcW w:w="5042" w:type="dxa"/>
            <w:gridSpan w:val="6"/>
            <w:tcBorders>
              <w:right w:val="single" w:sz="8" w:space="0" w:color="000000"/>
            </w:tcBorders>
            <w:shd w:color="auto" w:fill="auto" w:val="clear"/>
            <w:vAlign w:val="bottom"/>
          </w:tcPr>
          <w:p>
            <w:pPr>
              <w:pStyle w:val="Normal"/>
              <w:spacing w:lineRule="exact" w:line="273"/>
              <w:ind w:left="80" w:hanging="0"/>
              <w:rPr>
                <w:sz w:val="20"/>
                <w:szCs w:val="20"/>
              </w:rPr>
            </w:pPr>
            <w:r>
              <w:rPr/>
            </w:r>
          </w:p>
        </w:tc>
        <w:tc>
          <w:tcPr>
            <w:tcW w:w="40" w:type="dxa"/>
            <w:tcBorders/>
            <w:shd w:color="auto" w:fill="auto" w:val="clear"/>
            <w:vAlign w:val="bottom"/>
          </w:tcPr>
          <w:p>
            <w:pPr>
              <w:pStyle w:val="Normal"/>
              <w:rPr>
                <w:sz w:val="23"/>
                <w:szCs w:val="23"/>
              </w:rPr>
            </w:pPr>
            <w:r>
              <w:rPr>
                <w:sz w:val="23"/>
                <w:szCs w:val="23"/>
              </w:rPr>
            </w:r>
          </w:p>
        </w:tc>
        <w:tc>
          <w:tcPr>
            <w:tcW w:w="757" w:type="dxa"/>
            <w:tcBorders>
              <w:right w:val="single" w:sz="8" w:space="0" w:color="000000"/>
            </w:tcBorders>
            <w:shd w:color="auto" w:fill="auto" w:val="clear"/>
            <w:vAlign w:val="bottom"/>
          </w:tcPr>
          <w:p>
            <w:pPr>
              <w:pStyle w:val="Normal"/>
              <w:rPr>
                <w:sz w:val="23"/>
                <w:szCs w:val="23"/>
              </w:rPr>
            </w:pPr>
            <w:r>
              <w:rPr>
                <w:sz w:val="23"/>
                <w:szCs w:val="23"/>
              </w:rPr>
            </w:r>
          </w:p>
        </w:tc>
        <w:tc>
          <w:tcPr>
            <w:tcW w:w="1015" w:type="dxa"/>
            <w:tcBorders>
              <w:right w:val="single" w:sz="8" w:space="0" w:color="000000"/>
            </w:tcBorders>
            <w:shd w:color="auto" w:fill="auto" w:val="clear"/>
            <w:vAlign w:val="bottom"/>
          </w:tcPr>
          <w:p>
            <w:pPr>
              <w:pStyle w:val="Normal"/>
              <w:rPr>
                <w:sz w:val="23"/>
                <w:szCs w:val="23"/>
              </w:rPr>
            </w:pPr>
            <w:r>
              <w:rPr>
                <w:sz w:val="23"/>
                <w:szCs w:val="23"/>
              </w:rPr>
            </w:r>
          </w:p>
        </w:tc>
        <w:tc>
          <w:tcPr>
            <w:tcW w:w="974" w:type="dxa"/>
            <w:tcBorders>
              <w:right w:val="single" w:sz="8" w:space="0" w:color="000000"/>
            </w:tcBorders>
            <w:shd w:color="auto" w:fill="auto" w:val="clear"/>
            <w:vAlign w:val="bottom"/>
          </w:tcPr>
          <w:p>
            <w:pPr>
              <w:pStyle w:val="Normal"/>
              <w:rPr>
                <w:sz w:val="23"/>
                <w:szCs w:val="23"/>
              </w:rPr>
            </w:pPr>
            <w:r>
              <w:rPr>
                <w:sz w:val="23"/>
                <w:szCs w:val="23"/>
              </w:rPr>
            </w:r>
          </w:p>
        </w:tc>
        <w:tc>
          <w:tcPr>
            <w:tcW w:w="31" w:type="dxa"/>
            <w:tcBorders/>
            <w:shd w:color="auto" w:fill="auto" w:val="clear"/>
            <w:vAlign w:val="bottom"/>
          </w:tcPr>
          <w:p>
            <w:pPr>
              <w:pStyle w:val="Normal"/>
              <w:rPr>
                <w:sz w:val="1"/>
                <w:szCs w:val="1"/>
              </w:rPr>
            </w:pPr>
            <w:r>
              <w:rPr>
                <w:sz w:val="1"/>
                <w:szCs w:val="1"/>
              </w:rPr>
            </w:r>
          </w:p>
        </w:tc>
      </w:tr>
      <w:tr>
        <w:trPr>
          <w:trHeight w:val="281" w:hRule="atLeast"/>
        </w:trPr>
        <w:tc>
          <w:tcPr>
            <w:tcW w:w="576"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94" w:type="dxa"/>
            <w:tcBorders>
              <w:bottom w:val="single" w:sz="8" w:space="0" w:color="000000"/>
            </w:tcBorders>
            <w:shd w:color="auto" w:fill="auto" w:val="clear"/>
            <w:vAlign w:val="bottom"/>
          </w:tcPr>
          <w:p>
            <w:pPr>
              <w:pStyle w:val="Normal"/>
              <w:rPr>
                <w:sz w:val="24"/>
                <w:szCs w:val="24"/>
              </w:rPr>
            </w:pPr>
            <w:r>
              <w:rPr>
                <w:sz w:val="24"/>
                <w:szCs w:val="24"/>
              </w:rPr>
            </w:r>
          </w:p>
        </w:tc>
        <w:tc>
          <w:tcPr>
            <w:tcW w:w="75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854" w:type="dxa"/>
            <w:gridSpan w:val="3"/>
            <w:tcBorders>
              <w:bottom w:val="single" w:sz="8" w:space="0" w:color="000000"/>
            </w:tcBorders>
            <w:shd w:color="auto" w:fill="auto" w:val="clear"/>
            <w:vAlign w:val="bottom"/>
          </w:tcPr>
          <w:p>
            <w:pPr>
              <w:pStyle w:val="Normal"/>
              <w:ind w:left="80" w:hanging="0"/>
              <w:rPr>
                <w:rFonts w:eastAsia="Times New Roman" w:cs="Times New Roman"/>
                <w:sz w:val="24"/>
                <w:szCs w:val="24"/>
              </w:rPr>
            </w:pPr>
            <w:r>
              <w:rPr/>
            </w:r>
          </w:p>
        </w:tc>
        <w:tc>
          <w:tcPr>
            <w:tcW w:w="1294" w:type="dxa"/>
            <w:tcBorders>
              <w:bottom w:val="single" w:sz="8" w:space="0" w:color="000000"/>
            </w:tcBorders>
            <w:shd w:color="auto" w:fill="auto" w:val="clear"/>
            <w:vAlign w:val="bottom"/>
          </w:tcPr>
          <w:p>
            <w:pPr>
              <w:pStyle w:val="Normal"/>
              <w:rPr>
                <w:sz w:val="24"/>
                <w:szCs w:val="24"/>
              </w:rPr>
            </w:pPr>
            <w:r>
              <w:rPr>
                <w:sz w:val="24"/>
                <w:szCs w:val="24"/>
              </w:rPr>
            </w:r>
          </w:p>
        </w:tc>
        <w:tc>
          <w:tcPr>
            <w:tcW w:w="420" w:type="dxa"/>
            <w:tcBorders>
              <w:bottom w:val="single" w:sz="8" w:space="0" w:color="000000"/>
            </w:tcBorders>
            <w:shd w:color="auto" w:fill="auto" w:val="clear"/>
            <w:vAlign w:val="bottom"/>
          </w:tcPr>
          <w:p>
            <w:pPr>
              <w:pStyle w:val="Normal"/>
              <w:rPr>
                <w:sz w:val="24"/>
                <w:szCs w:val="24"/>
              </w:rPr>
            </w:pPr>
            <w:r>
              <w:rPr>
                <w:sz w:val="24"/>
                <w:szCs w:val="24"/>
              </w:rPr>
            </w:r>
          </w:p>
        </w:tc>
        <w:tc>
          <w:tcPr>
            <w:tcW w:w="1474"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0" w:type="dxa"/>
            <w:tcBorders>
              <w:bottom w:val="single" w:sz="8" w:space="0" w:color="000000"/>
            </w:tcBorders>
            <w:shd w:color="auto" w:fill="auto" w:val="clear"/>
            <w:vAlign w:val="bottom"/>
          </w:tcPr>
          <w:p>
            <w:pPr>
              <w:pStyle w:val="Normal"/>
              <w:rPr>
                <w:sz w:val="24"/>
                <w:szCs w:val="24"/>
              </w:rPr>
            </w:pPr>
            <w:r>
              <w:rPr>
                <w:sz w:val="24"/>
                <w:szCs w:val="24"/>
              </w:rPr>
            </w:r>
          </w:p>
        </w:tc>
        <w:tc>
          <w:tcPr>
            <w:tcW w:w="75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01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974"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1" w:type="dxa"/>
            <w:tcBorders/>
            <w:shd w:color="auto" w:fill="auto" w:val="clear"/>
            <w:vAlign w:val="bottom"/>
          </w:tcPr>
          <w:p>
            <w:pPr>
              <w:pStyle w:val="Normal"/>
              <w:rPr>
                <w:sz w:val="1"/>
                <w:szCs w:val="1"/>
              </w:rPr>
            </w:pPr>
            <w:r>
              <w:rPr>
                <w:sz w:val="1"/>
                <w:szCs w:val="1"/>
              </w:rPr>
            </w:r>
          </w:p>
        </w:tc>
      </w:tr>
    </w:tbl>
    <w:p>
      <w:pPr>
        <w:pStyle w:val="Normal"/>
        <w:spacing w:lineRule="exact" w:line="200"/>
        <w:rPr>
          <w:sz w:val="20"/>
          <w:szCs w:val="20"/>
        </w:rPr>
      </w:pPr>
      <w:r>
        <w:rPr>
          <w:sz w:val="20"/>
          <w:szCs w:val="20"/>
        </w:rPr>
      </w:r>
    </w:p>
    <w:p>
      <w:pPr>
        <w:pStyle w:val="Normal"/>
        <w:spacing w:lineRule="exact" w:line="325"/>
        <w:rPr>
          <w:sz w:val="20"/>
          <w:szCs w:val="20"/>
        </w:rPr>
      </w:pPr>
      <w:r>
        <w:rPr>
          <w:sz w:val="20"/>
          <w:szCs w:val="20"/>
        </w:rPr>
      </w:r>
    </w:p>
    <w:p>
      <w:pPr>
        <w:pStyle w:val="Normal"/>
        <w:spacing w:lineRule="auto" w:line="228"/>
        <w:ind w:left="860" w:right="260" w:firstLine="574"/>
        <w:rPr>
          <w:sz w:val="20"/>
          <w:szCs w:val="20"/>
        </w:rPr>
      </w:pPr>
      <w:r>
        <w:rPr>
          <w:rFonts w:eastAsia="Times New Roman" w:cs="Times New Roman"/>
          <w:b/>
          <w:bCs/>
          <w:sz w:val="24"/>
          <w:szCs w:val="24"/>
        </w:rPr>
        <w:t xml:space="preserve">3.3. Календарный учебный график среднего общего образования </w:t>
      </w:r>
      <w:r>
        <w:rPr>
          <w:rFonts w:eastAsia="Times New Roman" w:cs="Times New Roman"/>
          <w:sz w:val="24"/>
          <w:szCs w:val="24"/>
        </w:rPr>
        <w:t>Календарный учебный график определяет чередование учебной деятельности и</w:t>
      </w:r>
    </w:p>
    <w:p>
      <w:pPr>
        <w:pStyle w:val="Normal"/>
        <w:spacing w:lineRule="exact" w:line="1"/>
        <w:rPr>
          <w:sz w:val="20"/>
          <w:szCs w:val="20"/>
        </w:rPr>
      </w:pPr>
      <w:r>
        <w:rPr>
          <w:sz w:val="20"/>
          <w:szCs w:val="20"/>
        </w:rPr>
      </w:r>
    </w:p>
    <w:p>
      <w:pPr>
        <w:pStyle w:val="Normal"/>
        <w:rPr>
          <w:sz w:val="20"/>
          <w:szCs w:val="20"/>
        </w:rPr>
      </w:pPr>
      <w:r>
        <w:rPr>
          <w:rFonts w:eastAsia="Times New Roman" w:cs="Times New Roman"/>
          <w:sz w:val="24"/>
          <w:szCs w:val="24"/>
        </w:rPr>
        <w:t>плановых перерывов при получении образования для отдыха и иных социальных целей (каникул)</w:t>
      </w:r>
    </w:p>
    <w:p>
      <w:pPr>
        <w:pStyle w:val="Normal"/>
        <w:rPr>
          <w:sz w:val="20"/>
          <w:szCs w:val="20"/>
        </w:rPr>
      </w:pPr>
      <w:r>
        <w:rPr>
          <w:rFonts w:eastAsia="Times New Roman" w:cs="Times New Roman"/>
          <w:sz w:val="24"/>
          <w:szCs w:val="24"/>
        </w:rPr>
        <w:t>по календарным неделям учебного года:</w:t>
      </w:r>
    </w:p>
    <w:p>
      <w:pPr>
        <w:pStyle w:val="Normal"/>
        <w:numPr>
          <w:ilvl w:val="0"/>
          <w:numId w:val="224"/>
        </w:numPr>
        <w:tabs>
          <w:tab w:val="clear" w:pos="720"/>
          <w:tab w:val="left" w:pos="1420" w:leader="none"/>
        </w:tabs>
        <w:rPr>
          <w:rFonts w:eastAsia="Times New Roman" w:cs="Times New Roman"/>
          <w:sz w:val="24"/>
          <w:szCs w:val="24"/>
        </w:rPr>
      </w:pPr>
      <w:r>
        <w:rPr>
          <w:rFonts w:eastAsia="Times New Roman" w:cs="Times New Roman"/>
          <w:sz w:val="24"/>
          <w:szCs w:val="24"/>
        </w:rPr>
        <w:t>даты начала и окончания учебного года;</w:t>
      </w:r>
    </w:p>
    <w:p>
      <w:pPr>
        <w:pStyle w:val="Normal"/>
        <w:numPr>
          <w:ilvl w:val="0"/>
          <w:numId w:val="224"/>
        </w:numPr>
        <w:tabs>
          <w:tab w:val="clear" w:pos="720"/>
          <w:tab w:val="left" w:pos="1420" w:leader="none"/>
        </w:tabs>
        <w:rPr>
          <w:rFonts w:eastAsia="Times New Roman" w:cs="Times New Roman"/>
          <w:sz w:val="24"/>
          <w:szCs w:val="24"/>
        </w:rPr>
      </w:pPr>
      <w:r>
        <w:rPr>
          <w:rFonts w:eastAsia="Times New Roman" w:cs="Times New Roman"/>
          <w:sz w:val="24"/>
          <w:szCs w:val="24"/>
        </w:rPr>
        <w:t>продолжительность учебного года, четвертей;</w:t>
      </w:r>
    </w:p>
    <w:p>
      <w:pPr>
        <w:pStyle w:val="Normal"/>
        <w:numPr>
          <w:ilvl w:val="0"/>
          <w:numId w:val="224"/>
        </w:numPr>
        <w:tabs>
          <w:tab w:val="clear" w:pos="720"/>
          <w:tab w:val="left" w:pos="1420" w:leader="none"/>
        </w:tabs>
        <w:rPr>
          <w:rFonts w:eastAsia="Times New Roman" w:cs="Times New Roman"/>
          <w:sz w:val="24"/>
          <w:szCs w:val="24"/>
        </w:rPr>
      </w:pPr>
      <w:r>
        <w:rPr>
          <w:rFonts w:eastAsia="Times New Roman" w:cs="Times New Roman"/>
          <w:sz w:val="24"/>
          <w:szCs w:val="24"/>
        </w:rPr>
        <w:t>сроки и продолжительность каникул;</w:t>
      </w:r>
    </w:p>
    <w:p>
      <w:pPr>
        <w:pStyle w:val="Normal"/>
        <w:numPr>
          <w:ilvl w:val="0"/>
          <w:numId w:val="224"/>
        </w:numPr>
        <w:tabs>
          <w:tab w:val="clear" w:pos="720"/>
          <w:tab w:val="left" w:pos="1420" w:leader="none"/>
        </w:tabs>
        <w:rPr>
          <w:rFonts w:eastAsia="Times New Roman" w:cs="Times New Roman"/>
          <w:sz w:val="24"/>
          <w:szCs w:val="24"/>
        </w:rPr>
      </w:pPr>
      <w:r>
        <w:rPr>
          <w:rFonts w:eastAsia="Times New Roman" w:cs="Times New Roman"/>
          <w:sz w:val="24"/>
          <w:szCs w:val="24"/>
        </w:rPr>
        <w:t>сроки проведения промежуточных аттестаций.</w:t>
      </w:r>
    </w:p>
    <w:p>
      <w:pPr>
        <w:pStyle w:val="Normal"/>
        <w:spacing w:lineRule="exact" w:line="12"/>
        <w:rPr>
          <w:sz w:val="20"/>
          <w:szCs w:val="20"/>
        </w:rPr>
      </w:pPr>
      <w:r>
        <w:rPr>
          <w:sz w:val="20"/>
          <w:szCs w:val="20"/>
        </w:rPr>
      </w:r>
    </w:p>
    <w:p>
      <w:pPr>
        <w:pStyle w:val="Normal"/>
        <w:spacing w:lineRule="auto" w:line="228"/>
        <w:ind w:right="260" w:firstLine="852"/>
        <w:jc w:val="both"/>
        <w:rPr>
          <w:sz w:val="20"/>
          <w:szCs w:val="20"/>
        </w:rPr>
      </w:pPr>
      <w:r>
        <w:rPr>
          <w:rFonts w:eastAsia="Times New Roman" w:cs="Times New Roman"/>
          <w:sz w:val="24"/>
          <w:szCs w:val="24"/>
        </w:rPr>
        <w:t>Информация о календарном учебном графике размещается на официальном сайте МАОУ «Школа №5» не позднее первого дня начала учебного года</w:t>
      </w:r>
    </w:p>
    <w:p>
      <w:pPr>
        <w:pStyle w:val="Normal"/>
        <w:spacing w:lineRule="exact" w:line="14"/>
        <w:rPr>
          <w:sz w:val="20"/>
          <w:szCs w:val="20"/>
        </w:rPr>
      </w:pPr>
      <w:r>
        <w:rPr>
          <w:sz w:val="20"/>
          <w:szCs w:val="20"/>
        </w:rPr>
      </w:r>
    </w:p>
    <w:p>
      <w:pPr>
        <w:pStyle w:val="Normal"/>
        <w:spacing w:lineRule="auto" w:line="235"/>
        <w:ind w:right="260" w:firstLine="852"/>
        <w:jc w:val="both"/>
        <w:rPr>
          <w:sz w:val="20"/>
          <w:szCs w:val="20"/>
        </w:rPr>
      </w:pPr>
      <w:r>
        <w:rPr>
          <w:rFonts w:eastAsia="Times New Roman" w:cs="Times New Roman"/>
          <w:sz w:val="24"/>
          <w:szCs w:val="24"/>
        </w:rPr>
        <w:t>Календарный учебный график, с одной стороны, отражает чередование учебной деятельности и плановых перерывов (каникул), с другой стороны, логику развертывания основной образовательной программы.</w:t>
      </w:r>
    </w:p>
    <w:p>
      <w:pPr>
        <w:pStyle w:val="Normal"/>
        <w:spacing w:lineRule="exact" w:line="281"/>
        <w:rPr>
          <w:sz w:val="20"/>
          <w:szCs w:val="20"/>
        </w:rPr>
      </w:pPr>
      <w:r>
        <w:rPr>
          <w:sz w:val="20"/>
          <w:szCs w:val="20"/>
        </w:rPr>
      </w:r>
    </w:p>
    <w:p>
      <w:pPr>
        <w:pStyle w:val="Normal"/>
        <w:ind w:right="60" w:hanging="0"/>
        <w:jc w:val="center"/>
        <w:rPr/>
      </w:pPr>
      <w:r>
        <w:rPr>
          <w:rFonts w:eastAsia="Times New Roman" w:cs="Times New Roman"/>
          <w:b/>
          <w:bCs/>
          <w:sz w:val="24"/>
          <w:szCs w:val="24"/>
        </w:rPr>
        <w:t>3.</w:t>
      </w:r>
      <w:r>
        <w:rPr>
          <w:rFonts w:eastAsia="Times New Roman" w:cs="Times New Roman"/>
          <w:b/>
          <w:bCs/>
          <w:color w:val="auto"/>
          <w:kern w:val="0"/>
          <w:sz w:val="24"/>
          <w:szCs w:val="24"/>
          <w:lang w:val="ru-RU" w:eastAsia="zh-CN" w:bidi="hi-IN"/>
        </w:rPr>
        <w:t>5</w:t>
      </w:r>
      <w:r>
        <w:rPr>
          <w:rFonts w:eastAsia="Times New Roman" w:cs="Times New Roman"/>
          <w:b/>
          <w:bCs/>
          <w:sz w:val="24"/>
          <w:szCs w:val="24"/>
        </w:rPr>
        <w:t>. Система условий реализации основной образовательной программы</w:t>
      </w:r>
    </w:p>
    <w:p>
      <w:pPr>
        <w:pStyle w:val="Normal"/>
        <w:spacing w:lineRule="exact" w:line="12"/>
        <w:rPr>
          <w:sz w:val="20"/>
          <w:szCs w:val="20"/>
        </w:rPr>
      </w:pPr>
      <w:r>
        <w:rPr>
          <w:sz w:val="20"/>
          <w:szCs w:val="20"/>
        </w:rPr>
      </w:r>
    </w:p>
    <w:p>
      <w:pPr>
        <w:pStyle w:val="Normal"/>
        <w:spacing w:lineRule="auto" w:line="228"/>
        <w:ind w:right="520" w:firstLine="852"/>
        <w:rPr/>
      </w:pPr>
      <w:r>
        <w:rPr>
          <w:rFonts w:eastAsia="Times New Roman" w:cs="Times New Roman"/>
          <w:b/>
          <w:bCs/>
          <w:sz w:val="24"/>
          <w:szCs w:val="24"/>
        </w:rPr>
        <w:t>3.</w:t>
      </w:r>
      <w:r>
        <w:rPr>
          <w:rFonts w:eastAsia="Times New Roman" w:cs="Times New Roman"/>
          <w:b/>
          <w:bCs/>
          <w:color w:val="auto"/>
          <w:kern w:val="0"/>
          <w:sz w:val="24"/>
          <w:szCs w:val="24"/>
          <w:lang w:val="ru-RU" w:eastAsia="zh-CN" w:bidi="hi-IN"/>
        </w:rPr>
        <w:t>5</w:t>
      </w:r>
      <w:r>
        <w:rPr>
          <w:rFonts w:eastAsia="Times New Roman" w:cs="Times New Roman"/>
          <w:b/>
          <w:bCs/>
          <w:sz w:val="24"/>
          <w:szCs w:val="24"/>
        </w:rPr>
        <w:t>.1 Требования к кадровым условиям реализации основной образовательной программы</w:t>
      </w:r>
    </w:p>
    <w:p>
      <w:pPr>
        <w:pStyle w:val="Normal"/>
        <w:spacing w:lineRule="exact" w:line="9"/>
        <w:rPr>
          <w:sz w:val="20"/>
          <w:szCs w:val="20"/>
        </w:rPr>
      </w:pPr>
      <w:r>
        <w:rPr>
          <w:sz w:val="20"/>
          <w:szCs w:val="20"/>
        </w:rPr>
      </w:r>
    </w:p>
    <w:p>
      <w:pPr>
        <w:pStyle w:val="Normal"/>
        <w:spacing w:lineRule="auto" w:line="235"/>
        <w:ind w:right="60" w:firstLine="852"/>
        <w:jc w:val="both"/>
        <w:rPr/>
      </w:pPr>
      <w:r>
        <w:rPr>
          <w:rFonts w:eastAsia="Times New Roman" w:cs="Times New Roman"/>
          <w:sz w:val="24"/>
          <w:szCs w:val="24"/>
        </w:rPr>
        <w:t>Для реализации основной образовательной программы среднего общего образования МАОУ «Школа №5» укомплектована необходимыми педагогическими и административными кадрами, имеющими соответствующую квалификацию для решения задач, определенных настоящей программой, способными к инновационной профессиональной деятельности.</w:t>
      </w:r>
    </w:p>
    <w:p>
      <w:pPr>
        <w:pStyle w:val="Normal"/>
        <w:spacing w:lineRule="auto" w:line="228"/>
        <w:ind w:left="1" w:right="60" w:firstLine="852"/>
        <w:rPr>
          <w:sz w:val="20"/>
          <w:szCs w:val="20"/>
        </w:rPr>
      </w:pPr>
      <w:r>
        <w:rPr>
          <w:rFonts w:eastAsia="Times New Roman" w:cs="Times New Roman"/>
          <w:sz w:val="24"/>
          <w:szCs w:val="24"/>
        </w:rPr>
        <w:t>Высшее педагогическое образование имеют 100% работников, высшую и первую квалификационную категорию имеют 92% педагогов старшей школы.</w:t>
      </w:r>
    </w:p>
    <w:p>
      <w:pPr>
        <w:pStyle w:val="Normal"/>
        <w:spacing w:lineRule="exact" w:line="14"/>
        <w:rPr>
          <w:sz w:val="20"/>
          <w:szCs w:val="20"/>
        </w:rPr>
      </w:pPr>
      <w:r>
        <w:rPr>
          <w:sz w:val="20"/>
          <w:szCs w:val="20"/>
        </w:rPr>
      </w:r>
    </w:p>
    <w:p>
      <w:pPr>
        <w:pStyle w:val="Normal"/>
        <w:spacing w:lineRule="auto" w:line="247"/>
        <w:ind w:left="1" w:right="60" w:firstLine="852"/>
        <w:jc w:val="both"/>
        <w:rPr>
          <w:sz w:val="20"/>
          <w:szCs w:val="20"/>
        </w:rPr>
      </w:pPr>
      <w:r>
        <w:rPr>
          <w:rFonts w:eastAsia="Times New Roman" w:cs="Times New Roman"/>
          <w:sz w:val="23"/>
          <w:szCs w:val="23"/>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w:t>
      </w:r>
    </w:p>
    <w:p>
      <w:pPr>
        <w:pStyle w:val="Normal"/>
        <w:spacing w:lineRule="exact" w:line="2"/>
        <w:rPr>
          <w:sz w:val="20"/>
          <w:szCs w:val="20"/>
        </w:rPr>
      </w:pPr>
      <w:r>
        <w:rPr>
          <w:sz w:val="20"/>
          <w:szCs w:val="20"/>
        </w:rPr>
      </w:r>
    </w:p>
    <w:p>
      <w:pPr>
        <w:pStyle w:val="Normal"/>
        <w:numPr>
          <w:ilvl w:val="0"/>
          <w:numId w:val="225"/>
        </w:numPr>
        <w:tabs>
          <w:tab w:val="clear" w:pos="720"/>
          <w:tab w:val="left" w:pos="224" w:leader="none"/>
        </w:tabs>
        <w:spacing w:lineRule="auto" w:line="235"/>
        <w:jc w:val="both"/>
        <w:rPr>
          <w:rFonts w:eastAsia="Times New Roman" w:cs="Times New Roman"/>
          <w:sz w:val="24"/>
          <w:szCs w:val="24"/>
        </w:rPr>
      </w:pPr>
      <w:r>
        <w:rPr>
          <w:rFonts w:eastAsia="Times New Roman" w:cs="Times New Roman"/>
          <w:sz w:val="24"/>
          <w:szCs w:val="24"/>
        </w:rPr>
        <w:t>также прав, ответственности и компетентности работников Школы, Профессиональный стандарт педагога, Профстандарт педагога-психолога, Профстандарт социального педагога, Профстандарт педагога дополнительного образования.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в соответствии с Порядком проведения аттестации педагогических работников организаций, осуществляющих образовательную деятельность. Педагогические работники гимназии целенаправленно работают над повышением профессиональной компетентности.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spacing w:lineRule="auto" w:line="228"/>
        <w:ind w:left="1" w:right="820" w:firstLine="852"/>
        <w:rPr>
          <w:rFonts w:eastAsia="Times New Roman" w:cs="Times New Roman"/>
          <w:sz w:val="24"/>
          <w:szCs w:val="24"/>
        </w:rPr>
      </w:pPr>
      <w:r>
        <w:rPr>
          <w:rFonts w:eastAsia="Times New Roman" w:cs="Times New Roman"/>
          <w:sz w:val="24"/>
          <w:szCs w:val="24"/>
        </w:rPr>
        <w:t>Непрерывное профессиональное развитие педагогов осуществляется через такие формы как:</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right="80"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обучение на курсах повышения квалификации в ГБОУ ДПО Нижегородский институт развития образования»;</w:t>
      </w:r>
    </w:p>
    <w:p>
      <w:pPr>
        <w:pStyle w:val="Normal"/>
        <w:spacing w:lineRule="exact" w:line="35"/>
        <w:rPr>
          <w:rFonts w:eastAsia="Times New Roman" w:cs="Times New Roman"/>
          <w:sz w:val="24"/>
          <w:szCs w:val="24"/>
        </w:rPr>
      </w:pPr>
      <w:r>
        <w:rPr>
          <w:rFonts w:eastAsia="Times New Roman" w:cs="Times New Roman"/>
          <w:sz w:val="24"/>
          <w:szCs w:val="24"/>
        </w:rPr>
      </w:r>
    </w:p>
    <w:p>
      <w:pPr>
        <w:pStyle w:val="Normal"/>
        <w:spacing w:lineRule="auto" w:line="264"/>
        <w:ind w:left="861" w:right="4620" w:hanging="0"/>
        <w:rPr>
          <w:rFonts w:eastAsia="Times New Roman" w:cs="Times New Roman"/>
          <w:sz w:val="24"/>
          <w:szCs w:val="24"/>
        </w:rPr>
      </w:pPr>
      <w:r>
        <w:rPr>
          <w:rFonts w:eastAsia="Times New Roman" w:cs="Times New Roman"/>
          <w:sz w:val="23"/>
          <w:szCs w:val="23"/>
        </w:rPr>
        <w:t>- курсы профессиональной переподготовки; - обучение в магистратуре;</w:t>
      </w:r>
    </w:p>
    <w:p>
      <w:pPr>
        <w:pStyle w:val="Normal"/>
        <w:spacing w:lineRule="exact" w:line="4"/>
        <w:rPr>
          <w:rFonts w:eastAsia="Times New Roman" w:cs="Times New Roman"/>
          <w:sz w:val="24"/>
          <w:szCs w:val="24"/>
        </w:rPr>
      </w:pPr>
      <w:r>
        <w:rPr>
          <w:rFonts w:eastAsia="Times New Roman" w:cs="Times New Roman"/>
          <w:sz w:val="24"/>
          <w:szCs w:val="24"/>
        </w:rPr>
      </w:r>
    </w:p>
    <w:p>
      <w:pPr>
        <w:pStyle w:val="Normal"/>
        <w:spacing w:lineRule="auto" w:line="228"/>
        <w:ind w:left="1" w:right="180"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участие в обучающих семинарах, вебинарах по отдельным направлениям реализации образовательной программы;</w:t>
      </w:r>
    </w:p>
    <w:p>
      <w:pPr>
        <w:pStyle w:val="Normal"/>
        <w:spacing w:lineRule="exact" w:line="23"/>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дистанционное образование;</w:t>
      </w:r>
    </w:p>
    <w:p>
      <w:pPr>
        <w:pStyle w:val="Normal"/>
        <w:spacing w:lineRule="exact" w:line="33"/>
        <w:rPr>
          <w:rFonts w:eastAsia="Times New Roman" w:cs="Times New Roman"/>
          <w:sz w:val="24"/>
          <w:szCs w:val="24"/>
        </w:rPr>
      </w:pPr>
      <w:r>
        <w:rPr>
          <w:rFonts w:eastAsia="Times New Roman" w:cs="Times New Roman"/>
          <w:sz w:val="24"/>
          <w:szCs w:val="24"/>
        </w:rPr>
      </w:r>
    </w:p>
    <w:p>
      <w:pPr>
        <w:pStyle w:val="Normal"/>
        <w:spacing w:lineRule="auto" w:line="228"/>
        <w:ind w:left="1" w:right="540"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участие в работе городских методических объединений, лицейских методических объединений;</w:t>
      </w:r>
    </w:p>
    <w:p>
      <w:pPr>
        <w:pStyle w:val="Normal"/>
        <w:spacing w:lineRule="exact" w:line="33"/>
        <w:rPr>
          <w:rFonts w:eastAsia="Times New Roman" w:cs="Times New Roman"/>
          <w:sz w:val="24"/>
          <w:szCs w:val="24"/>
        </w:rPr>
      </w:pPr>
      <w:r>
        <w:rPr>
          <w:rFonts w:eastAsia="Times New Roman" w:cs="Times New Roman"/>
          <w:sz w:val="24"/>
          <w:szCs w:val="24"/>
        </w:rPr>
      </w:r>
    </w:p>
    <w:p>
      <w:pPr>
        <w:pStyle w:val="Normal"/>
        <w:spacing w:lineRule="auto" w:line="247"/>
        <w:ind w:left="1" w:right="280" w:firstLine="852"/>
        <w:rPr>
          <w:rFonts w:eastAsia="Times New Roman" w:cs="Times New Roman"/>
          <w:sz w:val="24"/>
          <w:szCs w:val="24"/>
        </w:rPr>
      </w:pPr>
      <w:r>
        <w:rPr>
          <w:rFonts w:eastAsia="Times New Roman" w:cs="Times New Roman"/>
          <w:sz w:val="23"/>
          <w:szCs w:val="23"/>
        </w:rPr>
        <w:t xml:space="preserve">– </w:t>
      </w:r>
      <w:r>
        <w:rPr>
          <w:rFonts w:eastAsia="Times New Roman" w:cs="Times New Roman"/>
          <w:sz w:val="23"/>
          <w:szCs w:val="23"/>
        </w:rPr>
        <w:t>участие в конкурсах профессионального мастерства (на городском уровне «Учитель года», региональные конкурсы учителей и др.)</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самообразование;</w:t>
      </w:r>
    </w:p>
    <w:p>
      <w:pPr>
        <w:pStyle w:val="Normal"/>
        <w:spacing w:lineRule="exact" w:line="33"/>
        <w:rPr>
          <w:rFonts w:eastAsia="Times New Roman" w:cs="Times New Roman"/>
          <w:sz w:val="24"/>
          <w:szCs w:val="24"/>
        </w:rPr>
      </w:pPr>
      <w:r>
        <w:rPr>
          <w:rFonts w:eastAsia="Times New Roman" w:cs="Times New Roman"/>
          <w:sz w:val="24"/>
          <w:szCs w:val="24"/>
        </w:rPr>
      </w:r>
    </w:p>
    <w:p>
      <w:pPr>
        <w:pStyle w:val="Normal"/>
        <w:spacing w:lineRule="auto" w:line="228"/>
        <w:ind w:left="1" w:right="1520" w:firstLine="852"/>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публикация методических материалов, участие в работе педагогических конференций;</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 участие в стажировках, проведение стажировок.</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spacing w:lineRule="auto" w:line="228"/>
        <w:ind w:left="1" w:right="60" w:firstLine="852"/>
        <w:rPr>
          <w:rFonts w:eastAsia="Times New Roman" w:cs="Times New Roman"/>
          <w:sz w:val="24"/>
          <w:szCs w:val="24"/>
        </w:rPr>
      </w:pPr>
      <w:r>
        <w:rPr>
          <w:rFonts w:eastAsia="Times New Roman" w:cs="Times New Roman"/>
          <w:sz w:val="24"/>
          <w:szCs w:val="24"/>
        </w:rPr>
        <w:t>Все учителя, осуществляющие образовательный процесс на уровне среднего общего образования, в течение трех последних лет прошли курсы повышения квалификации.</w:t>
      </w:r>
    </w:p>
    <w:p>
      <w:pPr>
        <w:pStyle w:val="Normal"/>
        <w:spacing w:lineRule="exact" w:line="13"/>
        <w:rPr>
          <w:rFonts w:eastAsia="Times New Roman" w:cs="Times New Roman"/>
          <w:sz w:val="24"/>
          <w:szCs w:val="24"/>
        </w:rPr>
      </w:pPr>
      <w:r>
        <w:rPr>
          <w:rFonts w:eastAsia="Times New Roman" w:cs="Times New Roman"/>
          <w:sz w:val="24"/>
          <w:szCs w:val="24"/>
        </w:rPr>
      </w:r>
    </w:p>
    <w:p>
      <w:pPr>
        <w:sectPr>
          <w:type w:val="nextPage"/>
          <w:pgSz w:w="11906" w:h="16838"/>
          <w:pgMar w:left="1420" w:right="306" w:header="0" w:top="973" w:footer="0" w:bottom="1440" w:gutter="0"/>
          <w:pgNumType w:fmt="decimal"/>
          <w:formProt w:val="false"/>
          <w:textDirection w:val="lrTb"/>
          <w:docGrid w:type="default" w:linePitch="100" w:charSpace="4096"/>
        </w:sectPr>
        <w:pStyle w:val="Normal"/>
        <w:spacing w:lineRule="auto" w:line="228"/>
        <w:ind w:left="1" w:right="60" w:firstLine="852"/>
        <w:jc w:val="both"/>
        <w:rPr>
          <w:rFonts w:eastAsia="Times New Roman" w:cs="Times New Roman"/>
          <w:sz w:val="24"/>
          <w:szCs w:val="24"/>
        </w:rPr>
      </w:pPr>
      <w:r>
        <w:rPr>
          <w:rFonts w:eastAsia="Times New Roman" w:cs="Times New Roman"/>
          <w:sz w:val="24"/>
          <w:szCs w:val="24"/>
        </w:rPr>
        <w:t>Специфика кадров МАОУ «Школа №5»определяется высоким уровнем профессионализма, большим инновационным потенциалом, ориентацией на успех в</w:t>
      </w:r>
    </w:p>
    <w:p>
      <w:pPr>
        <w:pStyle w:val="Normal"/>
        <w:spacing w:lineRule="auto" w:line="235"/>
        <w:ind w:left="1" w:hanging="0"/>
        <w:jc w:val="both"/>
        <w:rPr>
          <w:sz w:val="20"/>
          <w:szCs w:val="20"/>
        </w:rPr>
      </w:pPr>
      <w:r>
        <w:rPr>
          <w:rFonts w:eastAsia="Times New Roman" w:cs="Times New Roman"/>
          <w:sz w:val="24"/>
          <w:szCs w:val="24"/>
        </w:rPr>
        <w:t>профессиональной деятельности, в развитии творческих способностей. Большинство педагогов владеют современными образовательными технологиями. Педагоги имеют успешный опыт разработки и внедрения инновационных проектов, умеют осуществлять мониторинг экспериментальной деятельности и рефлексивный анализ её хода и результатов. В условиях постепенного внедрения ФГОС на ступени среднего общего образования 100% педагогов прошли курсы повышения квалификации по внедрению новых образовательных стандартов. Повышение профессиональной компетентности педагогов также осуществляется через систему школьных педагогических и методических советов, семинаров и практикумов, вебинаров.</w:t>
      </w:r>
    </w:p>
    <w:p>
      <w:pPr>
        <w:pStyle w:val="Normal"/>
        <w:spacing w:lineRule="exact" w:line="7"/>
        <w:rPr>
          <w:sz w:val="20"/>
          <w:szCs w:val="20"/>
        </w:rPr>
      </w:pPr>
      <w:r>
        <w:rPr>
          <w:sz w:val="20"/>
          <w:szCs w:val="20"/>
        </w:rPr>
      </w:r>
    </w:p>
    <w:p>
      <w:pPr>
        <w:pStyle w:val="Normal"/>
        <w:ind w:left="861" w:hanging="0"/>
        <w:rPr>
          <w:sz w:val="20"/>
          <w:szCs w:val="20"/>
        </w:rPr>
      </w:pPr>
      <w:r>
        <w:rPr>
          <w:rFonts w:eastAsia="Times New Roman" w:cs="Times New Roman"/>
          <w:sz w:val="24"/>
          <w:szCs w:val="24"/>
        </w:rPr>
        <w:t>В гимназии созданы условия для:</w:t>
      </w:r>
    </w:p>
    <w:p>
      <w:pPr>
        <w:pStyle w:val="Normal"/>
        <w:spacing w:lineRule="exact" w:line="12"/>
        <w:rPr>
          <w:sz w:val="20"/>
          <w:szCs w:val="20"/>
        </w:rPr>
      </w:pPr>
      <w:r>
        <w:rPr>
          <w:sz w:val="20"/>
          <w:szCs w:val="20"/>
        </w:rPr>
      </w:r>
    </w:p>
    <w:p>
      <w:pPr>
        <w:pStyle w:val="Normal"/>
        <w:numPr>
          <w:ilvl w:val="0"/>
          <w:numId w:val="226"/>
        </w:numPr>
        <w:tabs>
          <w:tab w:val="clear" w:pos="720"/>
          <w:tab w:val="left" w:pos="1069" w:leader="none"/>
        </w:tabs>
        <w:spacing w:lineRule="auto" w:line="235"/>
        <w:jc w:val="both"/>
        <w:rPr>
          <w:rFonts w:eastAsia="Times New Roman" w:cs="Times New Roman"/>
          <w:sz w:val="24"/>
          <w:szCs w:val="24"/>
        </w:rPr>
      </w:pPr>
      <w:r>
        <w:rPr>
          <w:rFonts w:eastAsia="Times New Roman" w:cs="Times New Roman"/>
          <w:sz w:val="24"/>
          <w:szCs w:val="24"/>
        </w:rPr>
        <w:t>реализации электронного обучения, применения дистанционных образовательных технологий (используется электронная образовательная платформа Мобильного электронного образования, Я - класс, Фоксфорд),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(заключены догвора сетевого взаимодействия со школами города, области);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0"/>
          <w:numId w:val="226"/>
        </w:numPr>
        <w:tabs>
          <w:tab w:val="clear" w:pos="720"/>
          <w:tab w:val="left" w:pos="1129" w:leader="none"/>
        </w:tabs>
        <w:spacing w:lineRule="auto" w:line="235"/>
        <w:jc w:val="both"/>
        <w:rPr>
          <w:rFonts w:eastAsia="Times New Roman" w:cs="Times New Roman"/>
          <w:sz w:val="24"/>
          <w:szCs w:val="24"/>
        </w:rPr>
      </w:pPr>
      <w:r>
        <w:rPr>
          <w:rFonts w:eastAsia="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26"/>
        </w:numPr>
        <w:tabs>
          <w:tab w:val="clear" w:pos="720"/>
          <w:tab w:val="left" w:pos="1079" w:leader="none"/>
        </w:tabs>
        <w:spacing w:lineRule="auto" w:line="235"/>
        <w:jc w:val="both"/>
        <w:rPr>
          <w:rFonts w:eastAsia="Times New Roman" w:cs="Times New Roman"/>
          <w:sz w:val="24"/>
          <w:szCs w:val="24"/>
        </w:rPr>
      </w:pPr>
      <w:r>
        <w:rPr>
          <w:rFonts w:eastAsia="Times New Roman" w:cs="Times New Roman"/>
          <w:sz w:val="24"/>
          <w:szCs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226"/>
        </w:numPr>
        <w:tabs>
          <w:tab w:val="clear" w:pos="720"/>
          <w:tab w:val="left" w:pos="1001" w:leader="none"/>
        </w:tabs>
        <w:rPr>
          <w:rFonts w:eastAsia="Times New Roman" w:cs="Times New Roman"/>
          <w:sz w:val="24"/>
          <w:szCs w:val="24"/>
        </w:rPr>
      </w:pPr>
      <w:r>
        <w:rPr>
          <w:rFonts w:eastAsia="Times New Roman" w:cs="Times New Roman"/>
          <w:sz w:val="24"/>
          <w:szCs w:val="24"/>
        </w:rPr>
        <w:t>повышения эффективности и качества педагогического труда;</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0"/>
          <w:numId w:val="226"/>
        </w:numPr>
        <w:tabs>
          <w:tab w:val="clear" w:pos="720"/>
          <w:tab w:val="left" w:pos="1024" w:leader="none"/>
        </w:tabs>
        <w:spacing w:lineRule="auto" w:line="228"/>
        <w:rPr>
          <w:rFonts w:eastAsia="Times New Roman" w:cs="Times New Roman"/>
          <w:sz w:val="24"/>
          <w:szCs w:val="24"/>
        </w:rPr>
      </w:pPr>
      <w:r>
        <w:rPr>
          <w:rFonts w:eastAsia="Times New Roman" w:cs="Times New Roman"/>
          <w:sz w:val="24"/>
          <w:szCs w:val="24"/>
        </w:rPr>
        <w:t>выявления, развития и использования потенциальных возможностей педагогических работников;</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226"/>
        </w:numPr>
        <w:tabs>
          <w:tab w:val="clear" w:pos="720"/>
          <w:tab w:val="left" w:pos="1001" w:leader="none"/>
        </w:tabs>
        <w:rPr>
          <w:rFonts w:eastAsia="Times New Roman" w:cs="Times New Roman"/>
          <w:sz w:val="24"/>
          <w:szCs w:val="24"/>
        </w:rPr>
      </w:pPr>
      <w:r>
        <w:rPr>
          <w:rFonts w:eastAsia="Times New Roman" w:cs="Times New Roman"/>
          <w:sz w:val="24"/>
          <w:szCs w:val="24"/>
        </w:rPr>
        <w:t>осуществления мониторинга результатов педагогического труда;</w:t>
      </w:r>
    </w:p>
    <w:p>
      <w:pPr>
        <w:pStyle w:val="Normal"/>
        <w:spacing w:lineRule="exact" w:line="10"/>
        <w:rPr>
          <w:sz w:val="20"/>
          <w:szCs w:val="20"/>
        </w:rPr>
      </w:pPr>
      <w:r>
        <w:rPr>
          <w:sz w:val="20"/>
          <w:szCs w:val="20"/>
        </w:rPr>
      </w:r>
    </w:p>
    <w:p>
      <w:pPr>
        <w:pStyle w:val="Normal"/>
        <w:spacing w:lineRule="auto" w:line="228"/>
        <w:ind w:left="1" w:firstLine="852"/>
        <w:rPr>
          <w:sz w:val="20"/>
          <w:szCs w:val="20"/>
        </w:rPr>
      </w:pPr>
      <w:r>
        <w:rPr>
          <w:rFonts w:eastAsia="Times New Roman" w:cs="Times New Roman"/>
          <w:sz w:val="24"/>
          <w:szCs w:val="24"/>
        </w:rPr>
        <w:t>выявления, развития и использования потенциальных возможностей педагогических работников;</w:t>
      </w:r>
    </w:p>
    <w:p>
      <w:pPr>
        <w:pStyle w:val="Normal"/>
        <w:spacing w:lineRule="exact" w:line="2"/>
        <w:rPr>
          <w:sz w:val="20"/>
          <w:szCs w:val="20"/>
        </w:rPr>
      </w:pPr>
      <w:r>
        <w:rPr>
          <w:sz w:val="20"/>
          <w:szCs w:val="20"/>
        </w:rPr>
      </w:r>
    </w:p>
    <w:p>
      <w:pPr>
        <w:pStyle w:val="Normal"/>
        <w:numPr>
          <w:ilvl w:val="0"/>
          <w:numId w:val="227"/>
        </w:numPr>
        <w:tabs>
          <w:tab w:val="clear" w:pos="720"/>
          <w:tab w:val="left" w:pos="1001" w:leader="none"/>
        </w:tabs>
        <w:rPr>
          <w:rFonts w:eastAsia="Times New Roman" w:cs="Times New Roman"/>
          <w:sz w:val="24"/>
          <w:szCs w:val="24"/>
        </w:rPr>
      </w:pPr>
      <w:r>
        <w:rPr>
          <w:rFonts w:eastAsia="Times New Roman" w:cs="Times New Roman"/>
          <w:sz w:val="24"/>
          <w:szCs w:val="24"/>
        </w:rPr>
        <w:t>осуществления мониторинга результатов педагогического труда.</w:t>
      </w:r>
    </w:p>
    <w:p>
      <w:pPr>
        <w:pStyle w:val="Normal"/>
        <w:ind w:left="861" w:hanging="0"/>
        <w:rPr>
          <w:sz w:val="20"/>
          <w:szCs w:val="20"/>
        </w:rPr>
      </w:pPr>
      <w:r>
        <w:rPr>
          <w:rFonts w:eastAsia="Times New Roman" w:cs="Times New Roman"/>
          <w:i/>
          <w:iCs/>
          <w:sz w:val="24"/>
          <w:szCs w:val="24"/>
        </w:rPr>
        <w:t>Основные права и обязанности участников образовательного процесса по отношению</w:t>
      </w:r>
    </w:p>
    <w:p>
      <w:pPr>
        <w:pStyle w:val="Normal"/>
        <w:spacing w:lineRule="exact" w:line="12"/>
        <w:rPr>
          <w:sz w:val="20"/>
          <w:szCs w:val="20"/>
        </w:rPr>
      </w:pPr>
      <w:r>
        <w:rPr>
          <w:sz w:val="20"/>
          <w:szCs w:val="20"/>
        </w:rPr>
      </w:r>
    </w:p>
    <w:p>
      <w:pPr>
        <w:pStyle w:val="Normal"/>
        <w:numPr>
          <w:ilvl w:val="0"/>
          <w:numId w:val="228"/>
        </w:numPr>
        <w:tabs>
          <w:tab w:val="clear" w:pos="720"/>
          <w:tab w:val="left" w:pos="167" w:leader="none"/>
        </w:tabs>
        <w:spacing w:lineRule="auto" w:line="228"/>
        <w:rPr>
          <w:rFonts w:eastAsia="Times New Roman" w:cs="Times New Roman"/>
          <w:i/>
          <w:i/>
          <w:iCs/>
          <w:sz w:val="24"/>
          <w:szCs w:val="24"/>
        </w:rPr>
      </w:pPr>
      <w:r>
        <w:rPr>
          <w:rFonts w:eastAsia="Times New Roman" w:cs="Times New Roman"/>
          <w:i/>
          <w:iCs/>
          <w:sz w:val="24"/>
          <w:szCs w:val="24"/>
        </w:rPr>
        <w:t xml:space="preserve">разработке и реализации ООП СОО </w:t>
      </w:r>
      <w:r>
        <w:rPr>
          <w:rFonts w:eastAsia="Times New Roman" w:cs="Times New Roman"/>
          <w:sz w:val="24"/>
          <w:szCs w:val="24"/>
          <w:u w:val="single" w:color="FFFFFF"/>
        </w:rPr>
        <w:t>Учитель старшей школы</w:t>
      </w:r>
    </w:p>
    <w:p>
      <w:pPr>
        <w:pStyle w:val="Normal"/>
        <w:spacing w:lineRule="exact" w:line="13"/>
        <w:rPr>
          <w:rFonts w:eastAsia="Times New Roman" w:cs="Times New Roman"/>
          <w:i/>
          <w:i/>
          <w:iCs/>
          <w:sz w:val="24"/>
          <w:szCs w:val="24"/>
        </w:rPr>
      </w:pPr>
      <w:r>
        <w:rPr>
          <w:rFonts w:eastAsia="Times New Roman" w:cs="Times New Roman"/>
          <w:i/>
          <w:iCs/>
          <w:sz w:val="24"/>
          <w:szCs w:val="24"/>
        </w:rPr>
      </w:r>
    </w:p>
    <w:p>
      <w:pPr>
        <w:pStyle w:val="Normal"/>
        <w:numPr>
          <w:ilvl w:val="1"/>
          <w:numId w:val="228"/>
        </w:numPr>
        <w:tabs>
          <w:tab w:val="clear" w:pos="720"/>
          <w:tab w:val="left" w:pos="1441" w:leader="none"/>
        </w:tabs>
        <w:spacing w:lineRule="auto" w:line="228"/>
        <w:rPr>
          <w:rFonts w:ascii="Symbol" w:hAnsi="Symbol" w:eastAsia="Symbol" w:cs="Symbol"/>
          <w:sz w:val="16"/>
          <w:szCs w:val="16"/>
        </w:rPr>
      </w:pPr>
      <w:r>
        <w:rPr>
          <w:rFonts w:eastAsia="Times New Roman" w:cs="Times New Roman"/>
          <w:sz w:val="24"/>
          <w:szCs w:val="24"/>
        </w:rPr>
        <w:t>участвует в разработке и обсуждении содержательных разделов ООП (учебного плана, рабочих учебных программ курсов, модулей)</w:t>
      </w:r>
    </w:p>
    <w:p>
      <w:pPr>
        <w:pStyle w:val="Normal"/>
        <w:spacing w:lineRule="exact" w:line="1"/>
        <w:rPr>
          <w:rFonts w:ascii="Symbol" w:hAnsi="Symbol" w:eastAsia="Symbol" w:cs="Symbol"/>
          <w:sz w:val="16"/>
          <w:szCs w:val="16"/>
        </w:rPr>
      </w:pPr>
      <w:r>
        <w:rPr>
          <w:rFonts w:eastAsia="Symbol" w:cs="Symbol" w:ascii="Symbol" w:hAnsi="Symbol"/>
          <w:sz w:val="16"/>
          <w:szCs w:val="16"/>
        </w:rPr>
      </w:r>
    </w:p>
    <w:p>
      <w:pPr>
        <w:pStyle w:val="Normal"/>
        <w:numPr>
          <w:ilvl w:val="1"/>
          <w:numId w:val="228"/>
        </w:numPr>
        <w:tabs>
          <w:tab w:val="clear" w:pos="720"/>
          <w:tab w:val="left" w:pos="1441" w:leader="none"/>
        </w:tabs>
        <w:rPr>
          <w:rFonts w:ascii="Symbol" w:hAnsi="Symbol" w:eastAsia="Symbol" w:cs="Symbol"/>
          <w:sz w:val="16"/>
          <w:szCs w:val="16"/>
        </w:rPr>
      </w:pPr>
      <w:r>
        <w:rPr>
          <w:rFonts w:eastAsia="Times New Roman" w:cs="Times New Roman"/>
          <w:sz w:val="24"/>
          <w:szCs w:val="24"/>
        </w:rPr>
        <w:t>участвует в разработке аттестационных материалов</w:t>
      </w:r>
    </w:p>
    <w:p>
      <w:pPr>
        <w:pStyle w:val="Normal"/>
        <w:numPr>
          <w:ilvl w:val="1"/>
          <w:numId w:val="228"/>
        </w:numPr>
        <w:tabs>
          <w:tab w:val="clear" w:pos="720"/>
          <w:tab w:val="left" w:pos="1441" w:leader="none"/>
        </w:tabs>
        <w:rPr>
          <w:rFonts w:ascii="Symbol" w:hAnsi="Symbol" w:eastAsia="Symbol" w:cs="Symbol"/>
          <w:sz w:val="16"/>
          <w:szCs w:val="16"/>
        </w:rPr>
      </w:pPr>
      <w:r>
        <w:rPr>
          <w:rFonts w:eastAsia="Times New Roman" w:cs="Times New Roman"/>
          <w:sz w:val="24"/>
          <w:szCs w:val="24"/>
        </w:rPr>
        <w:t>участвует в оценке выполнения и коррекции программы</w:t>
      </w:r>
    </w:p>
    <w:p>
      <w:pPr>
        <w:pStyle w:val="Normal"/>
        <w:spacing w:lineRule="exact" w:line="12"/>
        <w:rPr>
          <w:rFonts w:ascii="Symbol" w:hAnsi="Symbol" w:eastAsia="Symbol" w:cs="Symbol"/>
          <w:sz w:val="16"/>
          <w:szCs w:val="16"/>
        </w:rPr>
      </w:pPr>
      <w:r>
        <w:rPr>
          <w:rFonts w:eastAsia="Symbol" w:cs="Symbol" w:ascii="Symbol" w:hAnsi="Symbol"/>
          <w:sz w:val="16"/>
          <w:szCs w:val="16"/>
        </w:rPr>
      </w:r>
    </w:p>
    <w:p>
      <w:pPr>
        <w:pStyle w:val="Normal"/>
        <w:numPr>
          <w:ilvl w:val="1"/>
          <w:numId w:val="228"/>
        </w:numPr>
        <w:tabs>
          <w:tab w:val="clear" w:pos="720"/>
          <w:tab w:val="left" w:pos="1435" w:leader="none"/>
        </w:tabs>
        <w:spacing w:lineRule="auto" w:line="228"/>
        <w:rPr>
          <w:rFonts w:ascii="Symbol" w:hAnsi="Symbol" w:eastAsia="Symbol" w:cs="Symbol"/>
          <w:sz w:val="16"/>
          <w:szCs w:val="16"/>
        </w:rPr>
      </w:pPr>
      <w:r>
        <w:rPr>
          <w:rFonts w:eastAsia="Times New Roman" w:cs="Times New Roman"/>
          <w:sz w:val="24"/>
          <w:szCs w:val="24"/>
        </w:rPr>
        <w:t xml:space="preserve">руководит проектной и исследовательской деятельностью обучающихся </w:t>
      </w:r>
      <w:r>
        <w:rPr>
          <w:rFonts w:eastAsia="Times New Roman" w:cs="Times New Roman"/>
          <w:sz w:val="24"/>
          <w:szCs w:val="24"/>
          <w:u w:val="single" w:color="FFFFFF"/>
        </w:rPr>
        <w:t>Методические объединения педагогов гимназии</w:t>
      </w:r>
    </w:p>
    <w:p>
      <w:pPr>
        <w:pStyle w:val="Normal"/>
        <w:spacing w:lineRule="exact" w:line="14"/>
        <w:rPr>
          <w:rFonts w:ascii="Symbol" w:hAnsi="Symbol" w:eastAsia="Symbol" w:cs="Symbol"/>
          <w:sz w:val="16"/>
          <w:szCs w:val="16"/>
        </w:rPr>
      </w:pPr>
      <w:r>
        <w:rPr>
          <w:rFonts w:eastAsia="Symbol" w:cs="Symbol" w:ascii="Symbol" w:hAnsi="Symbol"/>
          <w:sz w:val="16"/>
          <w:szCs w:val="16"/>
        </w:rPr>
      </w:r>
    </w:p>
    <w:p>
      <w:pPr>
        <w:pStyle w:val="Normal"/>
        <w:numPr>
          <w:ilvl w:val="1"/>
          <w:numId w:val="228"/>
        </w:numPr>
        <w:tabs>
          <w:tab w:val="clear" w:pos="720"/>
          <w:tab w:val="left" w:pos="1441" w:leader="none"/>
        </w:tabs>
        <w:spacing w:lineRule="auto" w:line="228"/>
        <w:rPr>
          <w:rFonts w:ascii="Symbol" w:hAnsi="Symbol" w:eastAsia="Symbol" w:cs="Symbol"/>
          <w:sz w:val="16"/>
          <w:szCs w:val="16"/>
        </w:rPr>
      </w:pPr>
      <w:r>
        <w:rPr>
          <w:rFonts w:eastAsia="Times New Roman" w:cs="Times New Roman"/>
          <w:sz w:val="24"/>
          <w:szCs w:val="24"/>
        </w:rPr>
        <w:t>разрабатывают основное содержание ООП СОО: формирует учебный план, разрабатывают и обсуждают рабочие программы курсов и модулей</w:t>
      </w:r>
    </w:p>
    <w:p>
      <w:pPr>
        <w:pStyle w:val="Normal"/>
        <w:spacing w:lineRule="exact" w:line="13"/>
        <w:rPr>
          <w:rFonts w:ascii="Symbol" w:hAnsi="Symbol" w:eastAsia="Symbol" w:cs="Symbol"/>
          <w:sz w:val="16"/>
          <w:szCs w:val="16"/>
        </w:rPr>
      </w:pPr>
      <w:r>
        <w:rPr>
          <w:rFonts w:eastAsia="Symbol" w:cs="Symbol" w:ascii="Symbol" w:hAnsi="Symbol"/>
          <w:sz w:val="16"/>
          <w:szCs w:val="16"/>
        </w:rPr>
      </w:r>
    </w:p>
    <w:p>
      <w:pPr>
        <w:pStyle w:val="Normal"/>
        <w:numPr>
          <w:ilvl w:val="1"/>
          <w:numId w:val="228"/>
        </w:numPr>
        <w:tabs>
          <w:tab w:val="clear" w:pos="720"/>
          <w:tab w:val="left" w:pos="1441" w:leader="none"/>
        </w:tabs>
        <w:spacing w:lineRule="auto" w:line="228"/>
        <w:rPr>
          <w:rFonts w:ascii="Symbol" w:hAnsi="Symbol" w:eastAsia="Symbol" w:cs="Symbol"/>
          <w:sz w:val="16"/>
          <w:szCs w:val="16"/>
        </w:rPr>
      </w:pPr>
      <w:r>
        <w:rPr>
          <w:rFonts w:eastAsia="Times New Roman" w:cs="Times New Roman"/>
          <w:sz w:val="24"/>
          <w:szCs w:val="24"/>
        </w:rPr>
        <w:t>участвуют в мониторинге реализации программы, обсуждают его итоги, вносят коррективы в программу на очередной учебный год</w:t>
      </w:r>
    </w:p>
    <w:p>
      <w:pPr>
        <w:pStyle w:val="Normal"/>
        <w:spacing w:lineRule="exact" w:line="13"/>
        <w:rPr>
          <w:rFonts w:ascii="Symbol" w:hAnsi="Symbol" w:eastAsia="Symbol" w:cs="Symbol"/>
          <w:sz w:val="16"/>
          <w:szCs w:val="16"/>
        </w:rPr>
      </w:pPr>
      <w:r>
        <w:rPr>
          <w:rFonts w:eastAsia="Symbol" w:cs="Symbol" w:ascii="Symbol" w:hAnsi="Symbol"/>
          <w:sz w:val="16"/>
          <w:szCs w:val="16"/>
        </w:rPr>
      </w:r>
    </w:p>
    <w:p>
      <w:pPr>
        <w:pStyle w:val="Normal"/>
        <w:numPr>
          <w:ilvl w:val="1"/>
          <w:numId w:val="228"/>
        </w:numPr>
        <w:tabs>
          <w:tab w:val="clear" w:pos="720"/>
          <w:tab w:val="left" w:pos="1441" w:leader="none"/>
        </w:tabs>
        <w:spacing w:lineRule="auto" w:line="228"/>
        <w:rPr>
          <w:rFonts w:ascii="Symbol" w:hAnsi="Symbol" w:eastAsia="Symbol" w:cs="Symbol"/>
          <w:sz w:val="16"/>
          <w:szCs w:val="16"/>
        </w:rPr>
      </w:pPr>
      <w:r>
        <w:rPr>
          <w:rFonts w:eastAsia="Times New Roman" w:cs="Times New Roman"/>
          <w:sz w:val="24"/>
          <w:szCs w:val="24"/>
        </w:rPr>
        <w:t>обеспечивают разработку учебно-методической документации, проектов локальных нормативных актов</w:t>
      </w:r>
    </w:p>
    <w:p>
      <w:pPr>
        <w:pStyle w:val="Normal"/>
        <w:spacing w:lineRule="exact" w:line="13"/>
        <w:rPr>
          <w:rFonts w:ascii="Symbol" w:hAnsi="Symbol" w:eastAsia="Symbol" w:cs="Symbol"/>
          <w:sz w:val="16"/>
          <w:szCs w:val="16"/>
        </w:rPr>
      </w:pPr>
      <w:r>
        <w:rPr>
          <w:rFonts w:eastAsia="Symbol" w:cs="Symbol" w:ascii="Symbol" w:hAnsi="Symbol"/>
          <w:sz w:val="16"/>
          <w:szCs w:val="16"/>
        </w:rPr>
      </w:r>
    </w:p>
    <w:p>
      <w:pPr>
        <w:pStyle w:val="Normal"/>
        <w:numPr>
          <w:ilvl w:val="1"/>
          <w:numId w:val="228"/>
        </w:numPr>
        <w:tabs>
          <w:tab w:val="clear" w:pos="720"/>
          <w:tab w:val="left" w:pos="1441" w:leader="none"/>
        </w:tabs>
        <w:spacing w:lineRule="auto" w:line="228"/>
        <w:rPr>
          <w:rFonts w:ascii="Symbol" w:hAnsi="Symbol" w:eastAsia="Symbol" w:cs="Symbol"/>
          <w:sz w:val="16"/>
          <w:szCs w:val="16"/>
        </w:rPr>
      </w:pPr>
      <w:r>
        <w:rPr>
          <w:rFonts w:eastAsia="Times New Roman" w:cs="Times New Roman"/>
          <w:sz w:val="24"/>
          <w:szCs w:val="24"/>
        </w:rPr>
        <w:t>разрабатывают и обсуждают аттестационные материалы в соответствии с планируемыми результатами основного образования</w:t>
      </w:r>
    </w:p>
    <w:p>
      <w:pPr>
        <w:pStyle w:val="Normal"/>
        <w:spacing w:lineRule="exact" w:line="1"/>
        <w:rPr>
          <w:rFonts w:ascii="Symbol" w:hAnsi="Symbol" w:eastAsia="Symbol" w:cs="Symbol"/>
          <w:sz w:val="16"/>
          <w:szCs w:val="16"/>
        </w:rPr>
      </w:pPr>
      <w:r>
        <w:rPr>
          <w:rFonts w:eastAsia="Symbol" w:cs="Symbol" w:ascii="Symbol" w:hAnsi="Symbol"/>
          <w:sz w:val="16"/>
          <w:szCs w:val="16"/>
        </w:rPr>
      </w:r>
    </w:p>
    <w:p>
      <w:pPr>
        <w:pStyle w:val="Normal"/>
        <w:ind w:left="561" w:hanging="0"/>
        <w:rPr>
          <w:rFonts w:ascii="Symbol" w:hAnsi="Symbol" w:eastAsia="Symbol" w:cs="Symbol"/>
          <w:sz w:val="16"/>
          <w:szCs w:val="16"/>
        </w:rPr>
      </w:pPr>
      <w:r>
        <w:rPr>
          <w:rFonts w:eastAsia="Times New Roman" w:cs="Times New Roman"/>
          <w:sz w:val="24"/>
          <w:szCs w:val="24"/>
          <w:u w:val="single" w:color="FFFFFF"/>
        </w:rPr>
        <w:t>Учителя других уровней школьного образования</w:t>
      </w:r>
    </w:p>
    <w:p>
      <w:pPr>
        <w:pStyle w:val="Normal"/>
        <w:numPr>
          <w:ilvl w:val="1"/>
          <w:numId w:val="228"/>
        </w:numPr>
        <w:tabs>
          <w:tab w:val="clear" w:pos="720"/>
          <w:tab w:val="left" w:pos="1441" w:leader="none"/>
        </w:tabs>
        <w:rPr>
          <w:rFonts w:ascii="Symbol" w:hAnsi="Symbol" w:eastAsia="Symbol" w:cs="Symbol"/>
          <w:sz w:val="16"/>
          <w:szCs w:val="16"/>
        </w:rPr>
      </w:pPr>
      <w:r>
        <w:rPr>
          <w:rFonts w:eastAsia="Times New Roman" w:cs="Times New Roman"/>
          <w:sz w:val="24"/>
          <w:szCs w:val="24"/>
        </w:rPr>
        <w:t>выступают внутренними экспертами по содержанию отдельных разделов ООП</w:t>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numPr>
          <w:ilvl w:val="1"/>
          <w:numId w:val="228"/>
        </w:numPr>
        <w:tabs>
          <w:tab w:val="clear" w:pos="720"/>
          <w:tab w:val="left" w:pos="1441" w:leader="none"/>
        </w:tabs>
        <w:rPr>
          <w:rFonts w:ascii="Symbol" w:hAnsi="Symbol" w:eastAsia="Symbol" w:cs="Symbol"/>
          <w:sz w:val="16"/>
          <w:szCs w:val="16"/>
        </w:rPr>
      </w:pPr>
      <w:r>
        <w:rPr>
          <w:rFonts w:eastAsia="Times New Roman" w:cs="Times New Roman"/>
          <w:sz w:val="24"/>
          <w:szCs w:val="24"/>
        </w:rPr>
        <w:t>участвуют в обсуждении программы</w:t>
      </w:r>
    </w:p>
    <w:p>
      <w:pPr>
        <w:pStyle w:val="Normal"/>
        <w:numPr>
          <w:ilvl w:val="0"/>
          <w:numId w:val="229"/>
        </w:numPr>
        <w:tabs>
          <w:tab w:val="clear" w:pos="720"/>
          <w:tab w:val="left" w:pos="1434" w:leader="none"/>
        </w:tabs>
        <w:spacing w:lineRule="auto" w:line="228"/>
        <w:rPr>
          <w:rFonts w:ascii="Symbol" w:hAnsi="Symbol" w:eastAsia="Symbol" w:cs="Symbol"/>
          <w:sz w:val="16"/>
          <w:szCs w:val="16"/>
        </w:rPr>
      </w:pPr>
      <w:r>
        <w:rPr>
          <w:rFonts w:eastAsia="Times New Roman" w:cs="Times New Roman"/>
          <w:sz w:val="24"/>
          <w:szCs w:val="24"/>
        </w:rPr>
        <w:t xml:space="preserve">проводят консультации и экспертную оценку результатов освоения ООП </w:t>
      </w:r>
      <w:r>
        <w:rPr>
          <w:rFonts w:eastAsia="Times New Roman" w:cs="Times New Roman"/>
          <w:sz w:val="24"/>
          <w:szCs w:val="24"/>
          <w:u w:val="single" w:color="FFFFFF"/>
        </w:rPr>
        <w:t>Педагогический совет</w:t>
      </w:r>
    </w:p>
    <w:p>
      <w:pPr>
        <w:pStyle w:val="Normal"/>
        <w:spacing w:lineRule="exact" w:line="2"/>
        <w:rPr>
          <w:rFonts w:ascii="Symbol" w:hAnsi="Symbol" w:eastAsia="Symbol" w:cs="Symbol"/>
          <w:sz w:val="16"/>
          <w:szCs w:val="16"/>
        </w:rPr>
      </w:pPr>
      <w:r>
        <w:rPr>
          <w:rFonts w:eastAsia="Symbol" w:cs="Symbol" w:ascii="Symbol" w:hAnsi="Symbol"/>
          <w:sz w:val="16"/>
          <w:szCs w:val="16"/>
        </w:rPr>
      </w:r>
    </w:p>
    <w:p>
      <w:pPr>
        <w:pStyle w:val="Normal"/>
        <w:numPr>
          <w:ilvl w:val="0"/>
          <w:numId w:val="229"/>
        </w:numPr>
        <w:tabs>
          <w:tab w:val="clear" w:pos="720"/>
          <w:tab w:val="left" w:pos="1440" w:leader="none"/>
        </w:tabs>
        <w:rPr>
          <w:rFonts w:ascii="Symbol" w:hAnsi="Symbol" w:eastAsia="Symbol" w:cs="Symbol"/>
          <w:sz w:val="16"/>
          <w:szCs w:val="16"/>
        </w:rPr>
      </w:pPr>
      <w:r>
        <w:rPr>
          <w:rFonts w:eastAsia="Times New Roman" w:cs="Times New Roman"/>
          <w:sz w:val="24"/>
          <w:szCs w:val="24"/>
        </w:rPr>
        <w:t>рассматривает и обсуждает основные положения и разделы ООП СОО</w:t>
      </w:r>
    </w:p>
    <w:p>
      <w:pPr>
        <w:pStyle w:val="Normal"/>
        <w:spacing w:lineRule="exact" w:line="12"/>
        <w:rPr>
          <w:rFonts w:ascii="Symbol" w:hAnsi="Symbol" w:eastAsia="Symbol" w:cs="Symbol"/>
          <w:sz w:val="16"/>
          <w:szCs w:val="16"/>
        </w:rPr>
      </w:pPr>
      <w:r>
        <w:rPr>
          <w:rFonts w:eastAsia="Symbol" w:cs="Symbol" w:ascii="Symbol" w:hAnsi="Symbol"/>
          <w:sz w:val="16"/>
          <w:szCs w:val="16"/>
        </w:rPr>
      </w:r>
    </w:p>
    <w:p>
      <w:pPr>
        <w:pStyle w:val="Normal"/>
        <w:numPr>
          <w:ilvl w:val="0"/>
          <w:numId w:val="229"/>
        </w:numPr>
        <w:tabs>
          <w:tab w:val="clear" w:pos="720"/>
          <w:tab w:val="left" w:pos="1440" w:leader="none"/>
        </w:tabs>
        <w:spacing w:lineRule="auto" w:line="228"/>
        <w:rPr>
          <w:rFonts w:ascii="Symbol" w:hAnsi="Symbol" w:eastAsia="Symbol" w:cs="Symbol"/>
          <w:sz w:val="16"/>
          <w:szCs w:val="16"/>
        </w:rPr>
      </w:pPr>
      <w:r>
        <w:rPr>
          <w:rFonts w:eastAsia="Times New Roman" w:cs="Times New Roman"/>
          <w:sz w:val="24"/>
          <w:szCs w:val="24"/>
        </w:rPr>
        <w:t>определяет условия перезачета курсов и модулей, освоенных в разных формах и образовательных учреждениях</w:t>
      </w:r>
    </w:p>
    <w:p>
      <w:pPr>
        <w:pStyle w:val="Normal"/>
        <w:spacing w:lineRule="exact" w:line="1"/>
        <w:rPr>
          <w:rFonts w:ascii="Symbol" w:hAnsi="Symbol" w:eastAsia="Symbol" w:cs="Symbol"/>
          <w:sz w:val="16"/>
          <w:szCs w:val="16"/>
        </w:rPr>
      </w:pPr>
      <w:r>
        <w:rPr>
          <w:rFonts w:eastAsia="Symbol" w:cs="Symbol" w:ascii="Symbol" w:hAnsi="Symbol"/>
          <w:sz w:val="16"/>
          <w:szCs w:val="16"/>
        </w:rPr>
      </w:r>
    </w:p>
    <w:p>
      <w:pPr>
        <w:pStyle w:val="Normal"/>
        <w:ind w:left="560" w:hanging="0"/>
        <w:rPr>
          <w:rFonts w:ascii="Symbol" w:hAnsi="Symbol" w:eastAsia="Symbol" w:cs="Symbol"/>
          <w:sz w:val="16"/>
          <w:szCs w:val="16"/>
        </w:rPr>
      </w:pPr>
      <w:r>
        <w:rPr>
          <w:rFonts w:eastAsia="Times New Roman" w:cs="Times New Roman"/>
          <w:sz w:val="24"/>
          <w:szCs w:val="24"/>
          <w:u w:val="single" w:color="FFFFFF"/>
        </w:rPr>
        <w:t>Администрация ОУ</w:t>
      </w:r>
    </w:p>
    <w:p>
      <w:pPr>
        <w:pStyle w:val="Normal"/>
        <w:numPr>
          <w:ilvl w:val="0"/>
          <w:numId w:val="229"/>
        </w:numPr>
        <w:tabs>
          <w:tab w:val="clear" w:pos="720"/>
          <w:tab w:val="left" w:pos="1440" w:leader="none"/>
        </w:tabs>
        <w:rPr>
          <w:rFonts w:ascii="Symbol" w:hAnsi="Symbol" w:eastAsia="Symbol" w:cs="Symbol"/>
          <w:sz w:val="16"/>
          <w:szCs w:val="16"/>
        </w:rPr>
      </w:pPr>
      <w:r>
        <w:rPr>
          <w:rFonts w:eastAsia="Times New Roman" w:cs="Times New Roman"/>
          <w:sz w:val="24"/>
          <w:szCs w:val="24"/>
        </w:rPr>
        <w:t>организует процедуру формирования, обсуждения и утверждения ООП</w:t>
      </w:r>
    </w:p>
    <w:p>
      <w:pPr>
        <w:pStyle w:val="Normal"/>
        <w:numPr>
          <w:ilvl w:val="0"/>
          <w:numId w:val="229"/>
        </w:numPr>
        <w:tabs>
          <w:tab w:val="clear" w:pos="720"/>
          <w:tab w:val="left" w:pos="1440" w:leader="none"/>
        </w:tabs>
        <w:rPr>
          <w:rFonts w:ascii="Symbol" w:hAnsi="Symbol" w:eastAsia="Symbol" w:cs="Symbol"/>
          <w:sz w:val="16"/>
          <w:szCs w:val="16"/>
        </w:rPr>
      </w:pPr>
      <w:r>
        <w:rPr>
          <w:rFonts w:eastAsia="Times New Roman" w:cs="Times New Roman"/>
          <w:sz w:val="24"/>
          <w:szCs w:val="24"/>
        </w:rPr>
        <w:t>участвует в разработке и обсуждении программы</w:t>
      </w:r>
    </w:p>
    <w:p>
      <w:pPr>
        <w:pStyle w:val="Normal"/>
        <w:spacing w:lineRule="exact" w:line="12"/>
        <w:rPr>
          <w:rFonts w:ascii="Symbol" w:hAnsi="Symbol" w:eastAsia="Symbol" w:cs="Symbol"/>
          <w:sz w:val="16"/>
          <w:szCs w:val="16"/>
        </w:rPr>
      </w:pPr>
      <w:r>
        <w:rPr>
          <w:rFonts w:eastAsia="Symbol" w:cs="Symbol" w:ascii="Symbol" w:hAnsi="Symbol"/>
          <w:sz w:val="16"/>
          <w:szCs w:val="16"/>
        </w:rPr>
      </w:r>
    </w:p>
    <w:p>
      <w:pPr>
        <w:pStyle w:val="Normal"/>
        <w:numPr>
          <w:ilvl w:val="0"/>
          <w:numId w:val="229"/>
        </w:numPr>
        <w:tabs>
          <w:tab w:val="clear" w:pos="720"/>
          <w:tab w:val="left" w:pos="1440" w:leader="none"/>
        </w:tabs>
        <w:spacing w:lineRule="auto" w:line="228"/>
        <w:rPr>
          <w:rFonts w:ascii="Symbol" w:hAnsi="Symbol" w:eastAsia="Symbol" w:cs="Symbol"/>
          <w:sz w:val="16"/>
          <w:szCs w:val="16"/>
        </w:rPr>
      </w:pPr>
      <w:r>
        <w:rPr>
          <w:rFonts w:eastAsia="Times New Roman" w:cs="Times New Roman"/>
          <w:sz w:val="24"/>
          <w:szCs w:val="24"/>
        </w:rPr>
        <w:t>осуществляет контроль выполнения программы и производит оценку достижений отдельных результатов ее выполнения</w:t>
      </w:r>
    </w:p>
    <w:p>
      <w:pPr>
        <w:pStyle w:val="Normal"/>
        <w:spacing w:lineRule="exact" w:line="1"/>
        <w:rPr>
          <w:rFonts w:ascii="Symbol" w:hAnsi="Symbol" w:eastAsia="Symbol" w:cs="Symbol"/>
          <w:sz w:val="16"/>
          <w:szCs w:val="16"/>
        </w:rPr>
      </w:pPr>
      <w:r>
        <w:rPr>
          <w:rFonts w:eastAsia="Symbol" w:cs="Symbol" w:ascii="Symbol" w:hAnsi="Symbol"/>
          <w:sz w:val="16"/>
          <w:szCs w:val="16"/>
        </w:rPr>
      </w:r>
    </w:p>
    <w:p>
      <w:pPr>
        <w:pStyle w:val="Normal"/>
        <w:numPr>
          <w:ilvl w:val="0"/>
          <w:numId w:val="229"/>
        </w:numPr>
        <w:tabs>
          <w:tab w:val="clear" w:pos="720"/>
          <w:tab w:val="left" w:pos="1440" w:leader="none"/>
        </w:tabs>
        <w:rPr>
          <w:rFonts w:ascii="Symbol" w:hAnsi="Symbol" w:eastAsia="Symbol" w:cs="Symbol"/>
          <w:sz w:val="16"/>
          <w:szCs w:val="16"/>
        </w:rPr>
      </w:pPr>
      <w:r>
        <w:rPr>
          <w:rFonts w:eastAsia="Times New Roman" w:cs="Times New Roman"/>
          <w:sz w:val="24"/>
          <w:szCs w:val="24"/>
        </w:rPr>
        <w:t>организует проведение итоговой аттестации обучающихся по итогам выполнения</w:t>
      </w:r>
    </w:p>
    <w:p>
      <w:pPr>
        <w:pStyle w:val="Normal"/>
        <w:rPr>
          <w:rFonts w:ascii="Symbol" w:hAnsi="Symbol" w:eastAsia="Symbol" w:cs="Symbol"/>
          <w:sz w:val="16"/>
          <w:szCs w:val="16"/>
        </w:rPr>
      </w:pPr>
      <w:r>
        <w:rPr>
          <w:rFonts w:eastAsia="Times New Roman" w:cs="Times New Roman"/>
          <w:sz w:val="24"/>
          <w:szCs w:val="24"/>
        </w:rPr>
        <w:t>ООП</w:t>
      </w:r>
    </w:p>
    <w:p>
      <w:pPr>
        <w:pStyle w:val="Normal"/>
        <w:numPr>
          <w:ilvl w:val="0"/>
          <w:numId w:val="229"/>
        </w:numPr>
        <w:tabs>
          <w:tab w:val="clear" w:pos="720"/>
          <w:tab w:val="left" w:pos="1440" w:leader="none"/>
        </w:tabs>
        <w:rPr>
          <w:rFonts w:ascii="Symbol" w:hAnsi="Symbol" w:eastAsia="Symbol" w:cs="Symbol"/>
          <w:sz w:val="16"/>
          <w:szCs w:val="16"/>
        </w:rPr>
      </w:pPr>
      <w:r>
        <w:rPr>
          <w:rFonts w:eastAsia="Times New Roman" w:cs="Times New Roman"/>
          <w:sz w:val="24"/>
          <w:szCs w:val="24"/>
        </w:rPr>
        <w:t>обеспечивает условия для реализации программы</w:t>
      </w:r>
    </w:p>
    <w:p>
      <w:pPr>
        <w:pStyle w:val="Normal"/>
        <w:ind w:left="560" w:hanging="0"/>
        <w:rPr>
          <w:sz w:val="20"/>
          <w:szCs w:val="20"/>
        </w:rPr>
      </w:pPr>
      <w:r>
        <w:rPr>
          <w:rFonts w:eastAsia="Times New Roman" w:cs="Times New Roman"/>
          <w:sz w:val="24"/>
          <w:szCs w:val="24"/>
          <w:u w:val="single" w:color="FFFFFF"/>
        </w:rPr>
        <w:t>Родители (законные представители) обучающихся</w:t>
      </w:r>
    </w:p>
    <w:p>
      <w:pPr>
        <w:pStyle w:val="Normal"/>
        <w:spacing w:lineRule="exact" w:line="13"/>
        <w:rPr>
          <w:sz w:val="20"/>
          <w:szCs w:val="20"/>
        </w:rPr>
      </w:pPr>
      <w:r>
        <w:rPr>
          <w:sz w:val="20"/>
          <w:szCs w:val="20"/>
        </w:rPr>
      </w:r>
    </w:p>
    <w:p>
      <w:pPr>
        <w:pStyle w:val="Normal"/>
        <w:numPr>
          <w:ilvl w:val="0"/>
          <w:numId w:val="230"/>
        </w:numPr>
        <w:tabs>
          <w:tab w:val="clear" w:pos="720"/>
          <w:tab w:val="left" w:pos="1440" w:leader="none"/>
        </w:tabs>
        <w:spacing w:lineRule="auto" w:line="235"/>
        <w:jc w:val="both"/>
        <w:rPr>
          <w:rFonts w:ascii="Symbol" w:hAnsi="Symbol" w:eastAsia="Symbol" w:cs="Symbol"/>
          <w:sz w:val="16"/>
          <w:szCs w:val="16"/>
        </w:rPr>
      </w:pPr>
      <w:r>
        <w:rPr>
          <w:rFonts w:eastAsia="Times New Roman" w:cs="Times New Roman"/>
          <w:sz w:val="24"/>
          <w:szCs w:val="24"/>
        </w:rPr>
        <w:t>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pPr>
        <w:pStyle w:val="Normal"/>
        <w:spacing w:lineRule="exact" w:line="1"/>
        <w:rPr>
          <w:rFonts w:ascii="Symbol" w:hAnsi="Symbol" w:eastAsia="Symbol" w:cs="Symbol"/>
          <w:sz w:val="16"/>
          <w:szCs w:val="16"/>
        </w:rPr>
      </w:pPr>
      <w:r>
        <w:rPr>
          <w:rFonts w:eastAsia="Symbol" w:cs="Symbol" w:ascii="Symbol" w:hAnsi="Symbol"/>
          <w:sz w:val="16"/>
          <w:szCs w:val="16"/>
        </w:rPr>
      </w:r>
    </w:p>
    <w:p>
      <w:pPr>
        <w:pStyle w:val="Normal"/>
        <w:numPr>
          <w:ilvl w:val="0"/>
          <w:numId w:val="230"/>
        </w:numPr>
        <w:tabs>
          <w:tab w:val="clear" w:pos="720"/>
          <w:tab w:val="left" w:pos="1440" w:leader="none"/>
        </w:tabs>
        <w:rPr>
          <w:rFonts w:ascii="Symbol" w:hAnsi="Symbol" w:eastAsia="Symbol" w:cs="Symbol"/>
          <w:sz w:val="16"/>
          <w:szCs w:val="16"/>
        </w:rPr>
      </w:pPr>
      <w:r>
        <w:rPr>
          <w:rFonts w:eastAsia="Times New Roman" w:cs="Times New Roman"/>
          <w:sz w:val="24"/>
          <w:szCs w:val="24"/>
        </w:rPr>
        <w:t>принимают участие в обсуждении и реализации ООП</w:t>
      </w:r>
    </w:p>
    <w:p>
      <w:pPr>
        <w:pStyle w:val="Normal"/>
        <w:numPr>
          <w:ilvl w:val="0"/>
          <w:numId w:val="230"/>
        </w:numPr>
        <w:tabs>
          <w:tab w:val="clear" w:pos="720"/>
          <w:tab w:val="left" w:pos="1440" w:leader="none"/>
        </w:tabs>
        <w:rPr>
          <w:rFonts w:ascii="Symbol" w:hAnsi="Symbol" w:eastAsia="Symbol" w:cs="Symbol"/>
          <w:sz w:val="16"/>
          <w:szCs w:val="16"/>
        </w:rPr>
      </w:pPr>
      <w:r>
        <w:rPr>
          <w:rFonts w:eastAsia="Times New Roman" w:cs="Times New Roman"/>
          <w:sz w:val="24"/>
          <w:szCs w:val="24"/>
        </w:rPr>
        <w:t>участвуют в оценке выполнения программы</w:t>
      </w:r>
    </w:p>
    <w:p>
      <w:pPr>
        <w:pStyle w:val="Normal"/>
        <w:ind w:left="560" w:hanging="0"/>
        <w:rPr>
          <w:sz w:val="20"/>
          <w:szCs w:val="20"/>
        </w:rPr>
      </w:pPr>
      <w:r>
        <w:rPr>
          <w:rFonts w:eastAsia="Times New Roman" w:cs="Times New Roman"/>
          <w:sz w:val="24"/>
          <w:szCs w:val="24"/>
          <w:u w:val="single" w:color="FFFFFF"/>
        </w:rPr>
        <w:t>Обучающийся</w:t>
      </w:r>
    </w:p>
    <w:p>
      <w:pPr>
        <w:pStyle w:val="Normal"/>
        <w:spacing w:lineRule="exact" w:line="12"/>
        <w:rPr>
          <w:sz w:val="20"/>
          <w:szCs w:val="20"/>
        </w:rPr>
      </w:pPr>
      <w:r>
        <w:rPr>
          <w:sz w:val="20"/>
          <w:szCs w:val="20"/>
        </w:rPr>
      </w:r>
    </w:p>
    <w:p>
      <w:pPr>
        <w:pStyle w:val="Normal"/>
        <w:numPr>
          <w:ilvl w:val="0"/>
          <w:numId w:val="231"/>
        </w:numPr>
        <w:tabs>
          <w:tab w:val="clear" w:pos="720"/>
          <w:tab w:val="left" w:pos="1440" w:leader="none"/>
        </w:tabs>
        <w:spacing w:lineRule="auto" w:line="235"/>
        <w:jc w:val="both"/>
        <w:rPr>
          <w:rFonts w:ascii="Symbol" w:hAnsi="Symbol" w:eastAsia="Symbol" w:cs="Symbol"/>
          <w:sz w:val="16"/>
          <w:szCs w:val="16"/>
        </w:rPr>
      </w:pPr>
      <w:r>
        <w:rPr>
          <w:rFonts w:eastAsia="Times New Roman" w:cs="Times New Roman"/>
          <w:sz w:val="24"/>
          <w:szCs w:val="24"/>
        </w:rPr>
        <w:t>при формировании своей индивидуальной образовательной программы имеет право на перезачет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p>
    <w:p>
      <w:pPr>
        <w:pStyle w:val="Normal"/>
        <w:spacing w:lineRule="exact" w:line="13"/>
        <w:rPr>
          <w:rFonts w:ascii="Symbol" w:hAnsi="Symbol" w:eastAsia="Symbol" w:cs="Symbol"/>
          <w:sz w:val="16"/>
          <w:szCs w:val="16"/>
        </w:rPr>
      </w:pPr>
      <w:r>
        <w:rPr>
          <w:rFonts w:eastAsia="Symbol" w:cs="Symbol" w:ascii="Symbol" w:hAnsi="Symbol"/>
          <w:sz w:val="16"/>
          <w:szCs w:val="16"/>
        </w:rPr>
      </w:r>
    </w:p>
    <w:p>
      <w:pPr>
        <w:pStyle w:val="Normal"/>
        <w:numPr>
          <w:ilvl w:val="0"/>
          <w:numId w:val="231"/>
        </w:numPr>
        <w:tabs>
          <w:tab w:val="clear" w:pos="720"/>
          <w:tab w:val="left" w:pos="1440" w:leader="none"/>
        </w:tabs>
        <w:spacing w:lineRule="auto" w:line="228"/>
        <w:rPr>
          <w:rFonts w:ascii="Symbol" w:hAnsi="Symbol" w:eastAsia="Symbol" w:cs="Symbol"/>
          <w:sz w:val="16"/>
          <w:szCs w:val="16"/>
        </w:rPr>
      </w:pPr>
      <w:r>
        <w:rPr>
          <w:rFonts w:eastAsia="Times New Roman" w:cs="Times New Roman"/>
          <w:sz w:val="24"/>
          <w:szCs w:val="24"/>
        </w:rPr>
        <w:t>обязаны выполнять в установленные сроки все задания, предусмотренные индивидуальной образовательной программы</w:t>
      </w:r>
    </w:p>
    <w:p>
      <w:pPr>
        <w:pStyle w:val="Normal"/>
        <w:spacing w:lineRule="exact" w:line="11"/>
        <w:rPr>
          <w:rFonts w:ascii="Symbol" w:hAnsi="Symbol" w:eastAsia="Symbol" w:cs="Symbol"/>
          <w:sz w:val="16"/>
          <w:szCs w:val="16"/>
        </w:rPr>
      </w:pPr>
      <w:r>
        <w:rPr>
          <w:rFonts w:eastAsia="Symbol" w:cs="Symbol" w:ascii="Symbol" w:hAnsi="Symbol"/>
          <w:sz w:val="16"/>
          <w:szCs w:val="16"/>
        </w:rPr>
      </w:r>
    </w:p>
    <w:p>
      <w:pPr>
        <w:pStyle w:val="Normal"/>
        <w:spacing w:lineRule="auto" w:line="228"/>
        <w:ind w:firstLine="852"/>
        <w:rPr>
          <w:rFonts w:ascii="Symbol" w:hAnsi="Symbol" w:eastAsia="Symbol" w:cs="Symbol"/>
          <w:sz w:val="16"/>
          <w:szCs w:val="16"/>
        </w:rPr>
      </w:pPr>
      <w:r>
        <w:rPr>
          <w:rFonts w:eastAsia="Times New Roman" w:cs="Times New Roman"/>
          <w:sz w:val="24"/>
          <w:szCs w:val="24"/>
          <w:u w:val="single" w:color="FFFFFF"/>
        </w:rPr>
        <w:t>Коллегиальный орган государственно - общественного управления (Управляющий совет Гимназии)</w:t>
      </w:r>
    </w:p>
    <w:p>
      <w:pPr>
        <w:pStyle w:val="Normal"/>
        <w:spacing w:lineRule="exact" w:line="13"/>
        <w:rPr>
          <w:rFonts w:ascii="Symbol" w:hAnsi="Symbol" w:eastAsia="Symbol" w:cs="Symbol"/>
          <w:sz w:val="16"/>
          <w:szCs w:val="16"/>
        </w:rPr>
      </w:pPr>
      <w:r>
        <w:rPr>
          <w:rFonts w:eastAsia="Symbol" w:cs="Symbol" w:ascii="Symbol" w:hAnsi="Symbol"/>
          <w:sz w:val="16"/>
          <w:szCs w:val="16"/>
        </w:rPr>
      </w:r>
    </w:p>
    <w:p>
      <w:pPr>
        <w:pStyle w:val="Normal"/>
        <w:numPr>
          <w:ilvl w:val="0"/>
          <w:numId w:val="231"/>
        </w:numPr>
        <w:tabs>
          <w:tab w:val="clear" w:pos="720"/>
          <w:tab w:val="left" w:pos="1440" w:leader="none"/>
        </w:tabs>
        <w:spacing w:lineRule="auto" w:line="228"/>
        <w:rPr>
          <w:rFonts w:ascii="Symbol" w:hAnsi="Symbol" w:eastAsia="Symbol" w:cs="Symbol"/>
          <w:sz w:val="16"/>
          <w:szCs w:val="16"/>
        </w:rPr>
      </w:pPr>
      <w:r>
        <w:rPr>
          <w:rFonts w:eastAsia="Times New Roman" w:cs="Times New Roman"/>
          <w:sz w:val="24"/>
          <w:szCs w:val="24"/>
        </w:rPr>
        <w:t>рассматривает и согласует разделы ООП СОО, заслушивает директора гимназии и (или) его заместителя о ходе выполнения программы</w:t>
      </w:r>
    </w:p>
    <w:p>
      <w:pPr>
        <w:pStyle w:val="Normal"/>
        <w:spacing w:lineRule="exact" w:line="1"/>
        <w:rPr>
          <w:rFonts w:ascii="Symbol" w:hAnsi="Symbol" w:eastAsia="Symbol" w:cs="Symbol"/>
          <w:sz w:val="16"/>
          <w:szCs w:val="16"/>
        </w:rPr>
      </w:pPr>
      <w:r>
        <w:rPr>
          <w:rFonts w:eastAsia="Symbol" w:cs="Symbol" w:ascii="Symbol" w:hAnsi="Symbol"/>
          <w:sz w:val="16"/>
          <w:szCs w:val="16"/>
        </w:rPr>
      </w:r>
    </w:p>
    <w:p>
      <w:pPr>
        <w:pStyle w:val="Normal"/>
        <w:numPr>
          <w:ilvl w:val="0"/>
          <w:numId w:val="231"/>
        </w:numPr>
        <w:tabs>
          <w:tab w:val="clear" w:pos="720"/>
          <w:tab w:val="left" w:pos="1440" w:leader="none"/>
        </w:tabs>
        <w:rPr>
          <w:rFonts w:ascii="Symbol" w:hAnsi="Symbol" w:eastAsia="Symbol" w:cs="Symbol"/>
          <w:sz w:val="16"/>
          <w:szCs w:val="16"/>
        </w:rPr>
      </w:pPr>
      <w:r>
        <w:rPr>
          <w:rFonts w:eastAsia="Times New Roman" w:cs="Times New Roman"/>
          <w:sz w:val="24"/>
          <w:szCs w:val="24"/>
        </w:rPr>
        <w:t>помогает администрации гимназии в обеспечении условий для реализации ООП</w:t>
      </w:r>
    </w:p>
    <w:p>
      <w:pPr>
        <w:pStyle w:val="Normal"/>
        <w:rPr>
          <w:rFonts w:ascii="Symbol" w:hAnsi="Symbol" w:eastAsia="Symbol" w:cs="Symbol"/>
          <w:sz w:val="16"/>
          <w:szCs w:val="16"/>
        </w:rPr>
      </w:pPr>
      <w:r>
        <w:rPr>
          <w:rFonts w:eastAsia="Times New Roman" w:cs="Times New Roman"/>
          <w:sz w:val="24"/>
          <w:szCs w:val="24"/>
        </w:rPr>
        <w:t>СОО</w:t>
      </w:r>
    </w:p>
    <w:p>
      <w:pPr>
        <w:pStyle w:val="Normal"/>
        <w:spacing w:lineRule="exact" w:line="12"/>
        <w:rPr>
          <w:rFonts w:ascii="Symbol" w:hAnsi="Symbol" w:eastAsia="Symbol" w:cs="Symbol"/>
          <w:sz w:val="16"/>
          <w:szCs w:val="16"/>
        </w:rPr>
      </w:pPr>
      <w:r>
        <w:rPr>
          <w:rFonts w:eastAsia="Symbol" w:cs="Symbol" w:ascii="Symbol" w:hAnsi="Symbol"/>
          <w:sz w:val="16"/>
          <w:szCs w:val="16"/>
        </w:rPr>
      </w:r>
    </w:p>
    <w:p>
      <w:pPr>
        <w:pStyle w:val="Normal"/>
        <w:spacing w:lineRule="auto" w:line="235"/>
        <w:ind w:firstLine="852"/>
        <w:jc w:val="both"/>
        <w:rPr/>
      </w:pPr>
      <w:r>
        <w:rPr>
          <w:rFonts w:eastAsia="Times New Roman" w:cs="Times New Roman"/>
          <w:i/>
          <w:iCs/>
          <w:sz w:val="24"/>
          <w:szCs w:val="24"/>
        </w:rPr>
        <w:t>Требования к компетенциям экспертов, проводящих контрольно-оценочные действия, регламентируемые системой оценки достижения образовательных результатов</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sz w:val="24"/>
          <w:szCs w:val="24"/>
        </w:rPr>
        <w:t>К экспертам предъявляются следующие квалификационные требования:</w:t>
      </w:r>
    </w:p>
    <w:p>
      <w:pPr>
        <w:pStyle w:val="Normal"/>
        <w:spacing w:lineRule="exact" w:line="12"/>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1) наличие: профессионального педагогического образования либо курсов переподготовки по специальности; опыта практической работы в системе деятельностного подхода; курсов повышения квалификации по ФГОС;</w:t>
      </w:r>
    </w:p>
    <w:p>
      <w:pPr>
        <w:pStyle w:val="Normal"/>
        <w:spacing w:lineRule="exact" w:line="14"/>
        <w:rPr>
          <w:sz w:val="20"/>
          <w:szCs w:val="20"/>
        </w:rPr>
      </w:pPr>
      <w:r>
        <w:rPr>
          <w:sz w:val="20"/>
          <w:szCs w:val="20"/>
        </w:rPr>
      </w:r>
    </w:p>
    <w:p>
      <w:pPr>
        <w:pStyle w:val="Normal"/>
        <w:numPr>
          <w:ilvl w:val="0"/>
          <w:numId w:val="232"/>
        </w:numPr>
        <w:tabs>
          <w:tab w:val="clear" w:pos="720"/>
          <w:tab w:val="left" w:pos="1190" w:leader="none"/>
        </w:tabs>
        <w:spacing w:lineRule="auto" w:line="235"/>
        <w:jc w:val="both"/>
        <w:rPr>
          <w:rFonts w:eastAsia="Times New Roman" w:cs="Times New Roman"/>
          <w:sz w:val="24"/>
          <w:szCs w:val="24"/>
        </w:rPr>
      </w:pPr>
      <w:r>
        <w:rPr>
          <w:rFonts w:eastAsia="Times New Roman" w:cs="Times New Roman"/>
          <w:sz w:val="24"/>
          <w:szCs w:val="24"/>
        </w:rPr>
        <w:t>знание: законодательства Российской Федерации в сфере образования; порядка организации и осуществления оценочной деятельности в гимназии; федеральных государственных образовательных стандартов; порядка работы с информацией, а также со сведениями; оценочных методик и инструментариев к ним по оцениванию всех видов результатов;</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numPr>
          <w:ilvl w:val="0"/>
          <w:numId w:val="232"/>
        </w:numPr>
        <w:tabs>
          <w:tab w:val="clear" w:pos="720"/>
          <w:tab w:val="left" w:pos="1106" w:leader="none"/>
        </w:tabs>
        <w:spacing w:lineRule="auto" w:line="235"/>
        <w:jc w:val="both"/>
        <w:rPr>
          <w:rFonts w:eastAsia="Times New Roman" w:cs="Times New Roman"/>
          <w:sz w:val="24"/>
          <w:szCs w:val="24"/>
        </w:rPr>
      </w:pPr>
      <w:r>
        <w:rPr>
          <w:rFonts w:eastAsia="Times New Roman" w:cs="Times New Roman"/>
          <w:sz w:val="24"/>
          <w:szCs w:val="24"/>
        </w:rPr>
        <w:t>обладание навыками: самостоятельного поиска, сбора и систематизации информации, необходимой для проведения оценочной экспертизы; аналитической работы; владения компьютерной техникой;</w:t>
      </w:r>
    </w:p>
    <w:p>
      <w:pPr>
        <w:pStyle w:val="Normal"/>
        <w:spacing w:lineRule="exact" w:line="13"/>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995" w:footer="0" w:bottom="1440" w:gutter="0"/>
          <w:pgNumType w:fmt="decimal"/>
          <w:formProt w:val="false"/>
          <w:textDirection w:val="lrTb"/>
          <w:docGrid w:type="default" w:linePitch="100" w:charSpace="4096"/>
        </w:sectPr>
        <w:pStyle w:val="Normal"/>
        <w:numPr>
          <w:ilvl w:val="0"/>
          <w:numId w:val="232"/>
        </w:numPr>
        <w:tabs>
          <w:tab w:val="clear" w:pos="720"/>
          <w:tab w:val="left" w:pos="1209" w:leader="none"/>
        </w:tabs>
        <w:spacing w:lineRule="auto" w:line="228"/>
        <w:jc w:val="both"/>
        <w:rPr>
          <w:rFonts w:eastAsia="Times New Roman" w:cs="Times New Roman"/>
          <w:sz w:val="24"/>
          <w:szCs w:val="24"/>
        </w:rPr>
      </w:pPr>
      <w:r>
        <w:rPr>
          <w:rFonts w:eastAsia="Times New Roman" w:cs="Times New Roman"/>
          <w:sz w:val="24"/>
          <w:szCs w:val="24"/>
        </w:rPr>
        <w:t>умение: проводить анализ результатов, обеспечивающих качество образования обучающихся; устанавливать соответствие (несоответствие) выполняемых обучающимися</w:t>
      </w:r>
    </w:p>
    <w:p>
      <w:pPr>
        <w:pStyle w:val="Normal"/>
        <w:spacing w:lineRule="auto" w:line="235"/>
        <w:ind w:left="1" w:hanging="0"/>
        <w:jc w:val="both"/>
        <w:rPr>
          <w:sz w:val="20"/>
          <w:szCs w:val="20"/>
        </w:rPr>
      </w:pPr>
      <w:r>
        <w:rPr>
          <w:rFonts w:eastAsia="Times New Roman" w:cs="Times New Roman"/>
          <w:sz w:val="24"/>
          <w:szCs w:val="24"/>
        </w:rPr>
        <w:t>действий критериям оценки; проводить анализ, систематизировать и обобщать информацию, полученную при экспертизе; грамотно формулировать и обосновывать выводы по результатам оценки, наблюдения, экспертизы;</w:t>
      </w:r>
    </w:p>
    <w:p>
      <w:pPr>
        <w:pStyle w:val="Normal"/>
        <w:spacing w:lineRule="exact" w:line="2"/>
        <w:rPr>
          <w:sz w:val="20"/>
          <w:szCs w:val="20"/>
        </w:rPr>
      </w:pPr>
      <w:r>
        <w:rPr>
          <w:sz w:val="20"/>
          <w:szCs w:val="20"/>
        </w:rPr>
      </w:r>
    </w:p>
    <w:p>
      <w:pPr>
        <w:pStyle w:val="Normal"/>
        <w:numPr>
          <w:ilvl w:val="0"/>
          <w:numId w:val="233"/>
        </w:numPr>
        <w:tabs>
          <w:tab w:val="clear" w:pos="720"/>
          <w:tab w:val="left" w:pos="1121" w:leader="none"/>
        </w:tabs>
        <w:rPr>
          <w:rFonts w:eastAsia="Times New Roman" w:cs="Times New Roman"/>
          <w:sz w:val="24"/>
          <w:szCs w:val="24"/>
        </w:rPr>
      </w:pPr>
      <w:r>
        <w:rPr>
          <w:rFonts w:eastAsia="Times New Roman" w:cs="Times New Roman"/>
          <w:sz w:val="24"/>
          <w:szCs w:val="24"/>
        </w:rPr>
        <w:t>эксперт обеспечивает повышение своей квалификации путем самообразования.</w:t>
      </w:r>
    </w:p>
    <w:p>
      <w:pPr>
        <w:pStyle w:val="Normal"/>
        <w:spacing w:lineRule="exact" w:line="281"/>
        <w:rPr>
          <w:sz w:val="20"/>
          <w:szCs w:val="20"/>
        </w:rPr>
      </w:pPr>
      <w:r>
        <w:rPr>
          <w:sz w:val="20"/>
          <w:szCs w:val="20"/>
        </w:rPr>
      </w:r>
    </w:p>
    <w:p>
      <w:pPr>
        <w:pStyle w:val="Normal"/>
        <w:jc w:val="center"/>
        <w:rPr/>
      </w:pPr>
      <w:r>
        <w:rPr>
          <w:rFonts w:eastAsia="Times New Roman" w:cs="Times New Roman"/>
          <w:b/>
          <w:bCs/>
          <w:sz w:val="24"/>
          <w:szCs w:val="24"/>
        </w:rPr>
        <w:t>3.5.2 Психолого-педагогические условия реализации основной образовательной</w:t>
      </w:r>
    </w:p>
    <w:p>
      <w:pPr>
        <w:pStyle w:val="Normal"/>
        <w:spacing w:lineRule="exact" w:line="12"/>
        <w:rPr>
          <w:sz w:val="20"/>
          <w:szCs w:val="20"/>
        </w:rPr>
      </w:pPr>
      <w:r>
        <w:rPr>
          <w:sz w:val="20"/>
          <w:szCs w:val="20"/>
        </w:rPr>
      </w:r>
    </w:p>
    <w:p>
      <w:pPr>
        <w:pStyle w:val="Normal"/>
        <w:spacing w:lineRule="auto" w:line="228"/>
        <w:ind w:left="861" w:firstLine="1841"/>
        <w:rPr/>
      </w:pPr>
      <w:r>
        <w:rPr>
          <w:rFonts w:eastAsia="Times New Roman" w:cs="Times New Roman"/>
          <w:b/>
          <w:bCs/>
          <w:sz w:val="24"/>
          <w:szCs w:val="24"/>
        </w:rPr>
        <w:t xml:space="preserve">программы среднего общего образования </w:t>
      </w:r>
    </w:p>
    <w:p>
      <w:pPr>
        <w:pStyle w:val="Normal"/>
        <w:spacing w:lineRule="auto" w:line="228"/>
        <w:ind w:left="861" w:firstLine="1841"/>
        <w:rPr>
          <w:sz w:val="20"/>
          <w:szCs w:val="20"/>
        </w:rPr>
      </w:pPr>
      <w:r>
        <w:rPr>
          <w:rFonts w:eastAsia="Times New Roman" w:cs="Times New Roman"/>
          <w:sz w:val="24"/>
          <w:szCs w:val="24"/>
        </w:rPr>
        <w:t>Психолого-педагогические условия реализации основной образовательной программы</w:t>
      </w:r>
    </w:p>
    <w:p>
      <w:pPr>
        <w:pStyle w:val="Normal"/>
        <w:spacing w:lineRule="exact" w:line="1"/>
        <w:rPr>
          <w:sz w:val="20"/>
          <w:szCs w:val="20"/>
        </w:rPr>
      </w:pPr>
      <w:r>
        <w:rPr>
          <w:sz w:val="20"/>
          <w:szCs w:val="20"/>
        </w:rPr>
      </w:r>
    </w:p>
    <w:p>
      <w:pPr>
        <w:pStyle w:val="Normal"/>
        <w:ind w:left="1" w:hanging="0"/>
        <w:rPr>
          <w:sz w:val="20"/>
          <w:szCs w:val="20"/>
        </w:rPr>
      </w:pPr>
      <w:r>
        <w:rPr>
          <w:rFonts w:eastAsia="Times New Roman" w:cs="Times New Roman"/>
          <w:sz w:val="24"/>
          <w:szCs w:val="24"/>
        </w:rPr>
        <w:t>среднего общего образования обеспечивают:</w:t>
      </w:r>
    </w:p>
    <w:p>
      <w:pPr>
        <w:pStyle w:val="Normal"/>
        <w:spacing w:lineRule="exact" w:line="31"/>
        <w:rPr>
          <w:sz w:val="20"/>
          <w:szCs w:val="20"/>
        </w:rPr>
      </w:pPr>
      <w:r>
        <w:rPr>
          <w:sz w:val="20"/>
          <w:szCs w:val="20"/>
        </w:rPr>
      </w:r>
    </w:p>
    <w:p>
      <w:pPr>
        <w:pStyle w:val="Normal"/>
        <w:numPr>
          <w:ilvl w:val="1"/>
          <w:numId w:val="234"/>
        </w:numPr>
        <w:tabs>
          <w:tab w:val="clear" w:pos="720"/>
          <w:tab w:val="left" w:pos="1417" w:leader="none"/>
        </w:tabs>
        <w:spacing w:lineRule="auto" w:line="228"/>
        <w:jc w:val="both"/>
        <w:rPr>
          <w:rFonts w:ascii="Symbol" w:hAnsi="Symbol" w:eastAsia="Symbol" w:cs="Symbol"/>
          <w:sz w:val="24"/>
          <w:szCs w:val="24"/>
        </w:rPr>
      </w:pPr>
      <w:r>
        <w:rPr>
          <w:rFonts w:eastAsia="Times New Roman" w:cs="Times New Roman"/>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основного общего образования и среднего общего образования;</w:t>
      </w:r>
    </w:p>
    <w:p>
      <w:pPr>
        <w:pStyle w:val="Normal"/>
        <w:spacing w:lineRule="exact" w:line="3"/>
        <w:rPr>
          <w:rFonts w:ascii="Symbol" w:hAnsi="Symbol" w:eastAsia="Symbol" w:cs="Symbol"/>
          <w:sz w:val="24"/>
          <w:szCs w:val="24"/>
        </w:rPr>
      </w:pPr>
      <w:r>
        <w:rPr>
          <w:rFonts w:eastAsia="Symbol" w:cs="Symbol" w:ascii="Symbol" w:hAnsi="Symbol"/>
          <w:sz w:val="24"/>
          <w:szCs w:val="24"/>
        </w:rPr>
      </w:r>
    </w:p>
    <w:p>
      <w:pPr>
        <w:pStyle w:val="Normal"/>
        <w:numPr>
          <w:ilvl w:val="1"/>
          <w:numId w:val="234"/>
        </w:numPr>
        <w:tabs>
          <w:tab w:val="clear" w:pos="720"/>
          <w:tab w:val="left" w:pos="1421" w:leader="none"/>
        </w:tabs>
        <w:rPr>
          <w:rFonts w:ascii="Symbol" w:hAnsi="Symbol" w:eastAsia="Symbol" w:cs="Symbol"/>
          <w:sz w:val="24"/>
          <w:szCs w:val="24"/>
        </w:rPr>
      </w:pPr>
      <w:r>
        <w:rPr>
          <w:rFonts w:eastAsia="Times New Roman" w:cs="Times New Roman"/>
          <w:sz w:val="24"/>
          <w:szCs w:val="24"/>
        </w:rPr>
        <w:t>учет специфики возрастного психофизического развития обучающихся;</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1"/>
          <w:numId w:val="234"/>
        </w:numPr>
        <w:tabs>
          <w:tab w:val="clear" w:pos="720"/>
          <w:tab w:val="left" w:pos="1417" w:leader="none"/>
        </w:tabs>
        <w:spacing w:lineRule="auto" w:line="228"/>
        <w:jc w:val="both"/>
        <w:rPr>
          <w:rFonts w:ascii="Symbol" w:hAnsi="Symbol" w:eastAsia="Symbol" w:cs="Symbol"/>
          <w:sz w:val="24"/>
          <w:szCs w:val="24"/>
        </w:rPr>
      </w:pPr>
      <w:r>
        <w:rPr>
          <w:rFonts w:eastAsia="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pPr>
        <w:pStyle w:val="Normal"/>
        <w:spacing w:lineRule="exact" w:line="34"/>
        <w:rPr>
          <w:rFonts w:ascii="Symbol" w:hAnsi="Symbol" w:eastAsia="Symbol" w:cs="Symbol"/>
          <w:sz w:val="24"/>
          <w:szCs w:val="24"/>
        </w:rPr>
      </w:pPr>
      <w:r>
        <w:rPr>
          <w:rFonts w:eastAsia="Symbol" w:cs="Symbol" w:ascii="Symbol" w:hAnsi="Symbol"/>
          <w:sz w:val="24"/>
          <w:szCs w:val="24"/>
        </w:rPr>
      </w:r>
    </w:p>
    <w:p>
      <w:pPr>
        <w:pStyle w:val="Normal"/>
        <w:numPr>
          <w:ilvl w:val="1"/>
          <w:numId w:val="234"/>
        </w:numPr>
        <w:tabs>
          <w:tab w:val="clear" w:pos="720"/>
          <w:tab w:val="left" w:pos="1417" w:leader="none"/>
        </w:tabs>
        <w:spacing w:lineRule="auto" w:line="228"/>
        <w:jc w:val="both"/>
        <w:rPr>
          <w:rFonts w:ascii="Symbol" w:hAnsi="Symbol" w:eastAsia="Symbol" w:cs="Symbol"/>
          <w:sz w:val="24"/>
          <w:szCs w:val="24"/>
        </w:rPr>
      </w:pPr>
      <w:r>
        <w:rPr>
          <w:rFonts w:eastAsia="Times New Roman" w:cs="Times New Roman"/>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w:t>
      </w:r>
    </w:p>
    <w:p>
      <w:pPr>
        <w:pStyle w:val="Normal"/>
        <w:spacing w:lineRule="exact" w:line="14"/>
        <w:rPr>
          <w:rFonts w:ascii="Symbol" w:hAnsi="Symbol" w:eastAsia="Symbol" w:cs="Symbol"/>
          <w:sz w:val="24"/>
          <w:szCs w:val="24"/>
        </w:rPr>
      </w:pPr>
      <w:r>
        <w:rPr>
          <w:rFonts w:eastAsia="Symbol" w:cs="Symbol" w:ascii="Symbol" w:hAnsi="Symbol"/>
          <w:sz w:val="24"/>
          <w:szCs w:val="24"/>
        </w:rPr>
      </w:r>
    </w:p>
    <w:p>
      <w:pPr>
        <w:pStyle w:val="Normal"/>
        <w:numPr>
          <w:ilvl w:val="0"/>
          <w:numId w:val="234"/>
        </w:numPr>
        <w:tabs>
          <w:tab w:val="clear" w:pos="720"/>
          <w:tab w:val="left" w:pos="296" w:leader="none"/>
        </w:tabs>
        <w:spacing w:lineRule="auto" w:line="235"/>
        <w:jc w:val="both"/>
        <w:rPr>
          <w:rFonts w:eastAsia="Times New Roman" w:cs="Times New Roman"/>
          <w:sz w:val="24"/>
          <w:szCs w:val="24"/>
        </w:rPr>
      </w:pPr>
      <w:r>
        <w:rPr>
          <w:rFonts w:eastAsia="Times New Roman" w:cs="Times New Roman"/>
          <w:sz w:val="24"/>
          <w:szCs w:val="24"/>
        </w:rPr>
        <w:t>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pPr>
        <w:pStyle w:val="Normal"/>
        <w:spacing w:lineRule="exact" w:line="33"/>
        <w:rPr>
          <w:rFonts w:eastAsia="Times New Roman" w:cs="Times New Roman"/>
          <w:sz w:val="24"/>
          <w:szCs w:val="24"/>
        </w:rPr>
      </w:pPr>
      <w:r>
        <w:rPr>
          <w:rFonts w:eastAsia="Times New Roman" w:cs="Times New Roman"/>
          <w:sz w:val="24"/>
          <w:szCs w:val="24"/>
        </w:rPr>
      </w:r>
    </w:p>
    <w:p>
      <w:pPr>
        <w:pStyle w:val="Normal"/>
        <w:numPr>
          <w:ilvl w:val="1"/>
          <w:numId w:val="234"/>
        </w:numPr>
        <w:tabs>
          <w:tab w:val="clear" w:pos="720"/>
          <w:tab w:val="left" w:pos="1417" w:leader="none"/>
        </w:tabs>
        <w:spacing w:lineRule="auto" w:line="218"/>
        <w:rPr>
          <w:rFonts w:ascii="Symbol" w:hAnsi="Symbol" w:eastAsia="Symbol" w:cs="Symbol"/>
          <w:sz w:val="24"/>
          <w:szCs w:val="24"/>
        </w:rPr>
      </w:pPr>
      <w:r>
        <w:rPr>
          <w:rFonts w:eastAsia="Times New Roman" w:cs="Times New Roman"/>
          <w:sz w:val="24"/>
          <w:szCs w:val="24"/>
        </w:rPr>
        <w:t>диверсификацию уровней психолого-педагогического сопровождения (индивидуальный, групповой, уровень класса, уровень учреждения);</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1"/>
          <w:numId w:val="234"/>
        </w:numPr>
        <w:tabs>
          <w:tab w:val="clear" w:pos="720"/>
          <w:tab w:val="left" w:pos="1417" w:leader="none"/>
        </w:tabs>
        <w:spacing w:lineRule="auto" w:line="228"/>
        <w:jc w:val="both"/>
        <w:rPr>
          <w:rFonts w:ascii="Symbol" w:hAnsi="Symbol" w:eastAsia="Symbol" w:cs="Symbol"/>
          <w:sz w:val="24"/>
          <w:szCs w:val="24"/>
        </w:rPr>
      </w:pPr>
      <w:r>
        <w:rPr>
          <w:rFonts w:eastAsia="Times New Roman" w:cs="Times New Roman"/>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pPr>
        <w:pStyle w:val="Normal"/>
        <w:spacing w:lineRule="exact" w:line="14"/>
        <w:rPr>
          <w:rFonts w:ascii="Symbol" w:hAnsi="Symbol" w:eastAsia="Symbol" w:cs="Symbol"/>
          <w:sz w:val="24"/>
          <w:szCs w:val="24"/>
        </w:rPr>
      </w:pPr>
      <w:r>
        <w:rPr>
          <w:rFonts w:eastAsia="Symbol" w:cs="Symbol" w:ascii="Symbol" w:hAnsi="Symbol"/>
          <w:sz w:val="24"/>
          <w:szCs w:val="24"/>
        </w:rPr>
      </w:r>
    </w:p>
    <w:p>
      <w:pPr>
        <w:pStyle w:val="Normal"/>
        <w:spacing w:lineRule="auto" w:line="235"/>
        <w:ind w:left="1" w:firstLine="708"/>
        <w:jc w:val="both"/>
        <w:rPr>
          <w:rFonts w:ascii="Symbol" w:hAnsi="Symbol" w:eastAsia="Symbol" w:cs="Symbol"/>
          <w:sz w:val="24"/>
          <w:szCs w:val="24"/>
        </w:rPr>
      </w:pPr>
      <w:r>
        <w:rPr>
          <w:rFonts w:eastAsia="Times New Roman" w:cs="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Важной составляющей деятельности Лицея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pPr>
        <w:pStyle w:val="Normal"/>
        <w:spacing w:lineRule="exact" w:line="18"/>
        <w:rPr>
          <w:rFonts w:ascii="Symbol" w:hAnsi="Symbol" w:eastAsia="Symbol" w:cs="Symbol"/>
          <w:sz w:val="24"/>
          <w:szCs w:val="24"/>
        </w:rPr>
      </w:pPr>
      <w:r>
        <w:rPr>
          <w:rFonts w:eastAsia="Symbol" w:cs="Symbol" w:ascii="Symbol" w:hAnsi="Symbol"/>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spacing w:lineRule="auto" w:line="235"/>
        <w:ind w:left="1" w:firstLine="708"/>
        <w:jc w:val="both"/>
        <w:rPr>
          <w:rFonts w:ascii="Symbol" w:hAnsi="Symbol" w:eastAsia="Symbol" w:cs="Symbol"/>
          <w:sz w:val="24"/>
          <w:szCs w:val="24"/>
        </w:rPr>
      </w:pPr>
      <w:r>
        <w:rPr>
          <w:rFonts w:eastAsia="Times New Roman" w:cs="Times New Roman"/>
          <w:sz w:val="24"/>
          <w:szCs w:val="24"/>
        </w:rPr>
        <w:t>Отдельное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w:t>
      </w:r>
    </w:p>
    <w:p>
      <w:pPr>
        <w:pStyle w:val="Normal"/>
        <w:spacing w:lineRule="auto" w:line="235"/>
        <w:ind w:left="300" w:hanging="0"/>
        <w:jc w:val="both"/>
        <w:rPr>
          <w:sz w:val="20"/>
          <w:szCs w:val="20"/>
        </w:rPr>
      </w:pPr>
      <w:r>
        <w:rPr>
          <w:rFonts w:eastAsia="Times New Roman" w:cs="Times New Roman"/>
          <w:sz w:val="24"/>
          <w:szCs w:val="24"/>
        </w:rPr>
        <w:t>тематические родительские собрания, консультации педагогов и специалистов, психолого-педагогические консилиумы, круглые столы, посещение уроков и внеурочных мероприятий. Психологическое просвещение обучающихся осуществляется на психологических занятиях, интегрированных уроках, консультациях, дистанционно.</w:t>
      </w:r>
    </w:p>
    <w:p>
      <w:pPr>
        <w:pStyle w:val="Normal"/>
        <w:spacing w:lineRule="exact" w:line="283"/>
        <w:rPr>
          <w:sz w:val="20"/>
          <w:szCs w:val="20"/>
        </w:rPr>
      </w:pPr>
      <w:r>
        <w:rPr>
          <w:sz w:val="20"/>
          <w:szCs w:val="20"/>
        </w:rPr>
      </w:r>
    </w:p>
    <w:p>
      <w:pPr>
        <w:pStyle w:val="Normal"/>
        <w:ind w:left="2520" w:hanging="0"/>
        <w:rPr>
          <w:sz w:val="20"/>
          <w:szCs w:val="20"/>
        </w:rPr>
      </w:pPr>
      <w:r>
        <w:rPr>
          <w:rFonts w:eastAsia="Times New Roman" w:cs="Times New Roman"/>
          <w:b/>
          <w:bCs/>
          <w:sz w:val="24"/>
          <w:szCs w:val="24"/>
        </w:rPr>
        <w:t>3.5.3. Финансовые условия реализации ООП ООО</w:t>
      </w:r>
    </w:p>
    <w:p>
      <w:pPr>
        <w:pStyle w:val="Normal"/>
        <w:spacing w:lineRule="exact" w:line="7"/>
        <w:rPr>
          <w:sz w:val="20"/>
          <w:szCs w:val="20"/>
        </w:rPr>
      </w:pPr>
      <w:r>
        <w:rPr>
          <w:sz w:val="20"/>
          <w:szCs w:val="20"/>
        </w:rPr>
      </w:r>
    </w:p>
    <w:p>
      <w:pPr>
        <w:pStyle w:val="Normal"/>
        <w:spacing w:lineRule="auto" w:line="235"/>
        <w:ind w:left="300" w:firstLine="454"/>
        <w:jc w:val="both"/>
        <w:rPr>
          <w:sz w:val="20"/>
          <w:szCs w:val="20"/>
        </w:rPr>
      </w:pPr>
      <w:r>
        <w:rPr>
          <w:rFonts w:eastAsia="Times New Roman" w:cs="Times New Roman"/>
          <w:sz w:val="24"/>
          <w:szCs w:val="24"/>
        </w:rPr>
        <w:t>Нормативное подушевое финансирование реализации государственных гарантий прав граждан на получение общедоступного и бесплатного среднего общего образования является гарантированным минимально допустимым объемом финансовых средств на реализацию ФГОС среднего общего образования (в части оплаты труда и учебных расходов) в год в расчете на одного ученика.</w:t>
      </w:r>
    </w:p>
    <w:p>
      <w:pPr>
        <w:pStyle w:val="Normal"/>
        <w:spacing w:lineRule="exact" w:line="298"/>
        <w:rPr>
          <w:sz w:val="20"/>
          <w:szCs w:val="20"/>
        </w:rPr>
      </w:pPr>
      <w:r>
        <w:rPr>
          <w:sz w:val="20"/>
          <w:szCs w:val="20"/>
        </w:rPr>
      </w:r>
    </w:p>
    <w:p>
      <w:pPr>
        <w:pStyle w:val="Normal"/>
        <w:spacing w:lineRule="exact" w:line="210"/>
        <w:rPr>
          <w:sz w:val="20"/>
          <w:szCs w:val="20"/>
        </w:rPr>
      </w:pPr>
      <w:r>
        <w:rPr>
          <w:sz w:val="20"/>
          <w:szCs w:val="20"/>
        </w:rPr>
      </w:r>
    </w:p>
    <w:p>
      <w:pPr>
        <w:pStyle w:val="Normal"/>
        <w:ind w:left="3280" w:hanging="0"/>
        <w:rPr>
          <w:sz w:val="20"/>
          <w:szCs w:val="20"/>
        </w:rPr>
      </w:pPr>
      <w:r>
        <w:rPr>
          <w:rFonts w:eastAsia="Times New Roman" w:cs="Times New Roman"/>
          <w:b/>
          <w:bCs/>
          <w:sz w:val="24"/>
          <w:szCs w:val="24"/>
        </w:rPr>
        <w:t>3.5.4.Материально-технические условия</w:t>
      </w:r>
    </w:p>
    <w:p>
      <w:pPr>
        <w:pStyle w:val="Normal"/>
        <w:spacing w:lineRule="exact" w:line="149"/>
        <w:rPr>
          <w:sz w:val="20"/>
          <w:szCs w:val="20"/>
        </w:rPr>
      </w:pPr>
      <w:r>
        <w:rPr>
          <w:sz w:val="20"/>
          <w:szCs w:val="20"/>
        </w:rPr>
      </w:r>
    </w:p>
    <w:p>
      <w:pPr>
        <w:pStyle w:val="Normal"/>
        <w:ind w:firstLine="709"/>
        <w:jc w:val="both"/>
        <w:rPr/>
      </w:pPr>
      <w:r>
        <w:rPr/>
        <w:t>В состав МАОУ «Школа №5» входит следующий набор помещений:</w:t>
      </w:r>
    </w:p>
    <w:tbl>
      <w:tblPr>
        <w:tblW w:w="9973" w:type="dxa"/>
        <w:jc w:val="left"/>
        <w:tblInd w:w="108" w:type="dxa"/>
        <w:tblCellMar>
          <w:top w:w="0" w:type="dxa"/>
          <w:left w:w="108" w:type="dxa"/>
          <w:bottom w:w="0" w:type="dxa"/>
          <w:right w:w="108" w:type="dxa"/>
        </w:tblCellMar>
        <w:tblLook w:val="04a0"/>
      </w:tblPr>
      <w:tblGrid>
        <w:gridCol w:w="709"/>
        <w:gridCol w:w="7509"/>
        <w:gridCol w:w="1755"/>
      </w:tblGrid>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center"/>
              <w:rPr>
                <w:lang w:eastAsia="ar-SA"/>
              </w:rPr>
            </w:pPr>
            <w:r>
              <w:rPr>
                <w:lang w:eastAsia="ar-SA"/>
              </w:rPr>
              <w:t>Наименование помещений</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pPr>
            <w:r>
              <w:rPr>
                <w:lang w:eastAsia="ar-SA"/>
              </w:rPr>
              <w:t>Площадь(м</w:t>
            </w:r>
            <w:r>
              <w:rPr>
                <w:vertAlign w:val="superscript"/>
                <w:lang w:eastAsia="ar-SA"/>
              </w:rPr>
              <w:t>2</w:t>
            </w:r>
            <w:r>
              <w:rPr>
                <w:lang w:eastAsia="ar-SA"/>
              </w:rPr>
              <w:t>)</w:t>
            </w:r>
          </w:p>
        </w:tc>
      </w:tr>
      <w:tr>
        <w:trPr/>
        <w:tc>
          <w:tcPr>
            <w:tcW w:w="997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lang w:eastAsia="ar-SA"/>
              </w:rPr>
            </w:pPr>
            <w:r>
              <w:rPr>
                <w:b/>
                <w:bCs/>
                <w:lang w:eastAsia="ar-SA"/>
              </w:rPr>
              <w:t>Учебные кабинеты для обучающихся начальных классов</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начального образования 1 этаж (инв.№ 13)</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63,87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2</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начального образования 1 этаж (инв.№ 11)</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62,97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3</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начального образования 1 этаж (инв.№ 3)</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65,11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4</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начального образования 1 этаж (инв.№ 4)</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65,11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5</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начального образования 2 этаж (инв.№ 100)</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63,87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6</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начального образования 2 этаж (инв.№ 98)</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62,97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7</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начального образования 2 этаж (инв.№ 90)</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65,11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8</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начального образования 2 этаж (инв.№ 91)</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65,11</w:t>
            </w:r>
          </w:p>
        </w:tc>
      </w:tr>
      <w:tr>
        <w:trPr/>
        <w:tc>
          <w:tcPr>
            <w:tcW w:w="997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lang w:eastAsia="ar-SA"/>
              </w:rPr>
              <w:t xml:space="preserve">Учебные кабинеты для обучающихся </w:t>
            </w:r>
            <w:r>
              <w:rPr>
                <w:b/>
                <w:bCs/>
              </w:rPr>
              <w:t>основного и среднего звена</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Кабинет технологии (мальчики) 1 этаж (инв №32)</w:t>
            </w:r>
          </w:p>
          <w:p>
            <w:pPr>
              <w:pStyle w:val="Normal"/>
              <w:overflowPunct w:val="false"/>
              <w:snapToGrid w:val="false"/>
              <w:jc w:val="both"/>
              <w:rPr>
                <w:lang w:eastAsia="ar-SA"/>
              </w:rPr>
            </w:pPr>
            <w:r>
              <w:rPr>
                <w:lang w:eastAsia="ar-SA"/>
              </w:rPr>
              <w:t>Инструментальная №1 1 этаж (инв. №32а)</w:t>
            </w:r>
          </w:p>
          <w:p>
            <w:pPr>
              <w:pStyle w:val="Normal"/>
              <w:jc w:val="both"/>
              <w:rPr>
                <w:lang w:eastAsia="ar-SA"/>
              </w:rPr>
            </w:pPr>
            <w:r>
              <w:rPr>
                <w:lang w:eastAsia="ar-SA"/>
              </w:rPr>
              <w:t>Инструментальная №2 1 этаж (инв.№32б)</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highlight w:val="white"/>
                <w:lang w:eastAsia="ar-SA"/>
              </w:rPr>
            </w:pPr>
            <w:r>
              <w:rPr>
                <w:highlight w:val="white"/>
                <w:lang w:eastAsia="ar-SA"/>
              </w:rPr>
              <w:t>63,09</w:t>
            </w:r>
          </w:p>
          <w:p>
            <w:pPr>
              <w:pStyle w:val="Normal"/>
              <w:overflowPunct w:val="false"/>
              <w:snapToGrid w:val="false"/>
              <w:jc w:val="center"/>
              <w:rPr>
                <w:highlight w:val="white"/>
                <w:lang w:eastAsia="ar-SA"/>
              </w:rPr>
            </w:pPr>
            <w:r>
              <w:rPr>
                <w:highlight w:val="white"/>
                <w:lang w:eastAsia="ar-SA"/>
              </w:rPr>
              <w:t>18, 42</w:t>
            </w:r>
          </w:p>
          <w:p>
            <w:pPr>
              <w:pStyle w:val="Normal"/>
              <w:jc w:val="center"/>
              <w:rPr>
                <w:highlight w:val="white"/>
                <w:lang w:eastAsia="ar-SA"/>
              </w:rPr>
            </w:pPr>
            <w:r>
              <w:rPr>
                <w:highlight w:val="white"/>
                <w:lang w:eastAsia="ar-SA"/>
              </w:rPr>
              <w:t>4.60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2</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ОБЖ 1 этаж (инв.№ 33)</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58,44</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3</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музыки и ИЗО 1 этаж (инв.№ 34)</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62,51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4</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Кабинет технологии 2 этаж (девочки) (инв. №110)</w:t>
            </w:r>
          </w:p>
          <w:p>
            <w:pPr>
              <w:pStyle w:val="Normal"/>
              <w:jc w:val="both"/>
              <w:rPr>
                <w:lang w:eastAsia="ar-SA"/>
              </w:rPr>
            </w:pPr>
            <w:r>
              <w:rPr>
                <w:lang w:eastAsia="ar-SA"/>
              </w:rPr>
              <w:t>Мастерская кулинарии 2 этаж (инв.№110а)</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58,47</w:t>
            </w:r>
          </w:p>
          <w:p>
            <w:pPr>
              <w:pStyle w:val="Normal"/>
              <w:jc w:val="center"/>
              <w:rPr>
                <w:lang w:eastAsia="ar-SA"/>
              </w:rPr>
            </w:pPr>
            <w:r>
              <w:rPr>
                <w:lang w:eastAsia="ar-SA"/>
              </w:rPr>
              <w:t>23,04</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5</w:t>
            </w:r>
          </w:p>
        </w:tc>
        <w:tc>
          <w:tcPr>
            <w:tcW w:w="7509" w:type="dxa"/>
            <w:tcBorders>
              <w:top w:val="single" w:sz="4" w:space="0" w:color="000000"/>
              <w:left w:val="single" w:sz="4" w:space="0" w:color="000000"/>
              <w:bottom w:val="single" w:sz="4" w:space="0" w:color="000000"/>
            </w:tcBorders>
            <w:shd w:fill="auto" w:val="clear"/>
          </w:tcPr>
          <w:p>
            <w:pPr>
              <w:pStyle w:val="Normal"/>
              <w:rPr>
                <w:lang w:eastAsia="ar-SA"/>
              </w:rPr>
            </w:pPr>
            <w:r>
              <w:rPr>
                <w:lang w:eastAsia="ar-SA"/>
              </w:rPr>
              <w:t>Кабинет русского/родного языка, литературы 2 этаж (инв.№111)</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58,44</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6</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русского/родного языка, литературы 2 этаж (инв.№112)</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62,51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7</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истории 2 этаж (инв.№107)</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62,51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8</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русского/родного языка, литературы 2 этаж (инв.№106)</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62,51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9</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информатики 2 этаж (инв.№117)</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63,75</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10</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информатики 2 этаж (инв.№118)</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63,85</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11</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Кабинет биологии 3 этаж (инв.№148)</w:t>
            </w:r>
          </w:p>
          <w:p>
            <w:pPr>
              <w:pStyle w:val="Normal"/>
              <w:jc w:val="both"/>
              <w:rPr>
                <w:lang w:eastAsia="ar-SA"/>
              </w:rPr>
            </w:pPr>
            <w:r>
              <w:rPr>
                <w:lang w:eastAsia="ar-SA"/>
              </w:rPr>
              <w:t>Лаборантская 3 этаж (инв.№147)</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64,33</w:t>
            </w:r>
          </w:p>
          <w:p>
            <w:pPr>
              <w:pStyle w:val="Normal"/>
              <w:jc w:val="center"/>
              <w:rPr>
                <w:lang w:eastAsia="ar-SA"/>
              </w:rPr>
            </w:pPr>
            <w:r>
              <w:rPr>
                <w:lang w:eastAsia="ar-SA"/>
              </w:rPr>
              <w:t>15,22</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12</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 xml:space="preserve">Кабинет химии 3 этаж (инв.№145) </w:t>
            </w:r>
          </w:p>
          <w:p>
            <w:pPr>
              <w:pStyle w:val="Normal"/>
              <w:jc w:val="both"/>
              <w:rPr>
                <w:lang w:eastAsia="ar-SA"/>
              </w:rPr>
            </w:pPr>
            <w:r>
              <w:rPr>
                <w:lang w:eastAsia="ar-SA"/>
              </w:rPr>
              <w:t>Лаборантская 3 этаж (инв.№144)</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64,33</w:t>
            </w:r>
          </w:p>
          <w:p>
            <w:pPr>
              <w:pStyle w:val="Normal"/>
              <w:jc w:val="center"/>
              <w:rPr>
                <w:lang w:eastAsia="ar-SA"/>
              </w:rPr>
            </w:pPr>
            <w:r>
              <w:rPr>
                <w:lang w:eastAsia="ar-SA"/>
              </w:rPr>
              <w:t>15,22</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13</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Кабинет физики 3 этаж (инв.№139)</w:t>
            </w:r>
          </w:p>
          <w:p>
            <w:pPr>
              <w:pStyle w:val="Normal"/>
              <w:jc w:val="both"/>
              <w:rPr>
                <w:lang w:eastAsia="ar-SA"/>
              </w:rPr>
            </w:pPr>
            <w:r>
              <w:rPr>
                <w:lang w:eastAsia="ar-SA"/>
              </w:rPr>
              <w:t>Лаборантская 3 этаж (инв.№140)</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65,11</w:t>
            </w:r>
          </w:p>
          <w:p>
            <w:pPr>
              <w:pStyle w:val="Normal"/>
              <w:jc w:val="center"/>
              <w:rPr>
                <w:lang w:eastAsia="ar-SA"/>
              </w:rPr>
            </w:pPr>
            <w:r>
              <w:rPr>
                <w:lang w:eastAsia="ar-SA"/>
              </w:rPr>
              <w:t>16,43</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14</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математики 3 этаж (инв.№141)</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65,11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15</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иностранного языка 3 этаж (инв.№156)</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55,57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16</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иностранного языка 3 этаж (инв.№157)</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48,23</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17</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иностранного языка 3 этаж (инв.№158)</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47,90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18</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иностранного языка 3 этаж (инв.№155)</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50,04</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19</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географии 3 этаж (инв.№152)</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87,58</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20</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математики 3 этаж (инв.№151)</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66,83</w:t>
            </w:r>
          </w:p>
        </w:tc>
      </w:tr>
      <w:tr>
        <w:trPr/>
        <w:tc>
          <w:tcPr>
            <w:tcW w:w="997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color w:val="000000"/>
                <w:highlight w:val="white"/>
                <w:lang w:eastAsia="ar-SA"/>
              </w:rPr>
            </w:pPr>
            <w:r>
              <w:rPr>
                <w:b/>
                <w:bCs/>
                <w:color w:val="000000"/>
                <w:highlight w:val="white"/>
                <w:lang w:eastAsia="ar-SA"/>
              </w:rPr>
              <w:t>Дополнительные помещения общего пользования, помещения для организации внеурочной деятельности</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w:t>
            </w:r>
          </w:p>
        </w:tc>
        <w:tc>
          <w:tcPr>
            <w:tcW w:w="7509" w:type="dxa"/>
            <w:tcBorders>
              <w:top w:val="single" w:sz="4" w:space="0" w:color="000000"/>
              <w:left w:val="single" w:sz="4" w:space="0" w:color="000000"/>
              <w:bottom w:val="single" w:sz="4" w:space="0" w:color="000000"/>
            </w:tcBorders>
            <w:shd w:fill="auto" w:val="clear"/>
          </w:tcPr>
          <w:p>
            <w:pPr>
              <w:pStyle w:val="Normal"/>
              <w:rPr>
                <w:lang w:eastAsia="ar-SA"/>
              </w:rPr>
            </w:pPr>
            <w:r>
              <w:rPr>
                <w:lang w:eastAsia="ar-SA"/>
              </w:rPr>
              <w:t>Большой спортивный зал 1 этаж (инв.№59)</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1066,68</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2</w:t>
            </w:r>
          </w:p>
        </w:tc>
        <w:tc>
          <w:tcPr>
            <w:tcW w:w="7509" w:type="dxa"/>
            <w:tcBorders>
              <w:top w:val="single" w:sz="4" w:space="0" w:color="000000"/>
              <w:left w:val="single" w:sz="4" w:space="0" w:color="000000"/>
              <w:bottom w:val="single" w:sz="4" w:space="0" w:color="000000"/>
            </w:tcBorders>
            <w:shd w:fill="auto" w:val="clear"/>
          </w:tcPr>
          <w:p>
            <w:pPr>
              <w:pStyle w:val="Normal"/>
              <w:rPr>
                <w:lang w:eastAsia="ar-SA"/>
              </w:rPr>
            </w:pPr>
            <w:r>
              <w:rPr>
                <w:lang w:eastAsia="ar-SA"/>
              </w:rPr>
              <w:t>Малый спортивный зал 1 этаж (инв.№84)</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168,20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3</w:t>
            </w:r>
          </w:p>
        </w:tc>
        <w:tc>
          <w:tcPr>
            <w:tcW w:w="7509" w:type="dxa"/>
            <w:tcBorders>
              <w:top w:val="single" w:sz="4" w:space="0" w:color="000000"/>
              <w:left w:val="single" w:sz="4" w:space="0" w:color="000000"/>
              <w:bottom w:val="single" w:sz="4" w:space="0" w:color="000000"/>
            </w:tcBorders>
            <w:shd w:fill="auto" w:val="clear"/>
          </w:tcPr>
          <w:p>
            <w:pPr>
              <w:pStyle w:val="Normal"/>
              <w:rPr>
                <w:lang w:eastAsia="ar-SA"/>
              </w:rPr>
            </w:pPr>
            <w:r>
              <w:rPr>
                <w:lang w:eastAsia="ar-SA"/>
              </w:rPr>
              <w:t>Актовый зал 2 этаж (инв.№134)</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259, 27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4</w:t>
            </w:r>
          </w:p>
        </w:tc>
        <w:tc>
          <w:tcPr>
            <w:tcW w:w="7509" w:type="dxa"/>
            <w:tcBorders>
              <w:top w:val="single" w:sz="4" w:space="0" w:color="000000"/>
              <w:left w:val="single" w:sz="4" w:space="0" w:color="000000"/>
              <w:bottom w:val="single" w:sz="4" w:space="0" w:color="000000"/>
            </w:tcBorders>
            <w:shd w:fill="auto" w:val="clear"/>
          </w:tcPr>
          <w:p>
            <w:pPr>
              <w:pStyle w:val="Normal"/>
              <w:rPr>
                <w:lang w:eastAsia="ar-SA"/>
              </w:rPr>
            </w:pPr>
            <w:r>
              <w:rPr>
                <w:lang w:eastAsia="ar-SA"/>
              </w:rPr>
              <w:t>Музей 2 этаж (инв.№95)</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39,13</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5</w:t>
            </w:r>
          </w:p>
        </w:tc>
        <w:tc>
          <w:tcPr>
            <w:tcW w:w="7509" w:type="dxa"/>
            <w:tcBorders>
              <w:top w:val="single" w:sz="4" w:space="0" w:color="000000"/>
              <w:left w:val="single" w:sz="4" w:space="0" w:color="000000"/>
              <w:bottom w:val="single" w:sz="4" w:space="0" w:color="000000"/>
            </w:tcBorders>
            <w:shd w:fill="auto" w:val="clear"/>
          </w:tcPr>
          <w:p>
            <w:pPr>
              <w:pStyle w:val="Normal"/>
              <w:rPr>
                <w:lang w:eastAsia="ar-SA"/>
              </w:rPr>
            </w:pPr>
            <w:r>
              <w:rPr>
                <w:lang w:eastAsia="ar-SA"/>
              </w:rPr>
              <w:t>Библиотека  3 этаж (инв.№160)</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112,67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6</w:t>
            </w:r>
          </w:p>
        </w:tc>
        <w:tc>
          <w:tcPr>
            <w:tcW w:w="7509" w:type="dxa"/>
            <w:tcBorders>
              <w:top w:val="single" w:sz="4" w:space="0" w:color="000000"/>
              <w:left w:val="single" w:sz="4" w:space="0" w:color="000000"/>
              <w:bottom w:val="single" w:sz="4" w:space="0" w:color="000000"/>
            </w:tcBorders>
            <w:shd w:fill="auto" w:val="clear"/>
          </w:tcPr>
          <w:p>
            <w:pPr>
              <w:pStyle w:val="Normal"/>
              <w:rPr>
                <w:lang w:eastAsia="ar-SA"/>
              </w:rPr>
            </w:pPr>
            <w:r>
              <w:rPr>
                <w:lang w:eastAsia="ar-SA"/>
              </w:rPr>
              <w:t>Кабинет внеурочной деятельности, совет старшеклассников 2 этаж (инв.№122)</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22,90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7</w:t>
            </w:r>
          </w:p>
        </w:tc>
        <w:tc>
          <w:tcPr>
            <w:tcW w:w="7509" w:type="dxa"/>
            <w:tcBorders>
              <w:top w:val="single" w:sz="4" w:space="0" w:color="000000"/>
              <w:left w:val="single" w:sz="4" w:space="0" w:color="000000"/>
              <w:bottom w:val="single" w:sz="4" w:space="0" w:color="000000"/>
            </w:tcBorders>
            <w:shd w:fill="auto" w:val="clear"/>
          </w:tcPr>
          <w:p>
            <w:pPr>
              <w:pStyle w:val="Normal"/>
              <w:rPr>
                <w:lang w:eastAsia="ar-SA"/>
              </w:rPr>
            </w:pPr>
            <w:r>
              <w:rPr>
                <w:lang w:eastAsia="ar-SA"/>
              </w:rPr>
              <w:t>Кабинет для внеклассных занятий 2 этаж (инв.№101)</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30.20</w:t>
            </w:r>
          </w:p>
        </w:tc>
      </w:tr>
      <w:tr>
        <w:trPr/>
        <w:tc>
          <w:tcPr>
            <w:tcW w:w="997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lang w:eastAsia="ar-SA"/>
              </w:rPr>
            </w:pPr>
            <w:r>
              <w:rPr>
                <w:b/>
                <w:bCs/>
                <w:lang w:eastAsia="ar-SA"/>
              </w:rPr>
              <w:t>Вспомогательные кабинеты, кабинеты специалистов, административные кабинеты</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Кабинет педагога психолога  1 этаж (инв.№28)</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18,66</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2</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 xml:space="preserve">Склад музыкальных инструментов </w:t>
            </w:r>
            <w:r>
              <w:rPr>
                <w:lang w:eastAsia="ar-SA"/>
              </w:rPr>
              <w:t>2 этаж (инв.№126)</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11,29</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3</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 xml:space="preserve">Костюмерная </w:t>
            </w:r>
            <w:r>
              <w:rPr>
                <w:lang w:eastAsia="ar-SA"/>
              </w:rPr>
              <w:t xml:space="preserve"> 2 этаж (инв.№127)</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15,01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4</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 xml:space="preserve">Артистическая </w:t>
            </w:r>
            <w:r>
              <w:rPr>
                <w:lang w:eastAsia="ar-SA"/>
              </w:rPr>
              <w:t xml:space="preserve"> 2 этаж (инв.№130, 131)</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pPr>
            <w:r>
              <w:rPr>
                <w:lang w:eastAsia="ar-SA"/>
              </w:rPr>
              <w:t>11,42</w:t>
            </w:r>
            <w:r>
              <w:rPr/>
              <w:t xml:space="preserve">; </w:t>
            </w:r>
            <w:r>
              <w:rPr>
                <w:lang w:eastAsia="ar-SA"/>
              </w:rPr>
              <w:t>11,42</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5</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 xml:space="preserve">Радиорубка </w:t>
            </w:r>
            <w:r>
              <w:rPr>
                <w:lang w:eastAsia="ar-SA"/>
              </w:rPr>
              <w:t>2 этаж (инв.№121)</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13,29</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6</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 xml:space="preserve">Книгохранилище </w:t>
            </w:r>
            <w:r>
              <w:rPr>
                <w:lang w:eastAsia="ar-SA"/>
              </w:rPr>
              <w:t>3 этаж (инв.№159)</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41,92</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7</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 xml:space="preserve">Гардеробные помещения 1 этаж:  </w:t>
            </w:r>
          </w:p>
          <w:p>
            <w:pPr>
              <w:pStyle w:val="Normal"/>
              <w:overflowPunct w:val="false"/>
              <w:snapToGrid w:val="false"/>
              <w:jc w:val="both"/>
              <w:rPr>
                <w:lang w:eastAsia="ar-SA"/>
              </w:rPr>
            </w:pPr>
            <w:r>
              <w:rPr>
                <w:lang w:eastAsia="ar-SA"/>
              </w:rPr>
              <w:t>инв.№8</w:t>
            </w:r>
          </w:p>
          <w:p>
            <w:pPr>
              <w:pStyle w:val="Normal"/>
              <w:overflowPunct w:val="false"/>
              <w:snapToGrid w:val="false"/>
              <w:jc w:val="both"/>
              <w:rPr>
                <w:lang w:eastAsia="ar-SA"/>
              </w:rPr>
            </w:pPr>
            <w:r>
              <w:rPr>
                <w:lang w:eastAsia="ar-SA"/>
              </w:rPr>
              <w:t>инв.№9,</w:t>
            </w:r>
          </w:p>
          <w:p>
            <w:pPr>
              <w:pStyle w:val="Normal"/>
              <w:jc w:val="both"/>
              <w:rPr>
                <w:lang w:eastAsia="ar-SA"/>
              </w:rPr>
            </w:pPr>
            <w:r>
              <w:rPr>
                <w:lang w:eastAsia="ar-SA"/>
              </w:rPr>
              <w:t>инв.№37</w:t>
            </w:r>
          </w:p>
          <w:p>
            <w:pPr>
              <w:pStyle w:val="Normal"/>
              <w:jc w:val="both"/>
              <w:rPr>
                <w:lang w:eastAsia="ar-SA"/>
              </w:rPr>
            </w:pPr>
            <w:r>
              <w:rPr>
                <w:lang w:eastAsia="ar-SA"/>
              </w:rPr>
              <w:t>инв.№14</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rPr>
                <w:lang w:eastAsia="ar-SA"/>
              </w:rPr>
            </w:pPr>
            <w:r>
              <w:rPr>
                <w:lang w:eastAsia="ar-SA"/>
              </w:rPr>
            </w:r>
          </w:p>
          <w:p>
            <w:pPr>
              <w:pStyle w:val="Normal"/>
              <w:jc w:val="center"/>
              <w:rPr>
                <w:lang w:eastAsia="ar-SA"/>
              </w:rPr>
            </w:pPr>
            <w:r>
              <w:rPr>
                <w:lang w:eastAsia="ar-SA"/>
              </w:rPr>
              <w:t>14,86</w:t>
            </w:r>
          </w:p>
          <w:p>
            <w:pPr>
              <w:pStyle w:val="Normal"/>
              <w:jc w:val="center"/>
              <w:rPr>
                <w:lang w:eastAsia="ar-SA"/>
              </w:rPr>
            </w:pPr>
            <w:r>
              <w:rPr>
                <w:lang w:eastAsia="ar-SA"/>
              </w:rPr>
              <w:t>41,92</w:t>
            </w:r>
          </w:p>
          <w:p>
            <w:pPr>
              <w:pStyle w:val="Normal"/>
              <w:jc w:val="center"/>
              <w:rPr>
                <w:lang w:eastAsia="ar-SA"/>
              </w:rPr>
            </w:pPr>
            <w:r>
              <w:rPr>
                <w:lang w:eastAsia="ar-SA"/>
              </w:rPr>
              <w:t>58,57</w:t>
            </w:r>
          </w:p>
          <w:p>
            <w:pPr>
              <w:pStyle w:val="Normal"/>
              <w:jc w:val="center"/>
              <w:rPr>
                <w:lang w:eastAsia="ar-SA"/>
              </w:rPr>
            </w:pPr>
            <w:r>
              <w:rPr>
                <w:lang w:eastAsia="ar-SA"/>
              </w:rPr>
              <w:t>30,20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8</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Раздевалка мальчиков 1 этаж (малый спортивный зал) (инв.№86)</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14,02</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9</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Раздевалка девочек 1 этаж (малый спортивный зал) (инв.№88)</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14,02</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10</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Раздевалка мальчиков 1 этаж (большой спортивный зал) (инв.№49)</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27,61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11</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Раздевалка девочек 1 этаж (большой спортивный зал) (инв.№44)</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27,66</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12</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Кабинет секретаря 1 этаж (инв.№21)</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18,97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13</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Кабинет директора 1 этаж (инв.№22)</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19,45</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14</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pPr>
            <w:r>
              <w:rPr/>
              <w:t xml:space="preserve">Кабинет бухгалтерии </w:t>
            </w:r>
            <w:r>
              <w:rPr>
                <w:lang w:eastAsia="ar-SA"/>
              </w:rPr>
              <w:t>1 этаж (инв.№19)</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15,10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15</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pPr>
            <w:r>
              <w:rPr/>
              <w:t xml:space="preserve">Кабинет заместителя директора </w:t>
            </w:r>
            <w:r>
              <w:rPr>
                <w:lang w:eastAsia="ar-SA"/>
              </w:rPr>
              <w:t>1 этаж (инв.№20)</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15,28</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16</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Кабинет заместителя директора 2 этаж (инв.№123)</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18,70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17</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Кабинет инструктора 1 этаж (инв.№53)</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11,85</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18</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Учительская 2 этаж (инв.№105)</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30,68</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19</w:t>
            </w:r>
          </w:p>
        </w:tc>
        <w:tc>
          <w:tcPr>
            <w:tcW w:w="7509" w:type="dxa"/>
            <w:tcBorders>
              <w:top w:val="single" w:sz="4" w:space="0" w:color="000000"/>
              <w:left w:val="single" w:sz="4" w:space="0" w:color="000000"/>
              <w:bottom w:val="single" w:sz="4" w:space="0" w:color="000000"/>
            </w:tcBorders>
            <w:shd w:fill="auto" w:val="clear"/>
          </w:tcPr>
          <w:p>
            <w:pPr>
              <w:pStyle w:val="Normal"/>
              <w:overflowPunct w:val="false"/>
              <w:snapToGrid w:val="false"/>
              <w:jc w:val="both"/>
              <w:rPr>
                <w:lang w:eastAsia="ar-SA"/>
              </w:rPr>
            </w:pPr>
            <w:r>
              <w:rPr>
                <w:lang w:eastAsia="ar-SA"/>
              </w:rPr>
              <w:t>Комната охраны 1 этаж (инв.№15)</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false"/>
              <w:snapToGrid w:val="false"/>
              <w:jc w:val="center"/>
              <w:rPr>
                <w:lang w:eastAsia="ar-SA"/>
              </w:rPr>
            </w:pPr>
            <w:r>
              <w:rPr>
                <w:lang w:eastAsia="ar-SA"/>
              </w:rPr>
              <w:t>15,61</w:t>
            </w:r>
          </w:p>
        </w:tc>
      </w:tr>
      <w:tr>
        <w:trPr>
          <w:trHeight w:val="114" w:hRule="atLeast"/>
        </w:trPr>
        <w:tc>
          <w:tcPr>
            <w:tcW w:w="997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rPr>
              <w:t>Столовая/пищеблок (</w:t>
            </w:r>
            <w:r>
              <w:rPr>
                <w:b/>
                <w:bCs/>
                <w:lang w:eastAsia="ar-SA"/>
              </w:rPr>
              <w:t>1 этаж)</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Обеденный зал (инв.№60)</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299, 26</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2</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КУИ (инв.№61)</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3,13</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3</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Моечная кухонной посуды (инв.№62)</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7,30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4</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Цех вторичной обработки овощей (инв.№62а)</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6,84</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5</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Мясо-рыбный цех (инв.№63)</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9,35</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6</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Мучной цех (инв.№64)</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6,97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7</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Холодный цех (инв.№65)</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12,34</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8</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Горячий цех (инв.№66)</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23,83</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9</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Раздаточная зона (инв.№67)</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32,29</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10</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Моечная столовой посуды (инв.№68)</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15,10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11</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Кладовая (инв.№69)</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10,46</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12</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Цех первичной обработки овощей (инв.№70)</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7,64</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13</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Кладовая сухих продуктов (инв.№71)</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6,61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14</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Моечная оборотной тары (инв.№72)</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5,25</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15</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персонала (инв.№73)</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2,43</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16</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Душ (инв.№74)</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2,17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17</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Комната персонала (инв.№75)</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8,11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18</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Кладовая отходов (инв.№78)</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3,78</w:t>
            </w:r>
          </w:p>
        </w:tc>
      </w:tr>
      <w:tr>
        <w:trPr/>
        <w:tc>
          <w:tcPr>
            <w:tcW w:w="997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Медицинский блок</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Кабинет врача (инв.№23)</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25,97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2</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(инв.№24)</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3,72</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3</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Приемная (инв.№25)</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13,59</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4</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Процедурный и прививочный кабинет (инв.№26)</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14,01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5</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Помещение для приготовления дез.растворов и убор.инвентаря (инв.№27)</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4,93</w:t>
            </w:r>
          </w:p>
        </w:tc>
      </w:tr>
      <w:tr>
        <w:trPr/>
        <w:tc>
          <w:tcPr>
            <w:tcW w:w="997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Технические помещения</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1</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Техническое помещение 3 этаж (инв.№170)</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13,29</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2</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Кладовая инвентаря 3 этаж (инв.№142)</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ar-SA"/>
              </w:rPr>
            </w:pPr>
            <w:r>
              <w:rPr>
                <w:lang w:eastAsia="ar-SA"/>
              </w:rPr>
              <w:t>32,10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3</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Серверная 2 этаж (инв.№96)</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18,12</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4</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Венткамера 2 этаж (инв.№128а)</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171,29</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5</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 xml:space="preserve">КУИ </w:t>
            </w:r>
          </w:p>
          <w:p>
            <w:pPr>
              <w:pStyle w:val="Normal"/>
              <w:jc w:val="both"/>
              <w:rPr>
                <w:lang w:eastAsia="ar-SA"/>
              </w:rPr>
            </w:pPr>
            <w:r>
              <w:rPr>
                <w:lang w:eastAsia="ar-SA"/>
              </w:rPr>
              <w:t>1 этаж (инв.№40)</w:t>
            </w:r>
          </w:p>
          <w:p>
            <w:pPr>
              <w:pStyle w:val="Normal"/>
              <w:jc w:val="both"/>
              <w:rPr>
                <w:lang w:eastAsia="ar-SA"/>
              </w:rPr>
            </w:pPr>
            <w:r>
              <w:rPr>
                <w:lang w:eastAsia="ar-SA"/>
              </w:rPr>
              <w:t>1 этаж (инв.№57)</w:t>
            </w:r>
          </w:p>
          <w:p>
            <w:pPr>
              <w:pStyle w:val="Normal"/>
              <w:jc w:val="both"/>
              <w:rPr>
                <w:lang w:eastAsia="ar-SA"/>
              </w:rPr>
            </w:pPr>
            <w:r>
              <w:rPr>
                <w:lang w:eastAsia="ar-SA"/>
              </w:rPr>
              <w:t>2 этаж (инв.№115)</w:t>
            </w:r>
          </w:p>
          <w:p>
            <w:pPr>
              <w:pStyle w:val="Normal"/>
              <w:jc w:val="both"/>
              <w:rPr>
                <w:lang w:eastAsia="ar-SA"/>
              </w:rPr>
            </w:pPr>
            <w:r>
              <w:rPr>
                <w:lang w:eastAsia="ar-SA"/>
              </w:rPr>
              <w:t>3 этаж (инв.№166)</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lang w:eastAsia="ar-SA"/>
              </w:rPr>
            </w:pPr>
            <w:r>
              <w:rPr>
                <w:lang w:eastAsia="ar-SA"/>
              </w:rPr>
            </w:r>
          </w:p>
          <w:p>
            <w:pPr>
              <w:pStyle w:val="Normal"/>
              <w:jc w:val="center"/>
              <w:rPr/>
            </w:pPr>
            <w:r>
              <w:rPr/>
              <w:t>2,41</w:t>
            </w:r>
          </w:p>
          <w:p>
            <w:pPr>
              <w:pStyle w:val="Normal"/>
              <w:jc w:val="center"/>
              <w:rPr/>
            </w:pPr>
            <w:r>
              <w:rPr/>
              <w:t>3,71</w:t>
            </w:r>
          </w:p>
          <w:p>
            <w:pPr>
              <w:pStyle w:val="Normal"/>
              <w:jc w:val="center"/>
              <w:rPr/>
            </w:pPr>
            <w:r>
              <w:rPr/>
              <w:t>2,41</w:t>
            </w:r>
          </w:p>
          <w:p>
            <w:pPr>
              <w:pStyle w:val="Normal"/>
              <w:jc w:val="center"/>
              <w:rPr/>
            </w:pPr>
            <w:r>
              <w:rPr/>
              <w:t>2,41</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6</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Электрощитовая 1 этаж (инв.№85)</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11,17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lang w:eastAsia="ar-SA"/>
              </w:rPr>
            </w:pPr>
            <w:r>
              <w:rPr>
                <w:lang w:eastAsia="ar-SA"/>
              </w:rPr>
              <w:t>7</w:t>
            </w:r>
          </w:p>
        </w:tc>
        <w:tc>
          <w:tcPr>
            <w:tcW w:w="7509" w:type="dxa"/>
            <w:tcBorders>
              <w:top w:val="single" w:sz="4" w:space="0" w:color="000000"/>
              <w:left w:val="single" w:sz="4" w:space="0" w:color="000000"/>
              <w:bottom w:val="single" w:sz="4" w:space="0" w:color="000000"/>
            </w:tcBorders>
            <w:shd w:fill="auto" w:val="clear"/>
          </w:tcPr>
          <w:p>
            <w:pPr>
              <w:pStyle w:val="Normal"/>
              <w:jc w:val="both"/>
              <w:rPr>
                <w:lang w:eastAsia="ar-SA"/>
              </w:rPr>
            </w:pPr>
            <w:r>
              <w:rPr>
                <w:lang w:eastAsia="ar-SA"/>
              </w:rPr>
              <w:t>Снарядная 1 этаж (инв.№87)</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6,37</w:t>
            </w:r>
          </w:p>
        </w:tc>
      </w:tr>
      <w:tr>
        <w:trPr/>
        <w:tc>
          <w:tcPr>
            <w:tcW w:w="997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lang w:eastAsia="ar-SA"/>
              </w:rPr>
            </w:pPr>
            <w:r>
              <w:rPr>
                <w:b/>
                <w:bCs/>
                <w:lang w:eastAsia="ar-SA"/>
              </w:rPr>
              <w:t>Санитарные узлы, душевые, комнаты личной гигиены</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мальчиков 1 этаж (инв.№5)</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10,69</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2</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девочек 1 этаж (инв.№6)</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10,69</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3</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преподавателей 1 этаж (инв.№38)</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3,20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4</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девочек 1 этаж (инв.№41)</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14,77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5</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Комната гигиены девочек 1 этаж (инв.№42)</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4,77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6</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Душ 1 этаж (спортивная раздевалка девочек) (инв.№45)</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12,03</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7</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1 этаж (спортивная раздевалка девочек) (инв.№46)</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7,39</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8</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Душ 1 этаж (спортивная раздевалка мальчиков) (инв.№47)</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12,03</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9</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1 этаж (спортивная раздевалка девочек) (инв.№48)</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7,44</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10</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мальчиков 1 этаж (инв.№50)</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13,43</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11</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для МГН 1 этаж (инв.№52)</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13,29</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12</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мальчиков 2 этаж (инв.№92)</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10,69</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13</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девочек 2 этаж (инв.№93)</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10,69</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14</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преподавателей 2 этаж (инв.№114)</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3,20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15</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девочек 2 этаж (инв.№116)</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14,77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16</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Комната гигиены девочек 2 этаж (инв.№117а)</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4,77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17</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мальчиков 2 этаж (инв.№119)</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13,43</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18</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преподавателей 3 этаж (инв.№164)</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3,20</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19</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Комната гигиены девочек 3 этаж (инв.№165)</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4,77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20</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девочек 3 этаж (инв.№167)</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14,77</w:t>
            </w:r>
          </w:p>
        </w:tc>
      </w:tr>
      <w:tr>
        <w:trPr/>
        <w:tc>
          <w:tcPr>
            <w:tcW w:w="709" w:type="dxa"/>
            <w:tcBorders>
              <w:top w:val="single" w:sz="4" w:space="0" w:color="000000"/>
              <w:left w:val="single" w:sz="4" w:space="0" w:color="000000"/>
              <w:bottom w:val="single" w:sz="4" w:space="0" w:color="000000"/>
            </w:tcBorders>
            <w:shd w:fill="auto" w:val="clear"/>
          </w:tcPr>
          <w:p>
            <w:pPr>
              <w:pStyle w:val="Normal"/>
              <w:jc w:val="center"/>
              <w:rPr/>
            </w:pPr>
            <w:r>
              <w:rPr/>
              <w:t>21</w:t>
            </w:r>
          </w:p>
        </w:tc>
        <w:tc>
          <w:tcPr>
            <w:tcW w:w="7509" w:type="dxa"/>
            <w:tcBorders>
              <w:top w:val="single" w:sz="4" w:space="0" w:color="000000"/>
              <w:left w:val="single" w:sz="4" w:space="0" w:color="000000"/>
              <w:bottom w:val="single" w:sz="4" w:space="0" w:color="000000"/>
            </w:tcBorders>
            <w:shd w:fill="auto" w:val="clear"/>
          </w:tcPr>
          <w:p>
            <w:pPr>
              <w:pStyle w:val="Normal"/>
              <w:jc w:val="both"/>
              <w:rPr/>
            </w:pPr>
            <w:r>
              <w:rPr/>
              <w:t>Санузел мальчиков 3 этаж (инв.№168)</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13,43</w:t>
            </w:r>
          </w:p>
        </w:tc>
      </w:tr>
    </w:tbl>
    <w:p>
      <w:pPr>
        <w:pStyle w:val="Normal"/>
        <w:spacing w:lineRule="auto" w:line="240" w:before="0" w:after="0"/>
        <w:ind w:left="566" w:right="0" w:firstLine="698"/>
        <w:contextualSpacing/>
        <w:rPr/>
      </w:pPr>
      <w:r>
        <w:rPr>
          <w:color w:val="auto"/>
          <w:szCs w:val="28"/>
          <w:lang w:val="ru-RU"/>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pPr>
        <w:pStyle w:val="Normal"/>
        <w:numPr>
          <w:ilvl w:val="0"/>
          <w:numId w:val="63"/>
        </w:numPr>
        <w:spacing w:lineRule="auto" w:line="240" w:before="0" w:after="0"/>
        <w:ind w:left="1443" w:right="0" w:hanging="168"/>
        <w:contextualSpacing/>
        <w:rPr/>
      </w:pPr>
      <w:r>
        <w:rPr>
          <w:color w:val="auto"/>
          <w:szCs w:val="28"/>
        </w:rPr>
        <w:t xml:space="preserve">осуществления проектной и исследовательской деятельности  </w:t>
      </w:r>
    </w:p>
    <w:p>
      <w:pPr>
        <w:pStyle w:val="Normal"/>
        <w:numPr>
          <w:ilvl w:val="0"/>
          <w:numId w:val="63"/>
        </w:numPr>
        <w:spacing w:lineRule="auto" w:line="240" w:before="0" w:after="0"/>
        <w:ind w:left="1443" w:right="0" w:hanging="168"/>
        <w:contextualSpacing/>
        <w:rPr/>
      </w:pPr>
      <w:r>
        <w:rPr>
          <w:color w:val="auto"/>
          <w:szCs w:val="28"/>
        </w:rPr>
        <w:t xml:space="preserve">творческой деятельности  </w:t>
      </w:r>
    </w:p>
    <w:p>
      <w:pPr>
        <w:pStyle w:val="Normal"/>
        <w:numPr>
          <w:ilvl w:val="0"/>
          <w:numId w:val="63"/>
        </w:numPr>
        <w:spacing w:lineRule="auto" w:line="240" w:before="0" w:after="0"/>
        <w:ind w:left="1443" w:right="0" w:hanging="168"/>
        <w:contextualSpacing/>
        <w:rPr/>
      </w:pPr>
      <w:r>
        <w:rPr>
          <w:color w:val="auto"/>
          <w:szCs w:val="28"/>
        </w:rPr>
        <w:t xml:space="preserve">индивидуальной и групповой работы  </w:t>
      </w:r>
    </w:p>
    <w:p>
      <w:pPr>
        <w:pStyle w:val="Normal"/>
        <w:spacing w:lineRule="auto" w:line="240" w:before="0" w:after="0"/>
        <w:ind w:left="566" w:right="0" w:firstLine="698"/>
        <w:contextualSpacing/>
        <w:rPr/>
      </w:pPr>
      <w:r>
        <w:rPr>
          <w:color w:val="auto"/>
          <w:szCs w:val="28"/>
          <w:lang w:val="ru-RU"/>
        </w:rPr>
        <w:t xml:space="preserve"> </w:t>
      </w:r>
      <w:r>
        <w:rPr>
          <w:color w:val="auto"/>
          <w:szCs w:val="28"/>
          <w:lang w:val="ru-RU"/>
        </w:rPr>
        <w:t>Во всех помещениях школы, где осуществляется образовательная деятельность, обе</w:t>
      </w:r>
      <w:r>
        <w:rPr>
          <w:color w:val="auto"/>
          <w:sz w:val="24"/>
          <w:szCs w:val="24"/>
          <w:lang w:val="ru-RU"/>
        </w:rPr>
        <w:t xml:space="preserve">спечивается доступ педагогов и обучающихся к информационной среде учреждения и к глобальной информационной среде  </w:t>
      </w:r>
    </w:p>
    <w:p>
      <w:pPr>
        <w:pStyle w:val="Normal"/>
        <w:spacing w:lineRule="auto" w:line="240" w:before="0" w:after="0"/>
        <w:ind w:left="566" w:right="0" w:firstLine="698"/>
        <w:contextualSpacing/>
        <w:rPr/>
      </w:pPr>
      <w:r>
        <w:rPr>
          <w:color w:val="auto"/>
          <w:sz w:val="24"/>
          <w:szCs w:val="24"/>
          <w:lang w:val="ru-RU"/>
        </w:rPr>
        <w:t xml:space="preserve">Для организации всех видов деятельности обучающихся в рамках ООП классы   имеют доступ по расписанию в следующие помещения:  </w:t>
      </w:r>
    </w:p>
    <w:p>
      <w:pPr>
        <w:pStyle w:val="Normal"/>
        <w:spacing w:lineRule="auto" w:line="240" w:before="0" w:after="0"/>
        <w:ind w:left="566" w:right="0" w:firstLine="698"/>
        <w:contextualSpacing/>
        <w:rPr/>
      </w:pPr>
      <w:r>
        <w:rPr>
          <w:rFonts w:cs="Times New Roman"/>
          <w:b/>
          <w:sz w:val="24"/>
          <w:szCs w:val="24"/>
        </w:rPr>
        <w:t>Большой/малый спортивный зал</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Барьер легкоатлетический регулируемый, юношеский</w:t>
      </w:r>
    </w:p>
    <w:p>
      <w:pPr>
        <w:pStyle w:val="Normal"/>
        <w:widowControl/>
        <w:numPr>
          <w:ilvl w:val="0"/>
          <w:numId w:val="256"/>
        </w:numPr>
        <w:bidi w:val="0"/>
        <w:spacing w:lineRule="auto" w:line="247" w:before="0" w:after="3"/>
        <w:jc w:val="both"/>
        <w:rPr>
          <w:sz w:val="24"/>
          <w:szCs w:val="24"/>
        </w:rPr>
      </w:pPr>
      <w:r>
        <w:rPr>
          <w:rFonts w:cs="Times New Roman"/>
          <w:sz w:val="24"/>
          <w:szCs w:val="24"/>
        </w:rPr>
        <w:t>Брусок для отталкивания</w:t>
      </w:r>
    </w:p>
    <w:p>
      <w:pPr>
        <w:pStyle w:val="Normal"/>
        <w:widowControl/>
        <w:numPr>
          <w:ilvl w:val="0"/>
          <w:numId w:val="256"/>
        </w:numPr>
        <w:bidi w:val="0"/>
        <w:spacing w:lineRule="auto" w:line="247" w:before="0" w:after="3"/>
        <w:jc w:val="both"/>
        <w:rPr>
          <w:sz w:val="24"/>
          <w:szCs w:val="24"/>
        </w:rPr>
      </w:pPr>
      <w:r>
        <w:rPr>
          <w:rFonts w:cs="Times New Roman"/>
          <w:sz w:val="24"/>
          <w:szCs w:val="24"/>
        </w:rPr>
        <w:t>Волейбольные стойки мобильные (комплект)</w:t>
      </w:r>
    </w:p>
    <w:p>
      <w:pPr>
        <w:pStyle w:val="Normal"/>
        <w:widowControl/>
        <w:numPr>
          <w:ilvl w:val="0"/>
          <w:numId w:val="256"/>
        </w:numPr>
        <w:bidi w:val="0"/>
        <w:spacing w:lineRule="auto" w:line="247" w:before="0" w:after="3"/>
        <w:jc w:val="both"/>
        <w:rPr>
          <w:sz w:val="24"/>
          <w:szCs w:val="24"/>
        </w:rPr>
      </w:pPr>
      <w:r>
        <w:rPr>
          <w:rFonts w:cs="Times New Roman"/>
          <w:sz w:val="24"/>
          <w:szCs w:val="24"/>
        </w:rPr>
        <w:t>Ворота для гантбола, минифутбола складные (из 2-х ворот с протекторами и сетками</w:t>
      </w:r>
    </w:p>
    <w:p>
      <w:pPr>
        <w:pStyle w:val="Normal"/>
        <w:widowControl/>
        <w:numPr>
          <w:ilvl w:val="0"/>
          <w:numId w:val="256"/>
        </w:numPr>
        <w:bidi w:val="0"/>
        <w:spacing w:lineRule="auto" w:line="247" w:before="0" w:after="3"/>
        <w:jc w:val="both"/>
        <w:rPr>
          <w:sz w:val="24"/>
          <w:szCs w:val="24"/>
        </w:rPr>
      </w:pPr>
      <w:r>
        <w:rPr>
          <w:rFonts w:cs="Times New Roman"/>
          <w:sz w:val="24"/>
          <w:szCs w:val="24"/>
        </w:rPr>
        <w:t>Горный велосипед</w:t>
      </w:r>
    </w:p>
    <w:p>
      <w:pPr>
        <w:pStyle w:val="Normal"/>
        <w:widowControl/>
        <w:numPr>
          <w:ilvl w:val="0"/>
          <w:numId w:val="256"/>
        </w:numPr>
        <w:bidi w:val="0"/>
        <w:spacing w:lineRule="auto" w:line="247" w:before="0" w:after="3"/>
        <w:jc w:val="both"/>
        <w:rPr>
          <w:sz w:val="24"/>
          <w:szCs w:val="24"/>
        </w:rPr>
      </w:pPr>
      <w:r>
        <w:rPr>
          <w:rFonts w:cs="Times New Roman"/>
          <w:sz w:val="24"/>
          <w:szCs w:val="24"/>
        </w:rPr>
        <w:t>Дорожка для разбега</w:t>
      </w:r>
    </w:p>
    <w:p>
      <w:pPr>
        <w:pStyle w:val="Normal"/>
        <w:widowControl/>
        <w:numPr>
          <w:ilvl w:val="0"/>
          <w:numId w:val="256"/>
        </w:numPr>
        <w:bidi w:val="0"/>
        <w:spacing w:lineRule="auto" w:line="247" w:before="0" w:after="3"/>
        <w:jc w:val="both"/>
        <w:rPr>
          <w:sz w:val="24"/>
          <w:szCs w:val="24"/>
        </w:rPr>
      </w:pPr>
      <w:r>
        <w:rPr>
          <w:rFonts w:cs="Times New Roman"/>
          <w:sz w:val="24"/>
          <w:szCs w:val="24"/>
        </w:rPr>
        <w:t>Зона приземления для прыжков</w:t>
      </w:r>
    </w:p>
    <w:p>
      <w:pPr>
        <w:pStyle w:val="Normal"/>
        <w:widowControl/>
        <w:numPr>
          <w:ilvl w:val="0"/>
          <w:numId w:val="256"/>
        </w:numPr>
        <w:bidi w:val="0"/>
        <w:spacing w:lineRule="auto" w:line="247" w:before="0" w:after="3"/>
        <w:jc w:val="both"/>
        <w:rPr>
          <w:sz w:val="24"/>
          <w:szCs w:val="24"/>
        </w:rPr>
      </w:pPr>
      <w:r>
        <w:rPr>
          <w:rFonts w:cs="Times New Roman"/>
          <w:sz w:val="24"/>
          <w:szCs w:val="24"/>
        </w:rPr>
        <w:t>Игры подвижные</w:t>
      </w:r>
    </w:p>
    <w:p>
      <w:pPr>
        <w:pStyle w:val="Normal"/>
        <w:widowControl/>
        <w:numPr>
          <w:ilvl w:val="0"/>
          <w:numId w:val="256"/>
        </w:numPr>
        <w:bidi w:val="0"/>
        <w:spacing w:lineRule="auto" w:line="247" w:before="0" w:after="3"/>
        <w:jc w:val="both"/>
        <w:rPr>
          <w:sz w:val="24"/>
          <w:szCs w:val="24"/>
        </w:rPr>
      </w:pPr>
      <w:r>
        <w:rPr>
          <w:rFonts w:cs="Times New Roman"/>
          <w:sz w:val="24"/>
          <w:szCs w:val="24"/>
        </w:rPr>
        <w:t>Инвентарь для стрельбы</w:t>
      </w:r>
    </w:p>
    <w:p>
      <w:pPr>
        <w:pStyle w:val="Normal"/>
        <w:widowControl/>
        <w:numPr>
          <w:ilvl w:val="0"/>
          <w:numId w:val="256"/>
        </w:numPr>
        <w:bidi w:val="0"/>
        <w:spacing w:lineRule="auto" w:line="247" w:before="0" w:after="3"/>
        <w:jc w:val="both"/>
        <w:rPr>
          <w:sz w:val="24"/>
          <w:szCs w:val="24"/>
        </w:rPr>
      </w:pPr>
      <w:r>
        <w:rPr>
          <w:rFonts w:cs="Times New Roman"/>
          <w:sz w:val="24"/>
          <w:szCs w:val="24"/>
        </w:rPr>
        <w:t>Канат для перетягивания</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для групповых занятий (с подвижным стеллажом)</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для проведения спортмероприятий (в бауле)</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для силовой гимнастики (подвижным стеллажом)</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поливательных матов и модулей</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судейский (в сумке)</w:t>
      </w:r>
    </w:p>
    <w:p>
      <w:pPr>
        <w:pStyle w:val="Normal"/>
        <w:widowControl/>
        <w:numPr>
          <w:ilvl w:val="0"/>
          <w:numId w:val="256"/>
        </w:numPr>
        <w:bidi w:val="0"/>
        <w:spacing w:lineRule="auto" w:line="247" w:before="0" w:after="3"/>
        <w:jc w:val="both"/>
        <w:rPr>
          <w:sz w:val="24"/>
          <w:szCs w:val="24"/>
        </w:rPr>
      </w:pPr>
      <w:r>
        <w:rPr>
          <w:rFonts w:cs="Times New Roman"/>
          <w:sz w:val="24"/>
          <w:szCs w:val="24"/>
        </w:rPr>
        <w:t>Консоль пристенная для канатов и шестов (3 крючка)</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Музыкальный центр</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для подвижных игр (в сумке)</w:t>
      </w:r>
    </w:p>
    <w:p>
      <w:pPr>
        <w:pStyle w:val="Normal"/>
        <w:widowControl/>
        <w:numPr>
          <w:ilvl w:val="0"/>
          <w:numId w:val="256"/>
        </w:numPr>
        <w:bidi w:val="0"/>
        <w:spacing w:lineRule="auto" w:line="247" w:before="0" w:after="3"/>
        <w:jc w:val="both"/>
        <w:rPr>
          <w:sz w:val="24"/>
          <w:szCs w:val="24"/>
        </w:rPr>
      </w:pPr>
      <w:r>
        <w:rPr>
          <w:rFonts w:cs="Times New Roman"/>
          <w:sz w:val="24"/>
          <w:szCs w:val="24"/>
        </w:rPr>
        <w:t>Определитель высоты прыжка</w:t>
      </w:r>
    </w:p>
    <w:p>
      <w:pPr>
        <w:pStyle w:val="Normal"/>
        <w:widowControl/>
        <w:numPr>
          <w:ilvl w:val="0"/>
          <w:numId w:val="256"/>
        </w:numPr>
        <w:bidi w:val="0"/>
        <w:spacing w:lineRule="auto" w:line="247" w:before="0" w:after="3"/>
        <w:jc w:val="both"/>
        <w:rPr>
          <w:sz w:val="24"/>
          <w:szCs w:val="24"/>
        </w:rPr>
      </w:pPr>
      <w:r>
        <w:rPr>
          <w:rFonts w:cs="Times New Roman"/>
          <w:sz w:val="24"/>
          <w:szCs w:val="24"/>
        </w:rPr>
        <w:t>Перекладина гимнастическая пристенная</w:t>
      </w:r>
    </w:p>
    <w:p>
      <w:pPr>
        <w:pStyle w:val="Normal"/>
        <w:widowControl/>
        <w:numPr>
          <w:ilvl w:val="0"/>
          <w:numId w:val="256"/>
        </w:numPr>
        <w:bidi w:val="0"/>
        <w:spacing w:lineRule="auto" w:line="247" w:before="0" w:after="3"/>
        <w:jc w:val="both"/>
        <w:rPr>
          <w:sz w:val="24"/>
          <w:szCs w:val="24"/>
        </w:rPr>
      </w:pPr>
      <w:r>
        <w:rPr>
          <w:rFonts w:cs="Times New Roman"/>
          <w:sz w:val="24"/>
          <w:szCs w:val="24"/>
        </w:rPr>
        <w:t>Полоса препятствий для школьников</w:t>
      </w:r>
    </w:p>
    <w:p>
      <w:pPr>
        <w:pStyle w:val="Normal"/>
        <w:widowControl/>
        <w:numPr>
          <w:ilvl w:val="0"/>
          <w:numId w:val="256"/>
        </w:numPr>
        <w:bidi w:val="0"/>
        <w:spacing w:lineRule="auto" w:line="247" w:before="0" w:after="3"/>
        <w:jc w:val="both"/>
        <w:rPr>
          <w:sz w:val="24"/>
          <w:szCs w:val="24"/>
        </w:rPr>
      </w:pPr>
      <w:r>
        <w:rPr>
          <w:rFonts w:cs="Times New Roman"/>
          <w:sz w:val="24"/>
          <w:szCs w:val="24"/>
        </w:rPr>
        <w:t>Пьедестал разборный</w:t>
      </w:r>
    </w:p>
    <w:p>
      <w:pPr>
        <w:pStyle w:val="Normal"/>
        <w:widowControl/>
        <w:numPr>
          <w:ilvl w:val="0"/>
          <w:numId w:val="256"/>
        </w:numPr>
        <w:bidi w:val="0"/>
        <w:spacing w:lineRule="auto" w:line="247" w:before="0" w:after="3"/>
        <w:jc w:val="both"/>
        <w:rPr>
          <w:sz w:val="24"/>
          <w:szCs w:val="24"/>
        </w:rPr>
      </w:pPr>
      <w:r>
        <w:rPr>
          <w:rFonts w:cs="Times New Roman"/>
          <w:sz w:val="24"/>
          <w:szCs w:val="24"/>
        </w:rPr>
        <w:t>Скамья</w:t>
      </w:r>
    </w:p>
    <w:p>
      <w:pPr>
        <w:pStyle w:val="Normal"/>
        <w:widowControl/>
        <w:numPr>
          <w:ilvl w:val="0"/>
          <w:numId w:val="256"/>
        </w:numPr>
        <w:bidi w:val="0"/>
        <w:spacing w:lineRule="auto" w:line="247" w:before="0" w:after="3"/>
        <w:jc w:val="both"/>
        <w:rPr>
          <w:sz w:val="24"/>
          <w:szCs w:val="24"/>
        </w:rPr>
      </w:pPr>
      <w:r>
        <w:rPr>
          <w:rFonts w:cs="Times New Roman"/>
          <w:sz w:val="24"/>
          <w:szCs w:val="24"/>
        </w:rPr>
        <w:t>Станок хореографический двухрядный</w:t>
      </w:r>
    </w:p>
    <w:p>
      <w:pPr>
        <w:pStyle w:val="Normal"/>
        <w:widowControl/>
        <w:numPr>
          <w:ilvl w:val="0"/>
          <w:numId w:val="256"/>
        </w:numPr>
        <w:bidi w:val="0"/>
        <w:spacing w:lineRule="auto" w:line="247" w:before="0" w:after="3"/>
        <w:jc w:val="both"/>
        <w:rPr>
          <w:sz w:val="24"/>
          <w:szCs w:val="24"/>
        </w:rPr>
      </w:pPr>
      <w:r>
        <w:rPr>
          <w:rFonts w:cs="Times New Roman"/>
          <w:sz w:val="24"/>
          <w:szCs w:val="24"/>
        </w:rPr>
        <w:t>Стеллажи для инвентаря</w:t>
      </w:r>
    </w:p>
    <w:p>
      <w:pPr>
        <w:pStyle w:val="Normal"/>
        <w:widowControl/>
        <w:numPr>
          <w:ilvl w:val="0"/>
          <w:numId w:val="256"/>
        </w:numPr>
        <w:bidi w:val="0"/>
        <w:spacing w:lineRule="auto" w:line="247" w:before="0" w:after="3"/>
        <w:jc w:val="both"/>
        <w:rPr>
          <w:sz w:val="24"/>
          <w:szCs w:val="24"/>
        </w:rPr>
      </w:pPr>
      <w:r>
        <w:rPr>
          <w:rFonts w:cs="Times New Roman"/>
          <w:sz w:val="24"/>
          <w:szCs w:val="24"/>
        </w:rPr>
        <w:t>Стеллажи для лыж</w:t>
      </w:r>
    </w:p>
    <w:p>
      <w:pPr>
        <w:pStyle w:val="Normal"/>
        <w:widowControl/>
        <w:numPr>
          <w:ilvl w:val="0"/>
          <w:numId w:val="256"/>
        </w:numPr>
        <w:bidi w:val="0"/>
        <w:spacing w:lineRule="auto" w:line="247" w:before="0" w:after="3"/>
        <w:jc w:val="both"/>
        <w:rPr>
          <w:sz w:val="24"/>
          <w:szCs w:val="24"/>
        </w:rPr>
      </w:pPr>
      <w:r>
        <w:rPr>
          <w:rFonts w:cs="Times New Roman"/>
          <w:sz w:val="24"/>
          <w:szCs w:val="24"/>
        </w:rPr>
        <w:t>Стойка баскетбольная игровая, передвижная (детская, мобильная,стационарная)</w:t>
      </w:r>
    </w:p>
    <w:p>
      <w:pPr>
        <w:pStyle w:val="Normal"/>
        <w:widowControl/>
        <w:numPr>
          <w:ilvl w:val="0"/>
          <w:numId w:val="256"/>
        </w:numPr>
        <w:bidi w:val="0"/>
        <w:spacing w:lineRule="auto" w:line="247" w:before="0" w:after="3"/>
        <w:jc w:val="both"/>
        <w:rPr>
          <w:sz w:val="24"/>
          <w:szCs w:val="24"/>
        </w:rPr>
      </w:pPr>
      <w:r>
        <w:rPr>
          <w:rFonts w:cs="Times New Roman"/>
          <w:sz w:val="24"/>
          <w:szCs w:val="24"/>
        </w:rPr>
        <w:t>Стойка волейбольная универсальная</w:t>
      </w:r>
    </w:p>
    <w:p>
      <w:pPr>
        <w:pStyle w:val="Normal"/>
        <w:widowControl/>
        <w:numPr>
          <w:ilvl w:val="0"/>
          <w:numId w:val="256"/>
        </w:numPr>
        <w:bidi w:val="0"/>
        <w:spacing w:lineRule="auto" w:line="247" w:before="0" w:after="3"/>
        <w:jc w:val="both"/>
        <w:rPr>
          <w:sz w:val="24"/>
          <w:szCs w:val="24"/>
        </w:rPr>
      </w:pPr>
      <w:r>
        <w:rPr>
          <w:rFonts w:cs="Times New Roman"/>
          <w:sz w:val="24"/>
          <w:szCs w:val="24"/>
        </w:rPr>
        <w:t>Стойки волейбольные универсальн. на растяжках с механ. натяж, протектором,сеткой</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теннисный любительский</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теннисный профессиональный</w:t>
      </w:r>
    </w:p>
    <w:p>
      <w:pPr>
        <w:pStyle w:val="Normal"/>
        <w:widowControl/>
        <w:numPr>
          <w:ilvl w:val="0"/>
          <w:numId w:val="256"/>
        </w:numPr>
        <w:bidi w:val="0"/>
        <w:spacing w:lineRule="auto" w:line="247" w:before="0" w:after="3"/>
        <w:jc w:val="both"/>
        <w:rPr>
          <w:sz w:val="24"/>
          <w:szCs w:val="24"/>
        </w:rPr>
      </w:pPr>
      <w:r>
        <w:rPr>
          <w:rFonts w:cs="Times New Roman"/>
          <w:sz w:val="24"/>
          <w:szCs w:val="24"/>
        </w:rPr>
        <w:t>Табло электронное игровое с защитным экраном</w:t>
      </w:r>
    </w:p>
    <w:p>
      <w:pPr>
        <w:pStyle w:val="Normal"/>
        <w:widowControl/>
        <w:numPr>
          <w:ilvl w:val="0"/>
          <w:numId w:val="256"/>
        </w:numPr>
        <w:bidi w:val="0"/>
        <w:spacing w:lineRule="auto" w:line="247" w:before="0" w:after="3"/>
        <w:jc w:val="both"/>
        <w:rPr>
          <w:sz w:val="24"/>
          <w:szCs w:val="24"/>
        </w:rPr>
      </w:pPr>
      <w:r>
        <w:rPr>
          <w:rFonts w:cs="Times New Roman"/>
          <w:sz w:val="24"/>
          <w:szCs w:val="24"/>
        </w:rPr>
        <w:t>Телевизор led supra 40"stv-lc40lt0060f черный</w:t>
      </w:r>
    </w:p>
    <w:p>
      <w:pPr>
        <w:pStyle w:val="Normal"/>
        <w:widowControl/>
        <w:numPr>
          <w:ilvl w:val="0"/>
          <w:numId w:val="256"/>
        </w:numPr>
        <w:bidi w:val="0"/>
        <w:spacing w:lineRule="auto" w:line="247" w:before="0" w:after="3"/>
        <w:jc w:val="both"/>
        <w:rPr>
          <w:sz w:val="24"/>
          <w:szCs w:val="24"/>
        </w:rPr>
      </w:pPr>
      <w:r>
        <w:rPr>
          <w:rFonts w:cs="Times New Roman"/>
          <w:sz w:val="24"/>
          <w:szCs w:val="24"/>
        </w:rPr>
        <w:t>Тележка для хранения мячей</w:t>
      </w:r>
    </w:p>
    <w:p>
      <w:pPr>
        <w:pStyle w:val="Normal"/>
        <w:widowControl/>
        <w:numPr>
          <w:ilvl w:val="0"/>
          <w:numId w:val="256"/>
        </w:numPr>
        <w:bidi w:val="0"/>
        <w:spacing w:lineRule="auto" w:line="247" w:before="0" w:after="3"/>
        <w:jc w:val="both"/>
        <w:rPr>
          <w:sz w:val="24"/>
          <w:szCs w:val="24"/>
        </w:rPr>
      </w:pPr>
      <w:r>
        <w:rPr>
          <w:rFonts w:cs="Times New Roman"/>
          <w:sz w:val="24"/>
          <w:szCs w:val="24"/>
        </w:rPr>
        <w:t>Тренажер навесной для спины</w:t>
      </w:r>
    </w:p>
    <w:p>
      <w:pPr>
        <w:pStyle w:val="Normal"/>
        <w:widowControl/>
        <w:numPr>
          <w:ilvl w:val="0"/>
          <w:numId w:val="256"/>
        </w:numPr>
        <w:bidi w:val="0"/>
        <w:spacing w:lineRule="auto" w:line="247" w:before="0" w:after="3"/>
        <w:jc w:val="both"/>
        <w:rPr>
          <w:sz w:val="24"/>
          <w:szCs w:val="24"/>
        </w:rPr>
      </w:pPr>
      <w:r>
        <w:rPr>
          <w:rFonts w:cs="Times New Roman"/>
          <w:sz w:val="24"/>
          <w:szCs w:val="24"/>
        </w:rPr>
        <w:t>Трибуна-трансформер мобильная на 30 мест</w:t>
      </w:r>
    </w:p>
    <w:p>
      <w:pPr>
        <w:pStyle w:val="Normal"/>
        <w:widowControl/>
        <w:numPr>
          <w:ilvl w:val="0"/>
          <w:numId w:val="256"/>
        </w:numPr>
        <w:bidi w:val="0"/>
        <w:spacing w:lineRule="auto" w:line="247" w:before="0" w:after="3"/>
        <w:jc w:val="both"/>
        <w:rPr>
          <w:sz w:val="24"/>
          <w:szCs w:val="24"/>
        </w:rPr>
      </w:pPr>
      <w:r>
        <w:rPr>
          <w:rFonts w:cs="Times New Roman"/>
          <w:sz w:val="24"/>
          <w:szCs w:val="24"/>
        </w:rPr>
        <w:t>Щит баскетбольный</w:t>
      </w:r>
    </w:p>
    <w:p>
      <w:pPr>
        <w:pStyle w:val="Normal"/>
        <w:widowControl/>
        <w:bidi w:val="0"/>
        <w:spacing w:lineRule="auto" w:line="247" w:before="0" w:after="3"/>
        <w:ind w:left="2160" w:right="2213" w:hanging="0"/>
        <w:jc w:val="both"/>
        <w:rPr>
          <w:rFonts w:ascii="Times New Roman" w:hAnsi="Times New Roman" w:cs="Times New Roman"/>
          <w:sz w:val="24"/>
          <w:szCs w:val="24"/>
        </w:rPr>
      </w:pPr>
      <w:r>
        <w:rPr>
          <w:rFonts w:cs="Times New Roman"/>
          <w:sz w:val="24"/>
          <w:szCs w:val="24"/>
        </w:rPr>
      </w:r>
    </w:p>
    <w:p>
      <w:pPr>
        <w:pStyle w:val="Normal"/>
        <w:widowControl/>
        <w:numPr>
          <w:ilvl w:val="0"/>
          <w:numId w:val="256"/>
        </w:numPr>
        <w:bidi w:val="0"/>
        <w:spacing w:lineRule="auto" w:line="247" w:before="0" w:after="3"/>
        <w:jc w:val="both"/>
        <w:rPr>
          <w:sz w:val="24"/>
          <w:szCs w:val="24"/>
        </w:rPr>
      </w:pPr>
      <w:r>
        <w:rPr>
          <w:rFonts w:cs="Times New Roman"/>
          <w:b/>
          <w:bCs/>
          <w:sz w:val="24"/>
          <w:szCs w:val="24"/>
        </w:rPr>
        <w:t>Кабинет музыки, изо</w:t>
      </w:r>
    </w:p>
    <w:p>
      <w:pPr>
        <w:pStyle w:val="Normal"/>
        <w:widowControl/>
        <w:numPr>
          <w:ilvl w:val="0"/>
          <w:numId w:val="256"/>
        </w:numPr>
        <w:bidi w:val="0"/>
        <w:spacing w:lineRule="auto" w:line="247" w:before="0" w:after="3"/>
        <w:jc w:val="both"/>
        <w:rPr>
          <w:sz w:val="24"/>
          <w:szCs w:val="24"/>
        </w:rPr>
      </w:pPr>
      <w:r>
        <w:rPr>
          <w:rFonts w:cs="Times New Roman"/>
          <w:sz w:val="24"/>
          <w:szCs w:val="24"/>
        </w:rPr>
        <w:t>Доска классная для письма мелом и маркером</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1</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Гусли мастерская гусельник "брынчаги" mg-gb-9l</w:t>
      </w:r>
    </w:p>
    <w:p>
      <w:pPr>
        <w:pStyle w:val="Normal"/>
        <w:widowControl/>
        <w:numPr>
          <w:ilvl w:val="0"/>
          <w:numId w:val="256"/>
        </w:numPr>
        <w:bidi w:val="0"/>
        <w:spacing w:lineRule="auto" w:line="247" w:before="0" w:after="3"/>
        <w:jc w:val="both"/>
        <w:rPr>
          <w:sz w:val="24"/>
          <w:szCs w:val="24"/>
        </w:rPr>
      </w:pPr>
      <w:r>
        <w:rPr>
          <w:rFonts w:cs="Times New Roman"/>
          <w:sz w:val="24"/>
          <w:szCs w:val="24"/>
        </w:rPr>
        <w:t>Домра doff dps3</w:t>
      </w:r>
    </w:p>
    <w:p>
      <w:pPr>
        <w:pStyle w:val="Normal"/>
        <w:widowControl/>
        <w:numPr>
          <w:ilvl w:val="0"/>
          <w:numId w:val="256"/>
        </w:numPr>
        <w:bidi w:val="0"/>
        <w:spacing w:lineRule="auto" w:line="247" w:before="0" w:after="3"/>
        <w:jc w:val="both"/>
        <w:rPr>
          <w:sz w:val="24"/>
          <w:szCs w:val="24"/>
        </w:rPr>
      </w:pPr>
      <w:r>
        <w:rPr>
          <w:rFonts w:cs="Times New Roman"/>
          <w:sz w:val="24"/>
          <w:szCs w:val="24"/>
        </w:rPr>
        <w:t>Кларнет brahner с-120в</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гипсовых моделей геометрических тел</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демон. учеб. таблиц по черчению, изоб. искусству и мхк</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демонстрационных учебных таблиц</w:t>
      </w:r>
    </w:p>
    <w:p>
      <w:pPr>
        <w:pStyle w:val="Normal"/>
        <w:widowControl/>
        <w:numPr>
          <w:ilvl w:val="0"/>
          <w:numId w:val="256"/>
        </w:numPr>
        <w:bidi w:val="0"/>
        <w:spacing w:lineRule="auto" w:line="247" w:before="0" w:after="3"/>
        <w:jc w:val="both"/>
        <w:rPr>
          <w:sz w:val="24"/>
          <w:szCs w:val="24"/>
        </w:rPr>
      </w:pPr>
      <w:r>
        <w:rPr>
          <w:rFonts w:cs="Times New Roman"/>
          <w:sz w:val="24"/>
          <w:szCs w:val="24"/>
        </w:rPr>
        <w:t>Кульман</w:t>
      </w:r>
    </w:p>
    <w:p>
      <w:pPr>
        <w:pStyle w:val="Normal"/>
        <w:widowControl/>
        <w:numPr>
          <w:ilvl w:val="0"/>
          <w:numId w:val="256"/>
        </w:numPr>
        <w:bidi w:val="0"/>
        <w:spacing w:lineRule="auto" w:line="247" w:before="0" w:after="3"/>
        <w:jc w:val="both"/>
        <w:rPr>
          <w:sz w:val="24"/>
          <w:szCs w:val="24"/>
        </w:rPr>
      </w:pPr>
      <w:r>
        <w:rPr>
          <w:rFonts w:cs="Times New Roman"/>
          <w:sz w:val="24"/>
          <w:szCs w:val="24"/>
        </w:rPr>
        <w:t>Модели по изобразительному искусству</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шумовых инструментов</w:t>
      </w:r>
    </w:p>
    <w:p>
      <w:pPr>
        <w:pStyle w:val="Normal"/>
        <w:widowControl/>
        <w:numPr>
          <w:ilvl w:val="0"/>
          <w:numId w:val="256"/>
        </w:numPr>
        <w:bidi w:val="0"/>
        <w:spacing w:lineRule="auto" w:line="247" w:before="0" w:after="3"/>
        <w:jc w:val="both"/>
        <w:rPr>
          <w:sz w:val="24"/>
          <w:szCs w:val="24"/>
        </w:rPr>
      </w:pPr>
      <w:r>
        <w:rPr>
          <w:rFonts w:cs="Times New Roman"/>
          <w:sz w:val="24"/>
          <w:szCs w:val="24"/>
        </w:rPr>
        <w:t>Скрипка 3/4 antonio lavazza vl28l 3/4</w:t>
      </w:r>
    </w:p>
    <w:p>
      <w:pPr>
        <w:pStyle w:val="Normal"/>
        <w:widowControl/>
        <w:numPr>
          <w:ilvl w:val="0"/>
          <w:numId w:val="256"/>
        </w:numPr>
        <w:bidi w:val="0"/>
        <w:spacing w:lineRule="auto" w:line="247" w:before="0" w:after="3"/>
        <w:jc w:val="both"/>
        <w:rPr>
          <w:sz w:val="24"/>
          <w:szCs w:val="24"/>
        </w:rPr>
      </w:pPr>
      <w:r>
        <w:rPr>
          <w:rFonts w:cs="Times New Roman"/>
          <w:sz w:val="24"/>
          <w:szCs w:val="24"/>
        </w:rPr>
        <w:t>Струнно-клавишный муз. инструмент casio ap-270 bk</w:t>
      </w:r>
    </w:p>
    <w:p>
      <w:pPr>
        <w:pStyle w:val="Normal"/>
        <w:widowControl/>
        <w:numPr>
          <w:ilvl w:val="0"/>
          <w:numId w:val="256"/>
        </w:numPr>
        <w:bidi w:val="0"/>
        <w:spacing w:lineRule="auto" w:line="247" w:before="0" w:after="3"/>
        <w:jc w:val="both"/>
        <w:rPr>
          <w:sz w:val="24"/>
          <w:szCs w:val="24"/>
        </w:rPr>
      </w:pPr>
      <w:r>
        <w:rPr>
          <w:rFonts w:cs="Times New Roman"/>
          <w:sz w:val="24"/>
          <w:szCs w:val="24"/>
        </w:rPr>
        <w:t>Тромбон-бс-16</w:t>
      </w:r>
    </w:p>
    <w:p>
      <w:pPr>
        <w:pStyle w:val="Normal"/>
        <w:widowControl/>
        <w:numPr>
          <w:ilvl w:val="0"/>
          <w:numId w:val="256"/>
        </w:numPr>
        <w:bidi w:val="0"/>
        <w:spacing w:lineRule="auto" w:line="247" w:before="0" w:after="3"/>
        <w:jc w:val="both"/>
        <w:rPr>
          <w:sz w:val="24"/>
          <w:szCs w:val="24"/>
        </w:rPr>
      </w:pPr>
      <w:r>
        <w:rPr>
          <w:rFonts w:cs="Times New Roman"/>
          <w:sz w:val="24"/>
          <w:szCs w:val="24"/>
        </w:rPr>
        <w:t>Труба brahner tm-505pf</w:t>
      </w:r>
    </w:p>
    <w:p>
      <w:pPr>
        <w:pStyle w:val="Normal"/>
        <w:widowControl/>
        <w:numPr>
          <w:ilvl w:val="0"/>
          <w:numId w:val="0"/>
        </w:numPr>
        <w:bidi w:val="0"/>
        <w:spacing w:lineRule="auto" w:line="247" w:before="0" w:after="3"/>
        <w:ind w:left="2880" w:right="2213" w:hanging="0"/>
        <w:jc w:val="both"/>
        <w:rPr>
          <w:rFonts w:cs="Times New Roman"/>
          <w:b/>
          <w:b/>
          <w:bCs/>
          <w:sz w:val="24"/>
          <w:szCs w:val="24"/>
          <w:lang w:val="ru-RU"/>
        </w:rPr>
      </w:pPr>
      <w:r>
        <w:rPr>
          <w:rFonts w:cs="Times New Roman"/>
          <w:b/>
          <w:bCs/>
          <w:sz w:val="24"/>
          <w:szCs w:val="24"/>
          <w:lang w:val="ru-RU"/>
        </w:rPr>
      </w:r>
    </w:p>
    <w:p>
      <w:pPr>
        <w:pStyle w:val="Normal"/>
        <w:widowControl/>
        <w:numPr>
          <w:ilvl w:val="0"/>
          <w:numId w:val="0"/>
        </w:numPr>
        <w:bidi w:val="0"/>
        <w:spacing w:lineRule="auto" w:line="247" w:before="0" w:after="3"/>
        <w:ind w:left="2880" w:right="2213" w:hanging="0"/>
        <w:jc w:val="both"/>
        <w:rPr>
          <w:sz w:val="24"/>
          <w:szCs w:val="24"/>
        </w:rPr>
      </w:pPr>
      <w:r>
        <w:rPr>
          <w:rFonts w:eastAsia="Times New Roman" w:cs="Times New Roman"/>
          <w:b/>
          <w:bCs/>
          <w:color w:val="000000"/>
          <w:kern w:val="0"/>
          <w:sz w:val="24"/>
          <w:szCs w:val="24"/>
          <w:lang w:val="ru-RU" w:eastAsia="en-US" w:bidi="ar-SA"/>
        </w:rPr>
        <w:t>Мастерская швейного дела и кулинарии</w:t>
      </w:r>
    </w:p>
    <w:p>
      <w:pPr>
        <w:pStyle w:val="Normal"/>
        <w:widowControl/>
        <w:numPr>
          <w:ilvl w:val="0"/>
          <w:numId w:val="256"/>
        </w:numPr>
        <w:bidi w:val="0"/>
        <w:spacing w:lineRule="auto" w:line="247" w:before="0" w:after="3"/>
        <w:jc w:val="both"/>
        <w:rPr>
          <w:sz w:val="24"/>
          <w:szCs w:val="24"/>
        </w:rPr>
      </w:pPr>
      <w:r>
        <w:rPr>
          <w:rFonts w:cs="Times New Roman"/>
          <w:sz w:val="24"/>
          <w:szCs w:val="24"/>
        </w:rPr>
        <w:t>Доска классная для письма мелом и маркером</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1</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Машина швейная</w:t>
      </w:r>
    </w:p>
    <w:p>
      <w:pPr>
        <w:pStyle w:val="Normal"/>
        <w:widowControl/>
        <w:numPr>
          <w:ilvl w:val="0"/>
          <w:numId w:val="256"/>
        </w:numPr>
        <w:bidi w:val="0"/>
        <w:spacing w:lineRule="auto" w:line="247" w:before="0" w:after="3"/>
        <w:jc w:val="both"/>
        <w:rPr>
          <w:sz w:val="24"/>
          <w:szCs w:val="24"/>
        </w:rPr>
      </w:pPr>
      <w:r>
        <w:rPr>
          <w:rFonts w:cs="Times New Roman"/>
          <w:sz w:val="24"/>
          <w:szCs w:val="24"/>
        </w:rPr>
        <w:t>Машина швейно-вышивальная</w:t>
      </w:r>
    </w:p>
    <w:p>
      <w:pPr>
        <w:pStyle w:val="Normal"/>
        <w:widowControl/>
        <w:numPr>
          <w:ilvl w:val="0"/>
          <w:numId w:val="256"/>
        </w:numPr>
        <w:bidi w:val="0"/>
        <w:spacing w:lineRule="auto" w:line="247" w:before="0" w:after="3"/>
        <w:jc w:val="both"/>
        <w:rPr>
          <w:sz w:val="24"/>
          <w:szCs w:val="24"/>
        </w:rPr>
      </w:pPr>
      <w:r>
        <w:rPr>
          <w:rFonts w:cs="Times New Roman"/>
          <w:sz w:val="24"/>
          <w:szCs w:val="24"/>
        </w:rPr>
        <w:t>Микроволновая печь</w:t>
      </w:r>
    </w:p>
    <w:p>
      <w:pPr>
        <w:pStyle w:val="Normal"/>
        <w:widowControl/>
        <w:numPr>
          <w:ilvl w:val="0"/>
          <w:numId w:val="256"/>
        </w:numPr>
        <w:bidi w:val="0"/>
        <w:spacing w:lineRule="auto" w:line="247" w:before="0" w:after="3"/>
        <w:jc w:val="both"/>
        <w:rPr>
          <w:sz w:val="24"/>
          <w:szCs w:val="24"/>
        </w:rPr>
      </w:pPr>
      <w:r>
        <w:rPr>
          <w:rFonts w:cs="Times New Roman"/>
          <w:sz w:val="24"/>
          <w:szCs w:val="24"/>
        </w:rPr>
        <w:t>Мясорубка электрическая настольная</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посуды для приготовления пищи</w:t>
      </w:r>
    </w:p>
    <w:p>
      <w:pPr>
        <w:pStyle w:val="Normal"/>
        <w:widowControl/>
        <w:numPr>
          <w:ilvl w:val="0"/>
          <w:numId w:val="256"/>
        </w:numPr>
        <w:bidi w:val="0"/>
        <w:spacing w:lineRule="auto" w:line="247" w:before="0" w:after="3"/>
        <w:jc w:val="both"/>
        <w:rPr>
          <w:sz w:val="24"/>
          <w:szCs w:val="24"/>
        </w:rPr>
      </w:pPr>
      <w:r>
        <w:rPr>
          <w:rFonts w:cs="Times New Roman"/>
          <w:sz w:val="24"/>
          <w:szCs w:val="24"/>
        </w:rPr>
        <w:t>Оверлок</w:t>
      </w:r>
    </w:p>
    <w:p>
      <w:pPr>
        <w:pStyle w:val="Normal"/>
        <w:widowControl/>
        <w:numPr>
          <w:ilvl w:val="0"/>
          <w:numId w:val="256"/>
        </w:numPr>
        <w:bidi w:val="0"/>
        <w:spacing w:lineRule="auto" w:line="247" w:before="0" w:after="3"/>
        <w:jc w:val="both"/>
        <w:rPr>
          <w:sz w:val="24"/>
          <w:szCs w:val="24"/>
        </w:rPr>
      </w:pPr>
      <w:r>
        <w:rPr>
          <w:rFonts w:cs="Times New Roman"/>
          <w:sz w:val="24"/>
          <w:szCs w:val="24"/>
        </w:rPr>
        <w:t>Санитарно-пищевая экспресс-лаборатория</w:t>
      </w:r>
    </w:p>
    <w:p>
      <w:pPr>
        <w:pStyle w:val="Normal"/>
        <w:widowControl/>
        <w:numPr>
          <w:ilvl w:val="0"/>
          <w:numId w:val="256"/>
        </w:numPr>
        <w:bidi w:val="0"/>
        <w:spacing w:lineRule="auto" w:line="247" w:before="0" w:after="3"/>
        <w:jc w:val="both"/>
        <w:rPr>
          <w:sz w:val="24"/>
          <w:szCs w:val="24"/>
        </w:rPr>
      </w:pPr>
      <w:r>
        <w:rPr>
          <w:rFonts w:cs="Times New Roman"/>
          <w:sz w:val="24"/>
          <w:szCs w:val="24"/>
        </w:rPr>
        <w:t>Стол для черчения, выкроек и раскроя</w:t>
      </w:r>
    </w:p>
    <w:p>
      <w:pPr>
        <w:pStyle w:val="Normal"/>
        <w:widowControl/>
        <w:numPr>
          <w:ilvl w:val="0"/>
          <w:numId w:val="256"/>
        </w:numPr>
        <w:bidi w:val="0"/>
        <w:spacing w:lineRule="auto" w:line="247" w:before="0" w:after="3"/>
        <w:jc w:val="both"/>
        <w:rPr>
          <w:sz w:val="24"/>
          <w:szCs w:val="24"/>
        </w:rPr>
      </w:pPr>
      <w:r>
        <w:rPr>
          <w:rFonts w:cs="Times New Roman"/>
          <w:sz w:val="24"/>
          <w:szCs w:val="24"/>
        </w:rPr>
        <w:t>Стол для швейного оборудования</w:t>
      </w:r>
    </w:p>
    <w:p>
      <w:pPr>
        <w:pStyle w:val="Normal"/>
        <w:widowControl/>
        <w:numPr>
          <w:ilvl w:val="0"/>
          <w:numId w:val="256"/>
        </w:numPr>
        <w:bidi w:val="0"/>
        <w:spacing w:lineRule="auto" w:line="247" w:before="0" w:after="3"/>
        <w:jc w:val="both"/>
        <w:rPr>
          <w:sz w:val="24"/>
          <w:szCs w:val="24"/>
        </w:rPr>
      </w:pPr>
      <w:r>
        <w:rPr>
          <w:rFonts w:cs="Times New Roman"/>
          <w:sz w:val="24"/>
          <w:szCs w:val="24"/>
        </w:rPr>
        <w:t>Холодильник</w:t>
      </w:r>
    </w:p>
    <w:p>
      <w:pPr>
        <w:pStyle w:val="Normal"/>
        <w:widowControl/>
        <w:numPr>
          <w:ilvl w:val="0"/>
          <w:numId w:val="256"/>
        </w:numPr>
        <w:bidi w:val="0"/>
        <w:spacing w:lineRule="auto" w:line="247" w:before="0" w:after="3"/>
        <w:jc w:val="both"/>
        <w:rPr>
          <w:sz w:val="24"/>
          <w:szCs w:val="24"/>
        </w:rPr>
      </w:pPr>
      <w:r>
        <w:rPr>
          <w:rFonts w:cs="Times New Roman"/>
          <w:sz w:val="24"/>
          <w:szCs w:val="24"/>
        </w:rPr>
        <w:t>Ширма примерочная</w:t>
      </w:r>
    </w:p>
    <w:p>
      <w:pPr>
        <w:pStyle w:val="Normal"/>
        <w:widowControl/>
        <w:numPr>
          <w:ilvl w:val="0"/>
          <w:numId w:val="256"/>
        </w:numPr>
        <w:bidi w:val="0"/>
        <w:spacing w:lineRule="auto" w:line="247" w:before="0" w:after="3"/>
        <w:jc w:val="both"/>
        <w:rPr>
          <w:sz w:val="24"/>
          <w:szCs w:val="24"/>
        </w:rPr>
      </w:pPr>
      <w:r>
        <w:rPr>
          <w:rFonts w:cs="Times New Roman"/>
          <w:sz w:val="24"/>
          <w:szCs w:val="24"/>
        </w:rPr>
        <w:t>Электроплита с духовкой</w:t>
      </w:r>
    </w:p>
    <w:p>
      <w:pPr>
        <w:pStyle w:val="Normal"/>
        <w:widowControl/>
        <w:numPr>
          <w:ilvl w:val="0"/>
          <w:numId w:val="0"/>
        </w:numPr>
        <w:bidi w:val="0"/>
        <w:spacing w:lineRule="auto" w:line="247" w:before="0" w:after="3"/>
        <w:ind w:left="2880" w:right="2213" w:hanging="0"/>
        <w:jc w:val="both"/>
        <w:rPr>
          <w:sz w:val="24"/>
          <w:szCs w:val="24"/>
        </w:rPr>
      </w:pPr>
      <w:r>
        <w:rPr>
          <w:rFonts w:cs="Times New Roman"/>
          <w:b/>
          <w:bCs/>
          <w:sz w:val="24"/>
          <w:szCs w:val="24"/>
          <w:lang w:val="ru-RU"/>
        </w:rPr>
        <w:t xml:space="preserve">Мастерская </w:t>
      </w:r>
      <w:r>
        <w:rPr>
          <w:rFonts w:cs="Times New Roman"/>
          <w:b/>
          <w:bCs/>
          <w:sz w:val="24"/>
          <w:szCs w:val="24"/>
        </w:rPr>
        <w:t>столярно</w:t>
      </w:r>
      <w:r>
        <w:rPr>
          <w:rFonts w:cs="Times New Roman"/>
          <w:b/>
          <w:bCs/>
          <w:sz w:val="24"/>
          <w:szCs w:val="24"/>
          <w:lang w:val="ru-RU"/>
        </w:rPr>
        <w:t>го/слесарного</w:t>
      </w:r>
      <w:r>
        <w:rPr>
          <w:rFonts w:cs="Times New Roman"/>
          <w:b/>
          <w:bCs/>
          <w:sz w:val="24"/>
          <w:szCs w:val="24"/>
        </w:rPr>
        <w:t xml:space="preserve"> дел</w:t>
      </w:r>
      <w:r>
        <w:rPr>
          <w:rFonts w:cs="Times New Roman"/>
          <w:b/>
          <w:bCs/>
          <w:sz w:val="24"/>
          <w:szCs w:val="24"/>
          <w:lang w:val="ru-RU"/>
        </w:rPr>
        <w:t xml:space="preserve">а </w:t>
      </w:r>
    </w:p>
    <w:p>
      <w:pPr>
        <w:pStyle w:val="Normal"/>
        <w:widowControl/>
        <w:numPr>
          <w:ilvl w:val="0"/>
          <w:numId w:val="256"/>
        </w:numPr>
        <w:bidi w:val="0"/>
        <w:spacing w:lineRule="auto" w:line="247" w:before="0" w:after="3"/>
        <w:jc w:val="both"/>
        <w:rPr>
          <w:sz w:val="24"/>
          <w:szCs w:val="24"/>
        </w:rPr>
      </w:pPr>
      <w:r>
        <w:rPr>
          <w:rFonts w:cs="Times New Roman"/>
          <w:sz w:val="24"/>
          <w:szCs w:val="24"/>
        </w:rPr>
        <w:t>Доска классная для письма мелом и маркером</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1</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Верстак ученический комбинированный</w:t>
      </w:r>
    </w:p>
    <w:p>
      <w:pPr>
        <w:pStyle w:val="Normal"/>
        <w:widowControl/>
        <w:numPr>
          <w:ilvl w:val="0"/>
          <w:numId w:val="256"/>
        </w:numPr>
        <w:bidi w:val="0"/>
        <w:spacing w:lineRule="auto" w:line="247" w:before="0" w:after="3"/>
        <w:jc w:val="both"/>
        <w:rPr>
          <w:sz w:val="24"/>
          <w:szCs w:val="24"/>
        </w:rPr>
      </w:pPr>
      <w:r>
        <w:rPr>
          <w:rFonts w:cs="Times New Roman"/>
          <w:sz w:val="24"/>
          <w:szCs w:val="24"/>
        </w:rPr>
        <w:t>Вертикально фрезерный станок</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таблиц по слесарному делу</w:t>
      </w:r>
    </w:p>
    <w:p>
      <w:pPr>
        <w:pStyle w:val="Normal"/>
        <w:widowControl/>
        <w:numPr>
          <w:ilvl w:val="0"/>
          <w:numId w:val="256"/>
        </w:numPr>
        <w:bidi w:val="0"/>
        <w:spacing w:lineRule="auto" w:line="247" w:before="0" w:after="3"/>
        <w:jc w:val="both"/>
        <w:rPr>
          <w:sz w:val="24"/>
          <w:szCs w:val="24"/>
        </w:rPr>
      </w:pPr>
      <w:r>
        <w:rPr>
          <w:rFonts w:cs="Times New Roman"/>
          <w:sz w:val="24"/>
          <w:szCs w:val="24"/>
        </w:rPr>
        <w:t>Машина заточная</w:t>
      </w:r>
    </w:p>
    <w:p>
      <w:pPr>
        <w:pStyle w:val="Normal"/>
        <w:widowControl/>
        <w:numPr>
          <w:ilvl w:val="0"/>
          <w:numId w:val="256"/>
        </w:numPr>
        <w:bidi w:val="0"/>
        <w:spacing w:lineRule="auto" w:line="247" w:before="0" w:after="3"/>
        <w:jc w:val="both"/>
        <w:rPr>
          <w:sz w:val="24"/>
          <w:szCs w:val="24"/>
        </w:rPr>
      </w:pPr>
      <w:r>
        <w:rPr>
          <w:rFonts w:cs="Times New Roman"/>
          <w:sz w:val="24"/>
          <w:szCs w:val="24"/>
        </w:rPr>
        <w:t>Станок сверлильный</w:t>
      </w:r>
    </w:p>
    <w:p>
      <w:pPr>
        <w:pStyle w:val="Normal"/>
        <w:widowControl/>
        <w:numPr>
          <w:ilvl w:val="0"/>
          <w:numId w:val="256"/>
        </w:numPr>
        <w:bidi w:val="0"/>
        <w:spacing w:lineRule="auto" w:line="247" w:before="0" w:after="3"/>
        <w:jc w:val="both"/>
        <w:rPr>
          <w:sz w:val="24"/>
          <w:szCs w:val="24"/>
        </w:rPr>
      </w:pPr>
      <w:r>
        <w:rPr>
          <w:rFonts w:cs="Times New Roman"/>
          <w:sz w:val="24"/>
          <w:szCs w:val="24"/>
        </w:rPr>
        <w:t>Станок токарный  деревообрабатывающий</w:t>
      </w:r>
    </w:p>
    <w:p>
      <w:pPr>
        <w:pStyle w:val="Normal"/>
        <w:widowControl/>
        <w:numPr>
          <w:ilvl w:val="0"/>
          <w:numId w:val="256"/>
        </w:numPr>
        <w:bidi w:val="0"/>
        <w:spacing w:lineRule="auto" w:line="247" w:before="0" w:after="3"/>
        <w:jc w:val="both"/>
        <w:rPr>
          <w:sz w:val="24"/>
          <w:szCs w:val="24"/>
        </w:rPr>
      </w:pPr>
      <w:r>
        <w:rPr>
          <w:rFonts w:cs="Times New Roman"/>
          <w:sz w:val="24"/>
          <w:szCs w:val="24"/>
        </w:rPr>
        <w:t>Станок токарный по металлу</w:t>
      </w:r>
    </w:p>
    <w:p>
      <w:pPr>
        <w:pStyle w:val="Normal"/>
        <w:widowControl/>
        <w:numPr>
          <w:ilvl w:val="0"/>
          <w:numId w:val="0"/>
        </w:numPr>
        <w:bidi w:val="0"/>
        <w:spacing w:lineRule="auto" w:line="247" w:before="0" w:after="3"/>
        <w:ind w:left="2880" w:right="2213" w:hanging="0"/>
        <w:jc w:val="both"/>
        <w:rPr>
          <w:rFonts w:ascii="Times New Roman" w:hAnsi="Times New Roman" w:cs="Times New Roman"/>
          <w:sz w:val="24"/>
          <w:szCs w:val="24"/>
        </w:rPr>
      </w:pPr>
      <w:r>
        <w:rPr>
          <w:rFonts w:cs="Times New Roman"/>
          <w:sz w:val="24"/>
          <w:szCs w:val="24"/>
        </w:rPr>
      </w:r>
    </w:p>
    <w:p>
      <w:pPr>
        <w:pStyle w:val="Normal"/>
        <w:widowControl/>
        <w:numPr>
          <w:ilvl w:val="0"/>
          <w:numId w:val="256"/>
        </w:numPr>
        <w:bidi w:val="0"/>
        <w:spacing w:lineRule="auto" w:line="247" w:before="0" w:after="3"/>
        <w:jc w:val="both"/>
        <w:rPr>
          <w:sz w:val="24"/>
          <w:szCs w:val="24"/>
        </w:rPr>
      </w:pPr>
      <w:r>
        <w:rPr>
          <w:rFonts w:eastAsia="Times New Roman" w:cs="Times New Roman"/>
          <w:b/>
          <w:bCs/>
          <w:color w:val="000000"/>
          <w:kern w:val="0"/>
          <w:sz w:val="24"/>
          <w:szCs w:val="24"/>
          <w:lang w:val="ru-RU" w:eastAsia="en-US" w:bidi="ar-SA"/>
        </w:rPr>
        <w:t>К</w:t>
      </w:r>
      <w:r>
        <w:rPr>
          <w:rFonts w:cs="Times New Roman"/>
          <w:b/>
          <w:bCs/>
          <w:sz w:val="24"/>
          <w:szCs w:val="24"/>
          <w:lang w:val="ru-RU"/>
        </w:rPr>
        <w:t xml:space="preserve">абинет </w:t>
      </w:r>
      <w:r>
        <w:rPr>
          <w:rFonts w:cs="Times New Roman"/>
          <w:b/>
          <w:bCs/>
          <w:sz w:val="24"/>
          <w:szCs w:val="24"/>
        </w:rPr>
        <w:t>ОБЖ</w:t>
      </w:r>
    </w:p>
    <w:p>
      <w:pPr>
        <w:pStyle w:val="Normal"/>
        <w:widowControl/>
        <w:numPr>
          <w:ilvl w:val="0"/>
          <w:numId w:val="256"/>
        </w:numPr>
        <w:bidi w:val="0"/>
        <w:spacing w:lineRule="auto" w:line="247" w:before="0" w:after="3"/>
        <w:jc w:val="both"/>
        <w:rPr>
          <w:sz w:val="24"/>
          <w:szCs w:val="24"/>
        </w:rPr>
      </w:pPr>
      <w:r>
        <w:rPr>
          <w:rFonts w:cs="Times New Roman"/>
          <w:sz w:val="24"/>
          <w:szCs w:val="24"/>
        </w:rPr>
        <w:t>Доска классная для письма мелом и маркером</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1</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Газоанализатор кислорода и токсичных газов с цифровой индексацией показателей</w:t>
      </w:r>
    </w:p>
    <w:p>
      <w:pPr>
        <w:pStyle w:val="Normal"/>
        <w:widowControl/>
        <w:numPr>
          <w:ilvl w:val="0"/>
          <w:numId w:val="256"/>
        </w:numPr>
        <w:bidi w:val="0"/>
        <w:spacing w:lineRule="auto" w:line="247" w:before="0" w:after="3"/>
        <w:jc w:val="both"/>
        <w:rPr>
          <w:sz w:val="24"/>
          <w:szCs w:val="24"/>
        </w:rPr>
      </w:pPr>
      <w:r>
        <w:rPr>
          <w:rFonts w:cs="Times New Roman"/>
          <w:sz w:val="24"/>
          <w:szCs w:val="24"/>
        </w:rPr>
        <w:t>Дозиметр</w:t>
      </w:r>
    </w:p>
    <w:p>
      <w:pPr>
        <w:pStyle w:val="Normal"/>
        <w:widowControl/>
        <w:numPr>
          <w:ilvl w:val="0"/>
          <w:numId w:val="256"/>
        </w:numPr>
        <w:bidi w:val="0"/>
        <w:spacing w:lineRule="auto" w:line="247" w:before="0" w:after="3"/>
        <w:jc w:val="both"/>
        <w:rPr>
          <w:sz w:val="24"/>
          <w:szCs w:val="24"/>
        </w:rPr>
      </w:pPr>
      <w:r>
        <w:rPr>
          <w:rFonts w:cs="Times New Roman"/>
          <w:sz w:val="24"/>
          <w:szCs w:val="24"/>
        </w:rPr>
        <w:t>Доска настенная 3-х элементная для письма мелом и маркером</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демонстрационных учебных таблиц</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масса-габаритных моделей оружия</w:t>
      </w:r>
    </w:p>
    <w:p>
      <w:pPr>
        <w:pStyle w:val="Normal"/>
        <w:widowControl/>
        <w:numPr>
          <w:ilvl w:val="0"/>
          <w:numId w:val="256"/>
        </w:numPr>
        <w:bidi w:val="0"/>
        <w:spacing w:lineRule="auto" w:line="247" w:before="0" w:after="3"/>
        <w:jc w:val="both"/>
        <w:rPr>
          <w:sz w:val="24"/>
          <w:szCs w:val="24"/>
        </w:rPr>
      </w:pPr>
      <w:r>
        <w:rPr>
          <w:rFonts w:cs="Times New Roman"/>
          <w:sz w:val="24"/>
          <w:szCs w:val="24"/>
        </w:rPr>
        <w:t>Сейф оружейный</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Стрелковый тренажер</w:t>
      </w:r>
    </w:p>
    <w:p>
      <w:pPr>
        <w:pStyle w:val="Normal"/>
        <w:widowControl/>
        <w:numPr>
          <w:ilvl w:val="0"/>
          <w:numId w:val="256"/>
        </w:numPr>
        <w:bidi w:val="0"/>
        <w:spacing w:lineRule="auto" w:line="247" w:before="0" w:after="3"/>
        <w:jc w:val="both"/>
        <w:rPr>
          <w:sz w:val="24"/>
          <w:szCs w:val="24"/>
        </w:rPr>
      </w:pPr>
      <w:r>
        <w:rPr>
          <w:rFonts w:cs="Times New Roman"/>
          <w:sz w:val="24"/>
          <w:szCs w:val="24"/>
        </w:rPr>
        <w:t>Травмотологическая укладка</w:t>
      </w:r>
    </w:p>
    <w:p>
      <w:pPr>
        <w:pStyle w:val="Normal"/>
        <w:widowControl/>
        <w:numPr>
          <w:ilvl w:val="0"/>
          <w:numId w:val="0"/>
        </w:numPr>
        <w:tabs>
          <w:tab w:val="clear" w:pos="720"/>
          <w:tab w:val="left" w:pos="9404" w:leader="none"/>
        </w:tabs>
        <w:bidi w:val="0"/>
        <w:spacing w:lineRule="auto" w:line="247" w:before="0" w:after="3"/>
        <w:ind w:left="2880" w:right="2213" w:hanging="0"/>
        <w:jc w:val="both"/>
        <w:rPr>
          <w:sz w:val="24"/>
          <w:szCs w:val="24"/>
        </w:rPr>
      </w:pPr>
      <w:r>
        <w:rPr>
          <w:rFonts w:cs="Times New Roman"/>
          <w:b/>
          <w:bCs/>
          <w:sz w:val="24"/>
          <w:szCs w:val="24"/>
        </w:rPr>
        <w:t>Информатика</w:t>
      </w:r>
    </w:p>
    <w:p>
      <w:pPr>
        <w:pStyle w:val="Normal"/>
        <w:widowControl/>
        <w:numPr>
          <w:ilvl w:val="0"/>
          <w:numId w:val="256"/>
        </w:numPr>
        <w:bidi w:val="0"/>
        <w:spacing w:lineRule="auto" w:line="247" w:before="0" w:after="3"/>
        <w:jc w:val="both"/>
        <w:rPr>
          <w:sz w:val="24"/>
          <w:szCs w:val="24"/>
        </w:rPr>
      </w:pPr>
      <w:r>
        <w:rPr>
          <w:rFonts w:cs="Times New Roman"/>
          <w:sz w:val="24"/>
          <w:szCs w:val="24"/>
        </w:rPr>
        <w:t>Доска классная для письма мелом и маркером</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1</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Мобильный компьютер ученика</w:t>
      </w:r>
    </w:p>
    <w:p>
      <w:pPr>
        <w:pStyle w:val="Normal"/>
        <w:widowControl/>
        <w:numPr>
          <w:ilvl w:val="0"/>
          <w:numId w:val="256"/>
        </w:numPr>
        <w:bidi w:val="0"/>
        <w:spacing w:lineRule="auto" w:line="247" w:before="0" w:after="3"/>
        <w:jc w:val="both"/>
        <w:rPr>
          <w:sz w:val="24"/>
          <w:szCs w:val="24"/>
        </w:rPr>
      </w:pPr>
      <w:r>
        <w:rPr>
          <w:rFonts w:cs="Times New Roman"/>
          <w:sz w:val="24"/>
          <w:szCs w:val="24"/>
        </w:rPr>
        <w:t>Мобильный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Тележка-хранилище с сист. подзарядки имаршрутизатором для лок.сети в кассе</w:t>
      </w:r>
    </w:p>
    <w:p>
      <w:pPr>
        <w:pStyle w:val="Normal"/>
        <w:widowControl/>
        <w:numPr>
          <w:ilvl w:val="0"/>
          <w:numId w:val="0"/>
        </w:numPr>
        <w:bidi w:val="0"/>
        <w:spacing w:lineRule="auto" w:line="247" w:before="0" w:after="3"/>
        <w:ind w:left="2880" w:right="2213" w:hanging="0"/>
        <w:jc w:val="both"/>
        <w:rPr>
          <w:sz w:val="24"/>
          <w:szCs w:val="24"/>
        </w:rPr>
      </w:pPr>
      <w:r>
        <w:rPr>
          <w:rFonts w:eastAsia="Times New Roman" w:cs="Times New Roman"/>
          <w:b/>
          <w:bCs/>
          <w:color w:val="000000"/>
          <w:kern w:val="0"/>
          <w:sz w:val="24"/>
          <w:szCs w:val="24"/>
          <w:lang w:val="ru-RU" w:eastAsia="en-US" w:bidi="ar-SA"/>
        </w:rPr>
        <w:t>Кабинет г</w:t>
      </w:r>
      <w:r>
        <w:rPr>
          <w:rFonts w:cs="Times New Roman"/>
          <w:b/>
          <w:bCs/>
          <w:sz w:val="24"/>
          <w:szCs w:val="24"/>
        </w:rPr>
        <w:t>еографи</w:t>
      </w:r>
      <w:r>
        <w:rPr>
          <w:rFonts w:eastAsia="Times New Roman" w:cs="Times New Roman"/>
          <w:b/>
          <w:bCs/>
          <w:color w:val="000000"/>
          <w:kern w:val="0"/>
          <w:sz w:val="24"/>
          <w:szCs w:val="24"/>
          <w:lang w:val="ru-RU" w:eastAsia="en-US" w:bidi="ar-SA"/>
        </w:rPr>
        <w:t>и</w:t>
      </w:r>
    </w:p>
    <w:p>
      <w:pPr>
        <w:pStyle w:val="Normal"/>
        <w:widowControl/>
        <w:numPr>
          <w:ilvl w:val="0"/>
          <w:numId w:val="256"/>
        </w:numPr>
        <w:bidi w:val="0"/>
        <w:spacing w:lineRule="auto" w:line="247" w:before="0" w:after="3"/>
        <w:jc w:val="both"/>
        <w:rPr>
          <w:sz w:val="24"/>
          <w:szCs w:val="24"/>
        </w:rPr>
      </w:pPr>
      <w:r>
        <w:rPr>
          <w:rFonts w:cs="Times New Roman"/>
          <w:sz w:val="24"/>
          <w:szCs w:val="24"/>
        </w:rPr>
        <w:t>Доска классная для письма мелом и маркером</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1</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Электронные наглядные средства для кабинета географии</w:t>
      </w:r>
    </w:p>
    <w:p>
      <w:pPr>
        <w:pStyle w:val="Normal"/>
        <w:widowControl/>
        <w:numPr>
          <w:ilvl w:val="0"/>
          <w:numId w:val="0"/>
        </w:numPr>
        <w:bidi w:val="0"/>
        <w:spacing w:lineRule="auto" w:line="247" w:before="0" w:after="3"/>
        <w:ind w:left="2880" w:right="2213" w:hanging="0"/>
        <w:jc w:val="both"/>
        <w:rPr>
          <w:sz w:val="24"/>
          <w:szCs w:val="24"/>
        </w:rPr>
      </w:pPr>
      <w:r>
        <w:rPr>
          <w:rFonts w:cs="Times New Roman"/>
          <w:b/>
          <w:bCs/>
          <w:sz w:val="24"/>
          <w:szCs w:val="24"/>
          <w:lang w:val="ru-RU"/>
        </w:rPr>
        <w:t>Кабинет б</w:t>
      </w:r>
      <w:r>
        <w:rPr>
          <w:rFonts w:cs="Times New Roman"/>
          <w:b/>
          <w:bCs/>
          <w:sz w:val="24"/>
          <w:szCs w:val="24"/>
        </w:rPr>
        <w:t>иологи</w:t>
      </w:r>
      <w:r>
        <w:rPr>
          <w:rFonts w:cs="Times New Roman"/>
          <w:b/>
          <w:bCs/>
          <w:sz w:val="24"/>
          <w:szCs w:val="24"/>
          <w:lang w:val="ru-RU"/>
        </w:rPr>
        <w:t>и</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Многофункциональная раздвижная аудиторная доска с системой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2</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анатомических моделей демонстрационный</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ботанических моделей демонстрационный</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зоологических моделей демонстрационный</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коллекций</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коллекций демонстрационный</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микропрепаратов по анатомии, ботанике, зоологии, общей биологии</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моделей-аппликаций демонстрационный</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муляжей демонстрационный</w:t>
      </w:r>
    </w:p>
    <w:p>
      <w:pPr>
        <w:pStyle w:val="Normal"/>
        <w:widowControl/>
        <w:numPr>
          <w:ilvl w:val="0"/>
          <w:numId w:val="256"/>
        </w:numPr>
        <w:bidi w:val="0"/>
        <w:spacing w:lineRule="auto" w:line="247" w:before="0" w:after="3"/>
        <w:jc w:val="both"/>
        <w:rPr>
          <w:sz w:val="24"/>
          <w:szCs w:val="24"/>
        </w:rPr>
      </w:pPr>
      <w:r>
        <w:rPr>
          <w:rFonts w:cs="Times New Roman"/>
          <w:sz w:val="24"/>
          <w:szCs w:val="24"/>
        </w:rPr>
        <w:t>Лаборантский стол</w:t>
      </w:r>
    </w:p>
    <w:p>
      <w:pPr>
        <w:pStyle w:val="Normal"/>
        <w:widowControl/>
        <w:numPr>
          <w:ilvl w:val="0"/>
          <w:numId w:val="256"/>
        </w:numPr>
        <w:bidi w:val="0"/>
        <w:spacing w:lineRule="auto" w:line="247" w:before="0" w:after="3"/>
        <w:jc w:val="both"/>
        <w:rPr>
          <w:sz w:val="24"/>
          <w:szCs w:val="24"/>
        </w:rPr>
      </w:pPr>
      <w:r>
        <w:rPr>
          <w:rFonts w:cs="Times New Roman"/>
          <w:sz w:val="24"/>
          <w:szCs w:val="24"/>
        </w:rPr>
        <w:t>Микроскоп демонстрационный</w:t>
      </w:r>
    </w:p>
    <w:p>
      <w:pPr>
        <w:pStyle w:val="Normal"/>
        <w:widowControl/>
        <w:numPr>
          <w:ilvl w:val="0"/>
          <w:numId w:val="256"/>
        </w:numPr>
        <w:bidi w:val="0"/>
        <w:spacing w:lineRule="auto" w:line="247" w:before="0" w:after="3"/>
        <w:jc w:val="both"/>
        <w:rPr>
          <w:sz w:val="24"/>
          <w:szCs w:val="24"/>
        </w:rPr>
      </w:pPr>
      <w:r>
        <w:rPr>
          <w:rFonts w:cs="Times New Roman"/>
          <w:sz w:val="24"/>
          <w:szCs w:val="24"/>
        </w:rPr>
        <w:t>Микроскоп школьный с подсветкой</w:t>
      </w:r>
    </w:p>
    <w:p>
      <w:pPr>
        <w:pStyle w:val="Normal"/>
        <w:widowControl/>
        <w:numPr>
          <w:ilvl w:val="0"/>
          <w:numId w:val="256"/>
        </w:numPr>
        <w:bidi w:val="0"/>
        <w:spacing w:lineRule="auto" w:line="247" w:before="0" w:after="3"/>
        <w:jc w:val="both"/>
        <w:rPr>
          <w:sz w:val="24"/>
          <w:szCs w:val="24"/>
        </w:rPr>
      </w:pPr>
      <w:r>
        <w:rPr>
          <w:rFonts w:cs="Times New Roman"/>
          <w:sz w:val="24"/>
          <w:szCs w:val="24"/>
        </w:rPr>
        <w:t>Стол демонстрационный</w:t>
      </w:r>
    </w:p>
    <w:p>
      <w:pPr>
        <w:pStyle w:val="Normal"/>
        <w:widowControl/>
        <w:numPr>
          <w:ilvl w:val="0"/>
          <w:numId w:val="256"/>
        </w:numPr>
        <w:bidi w:val="0"/>
        <w:spacing w:lineRule="auto" w:line="247" w:before="0" w:after="3"/>
        <w:jc w:val="both"/>
        <w:rPr>
          <w:sz w:val="24"/>
          <w:szCs w:val="24"/>
        </w:rPr>
      </w:pPr>
      <w:r>
        <w:rPr>
          <w:rFonts w:cs="Times New Roman"/>
          <w:sz w:val="24"/>
          <w:szCs w:val="24"/>
        </w:rPr>
        <w:t>Стол лабараторный моечный</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Цифровая лаборатория по биологии для ученика</w:t>
      </w:r>
    </w:p>
    <w:p>
      <w:pPr>
        <w:pStyle w:val="Normal"/>
        <w:widowControl/>
        <w:numPr>
          <w:ilvl w:val="0"/>
          <w:numId w:val="256"/>
        </w:numPr>
        <w:bidi w:val="0"/>
        <w:spacing w:lineRule="auto" w:line="247" w:before="0" w:after="3"/>
        <w:jc w:val="both"/>
        <w:rPr>
          <w:sz w:val="24"/>
          <w:szCs w:val="24"/>
        </w:rPr>
      </w:pPr>
      <w:r>
        <w:rPr>
          <w:rFonts w:cs="Times New Roman"/>
          <w:sz w:val="24"/>
          <w:szCs w:val="24"/>
        </w:rPr>
        <w:t>Цифровая лаборатория по биологии для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Электронные сред-ва обуч.(CD,dvd,видеофил.,инте.плакаты,прог.обесп) д/к биологии</w:t>
      </w:r>
    </w:p>
    <w:p>
      <w:pPr>
        <w:pStyle w:val="Normal"/>
        <w:widowControl/>
        <w:numPr>
          <w:ilvl w:val="0"/>
          <w:numId w:val="0"/>
        </w:numPr>
        <w:bidi w:val="0"/>
        <w:spacing w:lineRule="auto" w:line="247" w:before="0" w:after="3"/>
        <w:ind w:left="2880" w:right="2213" w:hanging="0"/>
        <w:jc w:val="both"/>
        <w:rPr>
          <w:sz w:val="24"/>
          <w:szCs w:val="24"/>
        </w:rPr>
      </w:pPr>
      <w:r>
        <w:rPr>
          <w:rFonts w:eastAsia="Times New Roman" w:cs="Times New Roman"/>
          <w:b/>
          <w:bCs/>
          <w:color w:val="000000"/>
          <w:kern w:val="0"/>
          <w:sz w:val="24"/>
          <w:szCs w:val="24"/>
          <w:lang w:val="ru-RU" w:eastAsia="en-US" w:bidi="ar-SA"/>
        </w:rPr>
        <w:t>Кабинет ф</w:t>
      </w:r>
      <w:r>
        <w:rPr>
          <w:rFonts w:cs="Times New Roman"/>
          <w:b/>
          <w:bCs/>
          <w:sz w:val="24"/>
          <w:szCs w:val="24"/>
        </w:rPr>
        <w:t>изик</w:t>
      </w:r>
      <w:r>
        <w:rPr>
          <w:rFonts w:cs="Times New Roman"/>
          <w:b/>
          <w:bCs/>
          <w:sz w:val="24"/>
          <w:szCs w:val="24"/>
          <w:lang w:val="ru-RU"/>
        </w:rPr>
        <w:t>и</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Многофункциональная раздвижная аудиторная доска с системой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2</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для изучения основ механики, пневматики и возобновляемых источ.энергии</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для лабораторного практикума по механике</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для лабораторного практикума по молекулярной физике</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для лабораторного практикума по электричеству (с генератором)</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для лабораторного практикума по оптике</w:t>
      </w:r>
    </w:p>
    <w:p>
      <w:pPr>
        <w:pStyle w:val="Normal"/>
        <w:widowControl/>
        <w:numPr>
          <w:ilvl w:val="0"/>
          <w:numId w:val="256"/>
        </w:numPr>
        <w:bidi w:val="0"/>
        <w:spacing w:lineRule="auto" w:line="247" w:before="0" w:after="3"/>
        <w:jc w:val="both"/>
        <w:rPr>
          <w:sz w:val="24"/>
          <w:szCs w:val="24"/>
        </w:rPr>
      </w:pPr>
      <w:r>
        <w:rPr>
          <w:rFonts w:cs="Times New Roman"/>
          <w:sz w:val="24"/>
          <w:szCs w:val="24"/>
        </w:rPr>
        <w:t>Лаборантский стол</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Многофункциональная раздвижная аудиторная доска с системой хранения и демонстрац</w:t>
      </w:r>
    </w:p>
    <w:p>
      <w:pPr>
        <w:pStyle w:val="Normal"/>
        <w:widowControl/>
        <w:numPr>
          <w:ilvl w:val="0"/>
          <w:numId w:val="256"/>
        </w:numPr>
        <w:bidi w:val="0"/>
        <w:spacing w:lineRule="auto" w:line="247" w:before="0" w:after="3"/>
        <w:jc w:val="both"/>
        <w:rPr>
          <w:sz w:val="24"/>
          <w:szCs w:val="24"/>
        </w:rPr>
      </w:pPr>
      <w:r>
        <w:rPr>
          <w:rFonts w:cs="Times New Roman"/>
          <w:sz w:val="24"/>
          <w:szCs w:val="24"/>
        </w:rPr>
        <w:t>Мобильный лабораторный комплекс д/уч. практической и проектной деят.и по физике</w:t>
      </w:r>
    </w:p>
    <w:p>
      <w:pPr>
        <w:pStyle w:val="Normal"/>
        <w:widowControl/>
        <w:numPr>
          <w:ilvl w:val="0"/>
          <w:numId w:val="256"/>
        </w:numPr>
        <w:bidi w:val="0"/>
        <w:spacing w:lineRule="auto" w:line="247" w:before="0" w:after="3"/>
        <w:jc w:val="both"/>
        <w:rPr>
          <w:sz w:val="24"/>
          <w:szCs w:val="24"/>
        </w:rPr>
      </w:pPr>
      <w:r>
        <w:rPr>
          <w:rFonts w:cs="Times New Roman"/>
          <w:sz w:val="24"/>
          <w:szCs w:val="24"/>
        </w:rPr>
        <w:t>Модель солнечной системы</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демонстрационный по газовым законам</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демонстрационный по динамике вращательного движения</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демонстрационный по магнитному полю кольцевых токов</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демонстрационный по механическим колебаниям</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демонстрационный по механическим явлениям</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демонстрационный по молекулярной физике и тепловым явлениям</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демонстрационный по полупроводникам</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демонстрационный по постоянному току</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демонстрационный по электродинамике</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демострационный по волновой оптике</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демострационный по геометрической оптике</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спектральных трубок с источником питания</w:t>
      </w:r>
    </w:p>
    <w:p>
      <w:pPr>
        <w:pStyle w:val="Normal"/>
        <w:widowControl/>
        <w:numPr>
          <w:ilvl w:val="0"/>
          <w:numId w:val="256"/>
        </w:numPr>
        <w:bidi w:val="0"/>
        <w:spacing w:lineRule="auto" w:line="247" w:before="0" w:after="3"/>
        <w:jc w:val="both"/>
        <w:rPr>
          <w:sz w:val="24"/>
          <w:szCs w:val="24"/>
        </w:rPr>
      </w:pPr>
      <w:r>
        <w:rPr>
          <w:rFonts w:cs="Times New Roman"/>
          <w:sz w:val="24"/>
          <w:szCs w:val="24"/>
        </w:rPr>
        <w:t>Система электроснабжения потолочная</w:t>
      </w:r>
    </w:p>
    <w:p>
      <w:pPr>
        <w:pStyle w:val="Normal"/>
        <w:widowControl/>
        <w:numPr>
          <w:ilvl w:val="0"/>
          <w:numId w:val="256"/>
        </w:numPr>
        <w:bidi w:val="0"/>
        <w:spacing w:lineRule="auto" w:line="247" w:before="0" w:after="3"/>
        <w:jc w:val="both"/>
        <w:rPr>
          <w:sz w:val="24"/>
          <w:szCs w:val="24"/>
        </w:rPr>
      </w:pPr>
      <w:r>
        <w:rPr>
          <w:rFonts w:cs="Times New Roman"/>
          <w:sz w:val="24"/>
          <w:szCs w:val="24"/>
        </w:rPr>
        <w:t>Спектроскоп двухтрубный</w:t>
      </w:r>
    </w:p>
    <w:p>
      <w:pPr>
        <w:pStyle w:val="Normal"/>
        <w:widowControl/>
        <w:numPr>
          <w:ilvl w:val="0"/>
          <w:numId w:val="256"/>
        </w:numPr>
        <w:bidi w:val="0"/>
        <w:spacing w:lineRule="auto" w:line="247" w:before="0" w:after="3"/>
        <w:jc w:val="both"/>
        <w:rPr>
          <w:sz w:val="24"/>
          <w:szCs w:val="24"/>
        </w:rPr>
      </w:pPr>
      <w:r>
        <w:rPr>
          <w:rFonts w:cs="Times New Roman"/>
          <w:sz w:val="24"/>
          <w:szCs w:val="24"/>
        </w:rPr>
        <w:t>Стол демонстрационный</w:t>
      </w:r>
    </w:p>
    <w:p>
      <w:pPr>
        <w:pStyle w:val="Normal"/>
        <w:widowControl/>
        <w:numPr>
          <w:ilvl w:val="0"/>
          <w:numId w:val="256"/>
        </w:numPr>
        <w:bidi w:val="0"/>
        <w:spacing w:lineRule="auto" w:line="247" w:before="0" w:after="3"/>
        <w:jc w:val="both"/>
        <w:rPr>
          <w:sz w:val="24"/>
          <w:szCs w:val="24"/>
        </w:rPr>
      </w:pPr>
      <w:r>
        <w:rPr>
          <w:rFonts w:cs="Times New Roman"/>
          <w:sz w:val="24"/>
          <w:szCs w:val="24"/>
        </w:rPr>
        <w:t>Стол лабараторный моечный</w:t>
      </w:r>
    </w:p>
    <w:p>
      <w:pPr>
        <w:pStyle w:val="Normal"/>
        <w:widowControl/>
        <w:numPr>
          <w:ilvl w:val="0"/>
          <w:numId w:val="256"/>
        </w:numPr>
        <w:bidi w:val="0"/>
        <w:spacing w:lineRule="auto" w:line="247" w:before="0" w:after="3"/>
        <w:jc w:val="both"/>
        <w:rPr>
          <w:sz w:val="24"/>
          <w:szCs w:val="24"/>
        </w:rPr>
      </w:pPr>
      <w:r>
        <w:rPr>
          <w:rFonts w:cs="Times New Roman"/>
          <w:sz w:val="24"/>
          <w:szCs w:val="24"/>
        </w:rPr>
        <w:t>Тележка-хранилище с сист. подзарядки и маршрутизатором для лок.сети в кассе</w:t>
      </w:r>
    </w:p>
    <w:p>
      <w:pPr>
        <w:pStyle w:val="Normal"/>
        <w:widowControl/>
        <w:numPr>
          <w:ilvl w:val="0"/>
          <w:numId w:val="256"/>
        </w:numPr>
        <w:bidi w:val="0"/>
        <w:spacing w:lineRule="auto" w:line="247" w:before="0" w:after="3"/>
        <w:jc w:val="both"/>
        <w:rPr>
          <w:sz w:val="24"/>
          <w:szCs w:val="24"/>
        </w:rPr>
      </w:pPr>
      <w:r>
        <w:rPr>
          <w:rFonts w:cs="Times New Roman"/>
          <w:sz w:val="24"/>
          <w:szCs w:val="24"/>
        </w:rPr>
        <w:t>Мобильный компьютер ученика</w:t>
      </w:r>
    </w:p>
    <w:p>
      <w:pPr>
        <w:pStyle w:val="Normal"/>
        <w:widowControl/>
        <w:numPr>
          <w:ilvl w:val="0"/>
          <w:numId w:val="256"/>
        </w:numPr>
        <w:bidi w:val="0"/>
        <w:spacing w:lineRule="auto" w:line="247" w:before="0" w:after="3"/>
        <w:jc w:val="both"/>
        <w:rPr>
          <w:sz w:val="24"/>
          <w:szCs w:val="24"/>
        </w:rPr>
      </w:pPr>
      <w:r>
        <w:rPr>
          <w:rFonts w:cs="Times New Roman"/>
          <w:sz w:val="24"/>
          <w:szCs w:val="24"/>
        </w:rPr>
        <w:t>Мобильный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Телескоп</w:t>
      </w:r>
    </w:p>
    <w:p>
      <w:pPr>
        <w:pStyle w:val="Normal"/>
        <w:widowControl/>
        <w:numPr>
          <w:ilvl w:val="0"/>
          <w:numId w:val="256"/>
        </w:numPr>
        <w:bidi w:val="0"/>
        <w:spacing w:lineRule="auto" w:line="247" w:before="0" w:after="3"/>
        <w:jc w:val="both"/>
        <w:rPr>
          <w:sz w:val="24"/>
          <w:szCs w:val="24"/>
        </w:rPr>
      </w:pPr>
      <w:r>
        <w:rPr>
          <w:rFonts w:cs="Times New Roman"/>
          <w:sz w:val="24"/>
          <w:szCs w:val="24"/>
        </w:rPr>
        <w:t>Трансформатор учебный</w:t>
      </w:r>
    </w:p>
    <w:p>
      <w:pPr>
        <w:pStyle w:val="Normal"/>
        <w:widowControl/>
        <w:numPr>
          <w:ilvl w:val="0"/>
          <w:numId w:val="256"/>
        </w:numPr>
        <w:bidi w:val="0"/>
        <w:spacing w:lineRule="auto" w:line="247" w:before="0" w:after="3"/>
        <w:jc w:val="both"/>
        <w:rPr>
          <w:sz w:val="24"/>
          <w:szCs w:val="24"/>
        </w:rPr>
      </w:pPr>
      <w:r>
        <w:rPr>
          <w:rFonts w:cs="Times New Roman"/>
          <w:sz w:val="24"/>
          <w:szCs w:val="24"/>
        </w:rPr>
        <w:t>Установка для узучения фотоэффекта</w:t>
      </w:r>
    </w:p>
    <w:p>
      <w:pPr>
        <w:pStyle w:val="Normal"/>
        <w:widowControl/>
        <w:numPr>
          <w:ilvl w:val="0"/>
          <w:numId w:val="256"/>
        </w:numPr>
        <w:bidi w:val="0"/>
        <w:spacing w:lineRule="auto" w:line="247" w:before="0" w:after="3"/>
        <w:jc w:val="both"/>
        <w:rPr>
          <w:sz w:val="24"/>
          <w:szCs w:val="24"/>
        </w:rPr>
      </w:pPr>
      <w:r>
        <w:rPr>
          <w:rFonts w:cs="Times New Roman"/>
          <w:b w:val="false"/>
          <w:bCs w:val="false"/>
          <w:sz w:val="24"/>
          <w:szCs w:val="24"/>
        </w:rPr>
        <w:t>Электронные учебные пособия для кабинета физики</w:t>
      </w:r>
    </w:p>
    <w:p>
      <w:pPr>
        <w:pStyle w:val="Normal"/>
        <w:widowControl/>
        <w:numPr>
          <w:ilvl w:val="0"/>
          <w:numId w:val="0"/>
        </w:numPr>
        <w:bidi w:val="0"/>
        <w:spacing w:lineRule="auto" w:line="247" w:before="0" w:after="3"/>
        <w:ind w:left="2880" w:right="2213" w:hanging="0"/>
        <w:jc w:val="both"/>
        <w:rPr>
          <w:sz w:val="24"/>
          <w:szCs w:val="24"/>
        </w:rPr>
      </w:pPr>
      <w:r>
        <w:rPr>
          <w:rFonts w:eastAsia="Times New Roman" w:cs="Times New Roman"/>
          <w:b/>
          <w:bCs/>
          <w:color w:val="000000"/>
          <w:kern w:val="0"/>
          <w:sz w:val="24"/>
          <w:szCs w:val="24"/>
          <w:lang w:val="ru-RU" w:eastAsia="en-US" w:bidi="ar-SA"/>
        </w:rPr>
        <w:t>Кабинет м</w:t>
      </w:r>
      <w:r>
        <w:rPr>
          <w:rFonts w:cs="Times New Roman"/>
          <w:b/>
          <w:bCs/>
          <w:sz w:val="24"/>
          <w:szCs w:val="24"/>
        </w:rPr>
        <w:t>атематик</w:t>
      </w:r>
      <w:r>
        <w:rPr>
          <w:rFonts w:cs="Times New Roman"/>
          <w:b/>
          <w:bCs/>
          <w:sz w:val="24"/>
          <w:szCs w:val="24"/>
          <w:lang w:val="ru-RU"/>
        </w:rPr>
        <w:t>и</w:t>
      </w:r>
    </w:p>
    <w:p>
      <w:pPr>
        <w:pStyle w:val="Normal"/>
        <w:widowControl/>
        <w:numPr>
          <w:ilvl w:val="0"/>
          <w:numId w:val="256"/>
        </w:numPr>
        <w:bidi w:val="0"/>
        <w:spacing w:lineRule="auto" w:line="247" w:before="0" w:after="3"/>
        <w:jc w:val="both"/>
        <w:rPr>
          <w:sz w:val="24"/>
          <w:szCs w:val="24"/>
        </w:rPr>
      </w:pPr>
      <w:r>
        <w:rPr>
          <w:rFonts w:cs="Times New Roman"/>
          <w:sz w:val="24"/>
          <w:szCs w:val="24"/>
        </w:rPr>
        <w:t>Доска классная для письма мелом и маркером</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1</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по основам математики, конструирования и моделирования для класса</w:t>
      </w:r>
    </w:p>
    <w:p>
      <w:pPr>
        <w:pStyle w:val="Normal"/>
        <w:widowControl/>
        <w:numPr>
          <w:ilvl w:val="0"/>
          <w:numId w:val="256"/>
        </w:numPr>
        <w:bidi w:val="0"/>
        <w:spacing w:lineRule="auto" w:line="247" w:before="0" w:after="3"/>
        <w:jc w:val="both"/>
        <w:rPr>
          <w:sz w:val="24"/>
          <w:szCs w:val="24"/>
        </w:rPr>
      </w:pPr>
      <w:r>
        <w:rPr>
          <w:rFonts w:cs="Times New Roman"/>
          <w:sz w:val="24"/>
          <w:szCs w:val="24"/>
        </w:rPr>
        <w:t>Электронные средства обучения для кабинета математики</w:t>
      </w:r>
    </w:p>
    <w:p>
      <w:pPr>
        <w:pStyle w:val="Normal"/>
        <w:widowControl/>
        <w:numPr>
          <w:ilvl w:val="0"/>
          <w:numId w:val="0"/>
        </w:numPr>
        <w:bidi w:val="0"/>
        <w:spacing w:lineRule="auto" w:line="247" w:before="0" w:after="3"/>
        <w:ind w:left="2880" w:right="2213" w:hanging="0"/>
        <w:jc w:val="both"/>
        <w:rPr>
          <w:sz w:val="24"/>
          <w:szCs w:val="24"/>
        </w:rPr>
      </w:pPr>
      <w:r>
        <w:rPr>
          <w:rFonts w:eastAsia="Times New Roman" w:cs="Times New Roman"/>
          <w:b/>
          <w:bCs/>
          <w:color w:val="000000"/>
          <w:kern w:val="0"/>
          <w:sz w:val="24"/>
          <w:szCs w:val="24"/>
          <w:lang w:val="ru-RU" w:eastAsia="en-US" w:bidi="ar-SA"/>
        </w:rPr>
        <w:t xml:space="preserve">Кабинет </w:t>
      </w:r>
      <w:r>
        <w:rPr>
          <w:rFonts w:cs="Times New Roman"/>
          <w:b/>
          <w:bCs/>
          <w:sz w:val="24"/>
          <w:szCs w:val="24"/>
          <w:lang w:val="ru-RU"/>
        </w:rPr>
        <w:t>ностранн</w:t>
      </w:r>
      <w:r>
        <w:rPr>
          <w:rFonts w:eastAsia="Times New Roman" w:cs="Times New Roman"/>
          <w:b/>
          <w:bCs/>
          <w:color w:val="000000"/>
          <w:kern w:val="0"/>
          <w:sz w:val="24"/>
          <w:szCs w:val="24"/>
          <w:lang w:val="ru-RU" w:eastAsia="en-US" w:bidi="ar-SA"/>
        </w:rPr>
        <w:t>ого</w:t>
      </w:r>
      <w:r>
        <w:rPr>
          <w:rFonts w:cs="Times New Roman"/>
          <w:b/>
          <w:bCs/>
          <w:sz w:val="24"/>
          <w:szCs w:val="24"/>
          <w:lang w:val="ru-RU"/>
        </w:rPr>
        <w:t xml:space="preserve"> языка</w:t>
      </w:r>
    </w:p>
    <w:p>
      <w:pPr>
        <w:pStyle w:val="Normal"/>
        <w:widowControl/>
        <w:numPr>
          <w:ilvl w:val="0"/>
          <w:numId w:val="256"/>
        </w:numPr>
        <w:bidi w:val="0"/>
        <w:spacing w:lineRule="auto" w:line="247" w:before="0" w:after="3"/>
        <w:jc w:val="both"/>
        <w:rPr>
          <w:sz w:val="24"/>
          <w:szCs w:val="24"/>
        </w:rPr>
      </w:pPr>
      <w:r>
        <w:rPr>
          <w:rFonts w:cs="Times New Roman"/>
          <w:sz w:val="24"/>
          <w:szCs w:val="24"/>
        </w:rPr>
        <w:t>Доска классная для письма мелом и маркером</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1</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Игровые наборы на изучаемом иностранном языке</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демонстрационных учебных таблиц</w:t>
      </w:r>
    </w:p>
    <w:p>
      <w:pPr>
        <w:pStyle w:val="Normal"/>
        <w:widowControl/>
        <w:numPr>
          <w:ilvl w:val="0"/>
          <w:numId w:val="256"/>
        </w:numPr>
        <w:bidi w:val="0"/>
        <w:spacing w:lineRule="auto" w:line="247" w:before="0" w:after="3"/>
        <w:jc w:val="both"/>
        <w:rPr>
          <w:sz w:val="24"/>
          <w:szCs w:val="24"/>
        </w:rPr>
      </w:pPr>
      <w:r>
        <w:rPr>
          <w:rFonts w:cs="Times New Roman"/>
          <w:sz w:val="24"/>
          <w:szCs w:val="24"/>
        </w:rPr>
        <w:t>Модель-аппликация демонстрационная по иностранному языку</w:t>
      </w:r>
    </w:p>
    <w:p>
      <w:pPr>
        <w:pStyle w:val="Normal"/>
        <w:widowControl/>
        <w:numPr>
          <w:ilvl w:val="0"/>
          <w:numId w:val="256"/>
        </w:numPr>
        <w:bidi w:val="0"/>
        <w:spacing w:lineRule="auto" w:line="247" w:before="0" w:after="3"/>
        <w:jc w:val="both"/>
        <w:rPr>
          <w:sz w:val="24"/>
          <w:szCs w:val="24"/>
        </w:rPr>
      </w:pPr>
      <w:r>
        <w:rPr>
          <w:rFonts w:cs="Times New Roman"/>
          <w:sz w:val="24"/>
          <w:szCs w:val="24"/>
        </w:rPr>
        <w:t>Тележка-хранилище с сист. подзарядки имаршрутизатором для лок.сети в кассе</w:t>
      </w:r>
    </w:p>
    <w:p>
      <w:pPr>
        <w:pStyle w:val="Normal"/>
        <w:widowControl/>
        <w:numPr>
          <w:ilvl w:val="0"/>
          <w:numId w:val="256"/>
        </w:numPr>
        <w:bidi w:val="0"/>
        <w:spacing w:lineRule="auto" w:line="247" w:before="0" w:after="3"/>
        <w:jc w:val="both"/>
        <w:rPr>
          <w:sz w:val="24"/>
          <w:szCs w:val="24"/>
        </w:rPr>
      </w:pPr>
      <w:r>
        <w:rPr>
          <w:rFonts w:cs="Times New Roman"/>
          <w:sz w:val="24"/>
          <w:szCs w:val="24"/>
        </w:rPr>
        <w:t>Мобильный компьютер ученика</w:t>
      </w:r>
    </w:p>
    <w:p>
      <w:pPr>
        <w:pStyle w:val="Normal"/>
        <w:widowControl/>
        <w:numPr>
          <w:ilvl w:val="0"/>
          <w:numId w:val="256"/>
        </w:numPr>
        <w:bidi w:val="0"/>
        <w:spacing w:lineRule="auto" w:line="247" w:before="0" w:after="3"/>
        <w:jc w:val="both"/>
        <w:rPr>
          <w:sz w:val="24"/>
          <w:szCs w:val="24"/>
        </w:rPr>
      </w:pPr>
      <w:r>
        <w:rPr>
          <w:rFonts w:cs="Times New Roman"/>
          <w:sz w:val="24"/>
          <w:szCs w:val="24"/>
        </w:rPr>
        <w:t>Мобильный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Электронные средства обуч(CD,DVD,видеофильмы,плакаты,прог.обесп.) д/к иностр.яз.</w:t>
      </w:r>
    </w:p>
    <w:p>
      <w:pPr>
        <w:pStyle w:val="Normal"/>
        <w:widowControl/>
        <w:numPr>
          <w:ilvl w:val="0"/>
          <w:numId w:val="0"/>
        </w:numPr>
        <w:bidi w:val="0"/>
        <w:spacing w:lineRule="auto" w:line="247" w:before="0" w:after="3"/>
        <w:ind w:left="2880" w:right="2213" w:hanging="0"/>
        <w:jc w:val="both"/>
        <w:rPr>
          <w:sz w:val="24"/>
          <w:szCs w:val="24"/>
        </w:rPr>
      </w:pPr>
      <w:r>
        <w:rPr>
          <w:rFonts w:eastAsia="Times New Roman" w:cs="Times New Roman"/>
          <w:b/>
          <w:bCs/>
          <w:color w:val="000000"/>
          <w:kern w:val="0"/>
          <w:sz w:val="24"/>
          <w:szCs w:val="24"/>
          <w:lang w:val="ru-RU" w:eastAsia="en-US" w:bidi="ar-SA"/>
        </w:rPr>
        <w:t>Кабинет р</w:t>
      </w:r>
      <w:r>
        <w:rPr>
          <w:rFonts w:cs="Times New Roman"/>
          <w:b/>
          <w:bCs/>
          <w:sz w:val="24"/>
          <w:szCs w:val="24"/>
        </w:rPr>
        <w:t>ус</w:t>
      </w:r>
      <w:r>
        <w:rPr>
          <w:rFonts w:cs="Times New Roman"/>
          <w:b/>
          <w:bCs/>
          <w:sz w:val="24"/>
          <w:szCs w:val="24"/>
          <w:lang w:val="ru-RU"/>
        </w:rPr>
        <w:t>ского</w:t>
      </w:r>
      <w:r>
        <w:rPr>
          <w:rFonts w:cs="Times New Roman"/>
          <w:b/>
          <w:bCs/>
          <w:sz w:val="24"/>
          <w:szCs w:val="24"/>
        </w:rPr>
        <w:t xml:space="preserve"> яз</w:t>
      </w:r>
      <w:r>
        <w:rPr>
          <w:rFonts w:cs="Times New Roman"/>
          <w:b/>
          <w:bCs/>
          <w:sz w:val="24"/>
          <w:szCs w:val="24"/>
          <w:lang w:val="ru-RU"/>
        </w:rPr>
        <w:t>ыка и литературы</w:t>
      </w:r>
    </w:p>
    <w:p>
      <w:pPr>
        <w:pStyle w:val="Normal"/>
        <w:widowControl/>
        <w:numPr>
          <w:ilvl w:val="0"/>
          <w:numId w:val="256"/>
        </w:numPr>
        <w:bidi w:val="0"/>
        <w:spacing w:lineRule="auto" w:line="247" w:before="0" w:after="3"/>
        <w:jc w:val="both"/>
        <w:rPr>
          <w:sz w:val="24"/>
          <w:szCs w:val="24"/>
        </w:rPr>
      </w:pPr>
      <w:r>
        <w:rPr>
          <w:rFonts w:cs="Times New Roman"/>
          <w:sz w:val="24"/>
          <w:szCs w:val="24"/>
        </w:rPr>
        <w:t>Доска классная для письма мелом и маркером</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1</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Видеофильмы учебные по литературе</w:t>
      </w:r>
    </w:p>
    <w:p>
      <w:pPr>
        <w:pStyle w:val="Normal"/>
        <w:widowControl/>
        <w:numPr>
          <w:ilvl w:val="0"/>
          <w:numId w:val="256"/>
        </w:numPr>
        <w:bidi w:val="0"/>
        <w:spacing w:lineRule="auto" w:line="247" w:before="0" w:after="3"/>
        <w:jc w:val="both"/>
        <w:rPr>
          <w:sz w:val="24"/>
          <w:szCs w:val="24"/>
        </w:rPr>
      </w:pPr>
      <w:r>
        <w:rPr>
          <w:rFonts w:cs="Times New Roman"/>
          <w:sz w:val="24"/>
          <w:szCs w:val="24"/>
        </w:rPr>
        <w:t>Демонстрационные материалы по литературе</w:t>
      </w:r>
    </w:p>
    <w:p>
      <w:pPr>
        <w:pStyle w:val="Normal"/>
        <w:widowControl/>
        <w:numPr>
          <w:ilvl w:val="0"/>
          <w:numId w:val="256"/>
        </w:numPr>
        <w:bidi w:val="0"/>
        <w:spacing w:lineRule="auto" w:line="247" w:before="0" w:after="3"/>
        <w:jc w:val="both"/>
        <w:rPr>
          <w:sz w:val="24"/>
          <w:szCs w:val="24"/>
        </w:rPr>
      </w:pPr>
      <w:r>
        <w:rPr>
          <w:rFonts w:cs="Times New Roman"/>
          <w:sz w:val="24"/>
          <w:szCs w:val="24"/>
        </w:rPr>
        <w:t>Демонстрационные учеб. таблицы по рус.языку и литературе</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репродукций картин для уроков развития речи и литературы</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репродукций картин для уроков развития речи и литературы</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специализированных настенных стендов</w:t>
      </w:r>
    </w:p>
    <w:p>
      <w:pPr>
        <w:pStyle w:val="Normal"/>
        <w:widowControl/>
        <w:numPr>
          <w:ilvl w:val="0"/>
          <w:numId w:val="256"/>
        </w:numPr>
        <w:bidi w:val="0"/>
        <w:spacing w:lineRule="auto" w:line="247" w:before="0" w:after="3"/>
        <w:jc w:val="both"/>
        <w:rPr>
          <w:sz w:val="24"/>
          <w:szCs w:val="24"/>
        </w:rPr>
      </w:pPr>
      <w:r>
        <w:rPr>
          <w:rFonts w:cs="Times New Roman"/>
          <w:sz w:val="24"/>
          <w:szCs w:val="24"/>
        </w:rPr>
        <w:t>Электронные средства обучения(cd,dvd,видеофильмы,плакаты,прог.обесп.) д/к рус.яз</w:t>
      </w:r>
    </w:p>
    <w:p>
      <w:pPr>
        <w:pStyle w:val="Normal"/>
        <w:widowControl/>
        <w:numPr>
          <w:ilvl w:val="0"/>
          <w:numId w:val="0"/>
        </w:numPr>
        <w:bidi w:val="0"/>
        <w:spacing w:lineRule="auto" w:line="247" w:before="0" w:after="3"/>
        <w:ind w:left="2880" w:right="2213" w:hanging="0"/>
        <w:jc w:val="both"/>
        <w:rPr>
          <w:rFonts w:ascii="Times New Roman" w:hAnsi="Times New Roman" w:cs="Times New Roman"/>
          <w:sz w:val="24"/>
          <w:szCs w:val="24"/>
        </w:rPr>
      </w:pPr>
      <w:r>
        <w:rPr>
          <w:rFonts w:cs="Times New Roman"/>
          <w:sz w:val="24"/>
          <w:szCs w:val="24"/>
        </w:rPr>
      </w:r>
    </w:p>
    <w:p>
      <w:pPr>
        <w:pStyle w:val="Normal"/>
        <w:widowControl/>
        <w:numPr>
          <w:ilvl w:val="0"/>
          <w:numId w:val="256"/>
        </w:numPr>
        <w:bidi w:val="0"/>
        <w:spacing w:lineRule="auto" w:line="247" w:before="0" w:after="3"/>
        <w:jc w:val="both"/>
        <w:rPr>
          <w:sz w:val="24"/>
          <w:szCs w:val="24"/>
        </w:rPr>
      </w:pPr>
      <w:r>
        <w:rPr>
          <w:rFonts w:eastAsia="Times New Roman" w:cs="Times New Roman"/>
          <w:b/>
          <w:bCs/>
          <w:color w:val="000000"/>
          <w:kern w:val="0"/>
          <w:sz w:val="24"/>
          <w:szCs w:val="24"/>
          <w:lang w:val="ru-RU" w:eastAsia="en-US" w:bidi="ar-SA"/>
        </w:rPr>
        <w:t>Кабинет х</w:t>
      </w:r>
      <w:r>
        <w:rPr>
          <w:rFonts w:cs="Times New Roman"/>
          <w:b/>
          <w:bCs/>
          <w:sz w:val="24"/>
          <w:szCs w:val="24"/>
        </w:rPr>
        <w:t>ими</w:t>
      </w:r>
      <w:r>
        <w:rPr>
          <w:rFonts w:cs="Times New Roman"/>
          <w:b/>
          <w:bCs/>
          <w:sz w:val="24"/>
          <w:szCs w:val="24"/>
          <w:lang w:val="ru-RU"/>
        </w:rPr>
        <w:t>и</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Многофункциональная раздвижная аудиторная доска с системой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2</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Анализатор окиси углерода выдыхаемого воздуха</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влажных препаратов демонстрационный</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моделей кристаллических решеток</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стеклянной посуды на шлифах демонстрационный</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ступок с пестиками</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транспорантов (прозрачных пленок)</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учебных видео фильмов</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химических реактивов</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цифрового оборудования</w:t>
      </w:r>
    </w:p>
    <w:p>
      <w:pPr>
        <w:pStyle w:val="Normal"/>
        <w:widowControl/>
        <w:numPr>
          <w:ilvl w:val="0"/>
          <w:numId w:val="256"/>
        </w:numPr>
        <w:bidi w:val="0"/>
        <w:spacing w:lineRule="auto" w:line="247" w:before="0" w:after="3"/>
        <w:jc w:val="both"/>
        <w:rPr>
          <w:sz w:val="24"/>
          <w:szCs w:val="24"/>
        </w:rPr>
      </w:pPr>
      <w:r>
        <w:rPr>
          <w:rFonts w:cs="Times New Roman"/>
          <w:sz w:val="24"/>
          <w:szCs w:val="24"/>
        </w:rPr>
        <w:t>Лаборантский стол</w:t>
      </w:r>
    </w:p>
    <w:p>
      <w:pPr>
        <w:pStyle w:val="Normal"/>
        <w:widowControl/>
        <w:numPr>
          <w:ilvl w:val="0"/>
          <w:numId w:val="256"/>
        </w:numPr>
        <w:bidi w:val="0"/>
        <w:spacing w:lineRule="auto" w:line="247" w:before="0" w:after="3"/>
        <w:jc w:val="both"/>
        <w:rPr>
          <w:sz w:val="24"/>
          <w:szCs w:val="24"/>
        </w:rPr>
      </w:pPr>
      <w:r>
        <w:rPr>
          <w:rFonts w:cs="Times New Roman"/>
          <w:sz w:val="24"/>
          <w:szCs w:val="24"/>
        </w:rPr>
        <w:t>Мини-эксресс лаборатория радиционно-химической разведки</w:t>
      </w:r>
    </w:p>
    <w:p>
      <w:pPr>
        <w:pStyle w:val="Normal"/>
        <w:widowControl/>
        <w:numPr>
          <w:ilvl w:val="0"/>
          <w:numId w:val="256"/>
        </w:numPr>
        <w:bidi w:val="0"/>
        <w:spacing w:lineRule="auto" w:line="247" w:before="0" w:after="3"/>
        <w:jc w:val="both"/>
        <w:rPr>
          <w:sz w:val="24"/>
          <w:szCs w:val="24"/>
        </w:rPr>
      </w:pPr>
      <w:r>
        <w:rPr>
          <w:rFonts w:cs="Times New Roman"/>
          <w:sz w:val="24"/>
          <w:szCs w:val="24"/>
        </w:rPr>
        <w:t>Мини-эксресс лаборатория учебная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Многофункциональная раздвижная аудиторная доска с системой хранения и демонстрац</w:t>
      </w:r>
    </w:p>
    <w:p>
      <w:pPr>
        <w:pStyle w:val="Normal"/>
        <w:widowControl/>
        <w:numPr>
          <w:ilvl w:val="0"/>
          <w:numId w:val="256"/>
        </w:numPr>
        <w:bidi w:val="0"/>
        <w:spacing w:lineRule="auto" w:line="247" w:before="0" w:after="3"/>
        <w:jc w:val="both"/>
        <w:rPr>
          <w:sz w:val="24"/>
          <w:szCs w:val="24"/>
        </w:rPr>
      </w:pPr>
      <w:r>
        <w:rPr>
          <w:rFonts w:cs="Times New Roman"/>
          <w:sz w:val="24"/>
          <w:szCs w:val="24"/>
        </w:rPr>
        <w:t>Островной стол с подсветкой, электроснабжением</w:t>
      </w:r>
    </w:p>
    <w:p>
      <w:pPr>
        <w:pStyle w:val="Normal"/>
        <w:widowControl/>
        <w:numPr>
          <w:ilvl w:val="0"/>
          <w:numId w:val="256"/>
        </w:numPr>
        <w:bidi w:val="0"/>
        <w:spacing w:lineRule="auto" w:line="247" w:before="0" w:after="3"/>
        <w:jc w:val="both"/>
        <w:rPr>
          <w:sz w:val="24"/>
          <w:szCs w:val="24"/>
        </w:rPr>
      </w:pPr>
      <w:r>
        <w:rPr>
          <w:rFonts w:cs="Times New Roman"/>
          <w:sz w:val="24"/>
          <w:szCs w:val="24"/>
        </w:rPr>
        <w:t>Прибор для опытов по химии с электрическим током (лабораторный)</w:t>
      </w:r>
    </w:p>
    <w:p>
      <w:pPr>
        <w:pStyle w:val="Normal"/>
        <w:widowControl/>
        <w:numPr>
          <w:ilvl w:val="0"/>
          <w:numId w:val="256"/>
        </w:numPr>
        <w:bidi w:val="0"/>
        <w:spacing w:lineRule="auto" w:line="247" w:before="0" w:after="3"/>
        <w:jc w:val="both"/>
        <w:rPr>
          <w:sz w:val="24"/>
          <w:szCs w:val="24"/>
        </w:rPr>
      </w:pPr>
      <w:r>
        <w:rPr>
          <w:rFonts w:cs="Times New Roman"/>
          <w:sz w:val="24"/>
          <w:szCs w:val="24"/>
        </w:rPr>
        <w:t>Серия таблиц по неорганической химии (сменная экспозиция)</w:t>
      </w:r>
    </w:p>
    <w:p>
      <w:pPr>
        <w:pStyle w:val="Normal"/>
        <w:widowControl/>
        <w:numPr>
          <w:ilvl w:val="0"/>
          <w:numId w:val="256"/>
        </w:numPr>
        <w:bidi w:val="0"/>
        <w:spacing w:lineRule="auto" w:line="247" w:before="0" w:after="3"/>
        <w:jc w:val="both"/>
        <w:rPr>
          <w:sz w:val="24"/>
          <w:szCs w:val="24"/>
        </w:rPr>
      </w:pPr>
      <w:r>
        <w:rPr>
          <w:rFonts w:cs="Times New Roman"/>
          <w:sz w:val="24"/>
          <w:szCs w:val="24"/>
        </w:rPr>
        <w:t>Стол демонстрационный с раковиной</w:t>
      </w:r>
    </w:p>
    <w:p>
      <w:pPr>
        <w:pStyle w:val="Normal"/>
        <w:widowControl/>
        <w:numPr>
          <w:ilvl w:val="0"/>
          <w:numId w:val="256"/>
        </w:numPr>
        <w:bidi w:val="0"/>
        <w:spacing w:lineRule="auto" w:line="247" w:before="0" w:after="3"/>
        <w:jc w:val="both"/>
        <w:rPr>
          <w:sz w:val="24"/>
          <w:szCs w:val="24"/>
        </w:rPr>
      </w:pPr>
      <w:r>
        <w:rPr>
          <w:rFonts w:cs="Times New Roman"/>
          <w:sz w:val="24"/>
          <w:szCs w:val="24"/>
        </w:rPr>
        <w:t>Стол лабараторный моечный</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Цифровая лаборатория по химии для ученика</w:t>
      </w:r>
    </w:p>
    <w:p>
      <w:pPr>
        <w:pStyle w:val="Normal"/>
        <w:widowControl/>
        <w:numPr>
          <w:ilvl w:val="0"/>
          <w:numId w:val="256"/>
        </w:numPr>
        <w:bidi w:val="0"/>
        <w:spacing w:lineRule="auto" w:line="247" w:before="0" w:after="3"/>
        <w:jc w:val="both"/>
        <w:rPr>
          <w:sz w:val="24"/>
          <w:szCs w:val="24"/>
        </w:rPr>
      </w:pPr>
      <w:r>
        <w:rPr>
          <w:rFonts w:cs="Times New Roman"/>
          <w:sz w:val="24"/>
          <w:szCs w:val="24"/>
        </w:rPr>
        <w:t>Цифровой микроскоп бинокулярный (с камерой)</w:t>
      </w:r>
    </w:p>
    <w:p>
      <w:pPr>
        <w:pStyle w:val="Normal"/>
        <w:widowControl/>
        <w:numPr>
          <w:ilvl w:val="0"/>
          <w:numId w:val="256"/>
        </w:numPr>
        <w:bidi w:val="0"/>
        <w:spacing w:lineRule="auto" w:line="247" w:before="0" w:after="3"/>
        <w:jc w:val="both"/>
        <w:rPr>
          <w:sz w:val="24"/>
          <w:szCs w:val="24"/>
        </w:rPr>
      </w:pPr>
      <w:r>
        <w:rPr>
          <w:rFonts w:cs="Times New Roman"/>
          <w:sz w:val="24"/>
          <w:szCs w:val="24"/>
        </w:rPr>
        <w:t>Шкаф вытяжной</w:t>
      </w:r>
    </w:p>
    <w:p>
      <w:pPr>
        <w:pStyle w:val="Normal"/>
        <w:widowControl/>
        <w:numPr>
          <w:ilvl w:val="0"/>
          <w:numId w:val="256"/>
        </w:numPr>
        <w:bidi w:val="0"/>
        <w:spacing w:lineRule="auto" w:line="247" w:before="0" w:after="3"/>
        <w:jc w:val="both"/>
        <w:rPr>
          <w:sz w:val="24"/>
          <w:szCs w:val="24"/>
        </w:rPr>
      </w:pPr>
      <w:r>
        <w:rPr>
          <w:rFonts w:cs="Times New Roman"/>
          <w:sz w:val="24"/>
          <w:szCs w:val="24"/>
        </w:rPr>
        <w:t>Шкаф для химических реактивов</w:t>
      </w:r>
    </w:p>
    <w:p>
      <w:pPr>
        <w:pStyle w:val="Normal"/>
        <w:widowControl/>
        <w:numPr>
          <w:ilvl w:val="0"/>
          <w:numId w:val="256"/>
        </w:numPr>
        <w:bidi w:val="0"/>
        <w:spacing w:lineRule="auto" w:line="247" w:before="0" w:after="3"/>
        <w:jc w:val="both"/>
        <w:rPr>
          <w:sz w:val="24"/>
          <w:szCs w:val="24"/>
        </w:rPr>
      </w:pPr>
      <w:r>
        <w:rPr>
          <w:rFonts w:cs="Times New Roman"/>
          <w:sz w:val="24"/>
          <w:szCs w:val="24"/>
        </w:rPr>
        <w:t>Электрический аквадистиллятор</w:t>
      </w:r>
    </w:p>
    <w:p>
      <w:pPr>
        <w:pStyle w:val="Normal"/>
        <w:widowControl/>
        <w:numPr>
          <w:ilvl w:val="0"/>
          <w:numId w:val="256"/>
        </w:numPr>
        <w:bidi w:val="0"/>
        <w:spacing w:lineRule="auto" w:line="247" w:before="0" w:after="3"/>
        <w:jc w:val="both"/>
        <w:rPr>
          <w:sz w:val="24"/>
          <w:szCs w:val="24"/>
        </w:rPr>
      </w:pPr>
      <w:r>
        <w:rPr>
          <w:rFonts w:cs="Times New Roman"/>
          <w:sz w:val="24"/>
          <w:szCs w:val="24"/>
        </w:rPr>
        <w:t>Электронные средства обучения для кабинета химии</w:t>
      </w:r>
    </w:p>
    <w:p>
      <w:pPr>
        <w:pStyle w:val="Normal"/>
        <w:widowControl/>
        <w:numPr>
          <w:ilvl w:val="0"/>
          <w:numId w:val="0"/>
        </w:numPr>
        <w:bidi w:val="0"/>
        <w:spacing w:lineRule="auto" w:line="247" w:before="0" w:after="3"/>
        <w:ind w:left="2880" w:right="2213" w:hanging="0"/>
        <w:jc w:val="both"/>
        <w:rPr>
          <w:sz w:val="24"/>
          <w:szCs w:val="24"/>
        </w:rPr>
      </w:pPr>
      <w:r>
        <w:rPr>
          <w:rFonts w:cs="Times New Roman"/>
          <w:b/>
          <w:bCs/>
          <w:sz w:val="24"/>
          <w:szCs w:val="24"/>
          <w:lang w:val="ru-RU"/>
        </w:rPr>
        <w:t>Кабинет и</w:t>
      </w:r>
      <w:r>
        <w:rPr>
          <w:rFonts w:cs="Times New Roman"/>
          <w:b/>
          <w:bCs/>
          <w:sz w:val="24"/>
          <w:szCs w:val="24"/>
        </w:rPr>
        <w:t>стори</w:t>
      </w:r>
      <w:r>
        <w:rPr>
          <w:rFonts w:cs="Times New Roman"/>
          <w:b/>
          <w:bCs/>
          <w:sz w:val="24"/>
          <w:szCs w:val="24"/>
          <w:lang w:val="ru-RU"/>
        </w:rPr>
        <w:t>и</w:t>
      </w:r>
      <w:r>
        <w:rPr>
          <w:rFonts w:cs="Times New Roman"/>
          <w:b/>
          <w:bCs/>
          <w:sz w:val="24"/>
          <w:szCs w:val="24"/>
        </w:rPr>
        <w:t xml:space="preserve"> и общ</w:t>
      </w:r>
      <w:r>
        <w:rPr>
          <w:rFonts w:cs="Times New Roman"/>
          <w:b/>
          <w:bCs/>
          <w:sz w:val="24"/>
          <w:szCs w:val="24"/>
          <w:lang w:val="ru-RU"/>
        </w:rPr>
        <w:t>ествознания</w:t>
      </w:r>
    </w:p>
    <w:p>
      <w:pPr>
        <w:pStyle w:val="Normal"/>
        <w:widowControl/>
        <w:numPr>
          <w:ilvl w:val="0"/>
          <w:numId w:val="256"/>
        </w:numPr>
        <w:bidi w:val="0"/>
        <w:spacing w:lineRule="auto" w:line="247" w:before="0" w:after="3"/>
        <w:jc w:val="both"/>
        <w:rPr>
          <w:sz w:val="24"/>
          <w:szCs w:val="24"/>
        </w:rPr>
      </w:pPr>
      <w:r>
        <w:rPr>
          <w:rFonts w:cs="Times New Roman"/>
          <w:sz w:val="24"/>
          <w:szCs w:val="24"/>
        </w:rPr>
        <w:t>Доска классная для письма мелом и маркером</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Универсальная система хранения и демонстрации</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1</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 лицензионное программное обеспечение</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Документ камера</w:t>
      </w:r>
    </w:p>
    <w:p>
      <w:pPr>
        <w:pStyle w:val="Normal"/>
        <w:widowControl/>
        <w:numPr>
          <w:ilvl w:val="0"/>
          <w:numId w:val="256"/>
        </w:numPr>
        <w:bidi w:val="0"/>
        <w:spacing w:lineRule="auto" w:line="247" w:before="0" w:after="3"/>
        <w:jc w:val="both"/>
        <w:rPr>
          <w:sz w:val="24"/>
          <w:szCs w:val="24"/>
        </w:rPr>
      </w:pPr>
      <w:r>
        <w:rPr>
          <w:rFonts w:cs="Times New Roman"/>
          <w:sz w:val="24"/>
          <w:szCs w:val="24"/>
        </w:rPr>
        <w:t>Стол ученический  регулируемый по высоте</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учеб. видео фильмов по курсу истории и обществознания</w:t>
      </w:r>
    </w:p>
    <w:p>
      <w:pPr>
        <w:pStyle w:val="Normal"/>
        <w:widowControl/>
        <w:numPr>
          <w:ilvl w:val="0"/>
          <w:numId w:val="256"/>
        </w:numPr>
        <w:bidi w:val="0"/>
        <w:spacing w:lineRule="auto" w:line="247" w:before="0" w:after="3"/>
        <w:jc w:val="both"/>
        <w:rPr>
          <w:sz w:val="24"/>
          <w:szCs w:val="24"/>
        </w:rPr>
      </w:pPr>
      <w:r>
        <w:rPr>
          <w:rFonts w:cs="Times New Roman"/>
          <w:sz w:val="24"/>
          <w:szCs w:val="24"/>
        </w:rPr>
        <w:t>Таблицы и картины демонстрационные по курсу истории и обществознания</w:t>
      </w:r>
    </w:p>
    <w:p>
      <w:pPr>
        <w:pStyle w:val="Normal"/>
        <w:widowControl/>
        <w:numPr>
          <w:ilvl w:val="0"/>
          <w:numId w:val="256"/>
        </w:numPr>
        <w:bidi w:val="0"/>
        <w:spacing w:lineRule="auto" w:line="247" w:before="0" w:after="3"/>
        <w:jc w:val="both"/>
        <w:rPr>
          <w:sz w:val="24"/>
          <w:szCs w:val="24"/>
        </w:rPr>
      </w:pPr>
      <w:r>
        <w:rPr>
          <w:rFonts w:cs="Times New Roman"/>
          <w:sz w:val="24"/>
          <w:szCs w:val="24"/>
        </w:rPr>
        <w:t>Электронные сред-ва обуч.(CD,DVD,видеофил.,плакаты,прог.обесп) д/к истории и общ</w:t>
      </w:r>
    </w:p>
    <w:p>
      <w:pPr>
        <w:pStyle w:val="Normal"/>
        <w:widowControl/>
        <w:numPr>
          <w:ilvl w:val="0"/>
          <w:numId w:val="0"/>
        </w:numPr>
        <w:bidi w:val="0"/>
        <w:spacing w:lineRule="auto" w:line="247" w:before="0" w:after="3"/>
        <w:ind w:left="2880" w:right="2213" w:hanging="0"/>
        <w:jc w:val="both"/>
        <w:rPr>
          <w:sz w:val="24"/>
          <w:szCs w:val="24"/>
        </w:rPr>
      </w:pPr>
      <w:r>
        <w:rPr>
          <w:rFonts w:cs="Times New Roman"/>
          <w:b/>
          <w:bCs/>
          <w:sz w:val="24"/>
          <w:szCs w:val="24"/>
        </w:rPr>
        <w:t>Библ</w:t>
      </w:r>
      <w:r>
        <w:rPr>
          <w:rFonts w:cs="Times New Roman"/>
          <w:b/>
          <w:bCs/>
          <w:sz w:val="24"/>
          <w:szCs w:val="24"/>
          <w:lang w:val="ru-RU"/>
        </w:rPr>
        <w:t>иотека</w:t>
      </w:r>
    </w:p>
    <w:p>
      <w:pPr>
        <w:pStyle w:val="Normal"/>
        <w:widowControl/>
        <w:numPr>
          <w:ilvl w:val="0"/>
          <w:numId w:val="256"/>
        </w:numPr>
        <w:bidi w:val="0"/>
        <w:spacing w:lineRule="auto" w:line="247" w:before="0" w:after="3"/>
        <w:jc w:val="both"/>
        <w:rPr>
          <w:sz w:val="24"/>
          <w:szCs w:val="24"/>
        </w:rPr>
      </w:pPr>
      <w:r>
        <w:rPr>
          <w:rFonts w:cs="Times New Roman"/>
          <w:sz w:val="24"/>
          <w:szCs w:val="24"/>
        </w:rPr>
        <w:t>Стол для выдачи пособий</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2</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Комплекс стеллажей библиотечных (1-2хсторонние, демонстрац, угловые)для/хранения</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Комплекс столов библиотечных (читального, коворкинга, копьютерные)</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библиотекаря</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учащегося</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Планшетный компьютер для коворкинга тип 1</w:t>
      </w:r>
    </w:p>
    <w:p>
      <w:pPr>
        <w:pStyle w:val="Normal"/>
        <w:widowControl/>
        <w:numPr>
          <w:ilvl w:val="0"/>
          <w:numId w:val="256"/>
        </w:numPr>
        <w:bidi w:val="0"/>
        <w:spacing w:lineRule="auto" w:line="247" w:before="0" w:after="3"/>
        <w:jc w:val="both"/>
        <w:rPr>
          <w:sz w:val="24"/>
          <w:szCs w:val="24"/>
        </w:rPr>
      </w:pPr>
      <w:r>
        <w:rPr>
          <w:rFonts w:cs="Times New Roman"/>
          <w:sz w:val="24"/>
          <w:szCs w:val="24"/>
        </w:rPr>
        <w:t>Тележка-хранилище с сист. подзарядки имаршрутизатором для лок.сети в кассе</w:t>
      </w:r>
    </w:p>
    <w:p>
      <w:pPr>
        <w:pStyle w:val="Normal"/>
        <w:widowControl/>
        <w:numPr>
          <w:ilvl w:val="0"/>
          <w:numId w:val="256"/>
        </w:numPr>
        <w:bidi w:val="0"/>
        <w:spacing w:lineRule="auto" w:line="247" w:before="0" w:after="3"/>
        <w:jc w:val="both"/>
        <w:rPr>
          <w:sz w:val="24"/>
          <w:szCs w:val="24"/>
        </w:rPr>
      </w:pPr>
      <w:r>
        <w:rPr>
          <w:rFonts w:cs="Times New Roman"/>
          <w:sz w:val="24"/>
          <w:szCs w:val="24"/>
        </w:rPr>
        <w:t>Ящик для картотеки</w:t>
      </w:r>
    </w:p>
    <w:p>
      <w:pPr>
        <w:pStyle w:val="Normal"/>
        <w:widowControl/>
        <w:numPr>
          <w:ilvl w:val="0"/>
          <w:numId w:val="0"/>
        </w:numPr>
        <w:bidi w:val="0"/>
        <w:spacing w:lineRule="auto" w:line="247" w:before="0" w:after="3"/>
        <w:ind w:left="2880" w:right="2213" w:hanging="0"/>
        <w:jc w:val="both"/>
        <w:rPr>
          <w:sz w:val="24"/>
          <w:szCs w:val="24"/>
        </w:rPr>
      </w:pPr>
      <w:r>
        <w:rPr>
          <w:rFonts w:eastAsia="Times New Roman" w:cs="Times New Roman"/>
          <w:b/>
          <w:bCs/>
          <w:color w:val="000000"/>
          <w:kern w:val="0"/>
          <w:sz w:val="24"/>
          <w:szCs w:val="24"/>
          <w:lang w:val="ru-RU" w:eastAsia="en-US" w:bidi="ar-SA"/>
        </w:rPr>
        <w:t>Кабинет внеурочной деятельности</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Компьютер учителя</w:t>
      </w:r>
    </w:p>
    <w:p>
      <w:pPr>
        <w:pStyle w:val="Normal"/>
        <w:widowControl/>
        <w:numPr>
          <w:ilvl w:val="0"/>
          <w:numId w:val="256"/>
        </w:numPr>
        <w:bidi w:val="0"/>
        <w:spacing w:lineRule="auto" w:line="247" w:before="0" w:after="3"/>
        <w:jc w:val="both"/>
        <w:rPr>
          <w:sz w:val="24"/>
          <w:szCs w:val="24"/>
        </w:rPr>
      </w:pPr>
      <w:r>
        <w:rPr>
          <w:rFonts w:cs="Times New Roman"/>
          <w:sz w:val="24"/>
          <w:szCs w:val="24"/>
        </w:rPr>
        <w:t>Базовый робототехнический набор</w:t>
      </w:r>
    </w:p>
    <w:p>
      <w:pPr>
        <w:pStyle w:val="Normal"/>
        <w:widowControl/>
        <w:numPr>
          <w:ilvl w:val="0"/>
          <w:numId w:val="256"/>
        </w:numPr>
        <w:bidi w:val="0"/>
        <w:spacing w:lineRule="auto" w:line="247" w:before="0" w:after="3"/>
        <w:jc w:val="both"/>
        <w:rPr>
          <w:sz w:val="24"/>
          <w:szCs w:val="24"/>
        </w:rPr>
      </w:pPr>
      <w:r>
        <w:rPr>
          <w:rFonts w:cs="Times New Roman"/>
          <w:sz w:val="24"/>
          <w:szCs w:val="24"/>
        </w:rPr>
        <w:t>Интерактивный программно-аппаратный комплекс Тип 2</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полей с соревновательными элементами</w:t>
      </w:r>
    </w:p>
    <w:p>
      <w:pPr>
        <w:pStyle w:val="Normal"/>
        <w:widowControl/>
        <w:numPr>
          <w:ilvl w:val="0"/>
          <w:numId w:val="256"/>
        </w:numPr>
        <w:bidi w:val="0"/>
        <w:spacing w:lineRule="auto" w:line="247" w:before="0" w:after="3"/>
        <w:jc w:val="both"/>
        <w:rPr>
          <w:sz w:val="24"/>
          <w:szCs w:val="24"/>
        </w:rPr>
      </w:pPr>
      <w:r>
        <w:rPr>
          <w:rFonts w:cs="Times New Roman"/>
          <w:sz w:val="24"/>
          <w:szCs w:val="24"/>
        </w:rPr>
        <w:t>Конструктор для сборки 3d сканера</w:t>
      </w:r>
    </w:p>
    <w:p>
      <w:pPr>
        <w:pStyle w:val="Normal"/>
        <w:widowControl/>
        <w:numPr>
          <w:ilvl w:val="0"/>
          <w:numId w:val="256"/>
        </w:numPr>
        <w:bidi w:val="0"/>
        <w:spacing w:lineRule="auto" w:line="247" w:before="0" w:after="3"/>
        <w:jc w:val="both"/>
        <w:rPr>
          <w:sz w:val="24"/>
          <w:szCs w:val="24"/>
        </w:rPr>
      </w:pPr>
      <w:r>
        <w:rPr>
          <w:rFonts w:cs="Times New Roman"/>
          <w:sz w:val="24"/>
          <w:szCs w:val="24"/>
        </w:rPr>
        <w:t>Лего-панель "робот"</w:t>
      </w:r>
    </w:p>
    <w:p>
      <w:pPr>
        <w:pStyle w:val="Normal"/>
        <w:widowControl/>
        <w:numPr>
          <w:ilvl w:val="0"/>
          <w:numId w:val="256"/>
        </w:numPr>
        <w:bidi w:val="0"/>
        <w:spacing w:lineRule="auto" w:line="247" w:before="0" w:after="3"/>
        <w:jc w:val="both"/>
        <w:rPr>
          <w:sz w:val="24"/>
          <w:szCs w:val="24"/>
        </w:rPr>
      </w:pPr>
      <w:r>
        <w:rPr>
          <w:rFonts w:cs="Times New Roman"/>
          <w:sz w:val="24"/>
          <w:szCs w:val="24"/>
        </w:rPr>
        <w:t>Многофункциональное устройство</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майкер для креативной панели гиго</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трассы для креативной панели гиго</w:t>
      </w:r>
    </w:p>
    <w:p>
      <w:pPr>
        <w:pStyle w:val="Normal"/>
        <w:widowControl/>
        <w:numPr>
          <w:ilvl w:val="0"/>
          <w:numId w:val="256"/>
        </w:numPr>
        <w:bidi w:val="0"/>
        <w:spacing w:lineRule="auto" w:line="247" w:before="0" w:after="3"/>
        <w:jc w:val="both"/>
        <w:rPr>
          <w:sz w:val="24"/>
          <w:szCs w:val="24"/>
        </w:rPr>
      </w:pPr>
      <w:r>
        <w:rPr>
          <w:rFonts w:cs="Times New Roman"/>
          <w:sz w:val="24"/>
          <w:szCs w:val="24"/>
        </w:rPr>
        <w:t>Набор шестерни для креативной панели гиго</w:t>
      </w:r>
    </w:p>
    <w:p>
      <w:pPr>
        <w:pStyle w:val="Normal"/>
        <w:widowControl/>
        <w:numPr>
          <w:ilvl w:val="0"/>
          <w:numId w:val="256"/>
        </w:numPr>
        <w:bidi w:val="0"/>
        <w:spacing w:lineRule="auto" w:line="247" w:before="0" w:after="3"/>
        <w:jc w:val="both"/>
        <w:rPr>
          <w:sz w:val="24"/>
          <w:szCs w:val="24"/>
        </w:rPr>
      </w:pPr>
      <w:r>
        <w:rPr>
          <w:rFonts w:cs="Times New Roman"/>
          <w:sz w:val="24"/>
          <w:szCs w:val="24"/>
        </w:rPr>
        <w:t>Программно-аппаратный комплекс д/обучения в/виртуальной,смешанной и доп.реальности</w:t>
      </w:r>
    </w:p>
    <w:p>
      <w:pPr>
        <w:pStyle w:val="Normal"/>
        <w:widowControl/>
        <w:numPr>
          <w:ilvl w:val="0"/>
          <w:numId w:val="256"/>
        </w:numPr>
        <w:bidi w:val="0"/>
        <w:spacing w:lineRule="auto" w:line="247" w:before="0" w:after="3"/>
        <w:jc w:val="both"/>
        <w:rPr>
          <w:sz w:val="24"/>
          <w:szCs w:val="24"/>
        </w:rPr>
      </w:pPr>
      <w:r>
        <w:rPr>
          <w:rFonts w:cs="Times New Roman"/>
          <w:sz w:val="24"/>
          <w:szCs w:val="24"/>
        </w:rPr>
        <w:t>Ресурсный набор к базовому робототехническому набору д/подготов. к соревнованиям</w:t>
      </w:r>
    </w:p>
    <w:p>
      <w:pPr>
        <w:pStyle w:val="Normal"/>
        <w:widowControl/>
        <w:numPr>
          <w:ilvl w:val="0"/>
          <w:numId w:val="256"/>
        </w:numPr>
        <w:bidi w:val="0"/>
        <w:spacing w:lineRule="auto" w:line="247" w:before="0" w:after="3"/>
        <w:jc w:val="both"/>
        <w:rPr>
          <w:sz w:val="24"/>
          <w:szCs w:val="24"/>
        </w:rPr>
      </w:pPr>
      <w:r>
        <w:rPr>
          <w:rFonts w:cs="Times New Roman"/>
          <w:sz w:val="24"/>
          <w:szCs w:val="24"/>
        </w:rPr>
        <w:t>Робототехнический набор</w:t>
      </w:r>
    </w:p>
    <w:p>
      <w:pPr>
        <w:pStyle w:val="Normal"/>
        <w:widowControl/>
        <w:numPr>
          <w:ilvl w:val="0"/>
          <w:numId w:val="256"/>
        </w:numPr>
        <w:bidi w:val="0"/>
        <w:spacing w:lineRule="auto" w:line="247" w:before="0" w:after="3"/>
        <w:jc w:val="both"/>
        <w:rPr>
          <w:sz w:val="24"/>
          <w:szCs w:val="24"/>
        </w:rPr>
      </w:pPr>
      <w:r>
        <w:rPr>
          <w:rFonts w:cs="Times New Roman"/>
          <w:sz w:val="24"/>
          <w:szCs w:val="24"/>
        </w:rPr>
        <w:t>Универсальный комплект д/организации командных и индивид.инженерных соревнований</w:t>
      </w:r>
    </w:p>
    <w:p>
      <w:pPr>
        <w:pStyle w:val="Normal"/>
        <w:widowControl/>
        <w:numPr>
          <w:ilvl w:val="0"/>
          <w:numId w:val="256"/>
        </w:numPr>
        <w:bidi w:val="0"/>
        <w:spacing w:lineRule="auto" w:line="247" w:before="0" w:after="3"/>
        <w:jc w:val="both"/>
        <w:rPr>
          <w:sz w:val="24"/>
          <w:szCs w:val="24"/>
        </w:rPr>
      </w:pPr>
      <w:r>
        <w:rPr>
          <w:rFonts w:cs="Times New Roman"/>
          <w:sz w:val="24"/>
          <w:szCs w:val="24"/>
        </w:rPr>
        <w:t>Комплект напольных шашек</w:t>
      </w:r>
    </w:p>
    <w:p>
      <w:pPr>
        <w:pStyle w:val="Normal"/>
        <w:widowControl/>
        <w:numPr>
          <w:ilvl w:val="0"/>
          <w:numId w:val="256"/>
        </w:numPr>
        <w:bidi w:val="0"/>
        <w:spacing w:lineRule="auto" w:line="247" w:before="0" w:after="3"/>
        <w:jc w:val="both"/>
        <w:rPr>
          <w:sz w:val="24"/>
          <w:szCs w:val="24"/>
        </w:rPr>
      </w:pPr>
      <w:r>
        <w:rPr>
          <w:rFonts w:cs="Times New Roman"/>
          <w:sz w:val="24"/>
          <w:szCs w:val="24"/>
        </w:rPr>
        <w:t>Шахматы "гигант" напольные</w:t>
      </w:r>
    </w:p>
    <w:p>
      <w:pPr>
        <w:pStyle w:val="Normal"/>
        <w:widowControl/>
        <w:numPr>
          <w:ilvl w:val="0"/>
          <w:numId w:val="256"/>
        </w:numPr>
        <w:bidi w:val="0"/>
        <w:spacing w:lineRule="auto" w:line="247" w:before="0" w:after="3"/>
        <w:jc w:val="both"/>
        <w:rPr>
          <w:sz w:val="24"/>
          <w:szCs w:val="24"/>
        </w:rPr>
      </w:pPr>
      <w:r>
        <w:rPr>
          <w:rFonts w:cs="Times New Roman"/>
          <w:b/>
          <w:bCs/>
          <w:sz w:val="24"/>
          <w:szCs w:val="24"/>
        </w:rPr>
        <w:t>Актовый зал</w:t>
      </w:r>
    </w:p>
    <w:p>
      <w:pPr>
        <w:pStyle w:val="Normal"/>
        <w:widowControl/>
        <w:numPr>
          <w:ilvl w:val="0"/>
          <w:numId w:val="256"/>
        </w:numPr>
        <w:bidi w:val="0"/>
        <w:spacing w:lineRule="auto" w:line="247" w:before="0" w:after="3"/>
        <w:jc w:val="both"/>
        <w:rPr>
          <w:sz w:val="24"/>
          <w:szCs w:val="24"/>
        </w:rPr>
      </w:pPr>
      <w:r>
        <w:rPr>
          <w:rFonts w:cs="Times New Roman"/>
          <w:sz w:val="24"/>
          <w:szCs w:val="24"/>
        </w:rPr>
        <w:t>Компьютезированная аудио-видео система для актового зала</w:t>
      </w:r>
    </w:p>
    <w:p>
      <w:pPr>
        <w:pStyle w:val="Normal"/>
        <w:widowControl/>
        <w:numPr>
          <w:ilvl w:val="0"/>
          <w:numId w:val="256"/>
        </w:numPr>
        <w:bidi w:val="0"/>
        <w:spacing w:lineRule="auto" w:line="247" w:before="0" w:after="3"/>
        <w:jc w:val="both"/>
        <w:rPr>
          <w:sz w:val="24"/>
          <w:szCs w:val="24"/>
        </w:rPr>
      </w:pPr>
      <w:r>
        <w:rPr>
          <w:rFonts w:cs="Times New Roman"/>
          <w:sz w:val="24"/>
          <w:szCs w:val="24"/>
        </w:rPr>
        <w:t>Мультимедийная трибуна для презентаций</w:t>
      </w:r>
    </w:p>
    <w:p>
      <w:pPr>
        <w:pStyle w:val="Normal"/>
        <w:widowControl/>
        <w:numPr>
          <w:ilvl w:val="0"/>
          <w:numId w:val="256"/>
        </w:numPr>
        <w:bidi w:val="0"/>
        <w:spacing w:lineRule="auto" w:line="247" w:before="0" w:after="3"/>
        <w:jc w:val="both"/>
        <w:rPr>
          <w:sz w:val="24"/>
          <w:szCs w:val="24"/>
        </w:rPr>
      </w:pPr>
      <w:r>
        <w:rPr>
          <w:rFonts w:cs="Times New Roman"/>
          <w:sz w:val="24"/>
          <w:szCs w:val="24"/>
        </w:rPr>
        <w:t>Пианино yamaha c9sp-150b</w:t>
      </w:r>
    </w:p>
    <w:p>
      <w:pPr>
        <w:pStyle w:val="Normal"/>
        <w:widowControl/>
        <w:numPr>
          <w:ilvl w:val="0"/>
          <w:numId w:val="256"/>
        </w:numPr>
        <w:bidi w:val="0"/>
        <w:spacing w:lineRule="auto" w:line="247" w:before="0" w:after="3"/>
        <w:jc w:val="both"/>
        <w:rPr>
          <w:sz w:val="24"/>
          <w:szCs w:val="24"/>
        </w:rPr>
      </w:pPr>
      <w:r>
        <w:rPr>
          <w:rFonts w:cs="Times New Roman"/>
          <w:sz w:val="24"/>
          <w:szCs w:val="24"/>
        </w:rPr>
        <w:t>Проектор для актового зала с потолочным креплением</w:t>
      </w:r>
    </w:p>
    <w:p>
      <w:pPr>
        <w:pStyle w:val="Normal"/>
        <w:widowControl/>
        <w:numPr>
          <w:ilvl w:val="0"/>
          <w:numId w:val="256"/>
        </w:numPr>
        <w:bidi w:val="0"/>
        <w:spacing w:lineRule="auto" w:line="247" w:before="0" w:after="3"/>
        <w:jc w:val="both"/>
        <w:rPr>
          <w:sz w:val="24"/>
          <w:szCs w:val="24"/>
        </w:rPr>
      </w:pPr>
      <w:r>
        <w:rPr>
          <w:rFonts w:cs="Times New Roman"/>
          <w:sz w:val="24"/>
          <w:szCs w:val="24"/>
        </w:rPr>
        <w:t>Стол в президиум</w:t>
      </w:r>
    </w:p>
    <w:p>
      <w:pPr>
        <w:pStyle w:val="Normal"/>
        <w:widowControl/>
        <w:numPr>
          <w:ilvl w:val="0"/>
          <w:numId w:val="256"/>
        </w:numPr>
        <w:bidi w:val="0"/>
        <w:spacing w:lineRule="auto" w:line="247" w:before="0" w:after="3"/>
        <w:jc w:val="both"/>
        <w:rPr>
          <w:sz w:val="24"/>
          <w:szCs w:val="24"/>
        </w:rPr>
      </w:pPr>
      <w:r>
        <w:rPr>
          <w:rFonts w:cs="Times New Roman"/>
          <w:sz w:val="24"/>
          <w:szCs w:val="24"/>
        </w:rPr>
        <w:t>Стул в актовый зал</w:t>
      </w:r>
    </w:p>
    <w:p>
      <w:pPr>
        <w:sectPr>
          <w:type w:val="nextPage"/>
          <w:pgSz w:w="11906" w:h="16838"/>
          <w:pgMar w:left="1120" w:right="566" w:header="0" w:top="995" w:footer="0" w:bottom="1440" w:gutter="0"/>
          <w:pgNumType w:fmt="decimal"/>
          <w:formProt w:val="false"/>
          <w:textDirection w:val="lrTb"/>
          <w:docGrid w:type="default" w:linePitch="100" w:charSpace="4096"/>
        </w:sectPr>
        <w:pStyle w:val="Normal"/>
        <w:widowControl/>
        <w:numPr>
          <w:ilvl w:val="0"/>
          <w:numId w:val="256"/>
        </w:numPr>
        <w:bidi w:val="0"/>
        <w:spacing w:lineRule="auto" w:line="247" w:before="0" w:after="3"/>
        <w:jc w:val="both"/>
        <w:rPr>
          <w:sz w:val="24"/>
          <w:szCs w:val="24"/>
        </w:rPr>
      </w:pPr>
      <w:r>
        <w:rPr>
          <w:rFonts w:eastAsia="Times New Roman" w:cs="Times New Roman"/>
          <w:sz w:val="24"/>
          <w:szCs w:val="24"/>
        </w:rPr>
        <w:t>Трибуна</w:t>
      </w:r>
    </w:p>
    <w:p>
      <w:pPr>
        <w:pStyle w:val="Normal"/>
        <w:ind w:left="4540" w:hanging="0"/>
        <w:rPr>
          <w:sz w:val="20"/>
          <w:szCs w:val="20"/>
        </w:rPr>
      </w:pPr>
      <w:r>
        <w:rPr>
          <w:sz w:val="20"/>
          <w:szCs w:val="20"/>
        </w:rPr>
      </w:r>
    </w:p>
    <w:p>
      <w:pPr>
        <w:pStyle w:val="Normal"/>
        <w:spacing w:lineRule="auto" w:line="228"/>
        <w:jc w:val="center"/>
        <w:rPr>
          <w:sz w:val="20"/>
          <w:szCs w:val="20"/>
        </w:rPr>
      </w:pPr>
      <w:r>
        <w:rPr>
          <w:rFonts w:eastAsia="Times New Roman" w:cs="Times New Roman"/>
          <w:b/>
          <w:bCs/>
          <w:sz w:val="24"/>
          <w:szCs w:val="24"/>
        </w:rPr>
        <w:t>3.5.5. Информационно-методические условия реализации основной образовательной программы среднего общего образования.</w:t>
      </w:r>
    </w:p>
    <w:p>
      <w:pPr>
        <w:pStyle w:val="Normal"/>
        <w:spacing w:lineRule="exact" w:line="285"/>
        <w:rPr>
          <w:sz w:val="20"/>
          <w:szCs w:val="20"/>
        </w:rPr>
      </w:pPr>
      <w:r>
        <w:rPr>
          <w:sz w:val="20"/>
          <w:szCs w:val="20"/>
        </w:rPr>
      </w:r>
    </w:p>
    <w:p>
      <w:pPr>
        <w:pStyle w:val="Normal"/>
        <w:spacing w:lineRule="auto" w:line="228"/>
        <w:ind w:firstLine="708"/>
        <w:jc w:val="both"/>
        <w:rPr>
          <w:sz w:val="20"/>
          <w:szCs w:val="20"/>
        </w:rPr>
      </w:pPr>
      <w:r>
        <w:rPr>
          <w:rFonts w:eastAsia="Times New Roman" w:cs="Times New Roman"/>
          <w:sz w:val="24"/>
          <w:szCs w:val="24"/>
        </w:rPr>
        <w:t>Информационно-методические условия реализации основной образовательной программы обеспечиваются информационно-образовательной средой (ИОС).</w:t>
      </w:r>
    </w:p>
    <w:p>
      <w:pPr>
        <w:pStyle w:val="Normal"/>
        <w:spacing w:lineRule="exact" w:line="290"/>
        <w:rPr>
          <w:sz w:val="20"/>
          <w:szCs w:val="20"/>
        </w:rPr>
      </w:pPr>
      <w:r>
        <w:rPr>
          <w:sz w:val="20"/>
          <w:szCs w:val="20"/>
        </w:rPr>
      </w:r>
    </w:p>
    <w:p>
      <w:pPr>
        <w:pStyle w:val="Normal"/>
        <w:spacing w:lineRule="auto" w:line="247"/>
        <w:ind w:firstLine="852"/>
        <w:jc w:val="both"/>
        <w:rPr>
          <w:sz w:val="20"/>
          <w:szCs w:val="20"/>
        </w:rPr>
      </w:pPr>
      <w:r>
        <w:rPr>
          <w:rFonts w:eastAsia="Times New Roman" w:cs="Times New Roman"/>
          <w:b/>
          <w:bCs/>
          <w:sz w:val="23"/>
          <w:szCs w:val="23"/>
        </w:rPr>
        <w:t xml:space="preserve">Под информационно-образовательной средой (или ИОС) </w:t>
      </w:r>
      <w:r>
        <w:rPr>
          <w:rFonts w:eastAsia="Times New Roman" w:cs="Times New Roman"/>
          <w:sz w:val="23"/>
          <w:szCs w:val="23"/>
        </w:rPr>
        <w:t>понимается открытаяпедагогическая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pPr>
        <w:pStyle w:val="Normal"/>
        <w:spacing w:lineRule="exact" w:line="4"/>
        <w:rPr>
          <w:sz w:val="20"/>
          <w:szCs w:val="20"/>
        </w:rPr>
      </w:pPr>
      <w:r>
        <w:rPr>
          <w:sz w:val="20"/>
          <w:szCs w:val="20"/>
        </w:rPr>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firstLine="852"/>
        <w:jc w:val="both"/>
        <w:rPr>
          <w:rFonts w:eastAsia="Times New Roman" w:cs="Times New Roman"/>
          <w:sz w:val="24"/>
          <w:szCs w:val="24"/>
        </w:rPr>
      </w:pPr>
      <w:r>
        <w:rPr>
          <w:rFonts w:eastAsia="Times New Roman" w:cs="Times New Roman"/>
          <w:sz w:val="24"/>
          <w:szCs w:val="24"/>
        </w:rPr>
        <w:t>Учебное и программно-методическое обеспечение образовательного процесса постоянно пополняется по всем компонентам учебного плана и соответствует реализуемым образовательным программам. Библиотека является библиотечно-информационным центром, имеет абонементную, читальную зоны, имеется помещение книгохранилища. Все учебники по предметам инвариантной части учебного плана рекомендованы (допущены) Министерством образования и науки Российской федерации к использованию в образовательном процессе в общеобразовательных учреждениях. Обеспеченность школы учебными программами, литературой позволяет проводить образовательный процесс в полном объеме</w:t>
      </w:r>
    </w:p>
    <w:p>
      <w:pPr>
        <w:pStyle w:val="Normal"/>
        <w:spacing w:lineRule="auto" w:line="235"/>
        <w:ind w:firstLine="852"/>
        <w:jc w:val="both"/>
        <w:rPr>
          <w:rFonts w:eastAsia="Times New Roman" w:cs="Times New Roman"/>
          <w:sz w:val="24"/>
          <w:szCs w:val="24"/>
        </w:rPr>
      </w:pPr>
      <w:r>
        <w:rPr>
          <w:rFonts w:eastAsia="Times New Roman" w:cs="Times New Roman"/>
          <w:sz w:val="23"/>
          <w:szCs w:val="23"/>
        </w:rPr>
        <w:t>Информирование  педагогов,  обучающихся  и  их  родителей  осуществляется  через общешкольные   родительские   собрания,   информационные   стенды,   через   размещение информации в Interne посредством электронного журнала/двненика на платформе</w:t>
      </w:r>
      <w:r>
        <w:rPr>
          <w:rFonts w:eastAsia="Times New Roman" w:cs="Times New Roman"/>
          <w:color w:val="3272C0"/>
          <w:sz w:val="23"/>
          <w:szCs w:val="23"/>
        </w:rPr>
        <w:t>.</w:t>
      </w:r>
      <w:r>
        <w:rPr>
          <w:rFonts w:eastAsia="Times New Roman" w:cs="Times New Roman"/>
          <w:sz w:val="23"/>
          <w:szCs w:val="23"/>
        </w:rPr>
        <w:t xml:space="preserve"> Все учебные кабинеты подключены к локальной сети гимназии и имеют выход в сеть</w:t>
      </w:r>
    </w:p>
    <w:p>
      <w:pPr>
        <w:sectPr>
          <w:type w:val="nextPage"/>
          <w:pgSz w:w="11906" w:h="16838"/>
          <w:pgMar w:left="1420" w:right="566" w:header="0" w:top="1060" w:footer="0" w:bottom="1440" w:gutter="0"/>
          <w:pgNumType w:fmt="decimal"/>
          <w:formProt w:val="false"/>
          <w:textDirection w:val="lrTb"/>
          <w:docGrid w:type="default" w:linePitch="100" w:charSpace="4096"/>
        </w:sectPr>
        <w:pStyle w:val="Normal"/>
        <w:rPr>
          <w:rFonts w:eastAsia="Times New Roman" w:cs="Times New Roman"/>
          <w:sz w:val="24"/>
          <w:szCs w:val="24"/>
        </w:rPr>
      </w:pPr>
      <w:r>
        <w:rPr>
          <w:rFonts w:eastAsia="Times New Roman" w:cs="Times New Roman"/>
          <w:sz w:val="24"/>
          <w:szCs w:val="24"/>
        </w:rPr>
        <w:t>Интернет.</w:t>
      </w:r>
    </w:p>
    <w:p>
      <w:pPr>
        <w:pStyle w:val="Normal"/>
        <w:numPr>
          <w:ilvl w:val="1"/>
          <w:numId w:val="235"/>
        </w:numPr>
        <w:tabs>
          <w:tab w:val="clear" w:pos="720"/>
          <w:tab w:val="left" w:pos="1093" w:leader="none"/>
        </w:tabs>
        <w:spacing w:lineRule="auto" w:line="235"/>
        <w:jc w:val="both"/>
        <w:rPr>
          <w:rFonts w:eastAsia="Times New Roman" w:cs="Times New Roman"/>
          <w:sz w:val="24"/>
          <w:szCs w:val="24"/>
        </w:rPr>
      </w:pPr>
      <w:r>
        <w:rPr>
          <w:rFonts w:eastAsia="Times New Roman" w:cs="Times New Roman"/>
          <w:sz w:val="24"/>
          <w:szCs w:val="24"/>
        </w:rPr>
        <w:t>школе обеспечивается информационная поддержка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100 % 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русском языке. Норма обеспеченности образовательной деятельности учебными изданиями определяется исходя из расчета: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w:t>
      </w:r>
    </w:p>
    <w:p>
      <w:pPr>
        <w:pStyle w:val="Normal"/>
        <w:numPr>
          <w:ilvl w:val="0"/>
          <w:numId w:val="235"/>
        </w:numPr>
        <w:tabs>
          <w:tab w:val="clear" w:pos="720"/>
          <w:tab w:val="left" w:pos="181" w:leader="none"/>
        </w:tabs>
        <w:rPr>
          <w:rFonts w:eastAsia="Times New Roman" w:cs="Times New Roman"/>
          <w:sz w:val="23"/>
          <w:szCs w:val="23"/>
        </w:rPr>
      </w:pPr>
      <w:r>
        <w:rPr>
          <w:rFonts w:eastAsia="Times New Roman" w:cs="Times New Roman"/>
          <w:sz w:val="23"/>
          <w:szCs w:val="23"/>
        </w:rPr>
        <w:t>спорту, экологии, правилам безопасного поведения на дорогах; справочно-библиографические</w:t>
      </w:r>
    </w:p>
    <w:p>
      <w:pPr>
        <w:pStyle w:val="Normal"/>
        <w:spacing w:lineRule="exact" w:line="12"/>
        <w:rPr>
          <w:rFonts w:eastAsia="Times New Roman" w:cs="Times New Roman"/>
          <w:sz w:val="23"/>
          <w:szCs w:val="23"/>
        </w:rPr>
      </w:pPr>
      <w:r>
        <w:rPr>
          <w:rFonts w:eastAsia="Times New Roman" w:cs="Times New Roman"/>
          <w:sz w:val="23"/>
          <w:szCs w:val="23"/>
        </w:rPr>
      </w:r>
    </w:p>
    <w:p>
      <w:pPr>
        <w:pStyle w:val="Normal"/>
        <w:numPr>
          <w:ilvl w:val="0"/>
          <w:numId w:val="235"/>
        </w:numPr>
        <w:tabs>
          <w:tab w:val="clear" w:pos="720"/>
          <w:tab w:val="left" w:pos="186" w:leader="none"/>
        </w:tabs>
        <w:spacing w:lineRule="auto" w:line="228"/>
        <w:rPr>
          <w:rFonts w:eastAsia="Times New Roman" w:cs="Times New Roman"/>
          <w:sz w:val="24"/>
          <w:szCs w:val="24"/>
        </w:rPr>
      </w:pPr>
      <w:r>
        <w:rPr>
          <w:rFonts w:eastAsia="Times New Roman" w:cs="Times New Roman"/>
          <w:sz w:val="24"/>
          <w:szCs w:val="24"/>
        </w:rPr>
        <w:t>периодические издания; собрание словарей; литературу по социальному и профессиональному самоопределению обучающихся.</w:t>
      </w:r>
    </w:p>
    <w:p>
      <w:pPr>
        <w:pStyle w:val="Normal"/>
        <w:spacing w:lineRule="exact" w:line="200"/>
        <w:rPr>
          <w:sz w:val="20"/>
          <w:szCs w:val="20"/>
        </w:rPr>
      </w:pPr>
      <w:r>
        <w:rPr>
          <w:sz w:val="20"/>
          <w:szCs w:val="20"/>
        </w:rPr>
      </w:r>
    </w:p>
    <w:p>
      <w:pPr>
        <w:pStyle w:val="Normal"/>
        <w:spacing w:lineRule="exact" w:line="400"/>
        <w:rPr>
          <w:sz w:val="20"/>
          <w:szCs w:val="20"/>
        </w:rPr>
      </w:pPr>
      <w:r>
        <w:rPr>
          <w:sz w:val="20"/>
          <w:szCs w:val="20"/>
        </w:rPr>
      </w:r>
    </w:p>
    <w:p>
      <w:pPr>
        <w:pStyle w:val="Normal"/>
        <w:ind w:right="-320" w:hanging="0"/>
        <w:jc w:val="center"/>
        <w:rPr>
          <w:sz w:val="20"/>
          <w:szCs w:val="20"/>
        </w:rPr>
      </w:pPr>
      <w:r>
        <w:rPr>
          <w:rFonts w:eastAsia="Times New Roman" w:cs="Times New Roman"/>
          <w:b/>
          <w:bCs/>
          <w:sz w:val="24"/>
          <w:szCs w:val="24"/>
        </w:rPr>
        <w:t>3.5.6. Обоснование необходимых изменений в имеющихся условиях в соответствии с</w:t>
      </w:r>
    </w:p>
    <w:p>
      <w:pPr>
        <w:pStyle w:val="Normal"/>
        <w:spacing w:lineRule="exact" w:line="12"/>
        <w:rPr>
          <w:sz w:val="20"/>
          <w:szCs w:val="20"/>
        </w:rPr>
      </w:pPr>
      <w:r>
        <w:rPr>
          <w:sz w:val="20"/>
          <w:szCs w:val="20"/>
        </w:rPr>
      </w:r>
    </w:p>
    <w:p>
      <w:pPr>
        <w:pStyle w:val="Normal"/>
        <w:spacing w:lineRule="auto" w:line="228"/>
        <w:ind w:left="861" w:firstLine="482"/>
        <w:rPr>
          <w:sz w:val="20"/>
          <w:szCs w:val="20"/>
        </w:rPr>
      </w:pPr>
      <w:r>
        <w:rPr>
          <w:rFonts w:eastAsia="Times New Roman" w:cs="Times New Roman"/>
          <w:b/>
          <w:bCs/>
          <w:sz w:val="24"/>
          <w:szCs w:val="24"/>
        </w:rPr>
        <w:t xml:space="preserve">основной образовательной программой среднего общего образования </w:t>
      </w:r>
      <w:r>
        <w:rPr>
          <w:rFonts w:eastAsia="Times New Roman" w:cs="Times New Roman"/>
          <w:sz w:val="24"/>
          <w:szCs w:val="24"/>
        </w:rPr>
        <w:t>Достижение многих личностных и метапредметных результатов обучения,</w:t>
      </w:r>
    </w:p>
    <w:p>
      <w:pPr>
        <w:pStyle w:val="Normal"/>
        <w:spacing w:lineRule="exact" w:line="14"/>
        <w:rPr>
          <w:sz w:val="20"/>
          <w:szCs w:val="20"/>
        </w:rPr>
      </w:pPr>
      <w:r>
        <w:rPr>
          <w:sz w:val="20"/>
          <w:szCs w:val="20"/>
        </w:rPr>
      </w:r>
    </w:p>
    <w:p>
      <w:pPr>
        <w:pStyle w:val="Normal"/>
        <w:spacing w:lineRule="auto" w:line="228"/>
        <w:ind w:left="1" w:hanging="0"/>
        <w:rPr>
          <w:sz w:val="20"/>
          <w:szCs w:val="20"/>
        </w:rPr>
      </w:pPr>
      <w:r>
        <w:rPr>
          <w:rFonts w:eastAsia="Times New Roman" w:cs="Times New Roman"/>
          <w:sz w:val="24"/>
          <w:szCs w:val="24"/>
        </w:rPr>
        <w:t>формирования и развития современных компетентностей и навыков 21 века в соответствии с требованиями ФГОС СОО невозможно без сформированной субъектной позиции обучающихся</w:t>
      </w:r>
    </w:p>
    <w:p>
      <w:pPr>
        <w:pStyle w:val="Normal"/>
        <w:spacing w:lineRule="exact" w:line="14"/>
        <w:rPr>
          <w:sz w:val="20"/>
          <w:szCs w:val="20"/>
        </w:rPr>
      </w:pPr>
      <w:r>
        <w:rPr>
          <w:sz w:val="20"/>
          <w:szCs w:val="20"/>
        </w:rPr>
      </w:r>
    </w:p>
    <w:p>
      <w:pPr>
        <w:pStyle w:val="Normal"/>
        <w:numPr>
          <w:ilvl w:val="0"/>
          <w:numId w:val="236"/>
        </w:numPr>
        <w:tabs>
          <w:tab w:val="clear" w:pos="720"/>
          <w:tab w:val="left" w:pos="179" w:leader="none"/>
        </w:tabs>
        <w:spacing w:lineRule="auto" w:line="235"/>
        <w:jc w:val="both"/>
        <w:rPr>
          <w:rFonts w:eastAsia="Times New Roman" w:cs="Times New Roman"/>
          <w:sz w:val="24"/>
          <w:szCs w:val="24"/>
        </w:rPr>
      </w:pPr>
      <w:r>
        <w:rPr>
          <w:rFonts w:eastAsia="Times New Roman" w:cs="Times New Roman"/>
          <w:sz w:val="24"/>
          <w:szCs w:val="24"/>
        </w:rPr>
        <w:t>отношении своей образовательной деятельности. Так, например, такой личностный результат, как осознанный выбор будущей профессии и возможностей реализации собственных жизненных планов, возможен при условии, что выпускник может управлять собственной деятельностью по осуществлению выбора, то есть быть субъектом собственной деятельности, уметь ставить собственные цели деячтельности и планировать пути их достижения. Находясь на высшем уровне развития субъектности, выпускник в состоянии самостоятельно осуществить все этапы деятельности и провести полноценную рефлексию этой деятельности.</w:t>
      </w:r>
    </w:p>
    <w:p>
      <w:pPr>
        <w:pStyle w:val="Normal"/>
        <w:spacing w:lineRule="exact" w:line="16"/>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Становление субъектности возможно в специально организованной образовательной среде, основанной на принципах индивидуализации и деятельности. Данная среда разрабатывается в гимназии в рамках инновационного проекта «Проектный кластер как сетевое образовательное пространство развития и оценки функциональной грамотности в рамках реализации ФГОС СОО».</w:t>
      </w:r>
    </w:p>
    <w:p>
      <w:pPr>
        <w:pStyle w:val="Normal"/>
        <w:spacing w:lineRule="exact" w:line="17"/>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spacing w:lineRule="auto" w:line="235"/>
        <w:ind w:left="1" w:firstLine="912"/>
        <w:jc w:val="both"/>
        <w:rPr>
          <w:rFonts w:eastAsia="Times New Roman" w:cs="Times New Roman"/>
          <w:sz w:val="24"/>
          <w:szCs w:val="24"/>
        </w:rPr>
      </w:pPr>
      <w:r>
        <w:rPr>
          <w:rFonts w:eastAsia="Times New Roman" w:cs="Times New Roman"/>
          <w:sz w:val="24"/>
          <w:szCs w:val="24"/>
        </w:rPr>
        <w:t>Инновационный проект МАОУ «Школа №5» «Проектный кластер как сетевое образовательное пространство развития и оценки функциональной грамотности в рамках реализации ФГОС СОО» имеет особенно актуальное значение в рамках поэтапного внедрения Федерального государственного образовательного стандарта среднего общего образования (далее – ФГОС СОО). Федеральная целевая программа развития общего образования, задачи и</w:t>
      </w:r>
    </w:p>
    <w:p>
      <w:pPr>
        <w:pStyle w:val="Normal"/>
        <w:spacing w:lineRule="auto" w:line="228"/>
        <w:ind w:left="1" w:hanging="0"/>
        <w:jc w:val="both"/>
        <w:rPr>
          <w:sz w:val="20"/>
          <w:szCs w:val="20"/>
        </w:rPr>
      </w:pPr>
      <w:r>
        <w:rPr>
          <w:rFonts w:eastAsia="Times New Roman" w:cs="Times New Roman"/>
          <w:sz w:val="24"/>
          <w:szCs w:val="24"/>
        </w:rPr>
        <w:t>требования, предъявляемые государством к современной школе, нацелили провести ряд важных мероприятий комплексного характера.</w:t>
      </w:r>
    </w:p>
    <w:p>
      <w:pPr>
        <w:pStyle w:val="Normal"/>
        <w:spacing w:lineRule="exact" w:line="14"/>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Следуя миссии Гимназии, мы считаем, что результатом школьного образования должны стать такие универсальные способности и личные качества, которые позволят нашим выпускникам быть успешными за пределами школы. Федеральный государственный образовательный стандарт центральной линией проводит идею о необходимости построения школы возраста, в которой образовательный процесс организован в соответствии с психологическими особенностями, потребностями и перспективами каждого возрастного периода, где ученик ощущает свое взросление и видит свои возможности.</w:t>
      </w:r>
    </w:p>
    <w:p>
      <w:pPr>
        <w:pStyle w:val="Normal"/>
        <w:spacing w:lineRule="exact" w:line="16"/>
        <w:rPr>
          <w:sz w:val="20"/>
          <w:szCs w:val="20"/>
        </w:rPr>
      </w:pPr>
      <w:r>
        <w:rPr>
          <w:sz w:val="20"/>
          <w:szCs w:val="20"/>
        </w:rPr>
      </w:r>
    </w:p>
    <w:p>
      <w:pPr>
        <w:pStyle w:val="Normal"/>
        <w:spacing w:lineRule="auto" w:line="235"/>
        <w:jc w:val="both"/>
        <w:rPr/>
      </w:pPr>
      <w:r>
        <w:rPr/>
      </w:r>
    </w:p>
    <w:p>
      <w:pPr>
        <w:pStyle w:val="Normal"/>
        <w:spacing w:lineRule="exact" w:line="18"/>
        <w:rPr>
          <w:sz w:val="20"/>
          <w:szCs w:val="20"/>
        </w:rPr>
      </w:pPr>
      <w:r>
        <w:rPr>
          <w:sz w:val="20"/>
          <w:szCs w:val="20"/>
        </w:rPr>
      </w:r>
    </w:p>
    <w:p>
      <w:pPr>
        <w:pStyle w:val="Normal"/>
        <w:spacing w:lineRule="auto" w:line="235"/>
        <w:ind w:left="1" w:firstLine="852"/>
        <w:jc w:val="both"/>
        <w:rPr>
          <w:sz w:val="20"/>
          <w:szCs w:val="20"/>
        </w:rPr>
      </w:pPr>
      <w:r>
        <w:rPr>
          <w:rFonts w:eastAsia="Times New Roman" w:cs="Times New Roman"/>
          <w:sz w:val="24"/>
          <w:szCs w:val="24"/>
        </w:rPr>
        <w:t>МАОУ «Школа №5»предлагает для реализации и диссеминации в педагогическом сообществе города, региона, страны технологию развития и экспертной критериально-бальной оценки функциональной грамотности через подготовку, реализацию и оценку индивидуальных проектов обучающихся старшей школы, в основе которой лежит сетевое образовательное пространство проектного кластера. Кластер включает в себя несколько уровней и направлений деятельности:</w:t>
      </w:r>
    </w:p>
    <w:p>
      <w:pPr>
        <w:pStyle w:val="Normal"/>
        <w:spacing w:lineRule="exact" w:line="14"/>
        <w:rPr>
          <w:sz w:val="20"/>
          <w:szCs w:val="20"/>
        </w:rPr>
      </w:pPr>
      <w:r>
        <w:rPr>
          <w:sz w:val="20"/>
          <w:szCs w:val="20"/>
        </w:rPr>
      </w:r>
    </w:p>
    <w:p>
      <w:pPr>
        <w:pStyle w:val="Normal"/>
        <w:numPr>
          <w:ilvl w:val="1"/>
          <w:numId w:val="237"/>
        </w:numPr>
        <w:tabs>
          <w:tab w:val="clear" w:pos="720"/>
          <w:tab w:val="left" w:pos="1026" w:leader="none"/>
        </w:tabs>
        <w:spacing w:lineRule="auto" w:line="235"/>
        <w:jc w:val="both"/>
        <w:rPr>
          <w:rFonts w:eastAsia="Times New Roman" w:cs="Times New Roman"/>
          <w:sz w:val="24"/>
          <w:szCs w:val="24"/>
        </w:rPr>
      </w:pPr>
      <w:r>
        <w:rPr>
          <w:rFonts w:eastAsia="Times New Roman" w:cs="Times New Roman"/>
          <w:sz w:val="24"/>
          <w:szCs w:val="24"/>
        </w:rPr>
        <w:t>1 уровень – это направления проектной деятельности в соответствии с ФГОС СОО (информационное, творческое, социальное, прикладное, инновационное, конструкторское, инженерное);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37"/>
        </w:numPr>
        <w:tabs>
          <w:tab w:val="clear" w:pos="720"/>
          <w:tab w:val="left" w:pos="1052" w:leader="none"/>
        </w:tabs>
        <w:spacing w:lineRule="auto" w:line="228"/>
        <w:rPr>
          <w:rFonts w:eastAsia="Times New Roman" w:cs="Times New Roman"/>
          <w:sz w:val="24"/>
          <w:szCs w:val="24"/>
        </w:rPr>
      </w:pPr>
      <w:r>
        <w:rPr>
          <w:rFonts w:eastAsia="Times New Roman" w:cs="Times New Roman"/>
          <w:sz w:val="24"/>
          <w:szCs w:val="24"/>
        </w:rPr>
        <w:t>2 уровень - позиционный, основанный на индивидуализации и дифференциации образовательной проектной деятельности обучающихся.</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35"/>
        <w:ind w:left="1" w:firstLine="852"/>
        <w:jc w:val="both"/>
        <w:rPr>
          <w:rFonts w:eastAsia="Times New Roman" w:cs="Times New Roman"/>
          <w:sz w:val="24"/>
          <w:szCs w:val="24"/>
        </w:rPr>
      </w:pPr>
      <w:r>
        <w:rPr>
          <w:rFonts w:eastAsia="Times New Roman" w:cs="Times New Roman"/>
          <w:sz w:val="24"/>
          <w:szCs w:val="24"/>
        </w:rPr>
        <w:t>Ситуация выбора — как главная составляющая в организации проектной деятельности: обучающиеся в процессе работы постоянно должны принимать решения относительно своих дальнейших действий, они выбирают способ работы, форму представления результатов, главные идеи проекта, вариант взаимодействия с другими участниками и педагогом, экспертном, консультантом. Рефлексивная позиция — базовая для всех участников проекта;</w:t>
      </w:r>
    </w:p>
    <w:p>
      <w:pPr>
        <w:pStyle w:val="Normal"/>
        <w:spacing w:lineRule="exact" w:line="15"/>
        <w:rPr>
          <w:rFonts w:eastAsia="Times New Roman" w:cs="Times New Roman"/>
          <w:sz w:val="24"/>
          <w:szCs w:val="24"/>
        </w:rPr>
      </w:pPr>
      <w:r>
        <w:rPr>
          <w:rFonts w:eastAsia="Times New Roman" w:cs="Times New Roman"/>
          <w:sz w:val="24"/>
          <w:szCs w:val="24"/>
        </w:rPr>
      </w:r>
    </w:p>
    <w:p>
      <w:pPr>
        <w:pStyle w:val="Normal"/>
        <w:numPr>
          <w:ilvl w:val="1"/>
          <w:numId w:val="237"/>
        </w:numPr>
        <w:tabs>
          <w:tab w:val="clear" w:pos="720"/>
          <w:tab w:val="left" w:pos="988" w:leader="none"/>
        </w:tabs>
        <w:spacing w:lineRule="auto" w:line="235"/>
        <w:jc w:val="both"/>
        <w:rPr>
          <w:rFonts w:eastAsia="Times New Roman" w:cs="Times New Roman"/>
          <w:sz w:val="24"/>
          <w:szCs w:val="24"/>
        </w:rPr>
      </w:pPr>
      <w:r>
        <w:rPr>
          <w:rFonts w:eastAsia="Times New Roman" w:cs="Times New Roman"/>
          <w:sz w:val="24"/>
          <w:szCs w:val="24"/>
        </w:rPr>
        <w:t>3 уровень – экспертный, каждый этап деятельности может иметь экспертное «мнение», высокие требования будут предъявляться к уровню обратной связи. Экспертный уровень проложен под и над всеми процессами планирования, подготовки, реализации, представления проекта обучающимися. В этот уровень вложена автоматизированная система оценки сформированности функциональной грамотности обучающихся старшей школы.</w:t>
      </w:r>
    </w:p>
    <w:p>
      <w:pPr>
        <w:pStyle w:val="Normal"/>
        <w:spacing w:lineRule="exact" w:line="17"/>
        <w:rPr>
          <w:rFonts w:eastAsia="Times New Roman" w:cs="Times New Roman"/>
          <w:sz w:val="24"/>
          <w:szCs w:val="24"/>
        </w:rPr>
      </w:pPr>
      <w:r>
        <w:rPr>
          <w:rFonts w:eastAsia="Times New Roman" w:cs="Times New Roman"/>
          <w:sz w:val="24"/>
          <w:szCs w:val="24"/>
        </w:rPr>
      </w:r>
    </w:p>
    <w:p>
      <w:pPr>
        <w:pStyle w:val="Normal"/>
        <w:spacing w:lineRule="auto" w:line="247"/>
        <w:ind w:left="1" w:firstLine="852"/>
        <w:jc w:val="both"/>
        <w:rPr>
          <w:rFonts w:eastAsia="Times New Roman" w:cs="Times New Roman"/>
          <w:sz w:val="24"/>
          <w:szCs w:val="24"/>
        </w:rPr>
      </w:pPr>
      <w:r>
        <w:rPr>
          <w:rFonts w:eastAsia="Times New Roman" w:cs="Times New Roman"/>
          <w:sz w:val="23"/>
          <w:szCs w:val="23"/>
        </w:rPr>
        <w:t>Создание проектного кластера, в который войдут не только педагогические работники, но и профессионалы, эксперты в той или иной профессиональной сфере в зависимости от направления кластера, позволит обеспечить эффективное взаимодействие субъектов образования по вопросам разработки, реализации и защиты индивидуального проекта. Проектный кластер может стать ресурсом для формирования образовательной среды для профессиональных практик</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numPr>
          <w:ilvl w:val="0"/>
          <w:numId w:val="237"/>
        </w:numPr>
        <w:tabs>
          <w:tab w:val="clear" w:pos="720"/>
          <w:tab w:val="left" w:pos="217" w:leader="none"/>
        </w:tabs>
        <w:spacing w:lineRule="auto" w:line="228"/>
        <w:rPr>
          <w:rFonts w:eastAsia="Times New Roman" w:cs="Times New Roman"/>
          <w:sz w:val="24"/>
          <w:szCs w:val="24"/>
        </w:rPr>
      </w:pPr>
      <w:r>
        <w:rPr>
          <w:rFonts w:eastAsia="Times New Roman" w:cs="Times New Roman"/>
          <w:sz w:val="24"/>
          <w:szCs w:val="24"/>
        </w:rPr>
        <w:t>проб обучающихся старшей школы, ресурсом для продолжения самостоятельной проектной деятельности, обеспечит связи старшеклассников с возможным профессиональным будущим.</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t>Перспективы реализации проекта с описанием планируемых к достижению эффектов:</w:t>
      </w:r>
    </w:p>
    <w:p>
      <w:pPr>
        <w:pStyle w:val="Normal"/>
        <w:spacing w:lineRule="exact" w:line="12"/>
        <w:rPr>
          <w:rFonts w:eastAsia="Times New Roman" w:cs="Times New Roman"/>
          <w:sz w:val="24"/>
          <w:szCs w:val="24"/>
        </w:rPr>
      </w:pPr>
      <w:r>
        <w:rPr>
          <w:rFonts w:eastAsia="Times New Roman" w:cs="Times New Roman"/>
          <w:sz w:val="24"/>
          <w:szCs w:val="24"/>
        </w:rPr>
      </w:r>
    </w:p>
    <w:p>
      <w:pPr>
        <w:pStyle w:val="Normal"/>
        <w:numPr>
          <w:ilvl w:val="1"/>
          <w:numId w:val="237"/>
        </w:numPr>
        <w:tabs>
          <w:tab w:val="clear" w:pos="720"/>
          <w:tab w:val="left" w:pos="1024" w:leader="none"/>
        </w:tabs>
        <w:spacing w:lineRule="auto" w:line="235"/>
        <w:jc w:val="both"/>
        <w:rPr>
          <w:rFonts w:eastAsia="Times New Roman" w:cs="Times New Roman"/>
          <w:sz w:val="24"/>
          <w:szCs w:val="24"/>
        </w:rPr>
      </w:pPr>
      <w:r>
        <w:rPr>
          <w:rFonts w:eastAsia="Times New Roman" w:cs="Times New Roman"/>
          <w:sz w:val="24"/>
          <w:szCs w:val="24"/>
        </w:rPr>
        <w:t>Создана и внедрена модель «проектного кластера», в который включена сеть школ, партнеров, обеспечивающих развитие и оценку функциональной грамотности у обучающихся старшей школы;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1"/>
          <w:numId w:val="237"/>
        </w:numPr>
        <w:tabs>
          <w:tab w:val="clear" w:pos="720"/>
          <w:tab w:val="left" w:pos="1026" w:leader="none"/>
        </w:tabs>
        <w:spacing w:lineRule="auto" w:line="228"/>
        <w:rPr>
          <w:rFonts w:eastAsia="Times New Roman" w:cs="Times New Roman"/>
          <w:sz w:val="24"/>
          <w:szCs w:val="24"/>
        </w:rPr>
      </w:pPr>
      <w:r>
        <w:rPr>
          <w:rFonts w:eastAsia="Times New Roman" w:cs="Times New Roman"/>
          <w:sz w:val="24"/>
          <w:szCs w:val="24"/>
        </w:rPr>
        <w:t>Разработан и апробирован дневник индивидуального проекта, с технологической и экспертной картой;</w:t>
      </w:r>
    </w:p>
    <w:p>
      <w:pPr>
        <w:pStyle w:val="Normal"/>
        <w:spacing w:lineRule="exact" w:line="13"/>
        <w:rPr>
          <w:rFonts w:eastAsia="Times New Roman" w:cs="Times New Roman"/>
          <w:sz w:val="24"/>
          <w:szCs w:val="24"/>
        </w:rPr>
      </w:pPr>
      <w:r>
        <w:rPr>
          <w:rFonts w:eastAsia="Times New Roman" w:cs="Times New Roman"/>
          <w:sz w:val="24"/>
          <w:szCs w:val="24"/>
        </w:rPr>
      </w:r>
    </w:p>
    <w:p>
      <w:pPr>
        <w:sectPr>
          <w:type w:val="nextPage"/>
          <w:pgSz w:w="11906" w:h="16838"/>
          <w:pgMar w:left="1419" w:right="566" w:header="0" w:top="995" w:footer="0" w:bottom="1440" w:gutter="0"/>
          <w:pgNumType w:fmt="decimal"/>
          <w:formProt w:val="false"/>
          <w:textDirection w:val="lrTb"/>
          <w:docGrid w:type="default" w:linePitch="100" w:charSpace="4096"/>
        </w:sectPr>
        <w:pStyle w:val="Normal"/>
        <w:numPr>
          <w:ilvl w:val="1"/>
          <w:numId w:val="237"/>
        </w:numPr>
        <w:tabs>
          <w:tab w:val="clear" w:pos="720"/>
          <w:tab w:val="left" w:pos="981" w:leader="none"/>
        </w:tabs>
        <w:rPr>
          <w:rFonts w:eastAsia="Times New Roman" w:cs="Times New Roman"/>
          <w:sz w:val="23"/>
          <w:szCs w:val="23"/>
        </w:rPr>
      </w:pPr>
      <w:r>
        <w:rPr>
          <w:rFonts w:eastAsia="Times New Roman" w:cs="Times New Roman"/>
          <w:sz w:val="23"/>
          <w:szCs w:val="23"/>
        </w:rPr>
        <w:t>Разработана и внедрена программа метапредметного курса «Индивидуальный проект»;</w:t>
      </w:r>
    </w:p>
    <w:p>
      <w:pPr>
        <w:pStyle w:val="Normal"/>
        <w:ind w:left="860" w:hanging="0"/>
        <w:rPr>
          <w:sz w:val="20"/>
          <w:szCs w:val="20"/>
        </w:rPr>
      </w:pPr>
      <w:r>
        <w:rPr>
          <w:rFonts w:eastAsia="Times New Roman" w:cs="Times New Roman"/>
          <w:sz w:val="24"/>
          <w:szCs w:val="24"/>
        </w:rPr>
        <w:t>-Доработано Положение об индивидуальном проекте в старшей школе;</w:t>
      </w:r>
    </w:p>
    <w:p>
      <w:pPr>
        <w:pStyle w:val="Normal"/>
        <w:spacing w:lineRule="exact" w:line="13"/>
        <w:rPr>
          <w:sz w:val="20"/>
          <w:szCs w:val="20"/>
        </w:rPr>
      </w:pPr>
      <w:r>
        <w:rPr>
          <w:sz w:val="20"/>
          <w:szCs w:val="20"/>
        </w:rPr>
      </w:r>
    </w:p>
    <w:p>
      <w:pPr>
        <w:pStyle w:val="Normal"/>
        <w:numPr>
          <w:ilvl w:val="0"/>
          <w:numId w:val="238"/>
        </w:numPr>
        <w:tabs>
          <w:tab w:val="clear" w:pos="720"/>
          <w:tab w:val="left" w:pos="1145" w:leader="none"/>
        </w:tabs>
        <w:spacing w:lineRule="auto" w:line="235"/>
        <w:jc w:val="both"/>
        <w:rPr>
          <w:rFonts w:eastAsia="Times New Roman" w:cs="Times New Roman"/>
          <w:sz w:val="24"/>
          <w:szCs w:val="24"/>
        </w:rPr>
      </w:pPr>
      <w:r>
        <w:rPr>
          <w:rFonts w:eastAsia="Times New Roman" w:cs="Times New Roman"/>
          <w:sz w:val="24"/>
          <w:szCs w:val="24"/>
        </w:rPr>
        <w:t>Разработана и апробирована программа стажировки по теме «Организация индивидуальной проектной деятельности с обучающимися старшей школы». Педагоги школ-партнеров и социальные партнеры проекта прошли стажировку и получили статус экспертов проектной деятельности;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38"/>
        </w:numPr>
        <w:tabs>
          <w:tab w:val="clear" w:pos="720"/>
          <w:tab w:val="left" w:pos="1034" w:leader="none"/>
        </w:tabs>
        <w:spacing w:lineRule="auto" w:line="228"/>
        <w:rPr>
          <w:rFonts w:eastAsia="Times New Roman" w:cs="Times New Roman"/>
          <w:sz w:val="24"/>
          <w:szCs w:val="24"/>
        </w:rPr>
      </w:pPr>
      <w:r>
        <w:rPr>
          <w:rFonts w:eastAsia="Times New Roman" w:cs="Times New Roman"/>
          <w:sz w:val="24"/>
          <w:szCs w:val="24"/>
        </w:rPr>
        <w:t>Обучающие старшей школы 100% успешно защищают индивидуальные проекты и получают положительные отзывы и рекомендации;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38"/>
        </w:numPr>
        <w:tabs>
          <w:tab w:val="clear" w:pos="720"/>
          <w:tab w:val="left" w:pos="1034" w:leader="none"/>
        </w:tabs>
        <w:spacing w:lineRule="auto" w:line="235"/>
        <w:jc w:val="both"/>
        <w:rPr>
          <w:rFonts w:eastAsia="Times New Roman" w:cs="Times New Roman"/>
          <w:sz w:val="24"/>
          <w:szCs w:val="24"/>
        </w:rPr>
      </w:pPr>
      <w:r>
        <w:rPr>
          <w:rFonts w:eastAsia="Times New Roman" w:cs="Times New Roman"/>
          <w:sz w:val="24"/>
          <w:szCs w:val="24"/>
        </w:rPr>
        <w:t>Деятельность проектного кластера получила распространение на муниципальном и региональном уровне как единое сетевое образовательное пространство развития и оценки функциональной грамотности обучающихся 10-11 классов.</w:t>
      </w:r>
    </w:p>
    <w:p>
      <w:pPr>
        <w:pStyle w:val="Normal"/>
        <w:spacing w:lineRule="exact" w:line="282"/>
        <w:rPr>
          <w:sz w:val="20"/>
          <w:szCs w:val="20"/>
        </w:rPr>
      </w:pPr>
      <w:r>
        <w:rPr>
          <w:sz w:val="20"/>
          <w:szCs w:val="20"/>
        </w:rPr>
      </w:r>
    </w:p>
    <w:p>
      <w:pPr>
        <w:pStyle w:val="Normal"/>
        <w:ind w:left="1440" w:hanging="0"/>
        <w:rPr>
          <w:sz w:val="20"/>
          <w:szCs w:val="20"/>
        </w:rPr>
      </w:pPr>
      <w:r>
        <w:rPr>
          <w:rFonts w:eastAsia="Times New Roman" w:cs="Times New Roman"/>
          <w:b/>
          <w:bCs/>
          <w:sz w:val="24"/>
          <w:szCs w:val="24"/>
        </w:rPr>
        <w:t>3.6 Механизмы достижения целевых ориентиров в системе условий</w:t>
      </w:r>
    </w:p>
    <w:p>
      <w:pPr>
        <w:pStyle w:val="Normal"/>
        <w:spacing w:lineRule="exact" w:line="200"/>
        <w:rPr>
          <w:sz w:val="20"/>
          <w:szCs w:val="20"/>
        </w:rPr>
      </w:pPr>
      <w:r>
        <w:rPr>
          <w:sz w:val="20"/>
          <w:szCs w:val="20"/>
        </w:rPr>
      </w:r>
    </w:p>
    <w:p>
      <w:pPr>
        <w:pStyle w:val="Normal"/>
        <w:spacing w:lineRule="exact" w:line="360"/>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СОО, механизмы достижения целевых ориентиров направлены на решение следующих задач:</w:t>
      </w:r>
    </w:p>
    <w:p>
      <w:pPr>
        <w:pStyle w:val="Normal"/>
        <w:spacing w:lineRule="exact" w:line="33"/>
        <w:rPr>
          <w:sz w:val="20"/>
          <w:szCs w:val="20"/>
        </w:rPr>
      </w:pPr>
      <w:r>
        <w:rPr>
          <w:sz w:val="20"/>
          <w:szCs w:val="20"/>
        </w:rPr>
      </w:r>
    </w:p>
    <w:p>
      <w:pPr>
        <w:pStyle w:val="Normal"/>
        <w:numPr>
          <w:ilvl w:val="0"/>
          <w:numId w:val="239"/>
        </w:numPr>
        <w:tabs>
          <w:tab w:val="clear" w:pos="720"/>
          <w:tab w:val="left" w:pos="1416" w:leader="none"/>
        </w:tabs>
        <w:spacing w:lineRule="auto" w:line="228"/>
        <w:jc w:val="both"/>
        <w:rPr>
          <w:rFonts w:ascii="Symbol" w:hAnsi="Symbol" w:eastAsia="Symbol" w:cs="Symbol"/>
          <w:sz w:val="24"/>
          <w:szCs w:val="24"/>
        </w:rPr>
      </w:pPr>
      <w:r>
        <w:rPr>
          <w:rFonts w:eastAsia="Times New Roman" w:cs="Times New Roman"/>
          <w:sz w:val="24"/>
          <w:szCs w:val="24"/>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pPr>
        <w:pStyle w:val="Normal"/>
        <w:spacing w:lineRule="exact" w:line="34"/>
        <w:rPr>
          <w:rFonts w:ascii="Symbol" w:hAnsi="Symbol" w:eastAsia="Symbol" w:cs="Symbol"/>
          <w:sz w:val="24"/>
          <w:szCs w:val="24"/>
        </w:rPr>
      </w:pPr>
      <w:r>
        <w:rPr>
          <w:rFonts w:eastAsia="Symbol" w:cs="Symbol" w:ascii="Symbol" w:hAnsi="Symbol"/>
          <w:sz w:val="24"/>
          <w:szCs w:val="24"/>
        </w:rPr>
      </w:r>
    </w:p>
    <w:p>
      <w:pPr>
        <w:pStyle w:val="Normal"/>
        <w:numPr>
          <w:ilvl w:val="0"/>
          <w:numId w:val="239"/>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совершенствование системы стимулирования работников Гимназии и оценки качества их труда;</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239"/>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239"/>
        </w:numPr>
        <w:tabs>
          <w:tab w:val="clear" w:pos="720"/>
          <w:tab w:val="left" w:pos="1416" w:leader="none"/>
        </w:tabs>
        <w:spacing w:lineRule="auto" w:line="228"/>
        <w:jc w:val="both"/>
        <w:rPr>
          <w:rFonts w:ascii="Symbol" w:hAnsi="Symbol" w:eastAsia="Symbol" w:cs="Symbol"/>
          <w:sz w:val="24"/>
          <w:szCs w:val="24"/>
        </w:rPr>
      </w:pPr>
      <w:r>
        <w:rPr>
          <w:rFonts w:eastAsia="Times New Roman" w:cs="Times New Roman"/>
          <w:sz w:val="24"/>
          <w:szCs w:val="24"/>
        </w:rPr>
        <w:t>оснащение гимназии современным оборудованием, обеспечение школьной библиотеки учебниками (в том числе электронными) и художественной литературой для реализации ФГОС СОО;</w:t>
      </w:r>
    </w:p>
    <w:p>
      <w:pPr>
        <w:pStyle w:val="Normal"/>
        <w:spacing w:lineRule="exact" w:line="3"/>
        <w:rPr>
          <w:rFonts w:ascii="Symbol" w:hAnsi="Symbol" w:eastAsia="Symbol" w:cs="Symbol"/>
          <w:sz w:val="24"/>
          <w:szCs w:val="24"/>
        </w:rPr>
      </w:pPr>
      <w:r>
        <w:rPr>
          <w:rFonts w:eastAsia="Symbol" w:cs="Symbol" w:ascii="Symbol" w:hAnsi="Symbol"/>
          <w:sz w:val="24"/>
          <w:szCs w:val="24"/>
        </w:rPr>
      </w:r>
    </w:p>
    <w:p>
      <w:pPr>
        <w:pStyle w:val="Normal"/>
        <w:numPr>
          <w:ilvl w:val="0"/>
          <w:numId w:val="239"/>
        </w:numPr>
        <w:tabs>
          <w:tab w:val="clear" w:pos="720"/>
          <w:tab w:val="left" w:pos="1420" w:leader="none"/>
        </w:tabs>
        <w:rPr>
          <w:rFonts w:ascii="Symbol" w:hAnsi="Symbol" w:eastAsia="Symbol" w:cs="Symbol"/>
          <w:sz w:val="24"/>
          <w:szCs w:val="24"/>
        </w:rPr>
      </w:pPr>
      <w:r>
        <w:rPr>
          <w:rFonts w:eastAsia="Times New Roman" w:cs="Times New Roman"/>
          <w:sz w:val="24"/>
          <w:szCs w:val="24"/>
        </w:rPr>
        <w:t>дальнейшее  совершенствование  и  развитие  информационной  образовательной</w:t>
      </w:r>
    </w:p>
    <w:p>
      <w:pPr>
        <w:pStyle w:val="Normal"/>
        <w:spacing w:lineRule="auto" w:line="235"/>
        <w:rPr>
          <w:rFonts w:ascii="Symbol" w:hAnsi="Symbol" w:eastAsia="Symbol" w:cs="Symbol"/>
          <w:sz w:val="24"/>
          <w:szCs w:val="24"/>
        </w:rPr>
      </w:pPr>
      <w:r>
        <w:rPr>
          <w:rFonts w:eastAsia="Times New Roman" w:cs="Times New Roman"/>
          <w:sz w:val="24"/>
          <w:szCs w:val="24"/>
        </w:rPr>
        <w:t>среды;</w:t>
      </w:r>
    </w:p>
    <w:p>
      <w:pPr>
        <w:pStyle w:val="Normal"/>
        <w:spacing w:lineRule="exact" w:line="2"/>
        <w:rPr>
          <w:rFonts w:ascii="Symbol" w:hAnsi="Symbol" w:eastAsia="Symbol" w:cs="Symbol"/>
          <w:sz w:val="24"/>
          <w:szCs w:val="24"/>
        </w:rPr>
      </w:pPr>
      <w:r>
        <w:rPr>
          <w:rFonts w:eastAsia="Symbol" w:cs="Symbol" w:ascii="Symbol" w:hAnsi="Symbol"/>
          <w:sz w:val="24"/>
          <w:szCs w:val="24"/>
        </w:rPr>
      </w:r>
    </w:p>
    <w:p>
      <w:pPr>
        <w:pStyle w:val="Normal"/>
        <w:numPr>
          <w:ilvl w:val="0"/>
          <w:numId w:val="239"/>
        </w:numPr>
        <w:tabs>
          <w:tab w:val="clear" w:pos="720"/>
          <w:tab w:val="left" w:pos="1420" w:leader="none"/>
        </w:tabs>
        <w:rPr>
          <w:rFonts w:ascii="Symbol" w:hAnsi="Symbol" w:eastAsia="Symbol" w:cs="Symbol"/>
          <w:sz w:val="24"/>
          <w:szCs w:val="24"/>
        </w:rPr>
      </w:pPr>
      <w:r>
        <w:rPr>
          <w:rFonts w:eastAsia="Times New Roman" w:cs="Times New Roman"/>
          <w:sz w:val="24"/>
          <w:szCs w:val="24"/>
        </w:rPr>
        <w:t>повышение энергоэффективности при эксплуатации здания;</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39"/>
        </w:numPr>
        <w:tabs>
          <w:tab w:val="clear" w:pos="720"/>
          <w:tab w:val="left" w:pos="1420" w:leader="none"/>
        </w:tabs>
        <w:rPr>
          <w:rFonts w:ascii="Symbol" w:hAnsi="Symbol" w:eastAsia="Symbol" w:cs="Symbol"/>
          <w:sz w:val="24"/>
          <w:szCs w:val="24"/>
        </w:rPr>
      </w:pPr>
      <w:r>
        <w:rPr>
          <w:rFonts w:eastAsia="Times New Roman" w:cs="Times New Roman"/>
          <w:sz w:val="24"/>
          <w:szCs w:val="24"/>
        </w:rPr>
        <w:t>создание и развитие системы мониторинга качества образования Гимназии;</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0"/>
          <w:numId w:val="239"/>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создание условий для личностного развития обучающихся через обновление программ воспитания и дополнительного образования;</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239"/>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повышение информационной открытости образования через использование электронных журналов и дневников, сайта школы, личных сайтов учителей.</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39"/>
        </w:numPr>
        <w:tabs>
          <w:tab w:val="clear" w:pos="720"/>
          <w:tab w:val="left" w:pos="1420" w:leader="none"/>
        </w:tabs>
        <w:rPr>
          <w:rFonts w:ascii="Symbol" w:hAnsi="Symbol" w:eastAsia="Symbol" w:cs="Symbol"/>
          <w:sz w:val="24"/>
          <w:szCs w:val="24"/>
        </w:rPr>
      </w:pPr>
      <w:r>
        <w:rPr>
          <w:rFonts w:eastAsia="Times New Roman" w:cs="Times New Roman"/>
          <w:sz w:val="24"/>
          <w:szCs w:val="24"/>
        </w:rPr>
        <w:t>методической помощи родителя</w:t>
      </w:r>
    </w:p>
    <w:p>
      <w:pPr>
        <w:pStyle w:val="Normal"/>
        <w:spacing w:lineRule="exact" w:line="10"/>
        <w:rPr>
          <w:sz w:val="20"/>
          <w:szCs w:val="20"/>
        </w:rPr>
      </w:pPr>
      <w:r>
        <w:rPr>
          <w:sz w:val="20"/>
          <w:szCs w:val="20"/>
        </w:rPr>
      </w:r>
    </w:p>
    <w:p>
      <w:pPr>
        <w:pStyle w:val="Normal"/>
        <w:spacing w:lineRule="auto" w:line="228"/>
        <w:ind w:firstLine="852"/>
        <w:jc w:val="both"/>
        <w:rPr>
          <w:sz w:val="20"/>
          <w:szCs w:val="20"/>
        </w:rPr>
      </w:pPr>
      <w:r>
        <w:rPr>
          <w:rFonts w:eastAsia="Times New Roman" w:cs="Times New Roman"/>
          <w:b/>
          <w:bCs/>
          <w:sz w:val="24"/>
          <w:szCs w:val="24"/>
        </w:rPr>
        <w:t xml:space="preserve">Внутренняя система оценки качества образования </w:t>
      </w:r>
      <w:r>
        <w:rPr>
          <w:rFonts w:eastAsia="Times New Roman" w:cs="Times New Roman"/>
          <w:sz w:val="24"/>
          <w:szCs w:val="24"/>
        </w:rPr>
        <w:t>обеспечивает контроль засостоянием системы условий реализации основных образовательных программ.</w:t>
      </w:r>
    </w:p>
    <w:p>
      <w:pPr>
        <w:pStyle w:val="Normal"/>
        <w:spacing w:lineRule="exact" w:line="14"/>
        <w:rPr>
          <w:sz w:val="20"/>
          <w:szCs w:val="20"/>
        </w:rPr>
      </w:pPr>
      <w:r>
        <w:rPr>
          <w:sz w:val="20"/>
          <w:szCs w:val="20"/>
        </w:rPr>
      </w:r>
    </w:p>
    <w:p>
      <w:pPr>
        <w:pStyle w:val="Normal"/>
        <w:spacing w:lineRule="auto" w:line="235"/>
        <w:ind w:firstLine="852"/>
        <w:jc w:val="both"/>
        <w:rPr>
          <w:sz w:val="20"/>
          <w:szCs w:val="20"/>
        </w:rPr>
      </w:pPr>
      <w:r>
        <w:rPr>
          <w:rFonts w:eastAsia="Times New Roman" w:cs="Times New Roman"/>
          <w:sz w:val="24"/>
          <w:szCs w:val="24"/>
        </w:rPr>
        <w:t>Внутренняя система оценки качества образования включает в себя две согласованные между собой системы оценок: внешняя оценка осуществляется внешними по отношению к Гимназии службами, внутренняя оценка осуществляется Гимназией.</w:t>
      </w:r>
    </w:p>
    <w:p>
      <w:pPr>
        <w:pStyle w:val="Normal"/>
        <w:spacing w:lineRule="exact" w:line="278"/>
        <w:rPr>
          <w:sz w:val="20"/>
          <w:szCs w:val="20"/>
        </w:rPr>
      </w:pPr>
      <w:r>
        <w:rPr>
          <w:sz w:val="20"/>
          <w:szCs w:val="20"/>
        </w:rPr>
      </w:r>
    </w:p>
    <w:p>
      <w:pPr>
        <w:pStyle w:val="Normal"/>
        <w:ind w:left="860" w:hanging="0"/>
        <w:rPr>
          <w:sz w:val="20"/>
          <w:szCs w:val="20"/>
        </w:rPr>
      </w:pPr>
      <w:r>
        <w:rPr>
          <w:rFonts w:eastAsia="Times New Roman" w:cs="Times New Roman"/>
          <w:sz w:val="24"/>
          <w:szCs w:val="24"/>
        </w:rPr>
        <w:t>Внутренняя система оценки качества образования:</w:t>
      </w:r>
    </w:p>
    <w:p>
      <w:pPr>
        <w:pStyle w:val="Normal"/>
        <w:spacing w:lineRule="exact" w:line="12"/>
        <w:rPr>
          <w:sz w:val="20"/>
          <w:szCs w:val="20"/>
        </w:rPr>
      </w:pPr>
      <w:r>
        <w:rPr>
          <w:sz w:val="20"/>
          <w:szCs w:val="20"/>
        </w:rPr>
      </w:r>
    </w:p>
    <w:p>
      <w:pPr>
        <w:pStyle w:val="Normal"/>
        <w:numPr>
          <w:ilvl w:val="0"/>
          <w:numId w:val="240"/>
        </w:numPr>
        <w:tabs>
          <w:tab w:val="clear" w:pos="720"/>
          <w:tab w:val="left" w:pos="1118" w:leader="none"/>
        </w:tabs>
        <w:spacing w:lineRule="auto" w:line="228"/>
        <w:rPr>
          <w:rFonts w:eastAsia="Times New Roman" w:cs="Times New Roman"/>
          <w:sz w:val="24"/>
          <w:szCs w:val="24"/>
        </w:rPr>
      </w:pPr>
      <w:r>
        <w:rPr>
          <w:rFonts w:eastAsia="Times New Roman" w:cs="Times New Roman"/>
          <w:sz w:val="24"/>
          <w:szCs w:val="24"/>
        </w:rPr>
        <w:t>функционирует во взаимосвязи с системой внутригимназический контроль и мониторинга как основой управления образовательной деятельностью;</w:t>
      </w:r>
    </w:p>
    <w:p>
      <w:pPr>
        <w:pStyle w:val="Normal"/>
        <w:spacing w:lineRule="exact" w:line="1"/>
        <w:rPr>
          <w:rFonts w:eastAsia="Times New Roman" w:cs="Times New Roman"/>
          <w:sz w:val="24"/>
          <w:szCs w:val="24"/>
        </w:rPr>
      </w:pPr>
      <w:r>
        <w:rPr>
          <w:rFonts w:eastAsia="Times New Roman" w:cs="Times New Roman"/>
          <w:sz w:val="24"/>
          <w:szCs w:val="24"/>
        </w:rPr>
      </w:r>
    </w:p>
    <w:p>
      <w:pPr>
        <w:sectPr>
          <w:type w:val="nextPage"/>
          <w:pgSz w:w="11906" w:h="16838"/>
          <w:pgMar w:left="1420" w:right="566" w:header="0" w:top="983" w:footer="0" w:bottom="1440" w:gutter="0"/>
          <w:pgNumType w:fmt="decimal"/>
          <w:formProt w:val="false"/>
          <w:textDirection w:val="lrTb"/>
          <w:docGrid w:type="default" w:linePitch="100" w:charSpace="4096"/>
        </w:sectPr>
        <w:pStyle w:val="Normal"/>
        <w:numPr>
          <w:ilvl w:val="0"/>
          <w:numId w:val="240"/>
        </w:numPr>
        <w:tabs>
          <w:tab w:val="clear" w:pos="720"/>
          <w:tab w:val="left" w:pos="1080" w:leader="none"/>
        </w:tabs>
        <w:rPr>
          <w:rFonts w:eastAsia="Times New Roman" w:cs="Times New Roman"/>
          <w:sz w:val="24"/>
          <w:szCs w:val="24"/>
        </w:rPr>
      </w:pPr>
      <w:r>
        <w:rPr>
          <w:rFonts w:eastAsia="Times New Roman" w:cs="Times New Roman"/>
          <w:sz w:val="24"/>
          <w:szCs w:val="24"/>
        </w:rPr>
        <w:t>направлена на обеспечение соответствия процедурам и содержанию внешней оценки</w:t>
      </w:r>
    </w:p>
    <w:p>
      <w:pPr>
        <w:pStyle w:val="Normal"/>
        <w:spacing w:lineRule="auto" w:line="235"/>
        <w:ind w:left="140" w:hanging="0"/>
        <w:jc w:val="both"/>
        <w:rPr>
          <w:sz w:val="20"/>
          <w:szCs w:val="20"/>
        </w:rPr>
      </w:pPr>
      <w:r>
        <w:rPr>
          <w:rFonts w:eastAsia="Times New Roman" w:cs="Times New Roman"/>
          <w:sz w:val="24"/>
          <w:szCs w:val="24"/>
        </w:rPr>
        <w:t>качества образования, учитывает федеральные требования к порядку проведения образовательной организацией процедуры самообследования и параметры, используемые в процессе федерального государственного контроля качества образования.</w:t>
      </w:r>
    </w:p>
    <w:p>
      <w:pPr>
        <w:pStyle w:val="Normal"/>
        <w:spacing w:lineRule="exact" w:line="2"/>
        <w:rPr>
          <w:sz w:val="20"/>
          <w:szCs w:val="20"/>
        </w:rPr>
      </w:pPr>
      <w:r>
        <w:rPr>
          <w:sz w:val="20"/>
          <w:szCs w:val="20"/>
        </w:rPr>
      </w:r>
    </w:p>
    <w:tbl>
      <w:tblPr>
        <w:tblW w:w="5000" w:type="pct"/>
        <w:jc w:val="left"/>
        <w:tblInd w:w="11" w:type="dxa"/>
        <w:tblCellMar>
          <w:top w:w="0" w:type="dxa"/>
          <w:left w:w="10" w:type="dxa"/>
          <w:bottom w:w="0" w:type="dxa"/>
          <w:right w:w="10" w:type="dxa"/>
        </w:tblCellMar>
        <w:tblLook w:val="04a0"/>
      </w:tblPr>
      <w:tblGrid>
        <w:gridCol w:w="4977"/>
        <w:gridCol w:w="5082"/>
      </w:tblGrid>
      <w:tr>
        <w:trPr>
          <w:trHeight w:val="273" w:hRule="atLeast"/>
        </w:trPr>
        <w:tc>
          <w:tcPr>
            <w:tcW w:w="4977"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spacing w:lineRule="exact" w:line="273"/>
              <w:ind w:left="220" w:hanging="0"/>
              <w:rPr>
                <w:sz w:val="20"/>
                <w:szCs w:val="20"/>
              </w:rPr>
            </w:pPr>
            <w:r>
              <w:rPr>
                <w:rFonts w:eastAsia="Times New Roman" w:cs="Times New Roman"/>
                <w:b/>
                <w:bCs/>
                <w:sz w:val="24"/>
                <w:szCs w:val="24"/>
              </w:rPr>
              <w:t>Внутренняя оценка</w:t>
            </w:r>
          </w:p>
        </w:tc>
        <w:tc>
          <w:tcPr>
            <w:tcW w:w="5082" w:type="dxa"/>
            <w:tcBorders>
              <w:top w:val="single" w:sz="8" w:space="0" w:color="000000"/>
              <w:bottom w:val="single" w:sz="8" w:space="0" w:color="000000"/>
              <w:right w:val="single" w:sz="8" w:space="0" w:color="000000"/>
            </w:tcBorders>
            <w:shd w:color="auto" w:fill="auto" w:val="clear"/>
            <w:vAlign w:val="bottom"/>
          </w:tcPr>
          <w:p>
            <w:pPr>
              <w:pStyle w:val="Normal"/>
              <w:spacing w:lineRule="exact" w:line="273"/>
              <w:ind w:left="200" w:hanging="0"/>
              <w:rPr>
                <w:sz w:val="20"/>
                <w:szCs w:val="20"/>
              </w:rPr>
            </w:pPr>
            <w:r>
              <w:rPr>
                <w:rFonts w:eastAsia="Times New Roman" w:cs="Times New Roman"/>
                <w:b/>
                <w:bCs/>
                <w:sz w:val="24"/>
                <w:szCs w:val="24"/>
              </w:rPr>
              <w:t>Внешняя оценка</w:t>
            </w:r>
          </w:p>
        </w:tc>
      </w:tr>
      <w:tr>
        <w:trPr>
          <w:trHeight w:val="258" w:hRule="atLeast"/>
        </w:trPr>
        <w:tc>
          <w:tcPr>
            <w:tcW w:w="4977" w:type="dxa"/>
            <w:tcBorders>
              <w:left w:val="single" w:sz="8" w:space="0" w:color="000000"/>
              <w:right w:val="single" w:sz="8" w:space="0" w:color="000000"/>
            </w:tcBorders>
            <w:shd w:color="auto" w:fill="auto" w:val="clear"/>
            <w:vAlign w:val="bottom"/>
          </w:tcPr>
          <w:p>
            <w:pPr>
              <w:pStyle w:val="Normal"/>
              <w:spacing w:lineRule="exact" w:line="258"/>
              <w:ind w:left="220" w:hanging="0"/>
              <w:rPr>
                <w:sz w:val="20"/>
                <w:szCs w:val="20"/>
              </w:rPr>
            </w:pPr>
            <w:r>
              <w:rPr>
                <w:rFonts w:eastAsia="Times New Roman" w:cs="Times New Roman"/>
                <w:sz w:val="24"/>
                <w:szCs w:val="24"/>
              </w:rPr>
              <w:t>Внутренний мониторинг качества</w:t>
            </w:r>
          </w:p>
        </w:tc>
        <w:tc>
          <w:tcPr>
            <w:tcW w:w="5082" w:type="dxa"/>
            <w:tcBorders>
              <w:right w:val="single" w:sz="8" w:space="0" w:color="000000"/>
            </w:tcBorders>
            <w:shd w:color="auto" w:fill="auto" w:val="clear"/>
            <w:vAlign w:val="bottom"/>
          </w:tcPr>
          <w:p>
            <w:pPr>
              <w:pStyle w:val="Normal"/>
              <w:spacing w:lineRule="exact" w:line="258"/>
              <w:ind w:left="200" w:hanging="0"/>
              <w:rPr>
                <w:sz w:val="20"/>
                <w:szCs w:val="20"/>
              </w:rPr>
            </w:pPr>
            <w:r>
              <w:rPr>
                <w:rFonts w:eastAsia="Times New Roman" w:cs="Times New Roman"/>
                <w:sz w:val="24"/>
                <w:szCs w:val="24"/>
              </w:rPr>
              <w:t>Специальные исследования</w:t>
            </w:r>
          </w:p>
        </w:tc>
      </w:tr>
      <w:tr>
        <w:trPr>
          <w:trHeight w:val="281" w:hRule="atLeast"/>
        </w:trPr>
        <w:tc>
          <w:tcPr>
            <w:tcW w:w="4977" w:type="dxa"/>
            <w:tcBorders>
              <w:left w:val="single" w:sz="8" w:space="0" w:color="000000"/>
              <w:bottom w:val="single" w:sz="8" w:space="0" w:color="000000"/>
              <w:right w:val="single" w:sz="8" w:space="0" w:color="000000"/>
            </w:tcBorders>
            <w:shd w:color="auto" w:fill="auto" w:val="clear"/>
            <w:vAlign w:val="bottom"/>
          </w:tcPr>
          <w:p>
            <w:pPr>
              <w:pStyle w:val="Normal"/>
              <w:ind w:left="220" w:hanging="0"/>
              <w:rPr>
                <w:sz w:val="20"/>
                <w:szCs w:val="20"/>
              </w:rPr>
            </w:pPr>
            <w:r>
              <w:rPr>
                <w:rFonts w:eastAsia="Times New Roman" w:cs="Times New Roman"/>
                <w:sz w:val="24"/>
                <w:szCs w:val="24"/>
              </w:rPr>
              <w:t>образования</w:t>
            </w:r>
          </w:p>
        </w:tc>
        <w:tc>
          <w:tcPr>
            <w:tcW w:w="5082"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r>
      <w:tr>
        <w:trPr>
          <w:trHeight w:val="261" w:hRule="atLeast"/>
        </w:trPr>
        <w:tc>
          <w:tcPr>
            <w:tcW w:w="4977" w:type="dxa"/>
            <w:tcBorders>
              <w:left w:val="single" w:sz="8" w:space="0" w:color="000000"/>
              <w:right w:val="single" w:sz="8" w:space="0" w:color="000000"/>
            </w:tcBorders>
            <w:shd w:color="auto" w:fill="auto" w:val="clear"/>
            <w:vAlign w:val="bottom"/>
          </w:tcPr>
          <w:p>
            <w:pPr>
              <w:pStyle w:val="Normal"/>
              <w:spacing w:lineRule="exact" w:line="260"/>
              <w:ind w:left="220" w:hanging="0"/>
              <w:rPr>
                <w:sz w:val="20"/>
                <w:szCs w:val="20"/>
              </w:rPr>
            </w:pPr>
            <w:r>
              <w:rPr>
                <w:rFonts w:eastAsia="Times New Roman" w:cs="Times New Roman"/>
                <w:sz w:val="24"/>
                <w:szCs w:val="24"/>
              </w:rPr>
              <w:t>Внутренний контроль</w:t>
            </w:r>
          </w:p>
        </w:tc>
        <w:tc>
          <w:tcPr>
            <w:tcW w:w="5082"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Систематическое регламентированное</w:t>
            </w:r>
          </w:p>
        </w:tc>
      </w:tr>
      <w:tr>
        <w:trPr>
          <w:trHeight w:val="276" w:hRule="atLeast"/>
        </w:trPr>
        <w:tc>
          <w:tcPr>
            <w:tcW w:w="497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2"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локальными актами Гимназии</w:t>
            </w:r>
          </w:p>
        </w:tc>
      </w:tr>
      <w:tr>
        <w:trPr>
          <w:trHeight w:val="276" w:hRule="atLeast"/>
        </w:trPr>
        <w:tc>
          <w:tcPr>
            <w:tcW w:w="497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2"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отслеживание состояния постоянно</w:t>
            </w:r>
          </w:p>
        </w:tc>
      </w:tr>
      <w:tr>
        <w:trPr>
          <w:trHeight w:val="276" w:hRule="atLeast"/>
        </w:trPr>
        <w:tc>
          <w:tcPr>
            <w:tcW w:w="497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2"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осуществляемых основных и</w:t>
            </w:r>
          </w:p>
        </w:tc>
      </w:tr>
      <w:tr>
        <w:trPr>
          <w:trHeight w:val="281" w:hRule="atLeast"/>
        </w:trPr>
        <w:tc>
          <w:tcPr>
            <w:tcW w:w="4977"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2" w:type="dxa"/>
            <w:tcBorders>
              <w:bottom w:val="single" w:sz="8" w:space="0" w:color="000000"/>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обеспечивающих процессов</w:t>
            </w:r>
          </w:p>
        </w:tc>
      </w:tr>
      <w:tr>
        <w:trPr>
          <w:trHeight w:val="261" w:hRule="atLeast"/>
        </w:trPr>
        <w:tc>
          <w:tcPr>
            <w:tcW w:w="4977" w:type="dxa"/>
            <w:tcBorders>
              <w:left w:val="single" w:sz="8" w:space="0" w:color="000000"/>
              <w:right w:val="single" w:sz="8" w:space="0" w:color="000000"/>
            </w:tcBorders>
            <w:shd w:color="auto" w:fill="auto" w:val="clear"/>
            <w:vAlign w:val="bottom"/>
          </w:tcPr>
          <w:p>
            <w:pPr>
              <w:pStyle w:val="Normal"/>
              <w:spacing w:lineRule="exact" w:line="260"/>
              <w:ind w:left="220" w:hanging="0"/>
              <w:rPr>
                <w:sz w:val="20"/>
                <w:szCs w:val="20"/>
              </w:rPr>
            </w:pPr>
            <w:r>
              <w:rPr>
                <w:rFonts w:eastAsia="Times New Roman" w:cs="Times New Roman"/>
                <w:sz w:val="24"/>
                <w:szCs w:val="24"/>
              </w:rPr>
              <w:t>Осуществление текущего контроля</w:t>
            </w:r>
          </w:p>
        </w:tc>
        <w:tc>
          <w:tcPr>
            <w:tcW w:w="5082" w:type="dxa"/>
            <w:tcBorders>
              <w:right w:val="single" w:sz="8" w:space="0" w:color="000000"/>
            </w:tcBorders>
            <w:shd w:color="auto" w:fill="auto" w:val="clear"/>
            <w:vAlign w:val="bottom"/>
          </w:tcPr>
          <w:p>
            <w:pPr>
              <w:pStyle w:val="Normal"/>
              <w:spacing w:lineRule="exact" w:line="260"/>
              <w:ind w:left="200" w:hanging="0"/>
              <w:rPr>
                <w:sz w:val="20"/>
                <w:szCs w:val="20"/>
              </w:rPr>
            </w:pPr>
            <w:r>
              <w:rPr>
                <w:rFonts w:eastAsia="Times New Roman" w:cs="Times New Roman"/>
                <w:sz w:val="24"/>
                <w:szCs w:val="24"/>
              </w:rPr>
              <w:t>Изучение, анализ, измерения различных</w:t>
            </w:r>
          </w:p>
        </w:tc>
      </w:tr>
      <w:tr>
        <w:trPr>
          <w:trHeight w:val="276" w:hRule="atLeast"/>
        </w:trPr>
        <w:tc>
          <w:tcPr>
            <w:tcW w:w="4977" w:type="dxa"/>
            <w:tcBorders>
              <w:left w:val="single" w:sz="8" w:space="0" w:color="000000"/>
              <w:right w:val="single" w:sz="8" w:space="0" w:color="000000"/>
            </w:tcBorders>
            <w:shd w:color="auto" w:fill="auto" w:val="clear"/>
            <w:vAlign w:val="bottom"/>
          </w:tcPr>
          <w:p>
            <w:pPr>
              <w:pStyle w:val="Normal"/>
              <w:ind w:left="220" w:hanging="0"/>
              <w:rPr>
                <w:sz w:val="20"/>
                <w:szCs w:val="20"/>
              </w:rPr>
            </w:pPr>
            <w:r>
              <w:rPr>
                <w:rFonts w:eastAsia="Times New Roman" w:cs="Times New Roman"/>
                <w:sz w:val="24"/>
                <w:szCs w:val="24"/>
              </w:rPr>
              <w:t>выполнения перспективных, годовых и</w:t>
            </w:r>
          </w:p>
        </w:tc>
        <w:tc>
          <w:tcPr>
            <w:tcW w:w="5082"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объектов, процессов внешними органами, а</w:t>
            </w:r>
          </w:p>
        </w:tc>
      </w:tr>
      <w:tr>
        <w:trPr>
          <w:trHeight w:val="276" w:hRule="atLeast"/>
        </w:trPr>
        <w:tc>
          <w:tcPr>
            <w:tcW w:w="4977" w:type="dxa"/>
            <w:tcBorders>
              <w:left w:val="single" w:sz="8" w:space="0" w:color="000000"/>
              <w:right w:val="single" w:sz="8" w:space="0" w:color="000000"/>
            </w:tcBorders>
            <w:shd w:color="auto" w:fill="auto" w:val="clear"/>
            <w:vAlign w:val="bottom"/>
          </w:tcPr>
          <w:p>
            <w:pPr>
              <w:pStyle w:val="Normal"/>
              <w:ind w:left="220" w:hanging="0"/>
              <w:rPr>
                <w:sz w:val="20"/>
                <w:szCs w:val="20"/>
              </w:rPr>
            </w:pPr>
            <w:r>
              <w:rPr>
                <w:rFonts w:eastAsia="Times New Roman" w:cs="Times New Roman"/>
                <w:sz w:val="24"/>
                <w:szCs w:val="24"/>
              </w:rPr>
              <w:t>оперативных планов, программ,</w:t>
            </w:r>
          </w:p>
        </w:tc>
        <w:tc>
          <w:tcPr>
            <w:tcW w:w="5082"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также Гимназией по соответствующим</w:t>
            </w:r>
          </w:p>
        </w:tc>
      </w:tr>
      <w:tr>
        <w:trPr>
          <w:trHeight w:val="277" w:hRule="atLeast"/>
        </w:trPr>
        <w:tc>
          <w:tcPr>
            <w:tcW w:w="4977" w:type="dxa"/>
            <w:tcBorders>
              <w:left w:val="single" w:sz="8" w:space="0" w:color="000000"/>
              <w:right w:val="single" w:sz="8" w:space="0" w:color="000000"/>
            </w:tcBorders>
            <w:shd w:color="auto" w:fill="auto" w:val="clear"/>
            <w:vAlign w:val="bottom"/>
          </w:tcPr>
          <w:p>
            <w:pPr>
              <w:pStyle w:val="Normal"/>
              <w:ind w:left="220" w:hanging="0"/>
              <w:rPr>
                <w:sz w:val="20"/>
                <w:szCs w:val="20"/>
              </w:rPr>
            </w:pPr>
            <w:r>
              <w:rPr>
                <w:rFonts w:eastAsia="Times New Roman" w:cs="Times New Roman"/>
                <w:sz w:val="24"/>
                <w:szCs w:val="24"/>
              </w:rPr>
              <w:t>нормативных актов, локальных актов</w:t>
            </w:r>
          </w:p>
        </w:tc>
        <w:tc>
          <w:tcPr>
            <w:tcW w:w="5082" w:type="dxa"/>
            <w:tcBorders>
              <w:right w:val="single" w:sz="8" w:space="0" w:color="000000"/>
            </w:tcBorders>
            <w:shd w:color="auto" w:fill="auto" w:val="clear"/>
            <w:vAlign w:val="bottom"/>
          </w:tcPr>
          <w:p>
            <w:pPr>
              <w:pStyle w:val="Normal"/>
              <w:ind w:left="200" w:hanging="0"/>
              <w:rPr>
                <w:sz w:val="20"/>
                <w:szCs w:val="20"/>
              </w:rPr>
            </w:pPr>
            <w:r>
              <w:rPr>
                <w:rFonts w:eastAsia="Times New Roman" w:cs="Times New Roman"/>
                <w:sz w:val="24"/>
                <w:szCs w:val="24"/>
              </w:rPr>
              <w:t>разовым запросам.</w:t>
            </w:r>
          </w:p>
        </w:tc>
      </w:tr>
      <w:tr>
        <w:trPr>
          <w:trHeight w:val="281" w:hRule="atLeast"/>
        </w:trPr>
        <w:tc>
          <w:tcPr>
            <w:tcW w:w="4977" w:type="dxa"/>
            <w:tcBorders>
              <w:left w:val="single" w:sz="8" w:space="0" w:color="000000"/>
              <w:bottom w:val="single" w:sz="8" w:space="0" w:color="000000"/>
              <w:right w:val="single" w:sz="8" w:space="0" w:color="000000"/>
            </w:tcBorders>
            <w:shd w:color="auto" w:fill="auto" w:val="clear"/>
            <w:vAlign w:val="bottom"/>
          </w:tcPr>
          <w:p>
            <w:pPr>
              <w:pStyle w:val="Normal"/>
              <w:ind w:left="220" w:hanging="0"/>
              <w:rPr>
                <w:sz w:val="20"/>
                <w:szCs w:val="20"/>
              </w:rPr>
            </w:pPr>
            <w:r>
              <w:rPr>
                <w:rFonts w:eastAsia="Times New Roman" w:cs="Times New Roman"/>
                <w:sz w:val="24"/>
                <w:szCs w:val="24"/>
              </w:rPr>
              <w:t>Гимназии</w:t>
            </w:r>
          </w:p>
        </w:tc>
        <w:tc>
          <w:tcPr>
            <w:tcW w:w="5082"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r>
    </w:tbl>
    <w:p>
      <w:pPr>
        <w:pStyle w:val="Normal"/>
        <w:spacing w:lineRule="exact" w:line="270"/>
        <w:rPr>
          <w:sz w:val="20"/>
          <w:szCs w:val="20"/>
        </w:rPr>
      </w:pPr>
      <w:r>
        <w:rPr>
          <w:sz w:val="20"/>
          <w:szCs w:val="20"/>
        </w:rPr>
      </w:r>
    </w:p>
    <w:p>
      <w:pPr>
        <w:pStyle w:val="Normal"/>
        <w:ind w:left="1000" w:hanging="0"/>
        <w:rPr>
          <w:sz w:val="20"/>
          <w:szCs w:val="20"/>
        </w:rPr>
      </w:pPr>
      <w:r>
        <w:rPr>
          <w:rFonts w:eastAsia="Times New Roman" w:cs="Times New Roman"/>
          <w:b/>
          <w:bCs/>
          <w:sz w:val="24"/>
          <w:szCs w:val="24"/>
        </w:rPr>
        <w:t>Оценка качества образования осуществляется также посредством:</w:t>
      </w:r>
    </w:p>
    <w:p>
      <w:pPr>
        <w:pStyle w:val="Normal"/>
        <w:numPr>
          <w:ilvl w:val="0"/>
          <w:numId w:val="241"/>
        </w:numPr>
        <w:tabs>
          <w:tab w:val="clear" w:pos="720"/>
          <w:tab w:val="left" w:pos="1560" w:leader="none"/>
        </w:tabs>
        <w:spacing w:lineRule="auto" w:line="235"/>
        <w:rPr>
          <w:rFonts w:ascii="Symbol" w:hAnsi="Symbol" w:eastAsia="Symbol" w:cs="Symbol"/>
          <w:sz w:val="24"/>
          <w:szCs w:val="24"/>
        </w:rPr>
      </w:pPr>
      <w:r>
        <w:rPr>
          <w:rFonts w:eastAsia="Times New Roman" w:cs="Times New Roman"/>
          <w:sz w:val="24"/>
          <w:szCs w:val="24"/>
        </w:rPr>
        <w:t>самообследования;</w:t>
      </w:r>
    </w:p>
    <w:p>
      <w:pPr>
        <w:pStyle w:val="Normal"/>
        <w:spacing w:lineRule="exact" w:line="2"/>
        <w:rPr>
          <w:rFonts w:ascii="Symbol" w:hAnsi="Symbol" w:eastAsia="Symbol" w:cs="Symbol"/>
          <w:sz w:val="24"/>
          <w:szCs w:val="24"/>
        </w:rPr>
      </w:pPr>
      <w:r>
        <w:rPr>
          <w:rFonts w:eastAsia="Symbol" w:cs="Symbol" w:ascii="Symbol" w:hAnsi="Symbol"/>
          <w:sz w:val="24"/>
          <w:szCs w:val="24"/>
        </w:rPr>
      </w:r>
    </w:p>
    <w:p>
      <w:pPr>
        <w:pStyle w:val="Normal"/>
        <w:numPr>
          <w:ilvl w:val="0"/>
          <w:numId w:val="241"/>
        </w:numPr>
        <w:tabs>
          <w:tab w:val="clear" w:pos="720"/>
          <w:tab w:val="left" w:pos="1560" w:leader="none"/>
        </w:tabs>
        <w:rPr>
          <w:rFonts w:ascii="Symbol" w:hAnsi="Symbol" w:eastAsia="Symbol" w:cs="Symbol"/>
          <w:sz w:val="24"/>
          <w:szCs w:val="24"/>
        </w:rPr>
      </w:pPr>
      <w:r>
        <w:rPr>
          <w:rFonts w:eastAsia="Times New Roman" w:cs="Times New Roman"/>
          <w:sz w:val="24"/>
          <w:szCs w:val="24"/>
        </w:rPr>
        <w:t>экспертиза сформированности уровня функциональной грамотности</w:t>
      </w:r>
    </w:p>
    <w:p>
      <w:pPr>
        <w:pStyle w:val="Normal"/>
        <w:numPr>
          <w:ilvl w:val="0"/>
          <w:numId w:val="241"/>
        </w:numPr>
        <w:tabs>
          <w:tab w:val="clear" w:pos="720"/>
          <w:tab w:val="left" w:pos="1560" w:leader="none"/>
        </w:tabs>
        <w:spacing w:lineRule="auto" w:line="235"/>
        <w:rPr>
          <w:rFonts w:ascii="Symbol" w:hAnsi="Symbol" w:eastAsia="Symbol" w:cs="Symbol"/>
          <w:sz w:val="24"/>
          <w:szCs w:val="24"/>
        </w:rPr>
      </w:pPr>
      <w:r>
        <w:rPr>
          <w:rFonts w:eastAsia="Times New Roman" w:cs="Times New Roman"/>
          <w:sz w:val="24"/>
          <w:szCs w:val="24"/>
        </w:rPr>
        <w:t>общественной экспертизы качества образования;</w:t>
      </w:r>
    </w:p>
    <w:p>
      <w:pPr>
        <w:pStyle w:val="Normal"/>
        <w:numPr>
          <w:ilvl w:val="0"/>
          <w:numId w:val="241"/>
        </w:numPr>
        <w:tabs>
          <w:tab w:val="clear" w:pos="720"/>
          <w:tab w:val="left" w:pos="1560" w:leader="none"/>
        </w:tabs>
        <w:spacing w:lineRule="auto" w:line="235"/>
        <w:rPr>
          <w:rFonts w:ascii="Symbol" w:hAnsi="Symbol" w:eastAsia="Symbol" w:cs="Symbol"/>
          <w:sz w:val="24"/>
          <w:szCs w:val="24"/>
        </w:rPr>
      </w:pPr>
      <w:r>
        <w:rPr>
          <w:rFonts w:eastAsia="Times New Roman" w:cs="Times New Roman"/>
          <w:sz w:val="24"/>
          <w:szCs w:val="24"/>
        </w:rPr>
        <w:t>анализа результатов ГИА;</w:t>
      </w:r>
    </w:p>
    <w:p>
      <w:pPr>
        <w:pStyle w:val="Normal"/>
        <w:numPr>
          <w:ilvl w:val="0"/>
          <w:numId w:val="241"/>
        </w:numPr>
        <w:tabs>
          <w:tab w:val="clear" w:pos="720"/>
          <w:tab w:val="left" w:pos="1560" w:leader="none"/>
        </w:tabs>
        <w:spacing w:lineRule="auto" w:line="235"/>
        <w:rPr>
          <w:rFonts w:ascii="Symbol" w:hAnsi="Symbol" w:eastAsia="Symbol" w:cs="Symbol"/>
          <w:sz w:val="24"/>
          <w:szCs w:val="24"/>
        </w:rPr>
      </w:pPr>
      <w:r>
        <w:rPr>
          <w:rFonts w:eastAsia="Times New Roman" w:cs="Times New Roman"/>
          <w:sz w:val="24"/>
          <w:szCs w:val="24"/>
        </w:rPr>
        <w:t>анализа творческих достижений обучающихся;</w:t>
      </w:r>
    </w:p>
    <w:p>
      <w:pPr>
        <w:pStyle w:val="Normal"/>
        <w:numPr>
          <w:ilvl w:val="0"/>
          <w:numId w:val="241"/>
        </w:numPr>
        <w:tabs>
          <w:tab w:val="clear" w:pos="720"/>
          <w:tab w:val="left" w:pos="1560" w:leader="none"/>
        </w:tabs>
        <w:spacing w:lineRule="auto" w:line="235"/>
        <w:rPr>
          <w:rFonts w:ascii="Symbol" w:hAnsi="Symbol" w:eastAsia="Symbol" w:cs="Symbol"/>
          <w:sz w:val="24"/>
          <w:szCs w:val="24"/>
        </w:rPr>
      </w:pPr>
      <w:r>
        <w:rPr>
          <w:rFonts w:eastAsia="Times New Roman" w:cs="Times New Roman"/>
          <w:sz w:val="24"/>
          <w:szCs w:val="24"/>
        </w:rPr>
        <w:t>анализа результатов аттестации педагогических работников;</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0"/>
          <w:numId w:val="241"/>
        </w:numPr>
        <w:tabs>
          <w:tab w:val="clear" w:pos="720"/>
          <w:tab w:val="left" w:pos="1556" w:leader="none"/>
        </w:tabs>
        <w:spacing w:lineRule="auto" w:line="218"/>
        <w:rPr>
          <w:rFonts w:ascii="Symbol" w:hAnsi="Symbol" w:eastAsia="Symbol" w:cs="Symbol"/>
          <w:sz w:val="24"/>
          <w:szCs w:val="24"/>
        </w:rPr>
      </w:pPr>
      <w:r>
        <w:rPr>
          <w:rFonts w:eastAsia="Times New Roman" w:cs="Times New Roman"/>
          <w:sz w:val="24"/>
          <w:szCs w:val="24"/>
        </w:rPr>
        <w:t>анализа результатов статистических и социологических исследований, проведенных по инициативе администрации и общественных органов управления Гимназии;</w:t>
      </w:r>
    </w:p>
    <w:p>
      <w:pPr>
        <w:pStyle w:val="Normal"/>
        <w:spacing w:lineRule="exact" w:line="2"/>
        <w:rPr>
          <w:rFonts w:ascii="Symbol" w:hAnsi="Symbol" w:eastAsia="Symbol" w:cs="Symbol"/>
          <w:sz w:val="24"/>
          <w:szCs w:val="24"/>
        </w:rPr>
      </w:pPr>
      <w:r>
        <w:rPr>
          <w:rFonts w:eastAsia="Symbol" w:cs="Symbol" w:ascii="Symbol" w:hAnsi="Symbol"/>
          <w:sz w:val="24"/>
          <w:szCs w:val="24"/>
        </w:rPr>
      </w:r>
    </w:p>
    <w:p>
      <w:pPr>
        <w:pStyle w:val="Normal"/>
        <w:numPr>
          <w:ilvl w:val="0"/>
          <w:numId w:val="241"/>
        </w:numPr>
        <w:tabs>
          <w:tab w:val="clear" w:pos="720"/>
          <w:tab w:val="left" w:pos="1560" w:leader="none"/>
        </w:tabs>
        <w:rPr>
          <w:rFonts w:ascii="Symbol" w:hAnsi="Symbol" w:eastAsia="Symbol" w:cs="Symbol"/>
          <w:sz w:val="24"/>
          <w:szCs w:val="24"/>
        </w:rPr>
      </w:pPr>
      <w:r>
        <w:rPr>
          <w:rFonts w:eastAsia="Times New Roman" w:cs="Times New Roman"/>
          <w:sz w:val="24"/>
          <w:szCs w:val="24"/>
        </w:rPr>
        <w:t>анализа результатов медицинских исследований здоровья школьников;</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0"/>
          <w:numId w:val="241"/>
        </w:numPr>
        <w:tabs>
          <w:tab w:val="clear" w:pos="720"/>
          <w:tab w:val="left" w:pos="1556" w:leader="none"/>
        </w:tabs>
        <w:spacing w:lineRule="auto" w:line="218"/>
        <w:rPr>
          <w:rFonts w:ascii="Symbol" w:hAnsi="Symbol" w:eastAsia="Symbol" w:cs="Symbol"/>
          <w:sz w:val="24"/>
          <w:szCs w:val="24"/>
        </w:rPr>
      </w:pPr>
      <w:r>
        <w:rPr>
          <w:rFonts w:eastAsia="Times New Roman" w:cs="Times New Roman"/>
          <w:sz w:val="24"/>
          <w:szCs w:val="24"/>
        </w:rPr>
        <w:t>анализа результатов иных психолого-педагогических, социологических исследований, проведенных по инициативе участников образовательных отношений;</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41"/>
        </w:numPr>
        <w:tabs>
          <w:tab w:val="clear" w:pos="720"/>
          <w:tab w:val="left" w:pos="1560" w:leader="none"/>
        </w:tabs>
        <w:rPr>
          <w:rFonts w:ascii="Symbol" w:hAnsi="Symbol" w:eastAsia="Symbol" w:cs="Symbol"/>
          <w:sz w:val="24"/>
          <w:szCs w:val="24"/>
        </w:rPr>
      </w:pPr>
      <w:r>
        <w:rPr>
          <w:rFonts w:eastAsia="Times New Roman" w:cs="Times New Roman"/>
          <w:sz w:val="24"/>
          <w:szCs w:val="24"/>
        </w:rPr>
        <w:t>анализа рейтинга образовательных организаций города, региона;</w:t>
      </w:r>
    </w:p>
    <w:p>
      <w:pPr>
        <w:pStyle w:val="Normal"/>
        <w:numPr>
          <w:ilvl w:val="0"/>
          <w:numId w:val="241"/>
        </w:numPr>
        <w:tabs>
          <w:tab w:val="clear" w:pos="720"/>
          <w:tab w:val="left" w:pos="1560" w:leader="none"/>
        </w:tabs>
        <w:spacing w:lineRule="auto" w:line="235"/>
        <w:rPr>
          <w:rFonts w:ascii="Symbol" w:hAnsi="Symbol" w:eastAsia="Symbol" w:cs="Symbol"/>
          <w:sz w:val="24"/>
          <w:szCs w:val="24"/>
        </w:rPr>
      </w:pPr>
      <w:r>
        <w:rPr>
          <w:rFonts w:eastAsia="Times New Roman" w:cs="Times New Roman"/>
          <w:sz w:val="24"/>
          <w:szCs w:val="24"/>
        </w:rPr>
        <w:t>системы конкурсов, грантов, премий.</w:t>
      </w:r>
    </w:p>
    <w:p>
      <w:pPr>
        <w:pStyle w:val="Normal"/>
        <w:spacing w:lineRule="exact" w:line="2"/>
        <w:rPr>
          <w:sz w:val="20"/>
          <w:szCs w:val="20"/>
        </w:rPr>
      </w:pPr>
      <w:r>
        <w:rPr>
          <w:sz w:val="20"/>
          <w:szCs w:val="20"/>
        </w:rPr>
      </w:r>
    </w:p>
    <w:p>
      <w:pPr>
        <w:pStyle w:val="Normal"/>
        <w:ind w:left="1000" w:hanging="0"/>
        <w:rPr>
          <w:sz w:val="20"/>
          <w:szCs w:val="20"/>
        </w:rPr>
      </w:pPr>
      <w:r>
        <w:rPr>
          <w:rFonts w:eastAsia="Times New Roman" w:cs="Times New Roman"/>
          <w:b/>
          <w:bCs/>
          <w:sz w:val="24"/>
          <w:szCs w:val="24"/>
        </w:rPr>
        <w:t>Объектами ВСОКО являются:</w:t>
      </w:r>
    </w:p>
    <w:p>
      <w:pPr>
        <w:pStyle w:val="Normal"/>
        <w:numPr>
          <w:ilvl w:val="0"/>
          <w:numId w:val="242"/>
        </w:numPr>
        <w:tabs>
          <w:tab w:val="clear" w:pos="720"/>
          <w:tab w:val="left" w:pos="1560" w:leader="none"/>
        </w:tabs>
        <w:spacing w:lineRule="auto" w:line="235"/>
        <w:rPr>
          <w:rFonts w:ascii="Symbol" w:hAnsi="Symbol" w:eastAsia="Symbol" w:cs="Symbol"/>
          <w:sz w:val="24"/>
          <w:szCs w:val="24"/>
        </w:rPr>
      </w:pPr>
      <w:r>
        <w:rPr>
          <w:rFonts w:eastAsia="Times New Roman" w:cs="Times New Roman"/>
          <w:sz w:val="24"/>
          <w:szCs w:val="24"/>
        </w:rPr>
        <w:t>основные образовательные программы;</w:t>
      </w:r>
    </w:p>
    <w:p>
      <w:pPr>
        <w:pStyle w:val="Normal"/>
        <w:numPr>
          <w:ilvl w:val="0"/>
          <w:numId w:val="242"/>
        </w:numPr>
        <w:tabs>
          <w:tab w:val="clear" w:pos="720"/>
          <w:tab w:val="left" w:pos="1560" w:leader="none"/>
        </w:tabs>
        <w:spacing w:lineRule="auto" w:line="235"/>
        <w:rPr>
          <w:rFonts w:ascii="Symbol" w:hAnsi="Symbol" w:eastAsia="Symbol" w:cs="Symbol"/>
          <w:sz w:val="24"/>
          <w:szCs w:val="24"/>
        </w:rPr>
      </w:pPr>
      <w:r>
        <w:rPr>
          <w:rFonts w:eastAsia="Times New Roman" w:cs="Times New Roman"/>
          <w:sz w:val="24"/>
          <w:szCs w:val="24"/>
        </w:rPr>
        <w:t>образовательный процесс;</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42"/>
        </w:numPr>
        <w:tabs>
          <w:tab w:val="clear" w:pos="720"/>
          <w:tab w:val="left" w:pos="1560" w:leader="none"/>
        </w:tabs>
        <w:rPr>
          <w:rFonts w:ascii="Symbol" w:hAnsi="Symbol" w:eastAsia="Symbol" w:cs="Symbol"/>
          <w:sz w:val="24"/>
          <w:szCs w:val="24"/>
        </w:rPr>
      </w:pPr>
      <w:r>
        <w:rPr>
          <w:rFonts w:eastAsia="Times New Roman" w:cs="Times New Roman"/>
          <w:sz w:val="24"/>
          <w:szCs w:val="24"/>
        </w:rPr>
        <w:t>обучающиеся, их учебные и внеучебные достижения;</w:t>
      </w:r>
    </w:p>
    <w:p>
      <w:pPr>
        <w:pStyle w:val="Normal"/>
        <w:numPr>
          <w:ilvl w:val="0"/>
          <w:numId w:val="242"/>
        </w:numPr>
        <w:tabs>
          <w:tab w:val="clear" w:pos="720"/>
          <w:tab w:val="left" w:pos="1560" w:leader="none"/>
        </w:tabs>
        <w:spacing w:lineRule="auto" w:line="235"/>
        <w:rPr>
          <w:rFonts w:ascii="Symbol" w:hAnsi="Symbol" w:eastAsia="Symbol" w:cs="Symbol"/>
          <w:sz w:val="24"/>
          <w:szCs w:val="24"/>
        </w:rPr>
      </w:pPr>
      <w:r>
        <w:rPr>
          <w:rFonts w:eastAsia="Times New Roman" w:cs="Times New Roman"/>
          <w:sz w:val="24"/>
          <w:szCs w:val="24"/>
        </w:rPr>
        <w:t>педагогические кадры, продуктивность их деятельности;</w:t>
      </w:r>
    </w:p>
    <w:p>
      <w:pPr>
        <w:pStyle w:val="Normal"/>
        <w:numPr>
          <w:ilvl w:val="0"/>
          <w:numId w:val="242"/>
        </w:numPr>
        <w:tabs>
          <w:tab w:val="clear" w:pos="720"/>
          <w:tab w:val="left" w:pos="1560" w:leader="none"/>
        </w:tabs>
        <w:spacing w:lineRule="auto" w:line="235"/>
        <w:rPr>
          <w:rFonts w:ascii="Symbol" w:hAnsi="Symbol" w:eastAsia="Symbol" w:cs="Symbol"/>
          <w:sz w:val="24"/>
          <w:szCs w:val="24"/>
        </w:rPr>
      </w:pPr>
      <w:r>
        <w:rPr>
          <w:rFonts w:eastAsia="Times New Roman" w:cs="Times New Roman"/>
          <w:sz w:val="24"/>
          <w:szCs w:val="24"/>
        </w:rPr>
        <w:t>условия, ресурсы;</w:t>
      </w:r>
    </w:p>
    <w:p>
      <w:pPr>
        <w:pStyle w:val="Normal"/>
        <w:numPr>
          <w:ilvl w:val="0"/>
          <w:numId w:val="242"/>
        </w:numPr>
        <w:tabs>
          <w:tab w:val="clear" w:pos="720"/>
          <w:tab w:val="left" w:pos="1560" w:leader="none"/>
        </w:tabs>
        <w:rPr>
          <w:rFonts w:ascii="Symbol" w:hAnsi="Symbol" w:eastAsia="Symbol" w:cs="Symbol"/>
          <w:sz w:val="24"/>
          <w:szCs w:val="24"/>
        </w:rPr>
      </w:pPr>
      <w:r>
        <w:rPr>
          <w:rFonts w:eastAsia="Times New Roman" w:cs="Times New Roman"/>
          <w:sz w:val="24"/>
          <w:szCs w:val="24"/>
        </w:rPr>
        <w:t>результаты деятельности Гимназии.</w:t>
      </w:r>
    </w:p>
    <w:p>
      <w:pPr>
        <w:pStyle w:val="Normal"/>
        <w:spacing w:lineRule="auto" w:line="235"/>
        <w:ind w:left="1000" w:hanging="0"/>
        <w:rPr>
          <w:sz w:val="20"/>
          <w:szCs w:val="20"/>
        </w:rPr>
      </w:pPr>
      <w:r>
        <w:rPr>
          <w:rFonts w:eastAsia="Times New Roman" w:cs="Times New Roman"/>
          <w:sz w:val="24"/>
          <w:szCs w:val="24"/>
        </w:rPr>
        <w:t>Предметом оценки качества образования являются:</w:t>
      </w:r>
    </w:p>
    <w:p>
      <w:pPr>
        <w:pStyle w:val="Normal"/>
        <w:spacing w:lineRule="exact" w:line="2"/>
        <w:rPr>
          <w:sz w:val="20"/>
          <w:szCs w:val="20"/>
        </w:rPr>
      </w:pPr>
      <w:r>
        <w:rPr>
          <w:sz w:val="20"/>
          <w:szCs w:val="20"/>
        </w:rPr>
      </w:r>
    </w:p>
    <w:p>
      <w:pPr>
        <w:pStyle w:val="Normal"/>
        <w:numPr>
          <w:ilvl w:val="0"/>
          <w:numId w:val="243"/>
        </w:numPr>
        <w:tabs>
          <w:tab w:val="clear" w:pos="720"/>
          <w:tab w:val="left" w:pos="1560" w:leader="none"/>
        </w:tabs>
        <w:rPr>
          <w:rFonts w:ascii="Symbol" w:hAnsi="Symbol" w:eastAsia="Symbol" w:cs="Symbol"/>
          <w:sz w:val="24"/>
          <w:szCs w:val="24"/>
        </w:rPr>
      </w:pPr>
      <w:r>
        <w:rPr>
          <w:rFonts w:eastAsia="Times New Roman" w:cs="Times New Roman"/>
          <w:sz w:val="24"/>
          <w:szCs w:val="24"/>
        </w:rPr>
        <w:t>качество образовательных результатов;</w:t>
      </w:r>
    </w:p>
    <w:p>
      <w:pPr>
        <w:pStyle w:val="Normal"/>
        <w:numPr>
          <w:ilvl w:val="0"/>
          <w:numId w:val="243"/>
        </w:numPr>
        <w:tabs>
          <w:tab w:val="clear" w:pos="720"/>
          <w:tab w:val="left" w:pos="1560" w:leader="none"/>
        </w:tabs>
        <w:spacing w:lineRule="auto" w:line="235"/>
        <w:rPr>
          <w:rFonts w:ascii="Symbol" w:hAnsi="Symbol" w:eastAsia="Symbol" w:cs="Symbol"/>
          <w:sz w:val="24"/>
          <w:szCs w:val="24"/>
        </w:rPr>
      </w:pPr>
      <w:r>
        <w:rPr>
          <w:rFonts w:eastAsia="Times New Roman" w:cs="Times New Roman"/>
          <w:sz w:val="24"/>
          <w:szCs w:val="24"/>
        </w:rPr>
        <w:t>качество реализации образовательного процесса;</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43"/>
        </w:numPr>
        <w:tabs>
          <w:tab w:val="clear" w:pos="720"/>
          <w:tab w:val="left" w:pos="1560" w:leader="none"/>
        </w:tabs>
        <w:rPr>
          <w:rFonts w:ascii="Symbol" w:hAnsi="Symbol" w:eastAsia="Symbol" w:cs="Symbol"/>
          <w:sz w:val="24"/>
          <w:szCs w:val="24"/>
        </w:rPr>
      </w:pPr>
      <w:r>
        <w:rPr>
          <w:rFonts w:eastAsia="Times New Roman" w:cs="Times New Roman"/>
          <w:sz w:val="24"/>
          <w:szCs w:val="24"/>
        </w:rPr>
        <w:t>качество условий, обеспечивающих образовательный процесс.</w:t>
      </w:r>
    </w:p>
    <w:p>
      <w:pPr>
        <w:pStyle w:val="Normal"/>
        <w:spacing w:lineRule="exact" w:line="10"/>
        <w:rPr>
          <w:sz w:val="20"/>
          <w:szCs w:val="20"/>
        </w:rPr>
      </w:pPr>
      <w:r>
        <w:rPr>
          <w:sz w:val="20"/>
          <w:szCs w:val="20"/>
        </w:rPr>
      </w:r>
    </w:p>
    <w:p>
      <w:pPr>
        <w:pStyle w:val="Normal"/>
        <w:spacing w:lineRule="auto" w:line="235"/>
        <w:ind w:left="140" w:firstLine="852"/>
        <w:jc w:val="both"/>
        <w:rPr>
          <w:sz w:val="20"/>
          <w:szCs w:val="20"/>
        </w:rPr>
      </w:pPr>
      <w:r>
        <w:rPr>
          <w:rFonts w:eastAsia="Times New Roman" w:cs="Times New Roman"/>
          <w:b/>
          <w:bCs/>
          <w:sz w:val="24"/>
          <w:szCs w:val="24"/>
        </w:rPr>
        <w:t xml:space="preserve">Внутренняя оценка качества образования </w:t>
      </w:r>
      <w:r>
        <w:rPr>
          <w:rFonts w:eastAsia="Times New Roman" w:cs="Times New Roman"/>
          <w:sz w:val="24"/>
          <w:szCs w:val="24"/>
        </w:rPr>
        <w:t>осуществляется на основе существующейсистемы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pPr>
        <w:pStyle w:val="Normal"/>
        <w:spacing w:lineRule="exact" w:line="6"/>
        <w:rPr>
          <w:sz w:val="20"/>
          <w:szCs w:val="20"/>
        </w:rPr>
      </w:pPr>
      <w:r>
        <w:rPr>
          <w:sz w:val="20"/>
          <w:szCs w:val="20"/>
        </w:rPr>
      </w:r>
    </w:p>
    <w:p>
      <w:pPr>
        <w:pStyle w:val="Normal"/>
        <w:ind w:left="1000" w:hanging="0"/>
        <w:rPr>
          <w:sz w:val="20"/>
          <w:szCs w:val="20"/>
        </w:rPr>
      </w:pPr>
      <w:r>
        <w:rPr>
          <w:rFonts w:eastAsia="Times New Roman" w:cs="Times New Roman"/>
          <w:b/>
          <w:bCs/>
          <w:sz w:val="24"/>
          <w:szCs w:val="24"/>
        </w:rPr>
        <w:t>Качество образовательных результатов:</w:t>
      </w:r>
    </w:p>
    <w:p>
      <w:pPr>
        <w:pStyle w:val="Normal"/>
        <w:spacing w:lineRule="exact" w:line="200"/>
        <w:rPr>
          <w:sz w:val="20"/>
          <w:szCs w:val="20"/>
        </w:rPr>
      </w:pPr>
      <w:r>
        <w:rPr>
          <w:sz w:val="20"/>
          <w:szCs w:val="20"/>
        </w:rPr>
      </w:r>
    </w:p>
    <w:p>
      <w:pPr>
        <w:pStyle w:val="Normal"/>
        <w:spacing w:lineRule="exact" w:line="289"/>
        <w:rPr>
          <w:sz w:val="20"/>
          <w:szCs w:val="20"/>
        </w:rPr>
      </w:pPr>
      <w:r>
        <w:rPr>
          <w:sz w:val="20"/>
          <w:szCs w:val="20"/>
        </w:rPr>
      </w:r>
    </w:p>
    <w:p>
      <w:pPr>
        <w:sectPr>
          <w:type w:val="nextPage"/>
          <w:pgSz w:w="11906" w:h="16838"/>
          <w:pgMar w:left="1280" w:right="566" w:header="0" w:top="995" w:footer="0" w:bottom="1440" w:gutter="0"/>
          <w:pgNumType w:fmt="decimal"/>
          <w:formProt w:val="false"/>
          <w:textDirection w:val="lrTb"/>
          <w:docGrid w:type="default" w:linePitch="100" w:charSpace="4096"/>
        </w:sectPr>
        <w:pStyle w:val="Normal"/>
        <w:ind w:right="-139" w:hanging="0"/>
        <w:jc w:val="center"/>
        <w:rPr>
          <w:sz w:val="20"/>
          <w:szCs w:val="20"/>
        </w:rPr>
      </w:pPr>
      <w:r>
        <w:rPr>
          <w:rFonts w:eastAsia="Calibri" w:cs="Calibri" w:ascii="Calibri" w:hAnsi="Calibri"/>
        </w:rPr>
        <w:t>290</w:t>
      </w:r>
    </w:p>
    <w:p>
      <w:pPr>
        <w:pStyle w:val="Normal"/>
        <w:numPr>
          <w:ilvl w:val="0"/>
          <w:numId w:val="244"/>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предметные результаты обучения (включая сравнение данных внутренней и внешней диагностики);</w:t>
      </w:r>
    </w:p>
    <w:p>
      <w:pPr>
        <w:pStyle w:val="Normal"/>
        <w:spacing w:lineRule="exact" w:line="2"/>
        <w:rPr>
          <w:rFonts w:ascii="Symbol" w:hAnsi="Symbol" w:eastAsia="Symbol" w:cs="Symbol"/>
          <w:sz w:val="24"/>
          <w:szCs w:val="24"/>
        </w:rPr>
      </w:pPr>
      <w:r>
        <w:rPr>
          <w:rFonts w:eastAsia="Symbol" w:cs="Symbol" w:ascii="Symbol" w:hAnsi="Symbol"/>
          <w:sz w:val="24"/>
          <w:szCs w:val="24"/>
        </w:rPr>
      </w:r>
    </w:p>
    <w:p>
      <w:pPr>
        <w:pStyle w:val="Normal"/>
        <w:numPr>
          <w:ilvl w:val="0"/>
          <w:numId w:val="244"/>
        </w:numPr>
        <w:tabs>
          <w:tab w:val="clear" w:pos="720"/>
          <w:tab w:val="left" w:pos="1420" w:leader="none"/>
        </w:tabs>
        <w:rPr>
          <w:rFonts w:ascii="Symbol" w:hAnsi="Symbol" w:eastAsia="Symbol" w:cs="Symbol"/>
          <w:sz w:val="24"/>
          <w:szCs w:val="24"/>
        </w:rPr>
      </w:pPr>
      <w:r>
        <w:rPr>
          <w:rFonts w:eastAsia="Times New Roman" w:cs="Times New Roman"/>
          <w:sz w:val="24"/>
          <w:szCs w:val="24"/>
        </w:rPr>
        <w:t>метапредметные результаты, включая грамотности и компетентности;</w:t>
      </w:r>
    </w:p>
    <w:p>
      <w:pPr>
        <w:pStyle w:val="Normal"/>
        <w:numPr>
          <w:ilvl w:val="0"/>
          <w:numId w:val="244"/>
        </w:numPr>
        <w:tabs>
          <w:tab w:val="clear" w:pos="720"/>
          <w:tab w:val="left" w:pos="1420" w:leader="none"/>
        </w:tabs>
        <w:spacing w:lineRule="auto" w:line="235"/>
        <w:rPr>
          <w:rFonts w:ascii="Symbol" w:hAnsi="Symbol" w:eastAsia="Symbol" w:cs="Symbol"/>
          <w:sz w:val="24"/>
          <w:szCs w:val="24"/>
        </w:rPr>
      </w:pPr>
      <w:r>
        <w:rPr>
          <w:rFonts w:eastAsia="Times New Roman" w:cs="Times New Roman"/>
          <w:sz w:val="24"/>
          <w:szCs w:val="24"/>
        </w:rPr>
        <w:t>личностные достижения учащихся (включая показатели социализации учащихся);</w:t>
      </w:r>
    </w:p>
    <w:p>
      <w:pPr>
        <w:pStyle w:val="Normal"/>
        <w:numPr>
          <w:ilvl w:val="0"/>
          <w:numId w:val="244"/>
        </w:numPr>
        <w:tabs>
          <w:tab w:val="clear" w:pos="720"/>
          <w:tab w:val="left" w:pos="1420" w:leader="none"/>
        </w:tabs>
        <w:spacing w:lineRule="auto" w:line="235"/>
        <w:rPr>
          <w:rFonts w:ascii="Symbol" w:hAnsi="Symbol" w:eastAsia="Symbol" w:cs="Symbol"/>
          <w:sz w:val="24"/>
          <w:szCs w:val="24"/>
        </w:rPr>
      </w:pPr>
      <w:r>
        <w:rPr>
          <w:rFonts w:eastAsia="Times New Roman" w:cs="Times New Roman"/>
          <w:sz w:val="24"/>
          <w:szCs w:val="24"/>
        </w:rPr>
        <w:t>достижения учащихся на конкурсах, соревнованиях, олимпиадах;</w:t>
      </w:r>
    </w:p>
    <w:p>
      <w:pPr>
        <w:pStyle w:val="Normal"/>
        <w:numPr>
          <w:ilvl w:val="0"/>
          <w:numId w:val="244"/>
        </w:numPr>
        <w:tabs>
          <w:tab w:val="clear" w:pos="720"/>
          <w:tab w:val="left" w:pos="1480" w:leader="none"/>
        </w:tabs>
        <w:spacing w:lineRule="auto" w:line="235"/>
        <w:rPr>
          <w:rFonts w:ascii="Symbol" w:hAnsi="Symbol" w:eastAsia="Symbol" w:cs="Symbol"/>
          <w:sz w:val="24"/>
          <w:szCs w:val="24"/>
        </w:rPr>
      </w:pPr>
      <w:r>
        <w:rPr>
          <w:rFonts w:eastAsia="Times New Roman" w:cs="Times New Roman"/>
          <w:sz w:val="24"/>
          <w:szCs w:val="24"/>
        </w:rPr>
        <w:t>здоровье учащихся (динамика);</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44"/>
        </w:numPr>
        <w:tabs>
          <w:tab w:val="clear" w:pos="720"/>
          <w:tab w:val="left" w:pos="1420" w:leader="none"/>
        </w:tabs>
        <w:rPr>
          <w:rFonts w:ascii="Symbol" w:hAnsi="Symbol" w:eastAsia="Symbol" w:cs="Symbol"/>
          <w:sz w:val="24"/>
          <w:szCs w:val="24"/>
        </w:rPr>
      </w:pPr>
      <w:r>
        <w:rPr>
          <w:rFonts w:eastAsia="Times New Roman" w:cs="Times New Roman"/>
          <w:sz w:val="24"/>
          <w:szCs w:val="24"/>
        </w:rPr>
        <w:t>удовлетворенность родителей качеством образовательных результатов.</w:t>
      </w:r>
    </w:p>
    <w:p>
      <w:pPr>
        <w:pStyle w:val="Normal"/>
        <w:spacing w:lineRule="exact" w:line="2"/>
        <w:rPr>
          <w:sz w:val="20"/>
          <w:szCs w:val="20"/>
        </w:rPr>
      </w:pPr>
      <w:r>
        <w:rPr>
          <w:sz w:val="20"/>
          <w:szCs w:val="20"/>
        </w:rPr>
      </w:r>
    </w:p>
    <w:p>
      <w:pPr>
        <w:pStyle w:val="Normal"/>
        <w:ind w:left="860" w:hanging="0"/>
        <w:rPr>
          <w:sz w:val="20"/>
          <w:szCs w:val="20"/>
        </w:rPr>
      </w:pPr>
      <w:r>
        <w:rPr>
          <w:rFonts w:eastAsia="Times New Roman" w:cs="Times New Roman"/>
          <w:b/>
          <w:bCs/>
          <w:sz w:val="24"/>
          <w:szCs w:val="24"/>
        </w:rPr>
        <w:t>Качество реализации образовательного процесса:</w:t>
      </w:r>
    </w:p>
    <w:p>
      <w:pPr>
        <w:pStyle w:val="Normal"/>
        <w:spacing w:lineRule="exact" w:line="27"/>
        <w:rPr>
          <w:sz w:val="20"/>
          <w:szCs w:val="20"/>
        </w:rPr>
      </w:pPr>
      <w:r>
        <w:rPr>
          <w:sz w:val="20"/>
          <w:szCs w:val="20"/>
        </w:rPr>
      </w:r>
    </w:p>
    <w:p>
      <w:pPr>
        <w:pStyle w:val="Normal"/>
        <w:numPr>
          <w:ilvl w:val="0"/>
          <w:numId w:val="245"/>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основная образовательная программа (соответствие требованиям ФГОС и контингенту обучающихся);</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45"/>
        </w:numPr>
        <w:tabs>
          <w:tab w:val="clear" w:pos="720"/>
          <w:tab w:val="left" w:pos="1420" w:leader="none"/>
        </w:tabs>
        <w:rPr>
          <w:rFonts w:ascii="Symbol" w:hAnsi="Symbol" w:eastAsia="Symbol" w:cs="Symbol"/>
          <w:sz w:val="24"/>
          <w:szCs w:val="24"/>
        </w:rPr>
      </w:pPr>
      <w:r>
        <w:rPr>
          <w:rFonts w:eastAsia="Times New Roman" w:cs="Times New Roman"/>
          <w:sz w:val="24"/>
          <w:szCs w:val="24"/>
        </w:rPr>
        <w:t>реализация  учебных  планов  и  рабочих  программ  (соответствие  требованиям</w:t>
      </w:r>
    </w:p>
    <w:p>
      <w:pPr>
        <w:pStyle w:val="Normal"/>
        <w:spacing w:lineRule="auto" w:line="235"/>
        <w:rPr>
          <w:rFonts w:ascii="Symbol" w:hAnsi="Symbol" w:eastAsia="Symbol" w:cs="Symbol"/>
          <w:sz w:val="24"/>
          <w:szCs w:val="24"/>
        </w:rPr>
      </w:pPr>
      <w:r>
        <w:rPr>
          <w:rFonts w:eastAsia="Times New Roman" w:cs="Times New Roman"/>
          <w:sz w:val="24"/>
          <w:szCs w:val="24"/>
        </w:rPr>
        <w:t>ФГОС);</w:t>
      </w:r>
    </w:p>
    <w:p>
      <w:pPr>
        <w:pStyle w:val="Normal"/>
        <w:spacing w:lineRule="exact" w:line="2"/>
        <w:rPr>
          <w:rFonts w:ascii="Symbol" w:hAnsi="Symbol" w:eastAsia="Symbol" w:cs="Symbol"/>
          <w:sz w:val="24"/>
          <w:szCs w:val="24"/>
        </w:rPr>
      </w:pPr>
      <w:r>
        <w:rPr>
          <w:rFonts w:eastAsia="Symbol" w:cs="Symbol" w:ascii="Symbol" w:hAnsi="Symbol"/>
          <w:sz w:val="24"/>
          <w:szCs w:val="24"/>
        </w:rPr>
      </w:r>
    </w:p>
    <w:p>
      <w:pPr>
        <w:pStyle w:val="Normal"/>
        <w:numPr>
          <w:ilvl w:val="0"/>
          <w:numId w:val="245"/>
        </w:numPr>
        <w:tabs>
          <w:tab w:val="clear" w:pos="720"/>
          <w:tab w:val="left" w:pos="1420" w:leader="none"/>
        </w:tabs>
        <w:rPr>
          <w:rFonts w:ascii="Symbol" w:hAnsi="Symbol" w:eastAsia="Symbol" w:cs="Symbol"/>
          <w:sz w:val="24"/>
          <w:szCs w:val="24"/>
        </w:rPr>
      </w:pPr>
      <w:r>
        <w:rPr>
          <w:rFonts w:eastAsia="Times New Roman" w:cs="Times New Roman"/>
          <w:sz w:val="24"/>
          <w:szCs w:val="24"/>
        </w:rPr>
        <w:t>качество уроков и индивидуальной работы с обучающимися;</w:t>
      </w:r>
    </w:p>
    <w:p>
      <w:pPr>
        <w:pStyle w:val="Normal"/>
        <w:numPr>
          <w:ilvl w:val="0"/>
          <w:numId w:val="245"/>
        </w:numPr>
        <w:tabs>
          <w:tab w:val="clear" w:pos="720"/>
          <w:tab w:val="left" w:pos="1420" w:leader="none"/>
        </w:tabs>
        <w:spacing w:lineRule="auto" w:line="235"/>
        <w:rPr>
          <w:rFonts w:ascii="Symbol" w:hAnsi="Symbol" w:eastAsia="Symbol" w:cs="Symbol"/>
          <w:sz w:val="24"/>
          <w:szCs w:val="24"/>
        </w:rPr>
      </w:pPr>
      <w:r>
        <w:rPr>
          <w:rFonts w:eastAsia="Times New Roman" w:cs="Times New Roman"/>
          <w:sz w:val="24"/>
          <w:szCs w:val="24"/>
        </w:rPr>
        <w:t>качество внеурочной деятельности (включая классное руководство);</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0"/>
          <w:numId w:val="245"/>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удовлетворенность обучающихся и родителей уроками и условиями в гимназии</w:t>
      </w:r>
      <w:r>
        <w:rPr>
          <w:rFonts w:eastAsia="Times New Roman" w:cs="Times New Roman"/>
          <w:strike/>
          <w:color w:val="B5082E"/>
          <w:sz w:val="24"/>
          <w:szCs w:val="24"/>
        </w:rPr>
        <w:t>.</w:t>
      </w:r>
      <w:r>
        <w:rPr>
          <w:rFonts w:eastAsia="Times New Roman" w:cs="Times New Roman"/>
          <w:sz w:val="24"/>
          <w:szCs w:val="24"/>
        </w:rPr>
        <w:t xml:space="preserve"> Качество условий, обеспечивающих образовательный процесс:</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45"/>
        </w:numPr>
        <w:tabs>
          <w:tab w:val="clear" w:pos="720"/>
          <w:tab w:val="left" w:pos="1420" w:leader="none"/>
        </w:tabs>
        <w:rPr>
          <w:rFonts w:ascii="Symbol" w:hAnsi="Symbol" w:eastAsia="Symbol" w:cs="Symbol"/>
          <w:sz w:val="24"/>
          <w:szCs w:val="24"/>
        </w:rPr>
      </w:pPr>
      <w:r>
        <w:rPr>
          <w:rFonts w:eastAsia="Times New Roman" w:cs="Times New Roman"/>
          <w:sz w:val="24"/>
          <w:szCs w:val="24"/>
        </w:rPr>
        <w:t>материально-техническое обеспечение;</w:t>
      </w:r>
    </w:p>
    <w:p>
      <w:pPr>
        <w:pStyle w:val="Normal"/>
        <w:spacing w:lineRule="exact" w:line="29"/>
        <w:rPr>
          <w:rFonts w:ascii="Symbol" w:hAnsi="Symbol" w:eastAsia="Symbol" w:cs="Symbol"/>
          <w:sz w:val="24"/>
          <w:szCs w:val="24"/>
        </w:rPr>
      </w:pPr>
      <w:r>
        <w:rPr>
          <w:rFonts w:eastAsia="Symbol" w:cs="Symbol" w:ascii="Symbol" w:hAnsi="Symbol"/>
          <w:sz w:val="24"/>
          <w:szCs w:val="24"/>
        </w:rPr>
      </w:r>
    </w:p>
    <w:p>
      <w:pPr>
        <w:pStyle w:val="Normal"/>
        <w:numPr>
          <w:ilvl w:val="0"/>
          <w:numId w:val="245"/>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информационно-развивающая среда (включая средства ИКТ и учебно-методическое обеспечение);</w:t>
      </w:r>
    </w:p>
    <w:p>
      <w:pPr>
        <w:pStyle w:val="Normal"/>
        <w:spacing w:lineRule="exact" w:line="1"/>
        <w:rPr>
          <w:rFonts w:ascii="Symbol" w:hAnsi="Symbol" w:eastAsia="Symbol" w:cs="Symbol"/>
          <w:sz w:val="24"/>
          <w:szCs w:val="24"/>
        </w:rPr>
      </w:pPr>
      <w:r>
        <w:rPr>
          <w:rFonts w:eastAsia="Symbol" w:cs="Symbol" w:ascii="Symbol" w:hAnsi="Symbol"/>
          <w:sz w:val="24"/>
          <w:szCs w:val="24"/>
        </w:rPr>
      </w:r>
    </w:p>
    <w:p>
      <w:pPr>
        <w:pStyle w:val="Normal"/>
        <w:numPr>
          <w:ilvl w:val="0"/>
          <w:numId w:val="245"/>
        </w:numPr>
        <w:tabs>
          <w:tab w:val="clear" w:pos="720"/>
          <w:tab w:val="left" w:pos="1420" w:leader="none"/>
        </w:tabs>
        <w:rPr>
          <w:rFonts w:ascii="Symbol" w:hAnsi="Symbol" w:eastAsia="Symbol" w:cs="Symbol"/>
          <w:sz w:val="24"/>
          <w:szCs w:val="24"/>
        </w:rPr>
      </w:pPr>
      <w:r>
        <w:rPr>
          <w:rFonts w:eastAsia="Times New Roman" w:cs="Times New Roman"/>
          <w:sz w:val="24"/>
          <w:szCs w:val="24"/>
        </w:rPr>
        <w:t>санитарно-гигиенические и эстетические условия;</w:t>
      </w:r>
    </w:p>
    <w:p>
      <w:pPr>
        <w:pStyle w:val="Normal"/>
        <w:numPr>
          <w:ilvl w:val="0"/>
          <w:numId w:val="245"/>
        </w:numPr>
        <w:tabs>
          <w:tab w:val="clear" w:pos="720"/>
          <w:tab w:val="left" w:pos="1420" w:leader="none"/>
        </w:tabs>
        <w:spacing w:lineRule="auto" w:line="235"/>
        <w:rPr>
          <w:rFonts w:ascii="Symbol" w:hAnsi="Symbol" w:eastAsia="Symbol" w:cs="Symbol"/>
          <w:sz w:val="24"/>
          <w:szCs w:val="24"/>
        </w:rPr>
      </w:pPr>
      <w:r>
        <w:rPr>
          <w:rFonts w:eastAsia="Times New Roman" w:cs="Times New Roman"/>
          <w:sz w:val="24"/>
          <w:szCs w:val="24"/>
        </w:rPr>
        <w:t>медицинское сопровождение и общественное питание;</w:t>
      </w:r>
    </w:p>
    <w:p>
      <w:pPr>
        <w:pStyle w:val="Normal"/>
        <w:numPr>
          <w:ilvl w:val="0"/>
          <w:numId w:val="245"/>
        </w:numPr>
        <w:tabs>
          <w:tab w:val="clear" w:pos="720"/>
          <w:tab w:val="left" w:pos="1420" w:leader="none"/>
        </w:tabs>
        <w:spacing w:lineRule="auto" w:line="235"/>
        <w:rPr>
          <w:rFonts w:ascii="Symbol" w:hAnsi="Symbol" w:eastAsia="Symbol" w:cs="Symbol"/>
          <w:sz w:val="24"/>
          <w:szCs w:val="24"/>
        </w:rPr>
      </w:pPr>
      <w:r>
        <w:rPr>
          <w:rFonts w:eastAsia="Times New Roman" w:cs="Times New Roman"/>
          <w:sz w:val="24"/>
          <w:szCs w:val="24"/>
        </w:rPr>
        <w:t xml:space="preserve">психологический климат в </w:t>
      </w:r>
      <w:r>
        <w:rPr>
          <w:rFonts w:eastAsia="Times New Roman" w:cs="Times New Roman"/>
          <w:color w:val="B5082E"/>
          <w:sz w:val="24"/>
          <w:szCs w:val="24"/>
          <w:u w:val="single" w:color="FFFFFF"/>
        </w:rPr>
        <w:t>гимназии;</w:t>
      </w:r>
    </w:p>
    <w:p>
      <w:pPr>
        <w:pStyle w:val="Normal"/>
        <w:numPr>
          <w:ilvl w:val="0"/>
          <w:numId w:val="245"/>
        </w:numPr>
        <w:tabs>
          <w:tab w:val="clear" w:pos="720"/>
          <w:tab w:val="left" w:pos="1420" w:leader="none"/>
        </w:tabs>
        <w:spacing w:lineRule="auto" w:line="235"/>
        <w:rPr>
          <w:rFonts w:ascii="Symbol" w:hAnsi="Symbol" w:eastAsia="Symbol" w:cs="Symbol"/>
          <w:sz w:val="24"/>
          <w:szCs w:val="24"/>
        </w:rPr>
      </w:pPr>
      <w:r>
        <w:rPr>
          <w:rFonts w:eastAsia="Times New Roman" w:cs="Times New Roman"/>
          <w:sz w:val="24"/>
          <w:szCs w:val="24"/>
        </w:rPr>
        <w:t>использование социальной сферы микрорайона и города;</w:t>
      </w:r>
    </w:p>
    <w:p>
      <w:pPr>
        <w:pStyle w:val="Normal"/>
        <w:spacing w:lineRule="exact" w:line="31"/>
        <w:rPr>
          <w:rFonts w:ascii="Symbol" w:hAnsi="Symbol" w:eastAsia="Symbol" w:cs="Symbol"/>
          <w:sz w:val="24"/>
          <w:szCs w:val="24"/>
        </w:rPr>
      </w:pPr>
      <w:r>
        <w:rPr>
          <w:rFonts w:eastAsia="Symbol" w:cs="Symbol" w:ascii="Symbol" w:hAnsi="Symbol"/>
          <w:sz w:val="24"/>
          <w:szCs w:val="24"/>
        </w:rPr>
      </w:r>
    </w:p>
    <w:p>
      <w:pPr>
        <w:pStyle w:val="Normal"/>
        <w:numPr>
          <w:ilvl w:val="0"/>
          <w:numId w:val="245"/>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кадровое обеспечение (включая повышение квалификации, инновационную и научно- методическую деятельность педагогов);</w:t>
      </w:r>
    </w:p>
    <w:p>
      <w:pPr>
        <w:pStyle w:val="Normal"/>
        <w:spacing w:lineRule="exact" w:line="32"/>
        <w:rPr>
          <w:rFonts w:ascii="Symbol" w:hAnsi="Symbol" w:eastAsia="Symbol" w:cs="Symbol"/>
          <w:sz w:val="24"/>
          <w:szCs w:val="24"/>
        </w:rPr>
      </w:pPr>
      <w:r>
        <w:rPr>
          <w:rFonts w:eastAsia="Symbol" w:cs="Symbol" w:ascii="Symbol" w:hAnsi="Symbol"/>
          <w:sz w:val="24"/>
          <w:szCs w:val="24"/>
        </w:rPr>
      </w:r>
    </w:p>
    <w:p>
      <w:pPr>
        <w:pStyle w:val="Normal"/>
        <w:numPr>
          <w:ilvl w:val="0"/>
          <w:numId w:val="245"/>
        </w:numPr>
        <w:tabs>
          <w:tab w:val="clear" w:pos="720"/>
          <w:tab w:val="left" w:pos="1416" w:leader="none"/>
        </w:tabs>
        <w:spacing w:lineRule="auto" w:line="228"/>
        <w:jc w:val="both"/>
        <w:rPr>
          <w:rFonts w:ascii="Symbol" w:hAnsi="Symbol" w:eastAsia="Symbol" w:cs="Symbol"/>
          <w:sz w:val="24"/>
          <w:szCs w:val="24"/>
        </w:rPr>
      </w:pPr>
      <w:r>
        <w:rPr>
          <w:rFonts w:eastAsia="Times New Roman" w:cs="Times New Roman"/>
          <w:sz w:val="24"/>
          <w:szCs w:val="24"/>
        </w:rPr>
        <w:t>общественно-государственное управление (Управляющий совет, Педагогический совет, родительские комитеты, ученическое самоуправление) и стимулирование качества образования;</w:t>
      </w:r>
    </w:p>
    <w:p>
      <w:pPr>
        <w:pStyle w:val="Normal"/>
        <w:spacing w:lineRule="exact" w:line="34"/>
        <w:rPr>
          <w:rFonts w:ascii="Symbol" w:hAnsi="Symbol" w:eastAsia="Symbol" w:cs="Symbol"/>
          <w:sz w:val="24"/>
          <w:szCs w:val="24"/>
        </w:rPr>
      </w:pPr>
      <w:r>
        <w:rPr>
          <w:rFonts w:eastAsia="Symbol" w:cs="Symbol" w:ascii="Symbol" w:hAnsi="Symbol"/>
          <w:sz w:val="24"/>
          <w:szCs w:val="24"/>
        </w:rPr>
      </w:r>
    </w:p>
    <w:p>
      <w:pPr>
        <w:pStyle w:val="Normal"/>
        <w:numPr>
          <w:ilvl w:val="0"/>
          <w:numId w:val="245"/>
        </w:numPr>
        <w:tabs>
          <w:tab w:val="clear" w:pos="720"/>
          <w:tab w:val="left" w:pos="1416" w:leader="none"/>
        </w:tabs>
        <w:spacing w:lineRule="auto" w:line="218"/>
        <w:rPr>
          <w:rFonts w:ascii="Symbol" w:hAnsi="Symbol" w:eastAsia="Symbol" w:cs="Symbol"/>
          <w:sz w:val="24"/>
          <w:szCs w:val="24"/>
        </w:rPr>
      </w:pPr>
      <w:r>
        <w:rPr>
          <w:rFonts w:eastAsia="Times New Roman" w:cs="Times New Roman"/>
          <w:sz w:val="24"/>
          <w:szCs w:val="24"/>
        </w:rPr>
        <w:t>документооборот и нормативно-правовое обеспечение (включая программу развития гимназии).</w:t>
      </w:r>
    </w:p>
    <w:p>
      <w:pPr>
        <w:pStyle w:val="Normal"/>
        <w:spacing w:lineRule="exact" w:line="12"/>
        <w:rPr>
          <w:rFonts w:ascii="Symbol" w:hAnsi="Symbol" w:eastAsia="Symbol" w:cs="Symbol"/>
          <w:sz w:val="24"/>
          <w:szCs w:val="24"/>
        </w:rPr>
      </w:pPr>
      <w:r>
        <w:rPr>
          <w:rFonts w:eastAsia="Symbol" w:cs="Symbol" w:ascii="Symbol" w:hAnsi="Symbol"/>
          <w:sz w:val="24"/>
          <w:szCs w:val="24"/>
        </w:rPr>
      </w:r>
    </w:p>
    <w:p>
      <w:pPr>
        <w:pStyle w:val="Normal"/>
        <w:spacing w:lineRule="auto" w:line="235"/>
        <w:ind w:firstLine="852"/>
        <w:jc w:val="both"/>
        <w:rPr>
          <w:rFonts w:ascii="Symbol" w:hAnsi="Symbol" w:eastAsia="Symbol" w:cs="Symbol"/>
          <w:sz w:val="24"/>
          <w:szCs w:val="24"/>
        </w:rPr>
      </w:pPr>
      <w:r>
        <w:rPr>
          <w:rFonts w:eastAsia="Times New Roman" w:cs="Times New Roman"/>
          <w:sz w:val="24"/>
          <w:szCs w:val="24"/>
        </w:rPr>
        <w:t>Реализация ВСОКО осуществляется на плановой основе, процедура оценки определяется локальными актами. Основными источниками данных для оценки качества образования являются: образовательная статистика, мониторинговые исследования, социологические опросы, аналитические материалы.</w:t>
      </w:r>
    </w:p>
    <w:p>
      <w:pPr>
        <w:pStyle w:val="Normal"/>
        <w:spacing w:lineRule="exact" w:line="13"/>
        <w:rPr>
          <w:rFonts w:ascii="Symbol" w:hAnsi="Symbol" w:eastAsia="Symbol" w:cs="Symbol"/>
          <w:sz w:val="24"/>
          <w:szCs w:val="24"/>
        </w:rPr>
      </w:pPr>
      <w:r>
        <w:rPr>
          <w:rFonts w:eastAsia="Symbol" w:cs="Symbol" w:ascii="Symbol" w:hAnsi="Symbol"/>
          <w:sz w:val="24"/>
          <w:szCs w:val="24"/>
        </w:rPr>
      </w:r>
    </w:p>
    <w:p>
      <w:pPr>
        <w:pStyle w:val="Normal"/>
        <w:spacing w:lineRule="auto" w:line="235"/>
        <w:ind w:firstLine="852"/>
        <w:jc w:val="both"/>
        <w:rPr>
          <w:rFonts w:ascii="Symbol" w:hAnsi="Symbol" w:eastAsia="Symbol" w:cs="Symbol"/>
          <w:sz w:val="24"/>
          <w:szCs w:val="24"/>
        </w:rPr>
      </w:pPr>
      <w:r>
        <w:rPr>
          <w:rFonts w:eastAsia="Times New Roman" w:cs="Times New Roman"/>
          <w:sz w:val="24"/>
          <w:szCs w:val="24"/>
        </w:rPr>
        <w:t>Для достижения требуемых изменений на уровне среднего общего образования разработан проект «Проектный кластер как сетевое образовательное пространство развития и оценки функциональной грамотности в рамках реализации ФГОС СОО».</w:t>
      </w:r>
    </w:p>
    <w:p>
      <w:pPr>
        <w:pStyle w:val="Normal"/>
        <w:spacing w:lineRule="exact" w:line="14"/>
        <w:rPr>
          <w:rFonts w:ascii="Symbol" w:hAnsi="Symbol" w:eastAsia="Symbol" w:cs="Symbol"/>
          <w:sz w:val="24"/>
          <w:szCs w:val="24"/>
        </w:rPr>
      </w:pPr>
      <w:r>
        <w:rPr>
          <w:rFonts w:eastAsia="Symbol" w:cs="Symbol" w:ascii="Symbol" w:hAnsi="Symbol"/>
          <w:sz w:val="24"/>
          <w:szCs w:val="24"/>
        </w:rPr>
      </w:r>
    </w:p>
    <w:p>
      <w:pPr>
        <w:pStyle w:val="Normal"/>
        <w:spacing w:lineRule="auto" w:line="235"/>
        <w:ind w:firstLine="852"/>
        <w:jc w:val="both"/>
        <w:rPr>
          <w:rFonts w:ascii="Symbol" w:hAnsi="Symbol" w:eastAsia="Symbol" w:cs="Symbol"/>
          <w:sz w:val="24"/>
          <w:szCs w:val="24"/>
        </w:rPr>
      </w:pPr>
      <w:r>
        <w:rPr>
          <w:rFonts w:eastAsia="Times New Roman" w:cs="Times New Roman"/>
          <w:sz w:val="24"/>
          <w:szCs w:val="24"/>
        </w:rPr>
        <w:t>Цель проекта: разработка и апробация модели сетевого образовательного пространства «проектный кластер», обеспечивающей развитие и оценку функциональной грамотности обучающихся, а также на создание условий для овладения обучающимися системой ключевых компетенций, позволяющих молодым людям эффективно применять усвоенные знания в практической ситуации и успешно использовать в процессе социальной адаптации.</w:t>
      </w:r>
    </w:p>
    <w:p>
      <w:pPr>
        <w:pStyle w:val="Normal"/>
        <w:spacing w:lineRule="exact" w:line="5"/>
        <w:rPr>
          <w:rFonts w:ascii="Symbol" w:hAnsi="Symbol" w:eastAsia="Symbol" w:cs="Symbol"/>
          <w:sz w:val="24"/>
          <w:szCs w:val="24"/>
        </w:rPr>
      </w:pPr>
      <w:r>
        <w:rPr>
          <w:rFonts w:eastAsia="Symbol" w:cs="Symbol" w:ascii="Symbol" w:hAnsi="Symbol"/>
          <w:sz w:val="24"/>
          <w:szCs w:val="24"/>
        </w:rPr>
      </w:r>
    </w:p>
    <w:p>
      <w:pPr>
        <w:pStyle w:val="Normal"/>
        <w:ind w:left="860" w:hanging="0"/>
        <w:rPr>
          <w:rFonts w:ascii="Symbol" w:hAnsi="Symbol" w:eastAsia="Symbol" w:cs="Symbol"/>
          <w:sz w:val="24"/>
          <w:szCs w:val="24"/>
        </w:rPr>
      </w:pPr>
      <w:r>
        <w:rPr>
          <w:rFonts w:eastAsia="Times New Roman" w:cs="Times New Roman"/>
          <w:sz w:val="24"/>
          <w:szCs w:val="24"/>
        </w:rPr>
        <w:t>Задачи:</w:t>
      </w:r>
    </w:p>
    <w:p>
      <w:pPr>
        <w:pStyle w:val="Normal"/>
        <w:spacing w:lineRule="exact" w:line="20"/>
        <w:rPr>
          <w:sz w:val="20"/>
          <w:szCs w:val="20"/>
        </w:rPr>
      </w:pPr>
      <w:r>
        <w:rPr>
          <w:sz w:val="20"/>
          <w:szCs w:val="20"/>
        </w:rPr>
        <mc:AlternateContent>
          <mc:Choice Requires="wps">
            <w:drawing>
              <wp:anchor behindDoc="0" distT="0" distB="0" distL="0" distR="0" simplePos="0" locked="0" layoutInCell="1" allowOverlap="1" relativeHeight="8">
                <wp:simplePos x="0" y="0"/>
                <wp:positionH relativeFrom="column">
                  <wp:posOffset>-419735</wp:posOffset>
                </wp:positionH>
                <wp:positionV relativeFrom="paragraph">
                  <wp:posOffset>-3920490</wp:posOffset>
                </wp:positionV>
                <wp:extent cx="5080" cy="34290"/>
                <wp:effectExtent l="0" t="0" r="0" b="0"/>
                <wp:wrapNone/>
                <wp:docPr id="10" name="Shape 246"/>
                <a:graphic xmlns:a="http://schemas.openxmlformats.org/drawingml/2006/main">
                  <a:graphicData uri="http://schemas.microsoft.com/office/word/2010/wordprocessingShape">
                    <wps:wsp>
                      <wps:cNvSpPr/>
                      <wps:spPr>
                        <a:xfrm>
                          <a:off x="0" y="0"/>
                          <a:ext cx="5760" cy="1908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34.25pt,-307.9pt" to="-33.85pt,-306.45pt" ID="Shape 246" stroked="t" style="position:absolute">
                <v:stroke color="black" weight="9000" joinstyle="miter" endcap="flat"/>
                <v:fill o:detectmouseclick="t" on="false"/>
              </v:line>
            </w:pict>
          </mc:Fallback>
        </mc:AlternateContent>
        <mc:AlternateContent>
          <mc:Choice Requires="wps">
            <w:drawing>
              <wp:anchor behindDoc="0" distT="0" distB="0" distL="0" distR="0" simplePos="0" locked="0" layoutInCell="1" allowOverlap="1" relativeHeight="9">
                <wp:simplePos x="0" y="0"/>
                <wp:positionH relativeFrom="column">
                  <wp:posOffset>-419735</wp:posOffset>
                </wp:positionH>
                <wp:positionV relativeFrom="paragraph">
                  <wp:posOffset>-5201920</wp:posOffset>
                </wp:positionV>
                <wp:extent cx="5080" cy="34290"/>
                <wp:effectExtent l="0" t="0" r="0" b="0"/>
                <wp:wrapNone/>
                <wp:docPr id="11" name="Shape 245"/>
                <a:graphic xmlns:a="http://schemas.openxmlformats.org/drawingml/2006/main">
                  <a:graphicData uri="http://schemas.microsoft.com/office/word/2010/wordprocessingShape">
                    <wps:wsp>
                      <wps:cNvSpPr/>
                      <wps:spPr>
                        <a:xfrm>
                          <a:off x="0" y="0"/>
                          <a:ext cx="5760" cy="1908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34.25pt,-408.8pt" to="-33.85pt,-407.35pt" ID="Shape 245" stroked="t" style="position:absolute">
                <v:stroke color="black" weight="9000" joinstyle="miter" endcap="flat"/>
                <v:fill o:detectmouseclick="t" on="false"/>
              </v:line>
            </w:pict>
          </mc:Fallback>
        </mc:AlternateContent>
      </w:r>
    </w:p>
    <w:p>
      <w:pPr>
        <w:pStyle w:val="Normal"/>
        <w:numPr>
          <w:ilvl w:val="0"/>
          <w:numId w:val="246"/>
        </w:numPr>
        <w:tabs>
          <w:tab w:val="clear" w:pos="720"/>
          <w:tab w:val="left" w:pos="1416" w:leader="none"/>
        </w:tabs>
        <w:spacing w:lineRule="auto" w:line="235"/>
        <w:jc w:val="both"/>
        <w:rPr>
          <w:rFonts w:eastAsia="Times New Roman" w:cs="Times New Roman"/>
          <w:sz w:val="24"/>
          <w:szCs w:val="24"/>
        </w:rPr>
      </w:pPr>
      <w:r>
        <w:rPr>
          <w:rFonts w:eastAsia="Times New Roman" w:cs="Times New Roman"/>
          <w:sz w:val="24"/>
          <w:szCs w:val="24"/>
        </w:rPr>
        <w:t>Разработать модель сетевого образовательного пространства «проектный кластер», согласовать процедуры и механизмы развития и оценки функциональной грамотности обучающихся старшей школы с партнерами.</w:t>
      </w:r>
    </w:p>
    <w:p>
      <w:pPr>
        <w:pStyle w:val="Normal"/>
        <w:spacing w:lineRule="exact" w:line="1"/>
        <w:rPr>
          <w:rFonts w:eastAsia="Times New Roman" w:cs="Times New Roman"/>
          <w:sz w:val="24"/>
          <w:szCs w:val="24"/>
        </w:rPr>
      </w:pPr>
      <w:r>
        <w:rPr>
          <w:rFonts w:eastAsia="Times New Roman" w:cs="Times New Roman"/>
          <w:sz w:val="24"/>
          <w:szCs w:val="24"/>
        </w:rPr>
      </w:r>
    </w:p>
    <w:p>
      <w:pPr>
        <w:pStyle w:val="Normal"/>
        <w:numPr>
          <w:ilvl w:val="0"/>
          <w:numId w:val="246"/>
        </w:numPr>
        <w:tabs>
          <w:tab w:val="clear" w:pos="720"/>
          <w:tab w:val="left" w:pos="1420" w:leader="none"/>
        </w:tabs>
        <w:rPr>
          <w:rFonts w:eastAsia="Times New Roman" w:cs="Times New Roman"/>
          <w:sz w:val="24"/>
          <w:szCs w:val="24"/>
        </w:rPr>
      </w:pPr>
      <w:r>
        <w:rPr>
          <w:rFonts w:eastAsia="Times New Roman" w:cs="Times New Roman"/>
          <w:sz w:val="24"/>
          <w:szCs w:val="24"/>
        </w:rPr>
        <w:t>Оформить  единое  понятийное  и  задачное  поле  у  всех  участников  проекта  и</w:t>
      </w:r>
    </w:p>
    <w:p>
      <w:pPr>
        <w:pStyle w:val="Normal"/>
        <w:spacing w:lineRule="exact" w:line="268"/>
        <w:rPr>
          <w:sz w:val="20"/>
          <w:szCs w:val="20"/>
        </w:rPr>
      </w:pPr>
      <w:r>
        <w:rPr>
          <w:sz w:val="20"/>
          <w:szCs w:val="20"/>
        </w:rPr>
      </w:r>
    </w:p>
    <w:p>
      <w:pPr>
        <w:sectPr>
          <w:type w:val="nextPage"/>
          <w:pgSz w:w="11906" w:h="16838"/>
          <w:pgMar w:left="1420" w:right="566" w:header="0" w:top="1015" w:footer="0" w:bottom="1440" w:gutter="0"/>
          <w:pgNumType w:fmt="decimal"/>
          <w:formProt w:val="false"/>
          <w:textDirection w:val="lrTb"/>
          <w:docGrid w:type="default" w:linePitch="100" w:charSpace="4096"/>
        </w:sectPr>
        <w:pStyle w:val="Normal"/>
        <w:jc w:val="center"/>
        <w:rPr>
          <w:sz w:val="20"/>
          <w:szCs w:val="20"/>
        </w:rPr>
      </w:pPr>
      <w:r>
        <w:rPr>
          <w:rFonts w:eastAsia="Calibri" w:cs="Calibri" w:ascii="Calibri" w:hAnsi="Calibri"/>
        </w:rPr>
        <w:t>291</w:t>
      </w:r>
    </w:p>
    <w:p>
      <w:pPr>
        <w:pStyle w:val="Normal"/>
        <w:ind w:left="1" w:hanging="0"/>
        <w:rPr>
          <w:sz w:val="20"/>
          <w:szCs w:val="20"/>
        </w:rPr>
      </w:pPr>
      <w:r>
        <w:rPr>
          <w:rFonts w:eastAsia="Times New Roman" w:cs="Times New Roman"/>
          <w:sz w:val="24"/>
          <w:szCs w:val="24"/>
        </w:rPr>
        <w:t>сформировать экспертные компетенции у участников проекта.</w:t>
      </w:r>
    </w:p>
    <w:p>
      <w:pPr>
        <w:pStyle w:val="Normal"/>
        <w:spacing w:lineRule="exact" w:line="12"/>
        <w:rPr>
          <w:sz w:val="20"/>
          <w:szCs w:val="20"/>
        </w:rPr>
      </w:pPr>
      <w:r>
        <w:rPr>
          <w:sz w:val="20"/>
          <w:szCs w:val="20"/>
        </w:rPr>
      </w:r>
    </w:p>
    <w:p>
      <w:pPr>
        <w:pStyle w:val="Normal"/>
        <w:numPr>
          <w:ilvl w:val="1"/>
          <w:numId w:val="247"/>
        </w:numPr>
        <w:tabs>
          <w:tab w:val="clear" w:pos="720"/>
          <w:tab w:val="left" w:pos="1417" w:leader="none"/>
        </w:tabs>
        <w:spacing w:lineRule="auto" w:line="235"/>
        <w:jc w:val="both"/>
        <w:rPr>
          <w:rFonts w:eastAsia="Times New Roman" w:cs="Times New Roman"/>
          <w:sz w:val="24"/>
          <w:szCs w:val="24"/>
        </w:rPr>
      </w:pPr>
      <w:r>
        <w:rPr>
          <w:rFonts w:eastAsia="Times New Roman" w:cs="Times New Roman"/>
          <w:sz w:val="24"/>
          <w:szCs w:val="24"/>
        </w:rPr>
        <w:t>Внедрить в образовательную среду старшей школы модель проектного кластера, обеспечив устойчивость результатов проектной деятельности обучающихся в виде конкретных уровней развития функциональной грамотности.</w:t>
      </w:r>
    </w:p>
    <w:p>
      <w:pPr>
        <w:pStyle w:val="Normal"/>
        <w:spacing w:lineRule="exact" w:line="14"/>
        <w:rPr>
          <w:rFonts w:eastAsia="Times New Roman" w:cs="Times New Roman"/>
          <w:sz w:val="24"/>
          <w:szCs w:val="24"/>
        </w:rPr>
      </w:pPr>
      <w:r>
        <w:rPr>
          <w:rFonts w:eastAsia="Times New Roman" w:cs="Times New Roman"/>
          <w:sz w:val="24"/>
          <w:szCs w:val="24"/>
        </w:rPr>
      </w:r>
    </w:p>
    <w:p>
      <w:pPr>
        <w:pStyle w:val="Normal"/>
        <w:numPr>
          <w:ilvl w:val="1"/>
          <w:numId w:val="247"/>
        </w:numPr>
        <w:tabs>
          <w:tab w:val="clear" w:pos="720"/>
          <w:tab w:val="left" w:pos="1417" w:leader="none"/>
        </w:tabs>
        <w:spacing w:lineRule="auto" w:line="228"/>
        <w:rPr>
          <w:rFonts w:eastAsia="Times New Roman" w:cs="Times New Roman"/>
          <w:sz w:val="24"/>
          <w:szCs w:val="24"/>
        </w:rPr>
      </w:pPr>
      <w:r>
        <w:rPr>
          <w:rFonts w:eastAsia="Times New Roman" w:cs="Times New Roman"/>
          <w:sz w:val="24"/>
          <w:szCs w:val="24"/>
        </w:rPr>
        <w:t>Обеспечить диссеминацию полученного опыта и дальнейшее развитие методической сети проекта.</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47"/>
        <w:ind w:left="861" w:right="6640" w:hanging="0"/>
        <w:rPr>
          <w:rFonts w:eastAsia="Times New Roman" w:cs="Times New Roman"/>
          <w:sz w:val="24"/>
          <w:szCs w:val="24"/>
        </w:rPr>
      </w:pPr>
      <w:r>
        <w:rPr>
          <w:rFonts w:eastAsia="Times New Roman" w:cs="Times New Roman"/>
          <w:sz w:val="23"/>
          <w:szCs w:val="23"/>
        </w:rPr>
        <w:t>Ожидаемые результаты Результаты-эффекты:</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spacing w:lineRule="auto" w:line="228"/>
        <w:ind w:left="861" w:hanging="0"/>
        <w:rPr>
          <w:rFonts w:eastAsia="Times New Roman" w:cs="Times New Roman"/>
          <w:sz w:val="24"/>
          <w:szCs w:val="24"/>
        </w:rPr>
      </w:pPr>
      <w:r>
        <w:rPr>
          <w:rFonts w:eastAsia="Times New Roman" w:cs="Times New Roman"/>
          <w:sz w:val="24"/>
          <w:szCs w:val="24"/>
        </w:rPr>
        <w:t>- создание условий необходимых для развития и оценки функциональной грамотности; - достижение обучающимися уровня функциональной грамотности, соответствующего</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861" w:hanging="852"/>
        <w:rPr>
          <w:rFonts w:eastAsia="Times New Roman" w:cs="Times New Roman"/>
          <w:sz w:val="24"/>
          <w:szCs w:val="24"/>
        </w:rPr>
      </w:pPr>
      <w:r>
        <w:rPr>
          <w:rFonts w:eastAsia="Times New Roman" w:cs="Times New Roman"/>
          <w:sz w:val="24"/>
          <w:szCs w:val="24"/>
        </w:rPr>
        <w:t>их возрасту; - повышение профессиональной компетентности педагогов в вопросах организации и</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spacing w:lineRule="auto" w:line="228"/>
        <w:ind w:left="1" w:hanging="0"/>
        <w:rPr>
          <w:rFonts w:eastAsia="Times New Roman" w:cs="Times New Roman"/>
          <w:sz w:val="24"/>
          <w:szCs w:val="24"/>
        </w:rPr>
      </w:pPr>
      <w:r>
        <w:rPr>
          <w:rFonts w:eastAsia="Times New Roman" w:cs="Times New Roman"/>
          <w:sz w:val="24"/>
          <w:szCs w:val="24"/>
        </w:rPr>
        <w:t>сопровождения проектной деятельности обучающихся и в вопросах развития и оценки функциональной грамотности;</w:t>
      </w:r>
    </w:p>
    <w:p>
      <w:pPr>
        <w:pStyle w:val="Normal"/>
        <w:spacing w:lineRule="exact" w:line="2"/>
        <w:rPr>
          <w:rFonts w:eastAsia="Times New Roman" w:cs="Times New Roman"/>
          <w:sz w:val="24"/>
          <w:szCs w:val="24"/>
        </w:rPr>
      </w:pPr>
      <w:r>
        <w:rPr>
          <w:rFonts w:eastAsia="Times New Roman" w:cs="Times New Roman"/>
          <w:sz w:val="24"/>
          <w:szCs w:val="24"/>
        </w:rPr>
      </w:r>
    </w:p>
    <w:p>
      <w:pPr>
        <w:pStyle w:val="Normal"/>
        <w:ind w:left="861" w:hanging="0"/>
        <w:rPr>
          <w:rFonts w:eastAsia="Times New Roman" w:cs="Times New Roman"/>
          <w:sz w:val="24"/>
          <w:szCs w:val="24"/>
        </w:rPr>
      </w:pPr>
      <w:r>
        <w:rPr>
          <w:rFonts w:eastAsia="Times New Roman" w:cs="Times New Roman"/>
          <w:sz w:val="24"/>
          <w:szCs w:val="24"/>
        </w:rPr>
      </w:r>
    </w:p>
    <w:p>
      <w:pPr>
        <w:pStyle w:val="Normal"/>
        <w:ind w:left="861" w:hanging="0"/>
        <w:rPr>
          <w:sz w:val="20"/>
          <w:szCs w:val="20"/>
        </w:rPr>
      </w:pPr>
      <w:r>
        <w:rPr>
          <w:rFonts w:eastAsia="Times New Roman" w:cs="Times New Roman"/>
          <w:sz w:val="24"/>
          <w:szCs w:val="24"/>
        </w:rPr>
        <w:t>Результаты-продукты:</w:t>
      </w:r>
    </w:p>
    <w:p>
      <w:pPr>
        <w:pStyle w:val="Normal"/>
        <w:spacing w:lineRule="exact" w:line="12"/>
        <w:rPr>
          <w:sz w:val="20"/>
          <w:szCs w:val="20"/>
        </w:rPr>
      </w:pPr>
      <w:r>
        <w:rPr>
          <w:sz w:val="20"/>
          <w:szCs w:val="20"/>
        </w:rPr>
      </w:r>
    </w:p>
    <w:p>
      <w:pPr>
        <w:pStyle w:val="Normal"/>
        <w:numPr>
          <w:ilvl w:val="0"/>
          <w:numId w:val="248"/>
        </w:numPr>
        <w:tabs>
          <w:tab w:val="clear" w:pos="720"/>
          <w:tab w:val="left" w:pos="1028" w:leader="none"/>
        </w:tabs>
        <w:spacing w:lineRule="auto" w:line="235"/>
        <w:jc w:val="both"/>
        <w:rPr>
          <w:rFonts w:eastAsia="Times New Roman" w:cs="Times New Roman"/>
          <w:sz w:val="24"/>
          <w:szCs w:val="24"/>
        </w:rPr>
      </w:pPr>
      <w:r>
        <w:rPr>
          <w:rFonts w:eastAsia="Times New Roman" w:cs="Times New Roman"/>
          <w:sz w:val="24"/>
          <w:szCs w:val="24"/>
        </w:rPr>
        <w:t>создана и внедрена модель «проектного кластера», в который включена сеть школ, партнеров, обеспечивающих развитие и оценку функциональной грамотности у обучающихся старшей школы;</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48"/>
        </w:numPr>
        <w:tabs>
          <w:tab w:val="clear" w:pos="720"/>
          <w:tab w:val="left" w:pos="1026" w:leader="none"/>
        </w:tabs>
        <w:spacing w:lineRule="auto" w:line="228"/>
        <w:rPr>
          <w:rFonts w:eastAsia="Times New Roman" w:cs="Times New Roman"/>
          <w:sz w:val="24"/>
          <w:szCs w:val="24"/>
        </w:rPr>
      </w:pPr>
      <w:r>
        <w:rPr>
          <w:rFonts w:eastAsia="Times New Roman" w:cs="Times New Roman"/>
          <w:sz w:val="24"/>
          <w:szCs w:val="24"/>
        </w:rPr>
        <w:t>разработан и апробирован дневник индивидуального проекта, с технологической и экспертной картой;</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48"/>
        </w:numPr>
        <w:tabs>
          <w:tab w:val="clear" w:pos="720"/>
          <w:tab w:val="left" w:pos="992" w:leader="none"/>
        </w:tabs>
        <w:spacing w:lineRule="auto" w:line="228"/>
        <w:rPr>
          <w:rFonts w:eastAsia="Times New Roman" w:cs="Times New Roman"/>
          <w:sz w:val="24"/>
          <w:szCs w:val="24"/>
        </w:rPr>
      </w:pPr>
      <w:r>
        <w:rPr>
          <w:rFonts w:eastAsia="Times New Roman" w:cs="Times New Roman"/>
          <w:sz w:val="24"/>
          <w:szCs w:val="24"/>
        </w:rPr>
        <w:t>разработана программа метапредметного курса «Индивидуальный проект», программа получила экспертное заключение;</w:t>
      </w:r>
    </w:p>
    <w:p>
      <w:pPr>
        <w:pStyle w:val="Normal"/>
        <w:spacing w:lineRule="exact" w:line="13"/>
        <w:rPr>
          <w:rFonts w:eastAsia="Times New Roman" w:cs="Times New Roman"/>
          <w:sz w:val="24"/>
          <w:szCs w:val="24"/>
        </w:rPr>
      </w:pPr>
      <w:r>
        <w:rPr>
          <w:rFonts w:eastAsia="Times New Roman" w:cs="Times New Roman"/>
          <w:sz w:val="24"/>
          <w:szCs w:val="24"/>
        </w:rPr>
      </w:r>
    </w:p>
    <w:p>
      <w:pPr>
        <w:pStyle w:val="Normal"/>
        <w:numPr>
          <w:ilvl w:val="0"/>
          <w:numId w:val="248"/>
        </w:numPr>
        <w:tabs>
          <w:tab w:val="clear" w:pos="720"/>
          <w:tab w:val="left" w:pos="1026" w:leader="none"/>
        </w:tabs>
        <w:spacing w:lineRule="auto" w:line="235"/>
        <w:jc w:val="both"/>
        <w:rPr>
          <w:rFonts w:eastAsia="Times New Roman" w:cs="Times New Roman"/>
          <w:sz w:val="24"/>
          <w:szCs w:val="24"/>
        </w:rPr>
      </w:pPr>
      <w:r>
        <w:rPr>
          <w:rFonts w:eastAsia="Times New Roman" w:cs="Times New Roman"/>
          <w:sz w:val="24"/>
          <w:szCs w:val="24"/>
        </w:rPr>
        <w:t>разработан пакет локальных актов, обеспечивающих реализацию развитие и оценку функциональной грамотности в контексте организации и сопровождения прокктной деятельности старшеклассника;</w:t>
      </w:r>
    </w:p>
    <w:p>
      <w:pPr>
        <w:pStyle w:val="Normal"/>
        <w:spacing w:lineRule="exact" w:line="3"/>
        <w:rPr>
          <w:rFonts w:eastAsia="Times New Roman" w:cs="Times New Roman"/>
          <w:sz w:val="24"/>
          <w:szCs w:val="24"/>
        </w:rPr>
      </w:pPr>
      <w:r>
        <w:rPr>
          <w:rFonts w:eastAsia="Times New Roman" w:cs="Times New Roman"/>
          <w:sz w:val="24"/>
          <w:szCs w:val="24"/>
        </w:rPr>
      </w:r>
    </w:p>
    <w:p>
      <w:pPr>
        <w:pStyle w:val="Normal"/>
        <w:numPr>
          <w:ilvl w:val="0"/>
          <w:numId w:val="248"/>
        </w:numPr>
        <w:tabs>
          <w:tab w:val="clear" w:pos="720"/>
          <w:tab w:val="left" w:pos="1001" w:leader="none"/>
        </w:tabs>
        <w:rPr>
          <w:rFonts w:eastAsia="Times New Roman" w:cs="Times New Roman"/>
          <w:sz w:val="24"/>
          <w:szCs w:val="24"/>
        </w:rPr>
      </w:pPr>
      <w:r>
        <w:rPr>
          <w:rFonts w:eastAsia="Times New Roman" w:cs="Times New Roman"/>
          <w:sz w:val="24"/>
          <w:szCs w:val="24"/>
        </w:rPr>
        <w:t>инструментарий для внутренней оценки качества образования МАОУ «Школа №5»</w:t>
      </w:r>
    </w:p>
    <w:p>
      <w:pPr>
        <w:pStyle w:val="Normal"/>
        <w:numPr>
          <w:ilvl w:val="0"/>
          <w:numId w:val="248"/>
        </w:numPr>
        <w:tabs>
          <w:tab w:val="clear" w:pos="720"/>
          <w:tab w:val="left" w:pos="1001" w:leader="none"/>
        </w:tabs>
        <w:rPr>
          <w:rFonts w:eastAsia="Times New Roman" w:cs="Times New Roman"/>
          <w:sz w:val="24"/>
          <w:szCs w:val="24"/>
        </w:rPr>
      </w:pPr>
      <w:r>
        <w:rPr>
          <w:rFonts w:eastAsia="Times New Roman" w:cs="Times New Roman"/>
          <w:sz w:val="24"/>
          <w:szCs w:val="24"/>
        </w:rPr>
        <w:t>представление опыта учителями (публикации, стажировки, семинары, мастер-классы).</w:t>
      </w:r>
    </w:p>
    <w:p>
      <w:pPr>
        <w:pStyle w:val="Normal"/>
        <w:spacing w:lineRule="exact" w:line="298"/>
        <w:rPr>
          <w:sz w:val="20"/>
          <w:szCs w:val="20"/>
        </w:rPr>
      </w:pPr>
      <w:r>
        <w:rPr>
          <w:sz w:val="20"/>
          <w:szCs w:val="20"/>
        </w:rPr>
      </w:r>
    </w:p>
    <w:p>
      <w:pPr>
        <w:sectPr>
          <w:type w:val="nextPage"/>
          <w:pgSz w:w="11906" w:h="16838"/>
          <w:pgMar w:left="1419" w:right="566" w:header="0" w:top="983" w:footer="0" w:bottom="1440" w:gutter="0"/>
          <w:pgNumType w:fmt="decimal"/>
          <w:formProt w:val="false"/>
          <w:textDirection w:val="lrTb"/>
          <w:docGrid w:type="default" w:linePitch="100" w:charSpace="4096"/>
        </w:sectPr>
        <w:pStyle w:val="Normal"/>
        <w:spacing w:lineRule="auto" w:line="228"/>
        <w:ind w:right="739" w:hanging="0"/>
        <w:jc w:val="center"/>
        <w:rPr>
          <w:sz w:val="20"/>
          <w:szCs w:val="20"/>
        </w:rPr>
      </w:pPr>
      <w:r>
        <w:rPr>
          <w:rFonts w:eastAsia="Times New Roman" w:cs="Times New Roman"/>
          <w:b/>
          <w:bCs/>
          <w:sz w:val="24"/>
          <w:szCs w:val="24"/>
        </w:rPr>
        <w:t>3.7. Сетевой график (дорожная карта) по формированию необходимой системы условий по обеспечению введения ФГОС СОО</w:t>
      </w:r>
    </w:p>
    <w:p>
      <w:pPr>
        <w:pStyle w:val="Normal"/>
        <w:spacing w:lineRule="exact" w:line="252"/>
        <w:rPr>
          <w:sz w:val="20"/>
          <w:szCs w:val="20"/>
        </w:rPr>
      </w:pPr>
      <w:r>
        <w:rPr>
          <w:sz w:val="20"/>
          <w:szCs w:val="20"/>
        </w:rPr>
      </w:r>
    </w:p>
    <w:tbl>
      <w:tblPr>
        <w:tblW w:w="5000" w:type="pct"/>
        <w:jc w:val="left"/>
        <w:tblInd w:w="11" w:type="dxa"/>
        <w:tblCellMar>
          <w:top w:w="0" w:type="dxa"/>
          <w:left w:w="10" w:type="dxa"/>
          <w:bottom w:w="0" w:type="dxa"/>
          <w:right w:w="10" w:type="dxa"/>
        </w:tblCellMar>
        <w:tblLook w:val="04a0"/>
      </w:tblPr>
      <w:tblGrid>
        <w:gridCol w:w="2146"/>
        <w:gridCol w:w="4917"/>
        <w:gridCol w:w="1539"/>
        <w:gridCol w:w="1946"/>
        <w:gridCol w:w="4064"/>
        <w:gridCol w:w="27"/>
        <w:gridCol w:w="337"/>
      </w:tblGrid>
      <w:tr>
        <w:trPr>
          <w:trHeight w:val="307" w:hRule="atLeast"/>
        </w:trPr>
        <w:tc>
          <w:tcPr>
            <w:tcW w:w="2146" w:type="dxa"/>
            <w:tcBorders>
              <w:top w:val="single" w:sz="8" w:space="0" w:color="000000"/>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Направления</w:t>
            </w:r>
          </w:p>
        </w:tc>
        <w:tc>
          <w:tcPr>
            <w:tcW w:w="4917"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b/>
                <w:bCs/>
                <w:sz w:val="24"/>
                <w:szCs w:val="24"/>
              </w:rPr>
              <w:t>Мероприятия</w:t>
            </w:r>
          </w:p>
        </w:tc>
        <w:tc>
          <w:tcPr>
            <w:tcW w:w="1539"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b/>
                <w:bCs/>
                <w:sz w:val="24"/>
                <w:szCs w:val="24"/>
              </w:rPr>
              <w:t>Сроки</w:t>
            </w:r>
          </w:p>
        </w:tc>
        <w:tc>
          <w:tcPr>
            <w:tcW w:w="1946"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b/>
                <w:bCs/>
                <w:sz w:val="24"/>
                <w:szCs w:val="24"/>
              </w:rPr>
              <w:t>Ответственный</w:t>
            </w:r>
          </w:p>
        </w:tc>
        <w:tc>
          <w:tcPr>
            <w:tcW w:w="4064" w:type="dxa"/>
            <w:tcBorders>
              <w:top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Планируемый результат</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мероприятий</w:t>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72" w:hRule="atLeast"/>
        </w:trPr>
        <w:tc>
          <w:tcPr>
            <w:tcW w:w="2146" w:type="dxa"/>
            <w:tcBorders>
              <w:left w:val="single" w:sz="8" w:space="0" w:color="000000"/>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6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287" w:hRule="atLeast"/>
        </w:trPr>
        <w:tc>
          <w:tcPr>
            <w:tcW w:w="2146" w:type="dxa"/>
            <w:tcBorders>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Организационное</w:t>
            </w:r>
          </w:p>
        </w:tc>
        <w:tc>
          <w:tcPr>
            <w:tcW w:w="12466" w:type="dxa"/>
            <w:gridSpan w:val="4"/>
            <w:tcBorders>
              <w:right w:val="single" w:sz="8" w:space="0" w:color="000000"/>
            </w:tcBorders>
            <w:shd w:color="auto" w:fill="auto" w:val="clear"/>
            <w:vAlign w:val="bottom"/>
          </w:tcPr>
          <w:p>
            <w:pPr>
              <w:pStyle w:val="Normal"/>
              <w:ind w:left="60" w:hanging="0"/>
              <w:rPr>
                <w:sz w:val="20"/>
                <w:szCs w:val="20"/>
              </w:rPr>
            </w:pPr>
            <w:r>
              <w:rPr>
                <w:rFonts w:eastAsia="Times New Roman" w:cs="Times New Roman"/>
                <w:b/>
                <w:bCs/>
                <w:sz w:val="24"/>
                <w:szCs w:val="24"/>
              </w:rPr>
              <w:t>Цель: организационное и нормативное обеспечение реализации ФГОС ООО, СОО</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72" w:hRule="atLeast"/>
        </w:trPr>
        <w:tc>
          <w:tcPr>
            <w:tcW w:w="2146" w:type="dxa"/>
            <w:vMerge w:val="restart"/>
            <w:tcBorders>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и нормативное</w:t>
            </w:r>
          </w:p>
        </w:tc>
        <w:tc>
          <w:tcPr>
            <w:tcW w:w="4917" w:type="dxa"/>
            <w:tcBorders>
              <w:bottom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tcBorders>
            <w:shd w:color="auto" w:fill="auto" w:val="clear"/>
            <w:vAlign w:val="bottom"/>
          </w:tcPr>
          <w:p>
            <w:pPr>
              <w:pStyle w:val="Normal"/>
              <w:rPr>
                <w:sz w:val="6"/>
                <w:szCs w:val="6"/>
              </w:rPr>
            </w:pPr>
            <w:r>
              <w:rPr>
                <w:sz w:val="6"/>
                <w:szCs w:val="6"/>
              </w:rPr>
            </w:r>
          </w:p>
        </w:tc>
        <w:tc>
          <w:tcPr>
            <w:tcW w:w="406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278" w:hRule="atLeast"/>
        </w:trPr>
        <w:tc>
          <w:tcPr>
            <w:tcW w:w="2146" w:type="dxa"/>
            <w:vMerge w:val="continue"/>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Корректировка плана мероприятий по</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Август-</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Администрация</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План-график по реализации ФГОС</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b/>
                <w:bCs/>
                <w:sz w:val="24"/>
                <w:szCs w:val="24"/>
              </w:rPr>
              <w:t>обеспечение</w:t>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реализации ФГОС СОО</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сентябрь 2020</w:t>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СОО</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79" w:hRule="atLeast"/>
        </w:trPr>
        <w:tc>
          <w:tcPr>
            <w:tcW w:w="2146" w:type="dxa"/>
            <w:vMerge w:val="restart"/>
            <w:tcBorders>
              <w:left w:val="single" w:sz="8" w:space="0" w:color="000000"/>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b/>
                <w:bCs/>
                <w:sz w:val="24"/>
                <w:szCs w:val="24"/>
              </w:rPr>
              <w:t>реализации</w:t>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6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164" w:hRule="atLeast"/>
        </w:trPr>
        <w:tc>
          <w:tcPr>
            <w:tcW w:w="2146" w:type="dxa"/>
            <w:vMerge w:val="continue"/>
            <w:tcBorders>
              <w:left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4917" w:type="dxa"/>
            <w:vMerge w:val="restart"/>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 xml:space="preserve">Педагогический совет </w:t>
            </w:r>
          </w:p>
        </w:tc>
        <w:tc>
          <w:tcPr>
            <w:tcW w:w="1539" w:type="dxa"/>
            <w:vMerge w:val="restart"/>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Август 2020</w:t>
            </w:r>
          </w:p>
        </w:tc>
        <w:tc>
          <w:tcPr>
            <w:tcW w:w="1946" w:type="dxa"/>
            <w:vMerge w:val="restart"/>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w:t>
            </w:r>
          </w:p>
        </w:tc>
        <w:tc>
          <w:tcPr>
            <w:tcW w:w="4064" w:type="dxa"/>
            <w:vMerge w:val="restart"/>
            <w:tcBorders>
              <w:right w:val="single" w:sz="8" w:space="0" w:color="000000"/>
            </w:tcBorders>
            <w:shd w:color="auto" w:fill="auto" w:val="clear"/>
            <w:vAlign w:val="bottom"/>
          </w:tcPr>
          <w:p>
            <w:pPr>
              <w:pStyle w:val="Normal"/>
              <w:ind w:left="80" w:hanging="0"/>
              <w:rPr/>
            </w:pPr>
            <w:r>
              <w:rPr>
                <w:rFonts w:eastAsia="Times New Roman" w:cs="Times New Roman"/>
                <w:sz w:val="24"/>
                <w:szCs w:val="24"/>
              </w:rPr>
              <w:t>Утверждение</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118" w:hRule="atLeast"/>
        </w:trPr>
        <w:tc>
          <w:tcPr>
            <w:tcW w:w="2146" w:type="dxa"/>
            <w:vMerge w:val="restart"/>
            <w:tcBorders>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ФГОС СОО</w:t>
            </w:r>
          </w:p>
        </w:tc>
        <w:tc>
          <w:tcPr>
            <w:tcW w:w="4917"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1539"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1946"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4064"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199" w:hRule="atLeast"/>
        </w:trPr>
        <w:tc>
          <w:tcPr>
            <w:tcW w:w="2146" w:type="dxa"/>
            <w:vMerge w:val="continue"/>
            <w:tcBorders>
              <w:left w:val="single" w:sz="8" w:space="0" w:color="000000"/>
              <w:right w:val="single" w:sz="8" w:space="0" w:color="000000"/>
            </w:tcBorders>
            <w:shd w:color="auto" w:fill="auto" w:val="clear"/>
            <w:vAlign w:val="bottom"/>
          </w:tcPr>
          <w:p>
            <w:pPr>
              <w:pStyle w:val="Normal"/>
              <w:rPr>
                <w:sz w:val="17"/>
                <w:szCs w:val="17"/>
              </w:rPr>
            </w:pPr>
            <w:r>
              <w:rPr>
                <w:sz w:val="17"/>
                <w:szCs w:val="17"/>
              </w:rPr>
            </w:r>
          </w:p>
        </w:tc>
        <w:tc>
          <w:tcPr>
            <w:tcW w:w="4917" w:type="dxa"/>
            <w:vMerge w:val="restart"/>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«Перспективы на 2019/2020 уч.</w:t>
            </w:r>
          </w:p>
        </w:tc>
        <w:tc>
          <w:tcPr>
            <w:tcW w:w="1539" w:type="dxa"/>
            <w:tcBorders>
              <w:right w:val="single" w:sz="8" w:space="0" w:color="000000"/>
            </w:tcBorders>
            <w:shd w:color="auto" w:fill="auto" w:val="clear"/>
            <w:vAlign w:val="bottom"/>
          </w:tcPr>
          <w:p>
            <w:pPr>
              <w:pStyle w:val="Normal"/>
              <w:rPr>
                <w:sz w:val="17"/>
                <w:szCs w:val="17"/>
              </w:rPr>
            </w:pPr>
            <w:r>
              <w:rPr>
                <w:sz w:val="17"/>
                <w:szCs w:val="17"/>
              </w:rPr>
            </w:r>
          </w:p>
        </w:tc>
        <w:tc>
          <w:tcPr>
            <w:tcW w:w="1946" w:type="dxa"/>
            <w:vMerge w:val="restart"/>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vMerge w:val="restart"/>
            <w:tcBorders>
              <w:right w:val="single" w:sz="8" w:space="0" w:color="000000"/>
            </w:tcBorders>
            <w:shd w:color="auto" w:fill="auto" w:val="clear"/>
            <w:vAlign w:val="bottom"/>
          </w:tcPr>
          <w:p>
            <w:pPr>
              <w:pStyle w:val="Normal"/>
              <w:ind w:left="80" w:hanging="0"/>
              <w:rPr/>
            </w:pPr>
            <w:r>
              <w:rPr>
                <w:rFonts w:eastAsia="Times New Roman" w:cs="Times New Roman"/>
                <w:sz w:val="24"/>
                <w:szCs w:val="24"/>
              </w:rPr>
              <w:t>работы на 2020/2021уч. год по</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118" w:hRule="atLeast"/>
        </w:trPr>
        <w:tc>
          <w:tcPr>
            <w:tcW w:w="2146" w:type="dxa"/>
            <w:tcBorders>
              <w:left w:val="single" w:sz="8" w:space="0" w:color="000000"/>
              <w:right w:val="single" w:sz="8" w:space="0" w:color="000000"/>
            </w:tcBorders>
            <w:shd w:color="auto" w:fill="auto" w:val="clear"/>
            <w:vAlign w:val="bottom"/>
          </w:tcPr>
          <w:p>
            <w:pPr>
              <w:pStyle w:val="Normal"/>
              <w:rPr>
                <w:sz w:val="10"/>
                <w:szCs w:val="10"/>
              </w:rPr>
            </w:pPr>
            <w:r>
              <w:rPr>
                <w:sz w:val="10"/>
                <w:szCs w:val="10"/>
              </w:rPr>
            </w:r>
          </w:p>
        </w:tc>
        <w:tc>
          <w:tcPr>
            <w:tcW w:w="4917"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1539" w:type="dxa"/>
            <w:tcBorders>
              <w:right w:val="single" w:sz="8" w:space="0" w:color="000000"/>
            </w:tcBorders>
            <w:shd w:color="auto" w:fill="auto" w:val="clear"/>
            <w:vAlign w:val="bottom"/>
          </w:tcPr>
          <w:p>
            <w:pPr>
              <w:pStyle w:val="Normal"/>
              <w:rPr>
                <w:sz w:val="10"/>
                <w:szCs w:val="10"/>
              </w:rPr>
            </w:pPr>
            <w:r>
              <w:rPr>
                <w:sz w:val="10"/>
                <w:szCs w:val="10"/>
              </w:rPr>
            </w:r>
          </w:p>
        </w:tc>
        <w:tc>
          <w:tcPr>
            <w:tcW w:w="1946"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4064"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год»</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 директора</w:t>
            </w:r>
          </w:p>
        </w:tc>
        <w:tc>
          <w:tcPr>
            <w:tcW w:w="4064" w:type="dxa"/>
            <w:tcBorders>
              <w:right w:val="single" w:sz="8" w:space="0" w:color="000000"/>
            </w:tcBorders>
            <w:shd w:color="auto" w:fill="auto" w:val="clear"/>
            <w:vAlign w:val="bottom"/>
          </w:tcPr>
          <w:p>
            <w:pPr>
              <w:pStyle w:val="Normal"/>
              <w:ind w:left="80" w:hanging="0"/>
              <w:rPr/>
            </w:pPr>
            <w:r>
              <w:rPr>
                <w:rFonts w:eastAsia="Times New Roman" w:cs="Times New Roman"/>
                <w:sz w:val="24"/>
                <w:szCs w:val="24"/>
              </w:rPr>
              <w:t>внедрению ФГОС СОО</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282"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Внесение необходимых изменений в</w:t>
            </w:r>
          </w:p>
        </w:tc>
        <w:tc>
          <w:tcPr>
            <w:tcW w:w="1539"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Нормативно-правовое сопровождение</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нормативно-правовую базу гимназии.</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введения ФГОС, СОО</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77" w:hRule="atLeast"/>
        </w:trPr>
        <w:tc>
          <w:tcPr>
            <w:tcW w:w="2146"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6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280"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Разработка приказов, локальных актов,</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Наличие приказов, регламентирующих</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276"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регламентирующих введение и реализацию</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введение и реализацию стандартов</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276"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ФГОС СОО, доведение нормативных</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заместители</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второго поколения в</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276"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документов до сведения всех заинтересованных</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директора</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общеобразовательном учреждении</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276"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лиц</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276"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27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39" w:hRule="atLeast"/>
        </w:trPr>
        <w:tc>
          <w:tcPr>
            <w:tcW w:w="2146" w:type="dxa"/>
            <w:tcBorders>
              <w:left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4917"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1539"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1946"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4064" w:type="dxa"/>
            <w:tcBorders>
              <w:bottom w:val="single" w:sz="8" w:space="0" w:color="000000"/>
              <w:right w:val="single" w:sz="8" w:space="0" w:color="000000"/>
            </w:tcBorders>
            <w:shd w:color="auto" w:fill="auto" w:val="clear"/>
            <w:vAlign w:val="bottom"/>
          </w:tcPr>
          <w:p>
            <w:pPr>
              <w:pStyle w:val="Normal"/>
              <w:rPr>
                <w:sz w:val="3"/>
                <w:szCs w:val="3"/>
              </w:rPr>
            </w:pPr>
            <w:r>
              <w:rPr>
                <w:sz w:val="3"/>
                <w:szCs w:val="3"/>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284"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Мониторинг реализации ФГОС СОО</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Декабрь 2020</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Материалы по итогам мониторинга.</w:t>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май 2021</w:t>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заместители</w:t>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директора</w:t>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77" w:hRule="atLeast"/>
        </w:trPr>
        <w:tc>
          <w:tcPr>
            <w:tcW w:w="2146" w:type="dxa"/>
            <w:tcBorders>
              <w:left w:val="single" w:sz="8" w:space="0" w:color="000000"/>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6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7" w:type="dxa"/>
            <w:tcBorders/>
            <w:shd w:color="auto" w:fill="auto" w:val="clear"/>
            <w:vAlign w:val="bottom"/>
          </w:tcPr>
          <w:p>
            <w:pPr>
              <w:pStyle w:val="Normal"/>
              <w:rPr>
                <w:sz w:val="1"/>
                <w:szCs w:val="1"/>
              </w:rPr>
            </w:pPr>
            <w:r>
              <w:rPr>
                <w:sz w:val="1"/>
                <w:szCs w:val="1"/>
              </w:rPr>
            </w:r>
          </w:p>
        </w:tc>
        <w:tc>
          <w:tcPr>
            <w:tcW w:w="337" w:type="dxa"/>
            <w:tcBorders/>
            <w:shd w:fill="auto" w:val="clear"/>
          </w:tcPr>
          <w:p>
            <w:pPr>
              <w:pStyle w:val="Normal"/>
              <w:rPr/>
            </w:pPr>
            <w:r>
              <w:rPr/>
            </w:r>
          </w:p>
        </w:tc>
      </w:tr>
      <w:tr>
        <w:trPr>
          <w:trHeight w:val="307" w:hRule="atLeast"/>
        </w:trPr>
        <w:tc>
          <w:tcPr>
            <w:tcW w:w="2146" w:type="dxa"/>
            <w:tcBorders>
              <w:top w:val="single" w:sz="8" w:space="0" w:color="000000"/>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Организация внутриучрежденческого контроля</w:t>
            </w:r>
          </w:p>
        </w:tc>
        <w:tc>
          <w:tcPr>
            <w:tcW w:w="1539"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По плану</w:t>
            </w:r>
          </w:p>
        </w:tc>
        <w:tc>
          <w:tcPr>
            <w:tcW w:w="1946"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Заместители</w:t>
            </w:r>
          </w:p>
        </w:tc>
        <w:tc>
          <w:tcPr>
            <w:tcW w:w="4064" w:type="dxa"/>
            <w:tcBorders>
              <w:top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Справки по итогам</w:t>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по вопросам реализации ФГОС СОО</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ВШК</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директора</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внутриучрежденческого контроля</w:t>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77" w:hRule="atLeast"/>
        </w:trPr>
        <w:tc>
          <w:tcPr>
            <w:tcW w:w="2146"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6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282"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Разработка (внесение изменений) рабочих</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Май-август</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Заместители</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Проектирование пед. процесса школы</w:t>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программ учебных предметов, курсов, в т.ч.</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2020</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директора</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 учетом требований ФГОС СОО и</w:t>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курсов внеурочной деятельности.</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выявленных недочетов</w:t>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учителя</w:t>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предметники</w:t>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77" w:hRule="atLeast"/>
        </w:trPr>
        <w:tc>
          <w:tcPr>
            <w:tcW w:w="2146"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6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282"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Определение перечня учебников и учебных</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Январь  2021</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Заместители</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Список УМК</w:t>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пособий на 2021/2022учебный год</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директора</w:t>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75" w:hRule="atLeast"/>
        </w:trPr>
        <w:tc>
          <w:tcPr>
            <w:tcW w:w="2146"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6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282"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Проведение анкетирования (опроса) по</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Апрель -март</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 директора,</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Сформированный социальный запрос</w:t>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изучению образовательных потребностей и</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2021 г.</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классные</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родителей</w:t>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интересов обучающихся и запросов родителей</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pPr>
            <w:r>
              <w:rPr>
                <w:rFonts w:eastAsia="Times New Roman" w:cs="Times New Roman"/>
                <w:sz w:val="24"/>
                <w:szCs w:val="24"/>
              </w:rPr>
              <w:t xml:space="preserve">руководители </w:t>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по использованию часов вариативной части</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rFonts w:eastAsia="Times New Roman" w:cs="Times New Roman"/>
                <w:sz w:val="24"/>
                <w:szCs w:val="24"/>
              </w:rPr>
            </w:pPr>
            <w:r>
              <w:rPr>
                <w:rFonts w:eastAsia="Times New Roman" w:cs="Times New Roman"/>
                <w:sz w:val="24"/>
                <w:szCs w:val="24"/>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учебного плана</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77" w:hRule="atLeast"/>
        </w:trPr>
        <w:tc>
          <w:tcPr>
            <w:tcW w:w="2146"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6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282"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Разработка учебного плана школы с учетом</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Май-август</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 директора</w:t>
            </w:r>
          </w:p>
        </w:tc>
        <w:tc>
          <w:tcPr>
            <w:tcW w:w="406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Утвержденный учебный план</w:t>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методических рекомендаций, нормативных</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2020 г.</w:t>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требований  и социального запроса родителей</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обучающихся</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64" w:type="dxa"/>
            <w:tcBorders>
              <w:right w:val="single" w:sz="8" w:space="0" w:color="000000"/>
            </w:tcBorders>
            <w:shd w:color="auto" w:fill="auto" w:val="clear"/>
            <w:vAlign w:val="bottom"/>
          </w:tcPr>
          <w:p>
            <w:pPr>
              <w:pStyle w:val="Normal"/>
              <w:rPr>
                <w:sz w:val="24"/>
                <w:szCs w:val="24"/>
              </w:rPr>
            </w:pPr>
            <w:r>
              <w:rPr>
                <w:sz w:val="24"/>
                <w:szCs w:val="24"/>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75" w:hRule="atLeast"/>
        </w:trPr>
        <w:tc>
          <w:tcPr>
            <w:tcW w:w="2146"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6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7" w:type="dxa"/>
            <w:tcBorders/>
            <w:shd w:fill="auto" w:val="clear"/>
          </w:tcPr>
          <w:p>
            <w:pPr>
              <w:pStyle w:val="Normal"/>
              <w:rPr/>
            </w:pPr>
            <w:r>
              <w:rPr/>
            </w:r>
          </w:p>
        </w:tc>
        <w:tc>
          <w:tcPr>
            <w:tcW w:w="337" w:type="dxa"/>
            <w:tcBorders/>
            <w:shd w:fill="auto" w:val="clear"/>
          </w:tcPr>
          <w:p>
            <w:pPr>
              <w:pStyle w:val="Normal"/>
              <w:rPr/>
            </w:pPr>
            <w:r>
              <w:rPr/>
            </w:r>
          </w:p>
        </w:tc>
      </w:tr>
      <w:tr>
        <w:trPr>
          <w:trHeight w:val="302" w:hRule="atLeast"/>
        </w:trPr>
        <w:tc>
          <w:tcPr>
            <w:tcW w:w="2146" w:type="dxa"/>
            <w:tcBorders>
              <w:top w:val="single" w:sz="8" w:space="0" w:color="000000"/>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Мониторинг реализации основной</w:t>
            </w:r>
          </w:p>
        </w:tc>
        <w:tc>
          <w:tcPr>
            <w:tcW w:w="1539"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46"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Администрация</w:t>
            </w:r>
          </w:p>
        </w:tc>
        <w:tc>
          <w:tcPr>
            <w:tcW w:w="4091" w:type="dxa"/>
            <w:gridSpan w:val="2"/>
            <w:tcBorders>
              <w:top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Результаты мониторинга ООП в</w:t>
            </w:r>
          </w:p>
        </w:tc>
        <w:tc>
          <w:tcPr>
            <w:tcW w:w="337" w:type="dxa"/>
            <w:tcBorders/>
            <w:shd w:color="auto" w:fill="auto" w:val="clear"/>
            <w:vAlign w:val="bottom"/>
          </w:tcPr>
          <w:p>
            <w:pPr>
              <w:pStyle w:val="Normal"/>
              <w:rPr>
                <w:sz w:val="1"/>
                <w:szCs w:val="1"/>
              </w:rPr>
            </w:pPr>
            <w:r>
              <w:rPr>
                <w:sz w:val="1"/>
                <w:szCs w:val="1"/>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spacing w:lineRule="exact" w:line="273"/>
              <w:ind w:left="60" w:hanging="0"/>
              <w:rPr>
                <w:sz w:val="20"/>
                <w:szCs w:val="20"/>
              </w:rPr>
            </w:pPr>
            <w:r>
              <w:rPr>
                <w:rFonts w:eastAsia="Times New Roman" w:cs="Times New Roman"/>
                <w:sz w:val="24"/>
                <w:szCs w:val="24"/>
              </w:rPr>
              <w:t>образовательной программы</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соответствии с требованиями ФГОС</w:t>
            </w:r>
          </w:p>
        </w:tc>
        <w:tc>
          <w:tcPr>
            <w:tcW w:w="337" w:type="dxa"/>
            <w:tcBorders/>
            <w:shd w:color="auto" w:fill="auto" w:val="clear"/>
            <w:vAlign w:val="bottom"/>
          </w:tcPr>
          <w:p>
            <w:pPr>
              <w:pStyle w:val="Normal"/>
              <w:rPr>
                <w:sz w:val="1"/>
                <w:szCs w:val="1"/>
              </w:rPr>
            </w:pPr>
            <w:r>
              <w:rPr>
                <w:sz w:val="1"/>
                <w:szCs w:val="1"/>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СОО</w:t>
            </w:r>
          </w:p>
        </w:tc>
        <w:tc>
          <w:tcPr>
            <w:tcW w:w="337" w:type="dxa"/>
            <w:tcBorders/>
            <w:shd w:color="auto" w:fill="auto" w:val="clear"/>
            <w:vAlign w:val="bottom"/>
          </w:tcPr>
          <w:p>
            <w:pPr>
              <w:pStyle w:val="Normal"/>
              <w:rPr>
                <w:sz w:val="1"/>
                <w:szCs w:val="1"/>
              </w:rPr>
            </w:pPr>
            <w:r>
              <w:rPr>
                <w:sz w:val="1"/>
                <w:szCs w:val="1"/>
              </w:rPr>
            </w:r>
          </w:p>
        </w:tc>
      </w:tr>
      <w:tr>
        <w:trPr>
          <w:trHeight w:val="75" w:hRule="atLeast"/>
        </w:trPr>
        <w:tc>
          <w:tcPr>
            <w:tcW w:w="2146"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91" w:type="dxa"/>
            <w:gridSpan w:val="2"/>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337" w:type="dxa"/>
            <w:tcBorders/>
            <w:shd w:color="auto" w:fill="auto" w:val="clear"/>
            <w:vAlign w:val="bottom"/>
          </w:tcPr>
          <w:p>
            <w:pPr>
              <w:pStyle w:val="Normal"/>
              <w:rPr>
                <w:sz w:val="1"/>
                <w:szCs w:val="1"/>
              </w:rPr>
            </w:pPr>
            <w:r>
              <w:rPr>
                <w:sz w:val="1"/>
                <w:szCs w:val="1"/>
              </w:rPr>
            </w:r>
          </w:p>
        </w:tc>
      </w:tr>
      <w:tr>
        <w:trPr>
          <w:trHeight w:val="282"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Формирование плана ВШК согласно</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Май-август</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 директора</w:t>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Контроль соответствия</w:t>
            </w:r>
          </w:p>
        </w:tc>
        <w:tc>
          <w:tcPr>
            <w:tcW w:w="337" w:type="dxa"/>
            <w:tcBorders/>
            <w:shd w:color="auto" w:fill="auto" w:val="clear"/>
            <w:vAlign w:val="bottom"/>
          </w:tcPr>
          <w:p>
            <w:pPr>
              <w:pStyle w:val="Normal"/>
              <w:rPr>
                <w:sz w:val="1"/>
                <w:szCs w:val="1"/>
              </w:rPr>
            </w:pPr>
            <w:r>
              <w:rPr>
                <w:sz w:val="1"/>
                <w:szCs w:val="1"/>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требованиям ФГОС</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2019 г.</w:t>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запланированному результату</w:t>
            </w:r>
          </w:p>
        </w:tc>
        <w:tc>
          <w:tcPr>
            <w:tcW w:w="337" w:type="dxa"/>
            <w:tcBorders/>
            <w:shd w:color="auto" w:fill="auto" w:val="clear"/>
            <w:vAlign w:val="bottom"/>
          </w:tcPr>
          <w:p>
            <w:pPr>
              <w:pStyle w:val="Normal"/>
              <w:rPr>
                <w:sz w:val="1"/>
                <w:szCs w:val="1"/>
              </w:rPr>
            </w:pPr>
            <w:r>
              <w:rPr>
                <w:sz w:val="1"/>
                <w:szCs w:val="1"/>
              </w:rPr>
            </w:r>
          </w:p>
        </w:tc>
      </w:tr>
      <w:tr>
        <w:trPr>
          <w:trHeight w:val="77" w:hRule="atLeast"/>
        </w:trPr>
        <w:tc>
          <w:tcPr>
            <w:tcW w:w="2146"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91" w:type="dxa"/>
            <w:gridSpan w:val="2"/>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337" w:type="dxa"/>
            <w:tcBorders/>
            <w:shd w:color="auto" w:fill="auto" w:val="clear"/>
            <w:vAlign w:val="bottom"/>
          </w:tcPr>
          <w:p>
            <w:pPr>
              <w:pStyle w:val="Normal"/>
              <w:rPr>
                <w:sz w:val="1"/>
                <w:szCs w:val="1"/>
              </w:rPr>
            </w:pPr>
            <w:r>
              <w:rPr>
                <w:sz w:val="1"/>
                <w:szCs w:val="1"/>
              </w:rPr>
            </w:r>
          </w:p>
        </w:tc>
      </w:tr>
      <w:tr>
        <w:trPr>
          <w:trHeight w:val="282"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Анализ соответствия материально-технической</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Март- май</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Администрация</w:t>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Приведение в соответствие</w:t>
            </w:r>
          </w:p>
        </w:tc>
        <w:tc>
          <w:tcPr>
            <w:tcW w:w="337" w:type="dxa"/>
            <w:tcBorders/>
            <w:shd w:color="auto" w:fill="auto" w:val="clear"/>
            <w:vAlign w:val="bottom"/>
          </w:tcPr>
          <w:p>
            <w:pPr>
              <w:pStyle w:val="Normal"/>
              <w:rPr>
                <w:sz w:val="1"/>
                <w:szCs w:val="1"/>
              </w:rPr>
            </w:pPr>
            <w:r>
              <w:rPr>
                <w:sz w:val="1"/>
                <w:szCs w:val="1"/>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базы реализации ООП СОО действующим</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2020 г.</w:t>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материально-технической базы</w:t>
            </w:r>
          </w:p>
        </w:tc>
        <w:tc>
          <w:tcPr>
            <w:tcW w:w="337" w:type="dxa"/>
            <w:tcBorders/>
            <w:shd w:color="auto" w:fill="auto" w:val="clear"/>
            <w:vAlign w:val="bottom"/>
          </w:tcPr>
          <w:p>
            <w:pPr>
              <w:pStyle w:val="Normal"/>
              <w:rPr>
                <w:sz w:val="1"/>
                <w:szCs w:val="1"/>
              </w:rPr>
            </w:pPr>
            <w:r>
              <w:rPr>
                <w:sz w:val="1"/>
                <w:szCs w:val="1"/>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санитарным и противопожарным нормам,</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реализации ООП СОО с требованиями</w:t>
            </w:r>
          </w:p>
        </w:tc>
        <w:tc>
          <w:tcPr>
            <w:tcW w:w="337" w:type="dxa"/>
            <w:tcBorders/>
            <w:shd w:color="auto" w:fill="auto" w:val="clear"/>
            <w:vAlign w:val="bottom"/>
          </w:tcPr>
          <w:p>
            <w:pPr>
              <w:pStyle w:val="Normal"/>
              <w:rPr>
                <w:sz w:val="1"/>
                <w:szCs w:val="1"/>
              </w:rPr>
            </w:pPr>
            <w:r>
              <w:rPr>
                <w:sz w:val="1"/>
                <w:szCs w:val="1"/>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нормам охраны труда работников</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ФГОС.</w:t>
            </w:r>
          </w:p>
        </w:tc>
        <w:tc>
          <w:tcPr>
            <w:tcW w:w="337" w:type="dxa"/>
            <w:tcBorders/>
            <w:shd w:color="auto" w:fill="auto" w:val="clear"/>
            <w:vAlign w:val="bottom"/>
          </w:tcPr>
          <w:p>
            <w:pPr>
              <w:pStyle w:val="Normal"/>
              <w:rPr>
                <w:sz w:val="1"/>
                <w:szCs w:val="1"/>
              </w:rPr>
            </w:pPr>
            <w:r>
              <w:rPr>
                <w:sz w:val="1"/>
                <w:szCs w:val="1"/>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образовательного учреждения.</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91"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337" w:type="dxa"/>
            <w:tcBorders/>
            <w:shd w:color="auto" w:fill="auto" w:val="clear"/>
            <w:vAlign w:val="bottom"/>
          </w:tcPr>
          <w:p>
            <w:pPr>
              <w:pStyle w:val="Normal"/>
              <w:rPr>
                <w:sz w:val="1"/>
                <w:szCs w:val="1"/>
              </w:rPr>
            </w:pPr>
            <w:r>
              <w:rPr>
                <w:sz w:val="1"/>
                <w:szCs w:val="1"/>
              </w:rPr>
            </w:r>
          </w:p>
        </w:tc>
      </w:tr>
      <w:tr>
        <w:trPr>
          <w:trHeight w:val="77" w:hRule="atLeast"/>
        </w:trPr>
        <w:tc>
          <w:tcPr>
            <w:tcW w:w="2146"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91" w:type="dxa"/>
            <w:gridSpan w:val="2"/>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337" w:type="dxa"/>
            <w:tcBorders/>
            <w:shd w:color="auto" w:fill="auto" w:val="clear"/>
            <w:vAlign w:val="bottom"/>
          </w:tcPr>
          <w:p>
            <w:pPr>
              <w:pStyle w:val="Normal"/>
              <w:rPr>
                <w:sz w:val="1"/>
                <w:szCs w:val="1"/>
              </w:rPr>
            </w:pPr>
            <w:r>
              <w:rPr>
                <w:sz w:val="1"/>
                <w:szCs w:val="1"/>
              </w:rPr>
            </w:r>
          </w:p>
        </w:tc>
      </w:tr>
      <w:tr>
        <w:trPr>
          <w:trHeight w:val="282"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Комплектование библиотеки УМК по всем</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Библиотекарь</w:t>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Наличие утвержденного  списка</w:t>
            </w:r>
          </w:p>
        </w:tc>
        <w:tc>
          <w:tcPr>
            <w:tcW w:w="337" w:type="dxa"/>
            <w:tcBorders/>
            <w:shd w:color="auto" w:fill="auto" w:val="clear"/>
            <w:vAlign w:val="bottom"/>
          </w:tcPr>
          <w:p>
            <w:pPr>
              <w:pStyle w:val="Normal"/>
              <w:rPr>
                <w:sz w:val="1"/>
                <w:szCs w:val="1"/>
              </w:rPr>
            </w:pPr>
            <w:r>
              <w:rPr>
                <w:sz w:val="1"/>
                <w:szCs w:val="1"/>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предметам учебного плана  в соответствии с</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46" w:type="dxa"/>
            <w:tcBorders>
              <w:right w:val="single" w:sz="8" w:space="0" w:color="000000"/>
            </w:tcBorders>
            <w:shd w:color="auto" w:fill="auto" w:val="clear"/>
            <w:vAlign w:val="bottom"/>
          </w:tcPr>
          <w:p>
            <w:pPr>
              <w:pStyle w:val="Normal"/>
              <w:ind w:hanging="0"/>
              <w:rPr>
                <w:rFonts w:eastAsia="Times New Roman" w:cs="Times New Roman"/>
                <w:sz w:val="24"/>
                <w:szCs w:val="24"/>
              </w:rPr>
            </w:pPr>
            <w:r>
              <w:rPr>
                <w:rFonts w:eastAsia="Times New Roman" w:cs="Times New Roman"/>
                <w:sz w:val="24"/>
                <w:szCs w:val="24"/>
              </w:rPr>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w w:val="99"/>
                <w:sz w:val="24"/>
                <w:szCs w:val="24"/>
              </w:rPr>
              <w:t>учебников для  реализации ФГОС СОО</w:t>
            </w:r>
          </w:p>
        </w:tc>
        <w:tc>
          <w:tcPr>
            <w:tcW w:w="337" w:type="dxa"/>
            <w:tcBorders/>
            <w:shd w:color="auto" w:fill="auto" w:val="clear"/>
            <w:vAlign w:val="bottom"/>
          </w:tcPr>
          <w:p>
            <w:pPr>
              <w:pStyle w:val="Normal"/>
              <w:rPr>
                <w:sz w:val="1"/>
                <w:szCs w:val="1"/>
              </w:rPr>
            </w:pPr>
            <w:r>
              <w:rPr>
                <w:sz w:val="1"/>
                <w:szCs w:val="1"/>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Федеральным перечнем учебников</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Формирование заявки на обеспечение</w:t>
            </w:r>
          </w:p>
        </w:tc>
        <w:tc>
          <w:tcPr>
            <w:tcW w:w="337" w:type="dxa"/>
            <w:tcBorders/>
            <w:shd w:color="auto" w:fill="auto" w:val="clear"/>
            <w:vAlign w:val="bottom"/>
          </w:tcPr>
          <w:p>
            <w:pPr>
              <w:pStyle w:val="Normal"/>
              <w:rPr>
                <w:sz w:val="1"/>
                <w:szCs w:val="1"/>
              </w:rPr>
            </w:pPr>
            <w:r>
              <w:rPr>
                <w:sz w:val="1"/>
                <w:szCs w:val="1"/>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школы учебниками в соответствии с</w:t>
            </w:r>
          </w:p>
        </w:tc>
        <w:tc>
          <w:tcPr>
            <w:tcW w:w="337" w:type="dxa"/>
            <w:tcBorders/>
            <w:shd w:color="auto" w:fill="auto" w:val="clear"/>
            <w:vAlign w:val="bottom"/>
          </w:tcPr>
          <w:p>
            <w:pPr>
              <w:pStyle w:val="Normal"/>
              <w:rPr>
                <w:sz w:val="1"/>
                <w:szCs w:val="1"/>
              </w:rPr>
            </w:pPr>
            <w:r>
              <w:rPr>
                <w:sz w:val="1"/>
                <w:szCs w:val="1"/>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rPr>
                <w:sz w:val="24"/>
                <w:szCs w:val="24"/>
              </w:rPr>
            </w:pPr>
            <w:r>
              <w:rPr>
                <w:sz w:val="24"/>
                <w:szCs w:val="24"/>
              </w:rPr>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rPr>
                <w:sz w:val="24"/>
                <w:szCs w:val="24"/>
              </w:rPr>
            </w:pPr>
            <w:r>
              <w:rPr>
                <w:sz w:val="24"/>
                <w:szCs w:val="24"/>
              </w:rPr>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федеральным перечнем.</w:t>
            </w:r>
          </w:p>
        </w:tc>
        <w:tc>
          <w:tcPr>
            <w:tcW w:w="337" w:type="dxa"/>
            <w:tcBorders/>
            <w:shd w:color="auto" w:fill="auto" w:val="clear"/>
            <w:vAlign w:val="bottom"/>
          </w:tcPr>
          <w:p>
            <w:pPr>
              <w:pStyle w:val="Normal"/>
              <w:rPr>
                <w:sz w:val="1"/>
                <w:szCs w:val="1"/>
              </w:rPr>
            </w:pPr>
            <w:r>
              <w:rPr>
                <w:sz w:val="1"/>
                <w:szCs w:val="1"/>
              </w:rPr>
            </w:r>
          </w:p>
        </w:tc>
      </w:tr>
      <w:tr>
        <w:trPr>
          <w:trHeight w:val="77" w:hRule="atLeast"/>
        </w:trPr>
        <w:tc>
          <w:tcPr>
            <w:tcW w:w="2146" w:type="dxa"/>
            <w:tcBorders>
              <w:left w:val="single" w:sz="8" w:space="0" w:color="000000"/>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91" w:type="dxa"/>
            <w:gridSpan w:val="2"/>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337" w:type="dxa"/>
            <w:tcBorders/>
            <w:shd w:color="auto" w:fill="auto" w:val="clear"/>
            <w:vAlign w:val="bottom"/>
          </w:tcPr>
          <w:p>
            <w:pPr>
              <w:pStyle w:val="Normal"/>
              <w:rPr>
                <w:sz w:val="1"/>
                <w:szCs w:val="1"/>
              </w:rPr>
            </w:pPr>
            <w:r>
              <w:rPr>
                <w:sz w:val="1"/>
                <w:szCs w:val="1"/>
              </w:rPr>
            </w:r>
          </w:p>
        </w:tc>
      </w:tr>
      <w:tr>
        <w:trPr>
          <w:trHeight w:val="284" w:hRule="atLeast"/>
        </w:trPr>
        <w:tc>
          <w:tcPr>
            <w:tcW w:w="2146" w:type="dxa"/>
            <w:tcBorders>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Методическое</w:t>
            </w:r>
          </w:p>
        </w:tc>
        <w:tc>
          <w:tcPr>
            <w:tcW w:w="12493" w:type="dxa"/>
            <w:gridSpan w:val="5"/>
            <w:tcBorders>
              <w:right w:val="single" w:sz="8" w:space="0" w:color="000000"/>
            </w:tcBorders>
            <w:shd w:color="auto" w:fill="auto" w:val="clear"/>
            <w:vAlign w:val="bottom"/>
          </w:tcPr>
          <w:p>
            <w:pPr>
              <w:pStyle w:val="Normal"/>
              <w:ind w:left="60" w:hanging="0"/>
              <w:rPr>
                <w:sz w:val="20"/>
                <w:szCs w:val="20"/>
              </w:rPr>
            </w:pPr>
            <w:r>
              <w:rPr>
                <w:rFonts w:eastAsia="Times New Roman" w:cs="Times New Roman"/>
                <w:b/>
                <w:bCs/>
                <w:sz w:val="24"/>
                <w:szCs w:val="24"/>
              </w:rPr>
              <w:t>Цель: обеспечение управленческой и методической готовности педагогических работников школы к реализации</w:t>
            </w:r>
          </w:p>
        </w:tc>
        <w:tc>
          <w:tcPr>
            <w:tcW w:w="337" w:type="dxa"/>
            <w:tcBorders/>
            <w:shd w:color="auto" w:fill="auto" w:val="clear"/>
            <w:vAlign w:val="bottom"/>
          </w:tcPr>
          <w:p>
            <w:pPr>
              <w:pStyle w:val="Normal"/>
              <w:rPr>
                <w:sz w:val="1"/>
                <w:szCs w:val="1"/>
              </w:rPr>
            </w:pPr>
            <w:r>
              <w:rPr>
                <w:sz w:val="1"/>
                <w:szCs w:val="1"/>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сопровождение</w:t>
            </w:r>
          </w:p>
        </w:tc>
        <w:tc>
          <w:tcPr>
            <w:tcW w:w="4917" w:type="dxa"/>
            <w:tcBorders/>
            <w:shd w:color="auto" w:fill="auto" w:val="clear"/>
            <w:vAlign w:val="bottom"/>
          </w:tcPr>
          <w:p>
            <w:pPr>
              <w:pStyle w:val="Normal"/>
              <w:ind w:left="60" w:hanging="0"/>
              <w:rPr>
                <w:sz w:val="20"/>
                <w:szCs w:val="20"/>
              </w:rPr>
            </w:pPr>
            <w:r>
              <w:rPr>
                <w:rFonts w:eastAsia="Times New Roman" w:cs="Times New Roman"/>
                <w:b/>
                <w:bCs/>
                <w:sz w:val="24"/>
                <w:szCs w:val="24"/>
              </w:rPr>
              <w:t>ФГОС ООО и СОО</w:t>
            </w:r>
          </w:p>
        </w:tc>
        <w:tc>
          <w:tcPr>
            <w:tcW w:w="1539" w:type="dxa"/>
            <w:tcBorders/>
            <w:shd w:color="auto" w:fill="auto" w:val="clear"/>
            <w:vAlign w:val="bottom"/>
          </w:tcPr>
          <w:p>
            <w:pPr>
              <w:pStyle w:val="Normal"/>
              <w:rPr>
                <w:sz w:val="24"/>
                <w:szCs w:val="24"/>
              </w:rPr>
            </w:pPr>
            <w:r>
              <w:rPr>
                <w:sz w:val="24"/>
                <w:szCs w:val="24"/>
              </w:rPr>
            </w:r>
          </w:p>
        </w:tc>
        <w:tc>
          <w:tcPr>
            <w:tcW w:w="1946" w:type="dxa"/>
            <w:tcBorders/>
            <w:shd w:color="auto" w:fill="auto" w:val="clear"/>
            <w:vAlign w:val="bottom"/>
          </w:tcPr>
          <w:p>
            <w:pPr>
              <w:pStyle w:val="Normal"/>
              <w:rPr>
                <w:sz w:val="24"/>
                <w:szCs w:val="24"/>
              </w:rPr>
            </w:pPr>
            <w:r>
              <w:rPr>
                <w:sz w:val="24"/>
                <w:szCs w:val="24"/>
              </w:rPr>
            </w:r>
          </w:p>
        </w:tc>
        <w:tc>
          <w:tcPr>
            <w:tcW w:w="4091"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337" w:type="dxa"/>
            <w:tcBorders/>
            <w:shd w:color="auto" w:fill="auto" w:val="clear"/>
            <w:vAlign w:val="bottom"/>
          </w:tcPr>
          <w:p>
            <w:pPr>
              <w:pStyle w:val="Normal"/>
              <w:rPr>
                <w:sz w:val="1"/>
                <w:szCs w:val="1"/>
              </w:rPr>
            </w:pPr>
            <w:r>
              <w:rPr>
                <w:sz w:val="1"/>
                <w:szCs w:val="1"/>
              </w:rPr>
            </w:r>
          </w:p>
        </w:tc>
      </w:tr>
      <w:tr>
        <w:trPr>
          <w:trHeight w:val="70" w:hRule="atLeast"/>
        </w:trPr>
        <w:tc>
          <w:tcPr>
            <w:tcW w:w="2146" w:type="dxa"/>
            <w:vMerge w:val="restart"/>
            <w:tcBorders>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реализации</w:t>
            </w:r>
          </w:p>
        </w:tc>
        <w:tc>
          <w:tcPr>
            <w:tcW w:w="4917" w:type="dxa"/>
            <w:tcBorders>
              <w:bottom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tcBorders>
            <w:shd w:color="auto" w:fill="auto" w:val="clear"/>
            <w:vAlign w:val="bottom"/>
          </w:tcPr>
          <w:p>
            <w:pPr>
              <w:pStyle w:val="Normal"/>
              <w:rPr>
                <w:sz w:val="6"/>
                <w:szCs w:val="6"/>
              </w:rPr>
            </w:pPr>
            <w:r>
              <w:rPr>
                <w:sz w:val="6"/>
                <w:szCs w:val="6"/>
              </w:rPr>
            </w:r>
          </w:p>
        </w:tc>
        <w:tc>
          <w:tcPr>
            <w:tcW w:w="4091" w:type="dxa"/>
            <w:gridSpan w:val="2"/>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337" w:type="dxa"/>
            <w:tcBorders/>
            <w:shd w:color="auto" w:fill="auto" w:val="clear"/>
            <w:vAlign w:val="bottom"/>
          </w:tcPr>
          <w:p>
            <w:pPr>
              <w:pStyle w:val="Normal"/>
              <w:rPr>
                <w:sz w:val="1"/>
                <w:szCs w:val="1"/>
              </w:rPr>
            </w:pPr>
            <w:r>
              <w:rPr>
                <w:sz w:val="1"/>
                <w:szCs w:val="1"/>
              </w:rPr>
            </w:r>
          </w:p>
        </w:tc>
      </w:tr>
      <w:tr>
        <w:trPr>
          <w:trHeight w:val="280" w:hRule="atLeast"/>
        </w:trPr>
        <w:tc>
          <w:tcPr>
            <w:tcW w:w="2146" w:type="dxa"/>
            <w:vMerge w:val="continue"/>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shd w:color="auto" w:fill="auto" w:val="clear"/>
            <w:vAlign w:val="bottom"/>
          </w:tcPr>
          <w:p>
            <w:pPr>
              <w:pStyle w:val="Normal"/>
              <w:ind w:left="60" w:hanging="0"/>
              <w:rPr>
                <w:sz w:val="20"/>
                <w:szCs w:val="20"/>
              </w:rPr>
            </w:pPr>
            <w:r>
              <w:rPr>
                <w:rFonts w:eastAsia="Times New Roman" w:cs="Times New Roman"/>
                <w:sz w:val="24"/>
                <w:szCs w:val="24"/>
              </w:rPr>
              <w:t>Разработка плана методической работы с</w:t>
            </w:r>
          </w:p>
        </w:tc>
        <w:tc>
          <w:tcPr>
            <w:tcW w:w="1539" w:type="dxa"/>
            <w:tcBorders/>
            <w:shd w:color="auto" w:fill="auto" w:val="clear"/>
            <w:vAlign w:val="bottom"/>
          </w:tcPr>
          <w:p>
            <w:pPr>
              <w:pStyle w:val="Normal"/>
              <w:ind w:left="60" w:hanging="0"/>
              <w:rPr>
                <w:sz w:val="20"/>
                <w:szCs w:val="20"/>
              </w:rPr>
            </w:pPr>
            <w:r>
              <w:rPr>
                <w:rFonts w:eastAsia="Times New Roman" w:cs="Times New Roman"/>
                <w:sz w:val="24"/>
                <w:szCs w:val="24"/>
              </w:rPr>
              <w:t>Август 2020</w:t>
            </w:r>
          </w:p>
        </w:tc>
        <w:tc>
          <w:tcPr>
            <w:tcW w:w="1946" w:type="dxa"/>
            <w:tcBorders/>
            <w:shd w:color="auto" w:fill="auto" w:val="clear"/>
            <w:vAlign w:val="bottom"/>
          </w:tcPr>
          <w:p>
            <w:pPr>
              <w:pStyle w:val="Normal"/>
              <w:ind w:left="60" w:hanging="0"/>
              <w:rPr>
                <w:sz w:val="20"/>
                <w:szCs w:val="20"/>
              </w:rPr>
            </w:pPr>
            <w:r>
              <w:rPr>
                <w:rFonts w:eastAsia="Times New Roman" w:cs="Times New Roman"/>
                <w:sz w:val="24"/>
                <w:szCs w:val="24"/>
              </w:rPr>
              <w:t>Зам. директора</w:t>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План методической работы гимназии</w:t>
            </w:r>
          </w:p>
        </w:tc>
        <w:tc>
          <w:tcPr>
            <w:tcW w:w="337" w:type="dxa"/>
            <w:tcBorders/>
            <w:shd w:color="auto" w:fill="auto" w:val="clear"/>
            <w:vAlign w:val="bottom"/>
          </w:tcPr>
          <w:p>
            <w:pPr>
              <w:pStyle w:val="Normal"/>
              <w:rPr>
                <w:sz w:val="1"/>
                <w:szCs w:val="1"/>
              </w:rPr>
            </w:pPr>
            <w:r>
              <w:rPr>
                <w:sz w:val="1"/>
                <w:szCs w:val="1"/>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b/>
                <w:bCs/>
                <w:sz w:val="24"/>
                <w:szCs w:val="24"/>
              </w:rPr>
              <w:t>ФГОС СОО</w:t>
            </w:r>
          </w:p>
        </w:tc>
        <w:tc>
          <w:tcPr>
            <w:tcW w:w="4917" w:type="dxa"/>
            <w:tcBorders/>
            <w:shd w:color="auto" w:fill="auto" w:val="clear"/>
            <w:vAlign w:val="bottom"/>
          </w:tcPr>
          <w:p>
            <w:pPr>
              <w:pStyle w:val="Normal"/>
              <w:ind w:left="60" w:hanging="0"/>
              <w:rPr>
                <w:sz w:val="20"/>
                <w:szCs w:val="20"/>
              </w:rPr>
            </w:pPr>
            <w:r>
              <w:rPr>
                <w:rFonts w:eastAsia="Times New Roman" w:cs="Times New Roman"/>
                <w:sz w:val="24"/>
                <w:szCs w:val="24"/>
              </w:rPr>
              <w:t>мероприятиями по сопровождению введения</w:t>
            </w:r>
          </w:p>
        </w:tc>
        <w:tc>
          <w:tcPr>
            <w:tcW w:w="1539" w:type="dxa"/>
            <w:tcBorders/>
            <w:shd w:color="auto" w:fill="auto" w:val="clear"/>
            <w:vAlign w:val="bottom"/>
          </w:tcPr>
          <w:p>
            <w:pPr>
              <w:pStyle w:val="Normal"/>
              <w:rPr>
                <w:sz w:val="24"/>
                <w:szCs w:val="24"/>
              </w:rPr>
            </w:pPr>
            <w:r>
              <w:rPr>
                <w:sz w:val="24"/>
                <w:szCs w:val="24"/>
              </w:rPr>
            </w:r>
          </w:p>
        </w:tc>
        <w:tc>
          <w:tcPr>
            <w:tcW w:w="1946" w:type="dxa"/>
            <w:tcBorders/>
            <w:shd w:color="auto" w:fill="auto" w:val="clear"/>
            <w:vAlign w:val="bottom"/>
          </w:tcPr>
          <w:p>
            <w:pPr>
              <w:pStyle w:val="Normal"/>
              <w:ind w:left="60" w:hanging="0"/>
              <w:rPr>
                <w:sz w:val="20"/>
                <w:szCs w:val="20"/>
              </w:rPr>
            </w:pPr>
            <w:r>
              <w:rPr>
                <w:sz w:val="20"/>
                <w:szCs w:val="20"/>
              </w:rPr>
            </w:r>
          </w:p>
        </w:tc>
        <w:tc>
          <w:tcPr>
            <w:tcW w:w="4091"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337" w:type="dxa"/>
            <w:tcBorders/>
            <w:shd w:color="auto" w:fill="auto" w:val="clear"/>
            <w:vAlign w:val="bottom"/>
          </w:tcPr>
          <w:p>
            <w:pPr>
              <w:pStyle w:val="Normal"/>
              <w:rPr>
                <w:sz w:val="1"/>
                <w:szCs w:val="1"/>
              </w:rPr>
            </w:pPr>
            <w:r>
              <w:rPr>
                <w:sz w:val="1"/>
                <w:szCs w:val="1"/>
              </w:rPr>
            </w:r>
          </w:p>
        </w:tc>
      </w:tr>
      <w:tr>
        <w:trPr>
          <w:trHeight w:val="320"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shd w:color="auto" w:fill="auto" w:val="clear"/>
            <w:vAlign w:val="bottom"/>
          </w:tcPr>
          <w:p>
            <w:pPr>
              <w:pStyle w:val="Normal"/>
              <w:ind w:left="60" w:hanging="0"/>
              <w:rPr>
                <w:sz w:val="20"/>
                <w:szCs w:val="20"/>
              </w:rPr>
            </w:pPr>
            <w:r>
              <w:rPr>
                <w:rFonts w:eastAsia="Times New Roman" w:cs="Times New Roman"/>
                <w:sz w:val="24"/>
                <w:szCs w:val="24"/>
              </w:rPr>
              <w:t>ФГОС СОО</w:t>
            </w:r>
          </w:p>
        </w:tc>
        <w:tc>
          <w:tcPr>
            <w:tcW w:w="1539" w:type="dxa"/>
            <w:tcBorders/>
            <w:shd w:color="auto" w:fill="auto" w:val="clear"/>
            <w:vAlign w:val="bottom"/>
          </w:tcPr>
          <w:p>
            <w:pPr>
              <w:pStyle w:val="Normal"/>
              <w:rPr>
                <w:sz w:val="24"/>
                <w:szCs w:val="24"/>
              </w:rPr>
            </w:pPr>
            <w:r>
              <w:rPr>
                <w:sz w:val="24"/>
                <w:szCs w:val="24"/>
              </w:rPr>
            </w:r>
          </w:p>
        </w:tc>
        <w:tc>
          <w:tcPr>
            <w:tcW w:w="1946" w:type="dxa"/>
            <w:tcBorders/>
            <w:shd w:color="auto" w:fill="auto" w:val="clear"/>
            <w:vAlign w:val="bottom"/>
          </w:tcPr>
          <w:p>
            <w:pPr>
              <w:pStyle w:val="Normal"/>
              <w:rPr>
                <w:sz w:val="24"/>
                <w:szCs w:val="24"/>
              </w:rPr>
            </w:pPr>
            <w:r>
              <w:rPr>
                <w:sz w:val="24"/>
                <w:szCs w:val="24"/>
              </w:rPr>
            </w:r>
          </w:p>
        </w:tc>
        <w:tc>
          <w:tcPr>
            <w:tcW w:w="4091" w:type="dxa"/>
            <w:gridSpan w:val="2"/>
            <w:tcBorders>
              <w:right w:val="single" w:sz="8" w:space="0" w:color="000000"/>
            </w:tcBorders>
            <w:shd w:color="auto" w:fill="auto" w:val="clear"/>
            <w:vAlign w:val="bottom"/>
          </w:tcPr>
          <w:p>
            <w:pPr>
              <w:pStyle w:val="Normal"/>
              <w:rPr>
                <w:sz w:val="24"/>
                <w:szCs w:val="24"/>
              </w:rPr>
            </w:pPr>
            <w:r>
              <w:rPr>
                <w:sz w:val="24"/>
                <w:szCs w:val="24"/>
              </w:rPr>
            </w:r>
          </w:p>
        </w:tc>
        <w:tc>
          <w:tcPr>
            <w:tcW w:w="337" w:type="dxa"/>
            <w:tcBorders/>
            <w:shd w:color="auto" w:fill="auto" w:val="clear"/>
            <w:vAlign w:val="bottom"/>
          </w:tcPr>
          <w:p>
            <w:pPr>
              <w:pStyle w:val="Normal"/>
              <w:rPr>
                <w:sz w:val="1"/>
                <w:szCs w:val="1"/>
              </w:rPr>
            </w:pPr>
            <w:r>
              <w:rPr>
                <w:sz w:val="1"/>
                <w:szCs w:val="1"/>
              </w:rPr>
            </w:r>
          </w:p>
        </w:tc>
      </w:tr>
      <w:tr>
        <w:trPr>
          <w:trHeight w:val="77" w:hRule="atLeast"/>
        </w:trPr>
        <w:tc>
          <w:tcPr>
            <w:tcW w:w="2146"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tcBorders>
            <w:shd w:color="auto" w:fill="auto" w:val="clear"/>
            <w:vAlign w:val="bottom"/>
          </w:tcPr>
          <w:p>
            <w:pPr>
              <w:pStyle w:val="Normal"/>
              <w:rPr>
                <w:sz w:val="6"/>
                <w:szCs w:val="6"/>
              </w:rPr>
            </w:pPr>
            <w:r>
              <w:rPr>
                <w:sz w:val="6"/>
                <w:szCs w:val="6"/>
              </w:rPr>
            </w:r>
          </w:p>
        </w:tc>
        <w:tc>
          <w:tcPr>
            <w:tcW w:w="4091" w:type="dxa"/>
            <w:gridSpan w:val="2"/>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337" w:type="dxa"/>
            <w:tcBorders/>
            <w:shd w:color="auto" w:fill="auto" w:val="clear"/>
            <w:vAlign w:val="bottom"/>
          </w:tcPr>
          <w:p>
            <w:pPr>
              <w:pStyle w:val="Normal"/>
              <w:rPr>
                <w:sz w:val="1"/>
                <w:szCs w:val="1"/>
              </w:rPr>
            </w:pPr>
            <w:r>
              <w:rPr>
                <w:sz w:val="1"/>
                <w:szCs w:val="1"/>
              </w:rPr>
            </w:r>
          </w:p>
        </w:tc>
      </w:tr>
      <w:tr>
        <w:trPr>
          <w:trHeight w:val="322"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Установочный семинар по теме</w:t>
            </w:r>
          </w:p>
        </w:tc>
        <w:tc>
          <w:tcPr>
            <w:tcW w:w="153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Август 2020</w:t>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w:t>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Планирование деятельности,</w:t>
            </w:r>
          </w:p>
        </w:tc>
        <w:tc>
          <w:tcPr>
            <w:tcW w:w="337" w:type="dxa"/>
            <w:tcBorders/>
            <w:shd w:color="auto" w:fill="auto" w:val="clear"/>
            <w:vAlign w:val="bottom"/>
          </w:tcPr>
          <w:p>
            <w:pPr>
              <w:pStyle w:val="Normal"/>
              <w:rPr>
                <w:sz w:val="1"/>
                <w:szCs w:val="1"/>
              </w:rPr>
            </w:pPr>
            <w:r>
              <w:rPr>
                <w:sz w:val="1"/>
                <w:szCs w:val="1"/>
              </w:rPr>
            </w:r>
          </w:p>
        </w:tc>
      </w:tr>
      <w:tr>
        <w:trPr>
          <w:trHeight w:val="319"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инновационного проекта  «Проектный кластер</w:t>
            </w:r>
          </w:p>
        </w:tc>
        <w:tc>
          <w:tcPr>
            <w:tcW w:w="1539"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г.</w:t>
            </w:r>
          </w:p>
        </w:tc>
        <w:tc>
          <w:tcPr>
            <w:tcW w:w="194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знакомство педагогического</w:t>
            </w:r>
          </w:p>
        </w:tc>
        <w:tc>
          <w:tcPr>
            <w:tcW w:w="337" w:type="dxa"/>
            <w:tcBorders/>
            <w:shd w:color="auto" w:fill="auto" w:val="clear"/>
            <w:vAlign w:val="bottom"/>
          </w:tcPr>
          <w:p>
            <w:pPr>
              <w:pStyle w:val="Normal"/>
              <w:rPr>
                <w:sz w:val="1"/>
                <w:szCs w:val="1"/>
              </w:rPr>
            </w:pPr>
            <w:r>
              <w:rPr>
                <w:sz w:val="1"/>
                <w:szCs w:val="1"/>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как сетевое образовательное пространство</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Рабочая группа</w:t>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коллектива с планом реализации</w:t>
            </w:r>
          </w:p>
        </w:tc>
        <w:tc>
          <w:tcPr>
            <w:tcW w:w="337" w:type="dxa"/>
            <w:tcBorders/>
            <w:shd w:color="auto" w:fill="auto" w:val="clear"/>
            <w:vAlign w:val="bottom"/>
          </w:tcPr>
          <w:p>
            <w:pPr>
              <w:pStyle w:val="Normal"/>
              <w:rPr>
                <w:sz w:val="1"/>
                <w:szCs w:val="1"/>
              </w:rPr>
            </w:pPr>
            <w:r>
              <w:rPr>
                <w:sz w:val="1"/>
                <w:szCs w:val="1"/>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развития и оценки функциональной</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инновационного</w:t>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проекта и планом развития</w:t>
            </w:r>
          </w:p>
        </w:tc>
        <w:tc>
          <w:tcPr>
            <w:tcW w:w="337" w:type="dxa"/>
            <w:tcBorders/>
            <w:shd w:color="auto" w:fill="auto" w:val="clear"/>
            <w:vAlign w:val="bottom"/>
          </w:tcPr>
          <w:p>
            <w:pPr>
              <w:pStyle w:val="Normal"/>
              <w:rPr>
                <w:sz w:val="1"/>
                <w:szCs w:val="1"/>
              </w:rPr>
            </w:pPr>
            <w:r>
              <w:rPr>
                <w:sz w:val="1"/>
                <w:szCs w:val="1"/>
              </w:rPr>
            </w:r>
          </w:p>
        </w:tc>
      </w:tr>
      <w:tr>
        <w:trPr>
          <w:trHeight w:val="317" w:hRule="atLeast"/>
        </w:trPr>
        <w:tc>
          <w:tcPr>
            <w:tcW w:w="214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91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грамотности в рамках реализации ФГОС СОО»</w:t>
            </w:r>
          </w:p>
        </w:tc>
        <w:tc>
          <w:tcPr>
            <w:tcW w:w="1539" w:type="dxa"/>
            <w:tcBorders>
              <w:right w:val="single" w:sz="8" w:space="0" w:color="000000"/>
            </w:tcBorders>
            <w:shd w:color="auto" w:fill="auto" w:val="clear"/>
            <w:vAlign w:val="bottom"/>
          </w:tcPr>
          <w:p>
            <w:pPr>
              <w:pStyle w:val="Normal"/>
              <w:rPr>
                <w:sz w:val="24"/>
                <w:szCs w:val="24"/>
              </w:rPr>
            </w:pPr>
            <w:r>
              <w:rPr>
                <w:sz w:val="24"/>
                <w:szCs w:val="24"/>
              </w:rPr>
            </w:r>
          </w:p>
        </w:tc>
        <w:tc>
          <w:tcPr>
            <w:tcW w:w="194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проекта</w:t>
            </w:r>
          </w:p>
        </w:tc>
        <w:tc>
          <w:tcPr>
            <w:tcW w:w="4091"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методической сети.</w:t>
            </w:r>
          </w:p>
        </w:tc>
        <w:tc>
          <w:tcPr>
            <w:tcW w:w="337" w:type="dxa"/>
            <w:tcBorders/>
            <w:shd w:color="auto" w:fill="auto" w:val="clear"/>
            <w:vAlign w:val="bottom"/>
          </w:tcPr>
          <w:p>
            <w:pPr>
              <w:pStyle w:val="Normal"/>
              <w:rPr>
                <w:sz w:val="1"/>
                <w:szCs w:val="1"/>
              </w:rPr>
            </w:pPr>
            <w:r>
              <w:rPr>
                <w:sz w:val="1"/>
                <w:szCs w:val="1"/>
              </w:rPr>
            </w:r>
          </w:p>
        </w:tc>
      </w:tr>
      <w:tr>
        <w:trPr>
          <w:trHeight w:val="77" w:hRule="atLeast"/>
        </w:trPr>
        <w:tc>
          <w:tcPr>
            <w:tcW w:w="2146" w:type="dxa"/>
            <w:tcBorders>
              <w:left w:val="single" w:sz="8" w:space="0" w:color="000000"/>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91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3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4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091" w:type="dxa"/>
            <w:gridSpan w:val="2"/>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337" w:type="dxa"/>
            <w:tcBorders/>
            <w:shd w:color="auto" w:fill="auto" w:val="clear"/>
            <w:vAlign w:val="bottom"/>
          </w:tcPr>
          <w:p>
            <w:pPr>
              <w:pStyle w:val="Normal"/>
              <w:rPr>
                <w:sz w:val="1"/>
                <w:szCs w:val="1"/>
              </w:rPr>
            </w:pPr>
            <w:r>
              <w:rPr>
                <w:sz w:val="1"/>
                <w:szCs w:val="1"/>
              </w:rPr>
            </w:r>
          </w:p>
        </w:tc>
      </w:tr>
    </w:tbl>
    <w:p>
      <w:pPr>
        <w:sectPr>
          <w:type w:val="nextPage"/>
          <w:pgSz w:orient="landscape" w:w="16838" w:h="11906"/>
          <w:pgMar w:left="940" w:right="921" w:header="0" w:top="1440" w:footer="0" w:bottom="728" w:gutter="0"/>
          <w:pgNumType w:fmt="decimal"/>
          <w:formProt w:val="false"/>
          <w:textDirection w:val="lrTb"/>
          <w:docGrid w:type="default" w:linePitch="100" w:charSpace="4096"/>
        </w:sectPr>
        <w:pStyle w:val="Normal"/>
        <w:spacing w:lineRule="exact" w:line="20"/>
        <w:rPr>
          <w:sz w:val="20"/>
          <w:szCs w:val="20"/>
        </w:rPr>
      </w:pPr>
      <w:r>
        <w:rPr>
          <w:sz w:val="20"/>
          <w:szCs w:val="20"/>
        </w:rPr>
        <mc:AlternateContent>
          <mc:Choice Requires="wps">
            <w:drawing>
              <wp:anchor behindDoc="0" distT="0" distB="0" distL="0" distR="0" simplePos="0" locked="0" layoutInCell="1" allowOverlap="1" relativeHeight="10">
                <wp:simplePos x="0" y="0"/>
                <wp:positionH relativeFrom="column">
                  <wp:posOffset>5596890</wp:posOffset>
                </wp:positionH>
                <wp:positionV relativeFrom="paragraph">
                  <wp:posOffset>-1029970</wp:posOffset>
                </wp:positionV>
                <wp:extent cx="878205" cy="6350"/>
                <wp:effectExtent l="0" t="0" r="0" b="0"/>
                <wp:wrapNone/>
                <wp:docPr id="12" name="Shape 248"/>
                <a:graphic xmlns:a="http://schemas.openxmlformats.org/drawingml/2006/main">
                  <a:graphicData uri="http://schemas.microsoft.com/office/word/2010/wordprocessingShape">
                    <wps:wsp>
                      <wps:cNvSpPr/>
                      <wps:spPr>
                        <a:xfrm>
                          <a:off x="0" y="0"/>
                          <a:ext cx="877680" cy="2520"/>
                        </a:xfrm>
                        <a:prstGeom prst="line">
                          <a:avLst/>
                        </a:prstGeom>
                        <a:ln w="18360">
                          <a:solidFill>
                            <a:srgbClr val="ffffff"/>
                          </a:solidFill>
                          <a:miter/>
                        </a:ln>
                      </wps:spPr>
                      <wps:style>
                        <a:lnRef idx="0"/>
                        <a:fillRef idx="0"/>
                        <a:effectRef idx="0"/>
                        <a:fontRef idx="minor"/>
                      </wps:style>
                      <wps:bodyPr/>
                    </wps:wsp>
                  </a:graphicData>
                </a:graphic>
              </wp:anchor>
            </w:drawing>
          </mc:Choice>
          <mc:Fallback>
            <w:pict>
              <v:line id="shape_0" from="440.7pt,-81.2pt" to="509.75pt,-81.05pt" ID="Shape 248" stroked="t" style="position:absolute">
                <v:stroke color="white" weight="18360" joinstyle="miter" endcap="flat"/>
                <v:fill o:detectmouseclick="t" on="false"/>
              </v:line>
            </w:pict>
          </mc:Fallback>
        </mc:AlternateContent>
        <mc:AlternateContent>
          <mc:Choice Requires="wps">
            <w:drawing>
              <wp:anchor behindDoc="0" distT="0" distB="0" distL="0" distR="0" simplePos="0" locked="0" layoutInCell="1" allowOverlap="1" relativeHeight="11">
                <wp:simplePos x="0" y="0"/>
                <wp:positionH relativeFrom="column">
                  <wp:posOffset>1357630</wp:posOffset>
                </wp:positionH>
                <wp:positionV relativeFrom="paragraph">
                  <wp:posOffset>-1028700</wp:posOffset>
                </wp:positionV>
                <wp:extent cx="2273300" cy="8890"/>
                <wp:effectExtent l="0" t="0" r="0" b="0"/>
                <wp:wrapNone/>
                <wp:docPr id="13" name="Shape 247"/>
                <a:graphic xmlns:a="http://schemas.openxmlformats.org/drawingml/2006/main">
                  <a:graphicData uri="http://schemas.microsoft.com/office/word/2010/wordprocessingShape">
                    <wps:wsp>
                      <wps:cNvSpPr/>
                      <wps:spPr>
                        <a:xfrm>
                          <a:off x="0" y="0"/>
                          <a:ext cx="2272680" cy="3960"/>
                        </a:xfrm>
                        <a:prstGeom prst="line">
                          <a:avLst/>
                        </a:prstGeom>
                        <a:ln w="18360">
                          <a:solidFill>
                            <a:srgbClr val="ffffff"/>
                          </a:solidFill>
                          <a:miter/>
                        </a:ln>
                      </wps:spPr>
                      <wps:style>
                        <a:lnRef idx="0"/>
                        <a:fillRef idx="0"/>
                        <a:effectRef idx="0"/>
                        <a:fontRef idx="minor"/>
                      </wps:style>
                      <wps:bodyPr/>
                    </wps:wsp>
                  </a:graphicData>
                </a:graphic>
              </wp:anchor>
            </w:drawing>
          </mc:Choice>
          <mc:Fallback>
            <w:pict>
              <v:line id="shape_0" from="106.9pt,-81.2pt" to="285.8pt,-80.95pt" ID="Shape 247" stroked="t" style="position:absolute">
                <v:stroke color="white" weight="18360" joinstyle="miter" endcap="flat"/>
                <v:fill o:detectmouseclick="t" on="false"/>
              </v:line>
            </w:pict>
          </mc:Fallback>
        </mc:AlternateContent>
      </w:r>
    </w:p>
    <w:tbl>
      <w:tblPr>
        <w:tblW w:w="5000" w:type="pct"/>
        <w:jc w:val="left"/>
        <w:tblInd w:w="11" w:type="dxa"/>
        <w:tblCellMar>
          <w:top w:w="0" w:type="dxa"/>
          <w:left w:w="10" w:type="dxa"/>
          <w:bottom w:w="0" w:type="dxa"/>
          <w:right w:w="10" w:type="dxa"/>
        </w:tblCellMar>
        <w:tblLook w:val="04a0"/>
      </w:tblPr>
      <w:tblGrid>
        <w:gridCol w:w="2158"/>
        <w:gridCol w:w="5099"/>
        <w:gridCol w:w="1579"/>
        <w:gridCol w:w="1960"/>
        <w:gridCol w:w="1880"/>
        <w:gridCol w:w="1779"/>
        <w:gridCol w:w="521"/>
      </w:tblGrid>
      <w:tr>
        <w:trPr>
          <w:trHeight w:val="302" w:hRule="atLeast"/>
        </w:trPr>
        <w:tc>
          <w:tcPr>
            <w:tcW w:w="2158" w:type="dxa"/>
            <w:tcBorders>
              <w:top w:val="single" w:sz="8" w:space="0" w:color="000000"/>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Организация и проведение он-лайн мастер-</w:t>
            </w:r>
          </w:p>
        </w:tc>
        <w:tc>
          <w:tcPr>
            <w:tcW w:w="1579"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Октябрь-</w:t>
            </w:r>
          </w:p>
        </w:tc>
        <w:tc>
          <w:tcPr>
            <w:tcW w:w="1960"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Директора</w:t>
            </w:r>
          </w:p>
        </w:tc>
        <w:tc>
          <w:tcPr>
            <w:tcW w:w="4180" w:type="dxa"/>
            <w:gridSpan w:val="3"/>
            <w:tcBorders>
              <w:top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Наполнение контент-ресурса Центра</w:t>
            </w:r>
          </w:p>
        </w:tc>
      </w:tr>
      <w:tr>
        <w:trPr>
          <w:trHeight w:val="317"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классов в целях формирования методической</w:t>
            </w:r>
          </w:p>
        </w:tc>
        <w:tc>
          <w:tcPr>
            <w:tcW w:w="157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ноябрь 2020</w:t>
            </w:r>
          </w:p>
        </w:tc>
        <w:tc>
          <w:tcPr>
            <w:tcW w:w="1960"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3659" w:type="dxa"/>
            <w:gridSpan w:val="2"/>
            <w:tcBorders/>
            <w:shd w:color="auto" w:fill="auto" w:val="clear"/>
            <w:vAlign w:val="bottom"/>
          </w:tcPr>
          <w:p>
            <w:pPr>
              <w:pStyle w:val="Normal"/>
              <w:ind w:left="80" w:hanging="0"/>
              <w:rPr>
                <w:sz w:val="20"/>
                <w:szCs w:val="20"/>
              </w:rPr>
            </w:pPr>
            <w:r>
              <w:rPr>
                <w:rFonts w:eastAsia="Times New Roman" w:cs="Times New Roman"/>
                <w:sz w:val="24"/>
                <w:szCs w:val="24"/>
              </w:rPr>
              <w:t>компетентностей материалами,</w:t>
            </w:r>
          </w:p>
        </w:tc>
        <w:tc>
          <w:tcPr>
            <w:tcW w:w="521"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9"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 xml:space="preserve">базы </w:t>
            </w:r>
          </w:p>
        </w:tc>
        <w:tc>
          <w:tcPr>
            <w:tcW w:w="1579"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960"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заместители</w:t>
            </w:r>
          </w:p>
        </w:tc>
        <w:tc>
          <w:tcPr>
            <w:tcW w:w="3659" w:type="dxa"/>
            <w:gridSpan w:val="2"/>
            <w:tcBorders/>
            <w:shd w:color="auto" w:fill="auto" w:val="clear"/>
            <w:vAlign w:val="bottom"/>
          </w:tcPr>
          <w:p>
            <w:pPr>
              <w:pStyle w:val="Normal"/>
              <w:ind w:left="80" w:hanging="0"/>
              <w:rPr>
                <w:sz w:val="20"/>
                <w:szCs w:val="20"/>
              </w:rPr>
            </w:pPr>
            <w:r>
              <w:rPr>
                <w:rFonts w:eastAsia="Times New Roman" w:cs="Times New Roman"/>
                <w:sz w:val="24"/>
                <w:szCs w:val="24"/>
              </w:rPr>
              <w:t>формирование будущих программ</w:t>
            </w:r>
          </w:p>
        </w:tc>
        <w:tc>
          <w:tcPr>
            <w:tcW w:w="521"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60"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директора</w:t>
            </w:r>
          </w:p>
        </w:tc>
        <w:tc>
          <w:tcPr>
            <w:tcW w:w="3659" w:type="dxa"/>
            <w:gridSpan w:val="2"/>
            <w:tcBorders/>
            <w:shd w:color="auto" w:fill="auto" w:val="clear"/>
            <w:vAlign w:val="bottom"/>
          </w:tcPr>
          <w:p>
            <w:pPr>
              <w:pStyle w:val="Normal"/>
              <w:ind w:left="80" w:hanging="0"/>
              <w:rPr>
                <w:sz w:val="20"/>
                <w:szCs w:val="20"/>
              </w:rPr>
            </w:pPr>
            <w:r>
              <w:rPr>
                <w:rFonts w:eastAsia="Times New Roman" w:cs="Times New Roman"/>
                <w:sz w:val="24"/>
                <w:szCs w:val="24"/>
              </w:rPr>
              <w:t>стажировок на базе гимназии.</w:t>
            </w:r>
          </w:p>
        </w:tc>
        <w:tc>
          <w:tcPr>
            <w:tcW w:w="521"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rPr>
                <w:sz w:val="24"/>
                <w:szCs w:val="24"/>
              </w:rPr>
            </w:pPr>
            <w:r>
              <w:rPr>
                <w:sz w:val="24"/>
                <w:szCs w:val="24"/>
              </w:rPr>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60"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880" w:type="dxa"/>
            <w:tcBorders/>
            <w:shd w:color="auto" w:fill="auto" w:val="clear"/>
            <w:vAlign w:val="bottom"/>
          </w:tcPr>
          <w:p>
            <w:pPr>
              <w:pStyle w:val="Normal"/>
              <w:rPr>
                <w:sz w:val="24"/>
                <w:szCs w:val="24"/>
              </w:rPr>
            </w:pPr>
            <w:r>
              <w:rPr>
                <w:sz w:val="24"/>
                <w:szCs w:val="24"/>
              </w:rPr>
            </w:r>
          </w:p>
        </w:tc>
        <w:tc>
          <w:tcPr>
            <w:tcW w:w="1779" w:type="dxa"/>
            <w:tcBorders/>
            <w:shd w:color="auto" w:fill="auto" w:val="clear"/>
            <w:vAlign w:val="bottom"/>
          </w:tcPr>
          <w:p>
            <w:pPr>
              <w:pStyle w:val="Normal"/>
              <w:rPr>
                <w:sz w:val="24"/>
                <w:szCs w:val="24"/>
              </w:rPr>
            </w:pPr>
            <w:r>
              <w:rPr>
                <w:sz w:val="24"/>
                <w:szCs w:val="24"/>
              </w:rPr>
            </w:r>
          </w:p>
        </w:tc>
        <w:tc>
          <w:tcPr>
            <w:tcW w:w="521"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rPr>
                <w:sz w:val="24"/>
                <w:szCs w:val="24"/>
              </w:rPr>
            </w:pPr>
            <w:r>
              <w:rPr>
                <w:sz w:val="24"/>
                <w:szCs w:val="24"/>
              </w:rPr>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60"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880" w:type="dxa"/>
            <w:tcBorders/>
            <w:shd w:color="auto" w:fill="auto" w:val="clear"/>
            <w:vAlign w:val="bottom"/>
          </w:tcPr>
          <w:p>
            <w:pPr>
              <w:pStyle w:val="Normal"/>
              <w:rPr>
                <w:sz w:val="24"/>
                <w:szCs w:val="24"/>
              </w:rPr>
            </w:pPr>
            <w:r>
              <w:rPr>
                <w:sz w:val="24"/>
                <w:szCs w:val="24"/>
              </w:rPr>
            </w:r>
          </w:p>
        </w:tc>
        <w:tc>
          <w:tcPr>
            <w:tcW w:w="1779" w:type="dxa"/>
            <w:tcBorders/>
            <w:shd w:color="auto" w:fill="auto" w:val="clear"/>
            <w:vAlign w:val="bottom"/>
          </w:tcPr>
          <w:p>
            <w:pPr>
              <w:pStyle w:val="Normal"/>
              <w:rPr>
                <w:sz w:val="24"/>
                <w:szCs w:val="24"/>
              </w:rPr>
            </w:pPr>
            <w:r>
              <w:rPr>
                <w:sz w:val="24"/>
                <w:szCs w:val="24"/>
              </w:rPr>
            </w:r>
          </w:p>
        </w:tc>
        <w:tc>
          <w:tcPr>
            <w:tcW w:w="521" w:type="dxa"/>
            <w:tcBorders>
              <w:right w:val="single" w:sz="8" w:space="0" w:color="000000"/>
            </w:tcBorders>
            <w:shd w:color="auto" w:fill="auto" w:val="clear"/>
            <w:vAlign w:val="bottom"/>
          </w:tcPr>
          <w:p>
            <w:pPr>
              <w:pStyle w:val="Normal"/>
              <w:rPr>
                <w:sz w:val="24"/>
                <w:szCs w:val="24"/>
              </w:rPr>
            </w:pPr>
            <w:r>
              <w:rPr>
                <w:sz w:val="24"/>
                <w:szCs w:val="24"/>
              </w:rPr>
            </w:r>
          </w:p>
        </w:tc>
      </w:tr>
      <w:tr>
        <w:trPr>
          <w:trHeight w:val="320"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rPr>
                <w:sz w:val="24"/>
                <w:szCs w:val="24"/>
              </w:rPr>
            </w:pPr>
            <w:r>
              <w:rPr>
                <w:sz w:val="24"/>
                <w:szCs w:val="24"/>
              </w:rPr>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60"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880" w:type="dxa"/>
            <w:tcBorders/>
            <w:shd w:color="auto" w:fill="auto" w:val="clear"/>
            <w:vAlign w:val="bottom"/>
          </w:tcPr>
          <w:p>
            <w:pPr>
              <w:pStyle w:val="Normal"/>
              <w:rPr>
                <w:sz w:val="24"/>
                <w:szCs w:val="24"/>
              </w:rPr>
            </w:pPr>
            <w:r>
              <w:rPr>
                <w:sz w:val="24"/>
                <w:szCs w:val="24"/>
              </w:rPr>
            </w:r>
          </w:p>
        </w:tc>
        <w:tc>
          <w:tcPr>
            <w:tcW w:w="1779" w:type="dxa"/>
            <w:tcBorders/>
            <w:shd w:color="auto" w:fill="auto" w:val="clear"/>
            <w:vAlign w:val="bottom"/>
          </w:tcPr>
          <w:p>
            <w:pPr>
              <w:pStyle w:val="Normal"/>
              <w:rPr>
                <w:sz w:val="24"/>
                <w:szCs w:val="24"/>
              </w:rPr>
            </w:pPr>
            <w:r>
              <w:rPr>
                <w:sz w:val="24"/>
                <w:szCs w:val="24"/>
              </w:rPr>
            </w:r>
          </w:p>
        </w:tc>
        <w:tc>
          <w:tcPr>
            <w:tcW w:w="521"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rPr>
                <w:sz w:val="24"/>
                <w:szCs w:val="24"/>
              </w:rPr>
            </w:pPr>
            <w:r>
              <w:rPr>
                <w:sz w:val="24"/>
                <w:szCs w:val="24"/>
              </w:rPr>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60"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880" w:type="dxa"/>
            <w:tcBorders/>
            <w:shd w:color="auto" w:fill="auto" w:val="clear"/>
            <w:vAlign w:val="bottom"/>
          </w:tcPr>
          <w:p>
            <w:pPr>
              <w:pStyle w:val="Normal"/>
              <w:rPr>
                <w:sz w:val="24"/>
                <w:szCs w:val="24"/>
              </w:rPr>
            </w:pPr>
            <w:r>
              <w:rPr>
                <w:sz w:val="24"/>
                <w:szCs w:val="24"/>
              </w:rPr>
            </w:r>
          </w:p>
        </w:tc>
        <w:tc>
          <w:tcPr>
            <w:tcW w:w="1779" w:type="dxa"/>
            <w:tcBorders/>
            <w:shd w:color="auto" w:fill="auto" w:val="clear"/>
            <w:vAlign w:val="bottom"/>
          </w:tcPr>
          <w:p>
            <w:pPr>
              <w:pStyle w:val="Normal"/>
              <w:rPr>
                <w:sz w:val="24"/>
                <w:szCs w:val="24"/>
              </w:rPr>
            </w:pPr>
            <w:r>
              <w:rPr>
                <w:sz w:val="24"/>
                <w:szCs w:val="24"/>
              </w:rPr>
            </w:r>
          </w:p>
        </w:tc>
        <w:tc>
          <w:tcPr>
            <w:tcW w:w="521"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rPr>
                <w:sz w:val="24"/>
                <w:szCs w:val="24"/>
              </w:rPr>
            </w:pPr>
            <w:r>
              <w:rPr>
                <w:sz w:val="24"/>
                <w:szCs w:val="24"/>
              </w:rPr>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60"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880" w:type="dxa"/>
            <w:tcBorders/>
            <w:shd w:color="auto" w:fill="auto" w:val="clear"/>
            <w:vAlign w:val="bottom"/>
          </w:tcPr>
          <w:p>
            <w:pPr>
              <w:pStyle w:val="Normal"/>
              <w:rPr>
                <w:sz w:val="24"/>
                <w:szCs w:val="24"/>
              </w:rPr>
            </w:pPr>
            <w:r>
              <w:rPr>
                <w:sz w:val="24"/>
                <w:szCs w:val="24"/>
              </w:rPr>
            </w:r>
          </w:p>
        </w:tc>
        <w:tc>
          <w:tcPr>
            <w:tcW w:w="1779" w:type="dxa"/>
            <w:tcBorders/>
            <w:shd w:color="auto" w:fill="auto" w:val="clear"/>
            <w:vAlign w:val="bottom"/>
          </w:tcPr>
          <w:p>
            <w:pPr>
              <w:pStyle w:val="Normal"/>
              <w:rPr>
                <w:sz w:val="24"/>
                <w:szCs w:val="24"/>
              </w:rPr>
            </w:pPr>
            <w:r>
              <w:rPr>
                <w:sz w:val="24"/>
                <w:szCs w:val="24"/>
              </w:rPr>
            </w:r>
          </w:p>
        </w:tc>
        <w:tc>
          <w:tcPr>
            <w:tcW w:w="521"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rPr>
                <w:sz w:val="24"/>
                <w:szCs w:val="24"/>
              </w:rPr>
            </w:pPr>
            <w:r>
              <w:rPr>
                <w:sz w:val="24"/>
                <w:szCs w:val="24"/>
              </w:rPr>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60"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880" w:type="dxa"/>
            <w:tcBorders/>
            <w:shd w:color="auto" w:fill="auto" w:val="clear"/>
            <w:vAlign w:val="bottom"/>
          </w:tcPr>
          <w:p>
            <w:pPr>
              <w:pStyle w:val="Normal"/>
              <w:rPr>
                <w:sz w:val="24"/>
                <w:szCs w:val="24"/>
              </w:rPr>
            </w:pPr>
            <w:r>
              <w:rPr>
                <w:sz w:val="24"/>
                <w:szCs w:val="24"/>
              </w:rPr>
            </w:r>
          </w:p>
        </w:tc>
        <w:tc>
          <w:tcPr>
            <w:tcW w:w="1779" w:type="dxa"/>
            <w:tcBorders/>
            <w:shd w:color="auto" w:fill="auto" w:val="clear"/>
            <w:vAlign w:val="bottom"/>
          </w:tcPr>
          <w:p>
            <w:pPr>
              <w:pStyle w:val="Normal"/>
              <w:rPr>
                <w:sz w:val="24"/>
                <w:szCs w:val="24"/>
              </w:rPr>
            </w:pPr>
            <w:r>
              <w:rPr>
                <w:sz w:val="24"/>
                <w:szCs w:val="24"/>
              </w:rPr>
            </w:r>
          </w:p>
        </w:tc>
        <w:tc>
          <w:tcPr>
            <w:tcW w:w="521"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rPr>
                <w:sz w:val="24"/>
                <w:szCs w:val="24"/>
              </w:rPr>
            </w:pPr>
            <w:r>
              <w:rPr>
                <w:sz w:val="24"/>
                <w:szCs w:val="24"/>
              </w:rPr>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60"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880" w:type="dxa"/>
            <w:tcBorders/>
            <w:shd w:color="auto" w:fill="auto" w:val="clear"/>
            <w:vAlign w:val="bottom"/>
          </w:tcPr>
          <w:p>
            <w:pPr>
              <w:pStyle w:val="Normal"/>
              <w:rPr>
                <w:sz w:val="24"/>
                <w:szCs w:val="24"/>
              </w:rPr>
            </w:pPr>
            <w:r>
              <w:rPr>
                <w:sz w:val="24"/>
                <w:szCs w:val="24"/>
              </w:rPr>
            </w:r>
          </w:p>
        </w:tc>
        <w:tc>
          <w:tcPr>
            <w:tcW w:w="1779" w:type="dxa"/>
            <w:tcBorders/>
            <w:shd w:color="auto" w:fill="auto" w:val="clear"/>
            <w:vAlign w:val="bottom"/>
          </w:tcPr>
          <w:p>
            <w:pPr>
              <w:pStyle w:val="Normal"/>
              <w:rPr>
                <w:sz w:val="24"/>
                <w:szCs w:val="24"/>
              </w:rPr>
            </w:pPr>
            <w:r>
              <w:rPr>
                <w:sz w:val="24"/>
                <w:szCs w:val="24"/>
              </w:rPr>
            </w:r>
          </w:p>
        </w:tc>
        <w:tc>
          <w:tcPr>
            <w:tcW w:w="521" w:type="dxa"/>
            <w:tcBorders>
              <w:right w:val="single" w:sz="8" w:space="0" w:color="000000"/>
            </w:tcBorders>
            <w:shd w:color="auto" w:fill="auto" w:val="clear"/>
            <w:vAlign w:val="bottom"/>
          </w:tcPr>
          <w:p>
            <w:pPr>
              <w:pStyle w:val="Normal"/>
              <w:rPr>
                <w:sz w:val="24"/>
                <w:szCs w:val="24"/>
              </w:rPr>
            </w:pPr>
            <w:r>
              <w:rPr>
                <w:sz w:val="24"/>
                <w:szCs w:val="24"/>
              </w:rPr>
            </w:r>
          </w:p>
        </w:tc>
      </w:tr>
      <w:tr>
        <w:trPr>
          <w:trHeight w:val="282"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Практико-ориентированный семинар</w:t>
            </w:r>
          </w:p>
        </w:tc>
        <w:tc>
          <w:tcPr>
            <w:tcW w:w="1579"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Сентябрь</w:t>
            </w:r>
          </w:p>
        </w:tc>
        <w:tc>
          <w:tcPr>
            <w:tcW w:w="1960"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 директора</w:t>
            </w:r>
          </w:p>
        </w:tc>
        <w:tc>
          <w:tcPr>
            <w:tcW w:w="1880" w:type="dxa"/>
            <w:tcBorders/>
            <w:shd w:color="auto" w:fill="auto" w:val="clear"/>
            <w:vAlign w:val="bottom"/>
          </w:tcPr>
          <w:p>
            <w:pPr>
              <w:pStyle w:val="Normal"/>
              <w:ind w:left="20" w:hanging="0"/>
              <w:rPr>
                <w:sz w:val="20"/>
                <w:szCs w:val="20"/>
              </w:rPr>
            </w:pPr>
            <w:r>
              <w:rPr>
                <w:rFonts w:eastAsia="Times New Roman" w:cs="Times New Roman"/>
                <w:sz w:val="24"/>
                <w:szCs w:val="24"/>
              </w:rPr>
              <w:t>Компетенции</w:t>
            </w:r>
          </w:p>
        </w:tc>
        <w:tc>
          <w:tcPr>
            <w:tcW w:w="1779" w:type="dxa"/>
            <w:tcBorders/>
            <w:shd w:color="auto" w:fill="auto" w:val="clear"/>
            <w:vAlign w:val="bottom"/>
          </w:tcPr>
          <w:p>
            <w:pPr>
              <w:pStyle w:val="Normal"/>
              <w:ind w:left="180" w:hanging="0"/>
              <w:rPr>
                <w:sz w:val="20"/>
                <w:szCs w:val="20"/>
              </w:rPr>
            </w:pPr>
            <w:r>
              <w:rPr>
                <w:rFonts w:eastAsia="Times New Roman" w:cs="Times New Roman"/>
                <w:sz w:val="24"/>
                <w:szCs w:val="24"/>
              </w:rPr>
              <w:t>педагогов</w:t>
            </w:r>
          </w:p>
        </w:tc>
        <w:tc>
          <w:tcPr>
            <w:tcW w:w="521" w:type="dxa"/>
            <w:tcBorders>
              <w:top w:val="single" w:sz="8" w:space="0" w:color="000000"/>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для</w:t>
            </w:r>
          </w:p>
        </w:tc>
      </w:tr>
      <w:tr>
        <w:trPr>
          <w:trHeight w:val="317"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«Методические основы преподавания учебных</w:t>
            </w:r>
          </w:p>
        </w:tc>
        <w:tc>
          <w:tcPr>
            <w:tcW w:w="157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2020</w:t>
            </w:r>
          </w:p>
        </w:tc>
        <w:tc>
          <w:tcPr>
            <w:tcW w:w="1960"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880" w:type="dxa"/>
            <w:tcBorders/>
            <w:shd w:color="auto" w:fill="auto" w:val="clear"/>
            <w:vAlign w:val="bottom"/>
          </w:tcPr>
          <w:p>
            <w:pPr>
              <w:pStyle w:val="Normal"/>
              <w:ind w:left="20" w:hanging="0"/>
              <w:rPr>
                <w:sz w:val="20"/>
                <w:szCs w:val="20"/>
              </w:rPr>
            </w:pPr>
            <w:r>
              <w:rPr>
                <w:rFonts w:eastAsia="Times New Roman" w:cs="Times New Roman"/>
                <w:sz w:val="24"/>
                <w:szCs w:val="24"/>
              </w:rPr>
              <w:t>организации</w:t>
            </w:r>
          </w:p>
        </w:tc>
        <w:tc>
          <w:tcPr>
            <w:tcW w:w="2300" w:type="dxa"/>
            <w:gridSpan w:val="2"/>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образовательного</w:t>
            </w:r>
          </w:p>
        </w:tc>
      </w:tr>
      <w:tr>
        <w:trPr>
          <w:trHeight w:val="320"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курсов "Родной язык» и «Родная литература»</w:t>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60"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180" w:type="dxa"/>
            <w:gridSpan w:val="3"/>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процесса по учебным курсам "Родной</w:t>
            </w:r>
          </w:p>
        </w:tc>
      </w:tr>
      <w:tr>
        <w:trPr>
          <w:trHeight w:val="317" w:hRule="atLeast"/>
        </w:trPr>
        <w:tc>
          <w:tcPr>
            <w:tcW w:w="2158"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99" w:type="dxa"/>
            <w:tcBorders>
              <w:right w:val="single" w:sz="8" w:space="0" w:color="000000"/>
            </w:tcBorders>
            <w:shd w:color="auto" w:fill="auto" w:val="clear"/>
            <w:vAlign w:val="bottom"/>
          </w:tcPr>
          <w:p>
            <w:pPr>
              <w:pStyle w:val="Normal"/>
              <w:rPr>
                <w:sz w:val="24"/>
                <w:szCs w:val="24"/>
              </w:rPr>
            </w:pPr>
            <w:r>
              <w:rPr>
                <w:sz w:val="24"/>
                <w:szCs w:val="24"/>
              </w:rPr>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60" w:type="dxa"/>
            <w:tcBorders>
              <w:right w:val="single" w:sz="8" w:space="0" w:color="000000"/>
            </w:tcBorders>
            <w:shd w:color="auto" w:fill="auto" w:val="clear"/>
            <w:vAlign w:val="bottom"/>
          </w:tcPr>
          <w:p>
            <w:pPr>
              <w:pStyle w:val="Normal"/>
              <w:rPr>
                <w:sz w:val="24"/>
                <w:szCs w:val="24"/>
              </w:rPr>
            </w:pPr>
            <w:r>
              <w:rPr>
                <w:sz w:val="24"/>
                <w:szCs w:val="24"/>
              </w:rPr>
            </w:r>
          </w:p>
        </w:tc>
        <w:tc>
          <w:tcPr>
            <w:tcW w:w="3659" w:type="dxa"/>
            <w:gridSpan w:val="2"/>
            <w:tcBorders>
              <w:top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язык» и «Родная литература"</w:t>
            </w:r>
          </w:p>
        </w:tc>
        <w:tc>
          <w:tcPr>
            <w:tcW w:w="521" w:type="dxa"/>
            <w:tcBorders>
              <w:right w:val="single" w:sz="8" w:space="0" w:color="000000"/>
            </w:tcBorders>
            <w:shd w:color="auto" w:fill="auto" w:val="clear"/>
            <w:vAlign w:val="bottom"/>
          </w:tcPr>
          <w:p>
            <w:pPr>
              <w:pStyle w:val="Normal"/>
              <w:rPr>
                <w:sz w:val="24"/>
                <w:szCs w:val="24"/>
              </w:rPr>
            </w:pPr>
            <w:r>
              <w:rPr>
                <w:sz w:val="24"/>
                <w:szCs w:val="24"/>
              </w:rPr>
            </w:r>
          </w:p>
        </w:tc>
      </w:tr>
      <w:tr>
        <w:trPr>
          <w:trHeight w:val="77" w:hRule="atLeast"/>
        </w:trPr>
        <w:tc>
          <w:tcPr>
            <w:tcW w:w="2158" w:type="dxa"/>
            <w:tcBorders>
              <w:left w:val="single" w:sz="8" w:space="0" w:color="000000"/>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09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7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60"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880" w:type="dxa"/>
            <w:tcBorders>
              <w:bottom w:val="single" w:sz="8" w:space="0" w:color="000000"/>
            </w:tcBorders>
            <w:shd w:color="auto" w:fill="auto" w:val="clear"/>
            <w:vAlign w:val="bottom"/>
          </w:tcPr>
          <w:p>
            <w:pPr>
              <w:pStyle w:val="Normal"/>
              <w:rPr>
                <w:sz w:val="6"/>
                <w:szCs w:val="6"/>
              </w:rPr>
            </w:pPr>
            <w:r>
              <w:rPr>
                <w:sz w:val="6"/>
                <w:szCs w:val="6"/>
              </w:rPr>
            </w:r>
          </w:p>
        </w:tc>
        <w:tc>
          <w:tcPr>
            <w:tcW w:w="1779" w:type="dxa"/>
            <w:tcBorders>
              <w:bottom w:val="single" w:sz="8" w:space="0" w:color="000000"/>
            </w:tcBorders>
            <w:shd w:color="auto" w:fill="auto" w:val="clear"/>
            <w:vAlign w:val="bottom"/>
          </w:tcPr>
          <w:p>
            <w:pPr>
              <w:pStyle w:val="Normal"/>
              <w:rPr>
                <w:sz w:val="6"/>
                <w:szCs w:val="6"/>
              </w:rPr>
            </w:pPr>
            <w:r>
              <w:rPr>
                <w:sz w:val="6"/>
                <w:szCs w:val="6"/>
              </w:rPr>
            </w:r>
          </w:p>
        </w:tc>
        <w:tc>
          <w:tcPr>
            <w:tcW w:w="521"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r>
      <w:tr>
        <w:trPr>
          <w:trHeight w:val="305" w:hRule="atLeast"/>
        </w:trPr>
        <w:tc>
          <w:tcPr>
            <w:tcW w:w="2158" w:type="dxa"/>
            <w:tcBorders/>
            <w:shd w:color="auto" w:fill="auto" w:val="clear"/>
            <w:vAlign w:val="bottom"/>
          </w:tcPr>
          <w:p>
            <w:pPr>
              <w:pStyle w:val="Normal"/>
              <w:rPr>
                <w:sz w:val="24"/>
                <w:szCs w:val="24"/>
              </w:rPr>
            </w:pPr>
            <w:r>
              <w:rPr>
                <w:sz w:val="24"/>
                <w:szCs w:val="24"/>
              </w:rPr>
            </w:r>
          </w:p>
        </w:tc>
        <w:tc>
          <w:tcPr>
            <w:tcW w:w="5099" w:type="dxa"/>
            <w:tcBorders/>
            <w:shd w:color="auto" w:fill="auto" w:val="clear"/>
            <w:vAlign w:val="bottom"/>
          </w:tcPr>
          <w:p>
            <w:pPr>
              <w:pStyle w:val="Normal"/>
              <w:rPr>
                <w:sz w:val="24"/>
                <w:szCs w:val="24"/>
              </w:rPr>
            </w:pPr>
            <w:r>
              <w:rPr>
                <w:sz w:val="24"/>
                <w:szCs w:val="24"/>
              </w:rPr>
            </w:r>
          </w:p>
        </w:tc>
        <w:tc>
          <w:tcPr>
            <w:tcW w:w="1579" w:type="dxa"/>
            <w:tcBorders/>
            <w:shd w:color="auto" w:fill="auto" w:val="clear"/>
            <w:vAlign w:val="bottom"/>
          </w:tcPr>
          <w:p>
            <w:pPr>
              <w:pStyle w:val="Normal"/>
              <w:ind w:left="160" w:hanging="0"/>
              <w:rPr>
                <w:sz w:val="20"/>
                <w:szCs w:val="20"/>
              </w:rPr>
            </w:pPr>
            <w:r>
              <w:rPr>
                <w:sz w:val="20"/>
                <w:szCs w:val="20"/>
              </w:rPr>
            </w:r>
          </w:p>
        </w:tc>
        <w:tc>
          <w:tcPr>
            <w:tcW w:w="1960" w:type="dxa"/>
            <w:tcBorders/>
            <w:shd w:color="auto" w:fill="auto" w:val="clear"/>
            <w:vAlign w:val="bottom"/>
          </w:tcPr>
          <w:p>
            <w:pPr>
              <w:pStyle w:val="Normal"/>
              <w:rPr>
                <w:sz w:val="24"/>
                <w:szCs w:val="24"/>
              </w:rPr>
            </w:pPr>
            <w:r>
              <w:rPr>
                <w:sz w:val="24"/>
                <w:szCs w:val="24"/>
              </w:rPr>
            </w:r>
          </w:p>
        </w:tc>
        <w:tc>
          <w:tcPr>
            <w:tcW w:w="1880" w:type="dxa"/>
            <w:tcBorders/>
            <w:shd w:color="auto" w:fill="auto" w:val="clear"/>
            <w:vAlign w:val="bottom"/>
          </w:tcPr>
          <w:p>
            <w:pPr>
              <w:pStyle w:val="Normal"/>
              <w:rPr>
                <w:sz w:val="24"/>
                <w:szCs w:val="24"/>
              </w:rPr>
            </w:pPr>
            <w:r>
              <w:rPr>
                <w:sz w:val="24"/>
                <w:szCs w:val="24"/>
              </w:rPr>
            </w:r>
          </w:p>
        </w:tc>
        <w:tc>
          <w:tcPr>
            <w:tcW w:w="1779" w:type="dxa"/>
            <w:tcBorders/>
            <w:shd w:color="auto" w:fill="auto" w:val="clear"/>
            <w:vAlign w:val="bottom"/>
          </w:tcPr>
          <w:p>
            <w:pPr>
              <w:pStyle w:val="Normal"/>
              <w:rPr>
                <w:sz w:val="24"/>
                <w:szCs w:val="24"/>
              </w:rPr>
            </w:pPr>
            <w:r>
              <w:rPr>
                <w:sz w:val="24"/>
                <w:szCs w:val="24"/>
              </w:rPr>
            </w:r>
          </w:p>
        </w:tc>
        <w:tc>
          <w:tcPr>
            <w:tcW w:w="521" w:type="dxa"/>
            <w:tcBorders/>
            <w:shd w:color="auto" w:fill="auto" w:val="clear"/>
            <w:vAlign w:val="bottom"/>
          </w:tcPr>
          <w:p>
            <w:pPr>
              <w:pStyle w:val="Normal"/>
              <w:rPr>
                <w:sz w:val="24"/>
                <w:szCs w:val="24"/>
              </w:rPr>
            </w:pPr>
            <w:r>
              <w:rPr>
                <w:sz w:val="24"/>
                <w:szCs w:val="24"/>
              </w:rPr>
            </w:r>
          </w:p>
        </w:tc>
      </w:tr>
    </w:tbl>
    <w:p>
      <w:pPr>
        <w:pStyle w:val="Normal"/>
        <w:spacing w:lineRule="exact" w:line="20"/>
        <w:rPr>
          <w:sz w:val="20"/>
          <w:szCs w:val="20"/>
        </w:rPr>
      </w:pPr>
      <w:r>
        <w:rPr>
          <w:sz w:val="20"/>
          <w:szCs w:val="20"/>
        </w:rPr>
        <mc:AlternateContent>
          <mc:Choice Requires="wps">
            <w:drawing>
              <wp:anchor behindDoc="0" distT="0" distB="0" distL="0" distR="0" simplePos="0" locked="0" layoutInCell="1" allowOverlap="1" relativeHeight="12">
                <wp:simplePos x="0" y="0"/>
                <wp:positionH relativeFrom="column">
                  <wp:posOffset>5596890</wp:posOffset>
                </wp:positionH>
                <wp:positionV relativeFrom="paragraph">
                  <wp:posOffset>-3731260</wp:posOffset>
                </wp:positionV>
                <wp:extent cx="878205" cy="6350"/>
                <wp:effectExtent l="0" t="0" r="0" b="0"/>
                <wp:wrapNone/>
                <wp:docPr id="14" name="Shape 252"/>
                <a:graphic xmlns:a="http://schemas.openxmlformats.org/drawingml/2006/main">
                  <a:graphicData uri="http://schemas.microsoft.com/office/word/2010/wordprocessingShape">
                    <wps:wsp>
                      <wps:cNvSpPr/>
                      <wps:spPr>
                        <a:xfrm>
                          <a:off x="0" y="0"/>
                          <a:ext cx="877680" cy="2520"/>
                        </a:xfrm>
                        <a:prstGeom prst="line">
                          <a:avLst/>
                        </a:prstGeom>
                        <a:ln w="18360">
                          <a:solidFill>
                            <a:srgbClr val="ffffff"/>
                          </a:solidFill>
                          <a:miter/>
                        </a:ln>
                      </wps:spPr>
                      <wps:style>
                        <a:lnRef idx="0"/>
                        <a:fillRef idx="0"/>
                        <a:effectRef idx="0"/>
                        <a:fontRef idx="minor"/>
                      </wps:style>
                      <wps:bodyPr/>
                    </wps:wsp>
                  </a:graphicData>
                </a:graphic>
              </wp:anchor>
            </w:drawing>
          </mc:Choice>
          <mc:Fallback>
            <w:pict>
              <v:line id="shape_0" from="440.7pt,-293.9pt" to="509.75pt,-293.75pt" ID="Shape 252" stroked="t" style="position:absolute">
                <v:stroke color="white" weight="18360" joinstyle="miter" endcap="flat"/>
                <v:fill o:detectmouseclick="t" on="false"/>
              </v:line>
            </w:pict>
          </mc:Fallback>
        </mc:AlternateContent>
        <mc:AlternateContent>
          <mc:Choice Requires="wps">
            <w:drawing>
              <wp:anchor behindDoc="0" distT="0" distB="0" distL="0" distR="0" simplePos="0" locked="0" layoutInCell="1" allowOverlap="1" relativeHeight="13">
                <wp:simplePos x="0" y="0"/>
                <wp:positionH relativeFrom="column">
                  <wp:posOffset>1357630</wp:posOffset>
                </wp:positionH>
                <wp:positionV relativeFrom="paragraph">
                  <wp:posOffset>-3729990</wp:posOffset>
                </wp:positionV>
                <wp:extent cx="2273300" cy="8890"/>
                <wp:effectExtent l="0" t="0" r="0" b="0"/>
                <wp:wrapNone/>
                <wp:docPr id="15" name="Shape 251"/>
                <a:graphic xmlns:a="http://schemas.openxmlformats.org/drawingml/2006/main">
                  <a:graphicData uri="http://schemas.microsoft.com/office/word/2010/wordprocessingShape">
                    <wps:wsp>
                      <wps:cNvSpPr/>
                      <wps:spPr>
                        <a:xfrm>
                          <a:off x="0" y="0"/>
                          <a:ext cx="2272680" cy="3240"/>
                        </a:xfrm>
                        <a:prstGeom prst="line">
                          <a:avLst/>
                        </a:prstGeom>
                        <a:ln w="18360">
                          <a:solidFill>
                            <a:srgbClr val="ffffff"/>
                          </a:solidFill>
                          <a:miter/>
                        </a:ln>
                      </wps:spPr>
                      <wps:style>
                        <a:lnRef idx="0"/>
                        <a:fillRef idx="0"/>
                        <a:effectRef idx="0"/>
                        <a:fontRef idx="minor"/>
                      </wps:style>
                      <wps:bodyPr/>
                    </wps:wsp>
                  </a:graphicData>
                </a:graphic>
              </wp:anchor>
            </w:drawing>
          </mc:Choice>
          <mc:Fallback>
            <w:pict>
              <v:line id="shape_0" from="106.9pt,-293.85pt" to="285.8pt,-293.65pt" ID="Shape 251" stroked="t" style="position:absolute">
                <v:stroke color="white" weight="18360" joinstyle="miter" endcap="flat"/>
                <v:fill o:detectmouseclick="t" on="false"/>
              </v:line>
            </w:pict>
          </mc:Fallback>
        </mc:AlternateContent>
        <mc:AlternateContent>
          <mc:Choice Requires="wps">
            <w:drawing>
              <wp:anchor behindDoc="0" distT="0" distB="0" distL="0" distR="0" simplePos="0" locked="0" layoutInCell="1" allowOverlap="1" relativeHeight="14">
                <wp:simplePos x="0" y="0"/>
                <wp:positionH relativeFrom="column">
                  <wp:posOffset>5596890</wp:posOffset>
                </wp:positionH>
                <wp:positionV relativeFrom="paragraph">
                  <wp:posOffset>-5987415</wp:posOffset>
                </wp:positionV>
                <wp:extent cx="878205" cy="6350"/>
                <wp:effectExtent l="0" t="0" r="0" b="0"/>
                <wp:wrapNone/>
                <wp:docPr id="16" name="Shape 250"/>
                <a:graphic xmlns:a="http://schemas.openxmlformats.org/drawingml/2006/main">
                  <a:graphicData uri="http://schemas.microsoft.com/office/word/2010/wordprocessingShape">
                    <wps:wsp>
                      <wps:cNvSpPr/>
                      <wps:spPr>
                        <a:xfrm>
                          <a:off x="0" y="0"/>
                          <a:ext cx="877680" cy="2520"/>
                        </a:xfrm>
                        <a:prstGeom prst="line">
                          <a:avLst/>
                        </a:prstGeom>
                        <a:ln w="18360">
                          <a:solidFill>
                            <a:srgbClr val="ffffff"/>
                          </a:solidFill>
                          <a:miter/>
                        </a:ln>
                      </wps:spPr>
                      <wps:style>
                        <a:lnRef idx="0"/>
                        <a:fillRef idx="0"/>
                        <a:effectRef idx="0"/>
                        <a:fontRef idx="minor"/>
                      </wps:style>
                      <wps:bodyPr/>
                    </wps:wsp>
                  </a:graphicData>
                </a:graphic>
              </wp:anchor>
            </w:drawing>
          </mc:Choice>
          <mc:Fallback>
            <w:pict>
              <v:line id="shape_0" from="440.7pt,-471.55pt" to="509.75pt,-471.4pt" ID="Shape 250" stroked="t" style="position:absolute">
                <v:stroke color="white" weight="18360" joinstyle="miter" endcap="flat"/>
                <v:fill o:detectmouseclick="t" on="false"/>
              </v:line>
            </w:pict>
          </mc:Fallback>
        </mc:AlternateContent>
        <mc:AlternateContent>
          <mc:Choice Requires="wps">
            <w:drawing>
              <wp:anchor behindDoc="0" distT="0" distB="0" distL="0" distR="0" simplePos="0" locked="0" layoutInCell="1" allowOverlap="1" relativeHeight="15">
                <wp:simplePos x="0" y="0"/>
                <wp:positionH relativeFrom="column">
                  <wp:posOffset>1357630</wp:posOffset>
                </wp:positionH>
                <wp:positionV relativeFrom="paragraph">
                  <wp:posOffset>-5986780</wp:posOffset>
                </wp:positionV>
                <wp:extent cx="2273300" cy="8890"/>
                <wp:effectExtent l="0" t="0" r="0" b="0"/>
                <wp:wrapNone/>
                <wp:docPr id="17" name="Shape 249"/>
                <a:graphic xmlns:a="http://schemas.openxmlformats.org/drawingml/2006/main">
                  <a:graphicData uri="http://schemas.microsoft.com/office/word/2010/wordprocessingShape">
                    <wps:wsp>
                      <wps:cNvSpPr/>
                      <wps:spPr>
                        <a:xfrm>
                          <a:off x="0" y="0"/>
                          <a:ext cx="2272680" cy="4320"/>
                        </a:xfrm>
                        <a:prstGeom prst="line">
                          <a:avLst/>
                        </a:prstGeom>
                        <a:ln w="18360">
                          <a:solidFill>
                            <a:srgbClr val="ffffff"/>
                          </a:solidFill>
                          <a:miter/>
                        </a:ln>
                      </wps:spPr>
                      <wps:style>
                        <a:lnRef idx="0"/>
                        <a:fillRef idx="0"/>
                        <a:effectRef idx="0"/>
                        <a:fontRef idx="minor"/>
                      </wps:style>
                      <wps:bodyPr/>
                    </wps:wsp>
                  </a:graphicData>
                </a:graphic>
              </wp:anchor>
            </w:drawing>
          </mc:Choice>
          <mc:Fallback>
            <w:pict>
              <v:line id="shape_0" from="106.9pt,-471.6pt" to="285.8pt,-471.3pt" ID="Shape 249" stroked="t" style="position:absolute">
                <v:stroke color="white" weight="18360" joinstyle="miter" endcap="flat"/>
                <v:fill o:detectmouseclick="t" on="false"/>
              </v:line>
            </w:pict>
          </mc:Fallback>
        </mc:AlternateContent>
      </w:r>
    </w:p>
    <w:p>
      <w:pPr>
        <w:sectPr>
          <w:type w:val="nextPage"/>
          <w:pgSz w:orient="landscape" w:w="16838" w:h="11906"/>
          <w:pgMar w:left="940" w:right="921" w:header="0" w:top="1139" w:footer="0" w:bottom="728" w:gutter="0"/>
          <w:pgNumType w:fmt="decimal"/>
          <w:formProt w:val="false"/>
          <w:textDirection w:val="lrTb"/>
          <w:docGrid w:type="default" w:linePitch="100" w:charSpace="4096"/>
        </w:sectPr>
        <w:pStyle w:val="Normal"/>
        <w:rPr>
          <w:rFonts w:eastAsia="Times New Roman" w:cs="Times New Roman"/>
          <w:sz w:val="20"/>
          <w:szCs w:val="20"/>
        </w:rPr>
      </w:pPr>
      <w:r>
        <w:rPr>
          <w:rFonts w:eastAsia="Times New Roman" w:cs="Times New Roman"/>
          <w:sz w:val="20"/>
          <w:szCs w:val="20"/>
        </w:rPr>
      </w:r>
    </w:p>
    <w:tbl>
      <w:tblPr>
        <w:tblW w:w="14970" w:type="dxa"/>
        <w:jc w:val="left"/>
        <w:tblInd w:w="11" w:type="dxa"/>
        <w:tblCellMar>
          <w:top w:w="0" w:type="dxa"/>
          <w:left w:w="10" w:type="dxa"/>
          <w:bottom w:w="0" w:type="dxa"/>
          <w:right w:w="10" w:type="dxa"/>
        </w:tblCellMar>
        <w:tblLook w:val="04a0"/>
      </w:tblPr>
      <w:tblGrid>
        <w:gridCol w:w="2157"/>
        <w:gridCol w:w="5100"/>
        <w:gridCol w:w="1698"/>
        <w:gridCol w:w="1841"/>
        <w:gridCol w:w="1699"/>
        <w:gridCol w:w="2474"/>
      </w:tblGrid>
      <w:tr>
        <w:trPr>
          <w:trHeight w:val="302" w:hRule="atLeast"/>
        </w:trPr>
        <w:tc>
          <w:tcPr>
            <w:tcW w:w="2157" w:type="dxa"/>
            <w:tcBorders>
              <w:top w:val="single" w:sz="8" w:space="0" w:color="000000"/>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top w:val="single" w:sz="8" w:space="0" w:color="000000"/>
              <w:right w:val="single" w:sz="8" w:space="0" w:color="000000"/>
            </w:tcBorders>
            <w:shd w:color="auto" w:fill="auto" w:val="clear"/>
            <w:vAlign w:val="bottom"/>
          </w:tcPr>
          <w:p>
            <w:pPr>
              <w:pStyle w:val="Normal"/>
              <w:rPr>
                <w:sz w:val="20"/>
                <w:szCs w:val="20"/>
              </w:rPr>
            </w:pPr>
            <w:r>
              <w:rPr>
                <w:rFonts w:eastAsia="Times New Roman" w:cs="Times New Roman"/>
                <w:sz w:val="24"/>
                <w:szCs w:val="24"/>
              </w:rPr>
              <w:t>Практико-ориентированный семинар</w:t>
            </w:r>
          </w:p>
        </w:tc>
        <w:tc>
          <w:tcPr>
            <w:tcW w:w="1698"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Октябрь 2020</w:t>
            </w:r>
          </w:p>
        </w:tc>
        <w:tc>
          <w:tcPr>
            <w:tcW w:w="1841"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 директора</w:t>
            </w:r>
          </w:p>
        </w:tc>
        <w:tc>
          <w:tcPr>
            <w:tcW w:w="1699" w:type="dxa"/>
            <w:tcBorders>
              <w:top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Повышение</w:t>
            </w:r>
          </w:p>
        </w:tc>
        <w:tc>
          <w:tcPr>
            <w:tcW w:w="2474" w:type="dxa"/>
            <w:tcBorders>
              <w:top w:val="single" w:sz="8" w:space="0" w:color="000000"/>
              <w:right w:val="single" w:sz="8" w:space="0" w:color="000000"/>
            </w:tcBorders>
            <w:shd w:color="auto" w:fill="auto" w:val="clear"/>
            <w:vAlign w:val="bottom"/>
          </w:tcPr>
          <w:p>
            <w:pPr>
              <w:pStyle w:val="Normal"/>
              <w:ind w:left="420" w:hanging="0"/>
              <w:rPr>
                <w:sz w:val="20"/>
                <w:szCs w:val="20"/>
              </w:rPr>
            </w:pPr>
            <w:r>
              <w:rPr>
                <w:rFonts w:eastAsia="Times New Roman" w:cs="Times New Roman"/>
                <w:sz w:val="24"/>
                <w:szCs w:val="24"/>
              </w:rPr>
              <w:t>профессиональных</w:t>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«Проектный кластер как сетевое</w:t>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173"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компетенций в вопросе</w:t>
            </w:r>
          </w:p>
        </w:tc>
      </w:tr>
      <w:tr>
        <w:trPr>
          <w:trHeight w:val="319"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образовательное пространство развития и</w:t>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rPr>
                <w:sz w:val="24"/>
                <w:szCs w:val="24"/>
              </w:rPr>
            </w:pPr>
            <w:r>
              <w:rPr>
                <w:sz w:val="24"/>
                <w:szCs w:val="24"/>
              </w:rPr>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оценки функциональной грамотности в рамках</w:t>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rPr>
                <w:sz w:val="24"/>
                <w:szCs w:val="24"/>
              </w:rPr>
            </w:pPr>
            <w:r>
              <w:rPr>
                <w:sz w:val="24"/>
                <w:szCs w:val="24"/>
              </w:rPr>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реализации ФГОС СОО»</w:t>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rPr>
                <w:sz w:val="24"/>
                <w:szCs w:val="24"/>
              </w:rPr>
            </w:pPr>
            <w:r>
              <w:rPr>
                <w:sz w:val="24"/>
                <w:szCs w:val="24"/>
              </w:rPr>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394"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98"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841"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173" w:type="dxa"/>
            <w:gridSpan w:val="2"/>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r>
      <w:tr>
        <w:trPr>
          <w:trHeight w:val="283"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Реализация плана инновационного проекта</w:t>
            </w:r>
          </w:p>
        </w:tc>
        <w:tc>
          <w:tcPr>
            <w:tcW w:w="1698"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Август –</w:t>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Заместитель</w:t>
            </w:r>
          </w:p>
        </w:tc>
        <w:tc>
          <w:tcPr>
            <w:tcW w:w="4173"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Выполнение  плана  работ  и  плана</w:t>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«Проектный кластер как сетевое</w:t>
            </w:r>
          </w:p>
        </w:tc>
        <w:tc>
          <w:tcPr>
            <w:tcW w:w="1698"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декабрь 2021</w:t>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директора</w:t>
            </w:r>
          </w:p>
        </w:tc>
        <w:tc>
          <w:tcPr>
            <w:tcW w:w="4173"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методической сети в полном объеме.</w:t>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образовательное пространство развития и</w:t>
            </w:r>
          </w:p>
        </w:tc>
        <w:tc>
          <w:tcPr>
            <w:tcW w:w="1698"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w:t>
            </w:r>
          </w:p>
        </w:tc>
        <w:tc>
          <w:tcPr>
            <w:tcW w:w="1841"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9"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оценки функциональной грамотности в рамках</w:t>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рабочая группа</w:t>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реализации ФГОС СОО»</w:t>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проекта</w:t>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77" w:hRule="atLeast"/>
        </w:trPr>
        <w:tc>
          <w:tcPr>
            <w:tcW w:w="2157"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100"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69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841"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73" w:type="dxa"/>
            <w:gridSpan w:val="2"/>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r>
      <w:tr>
        <w:trPr>
          <w:trHeight w:val="282"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Совещание при директоре «Реализация ФГОС</w:t>
            </w:r>
          </w:p>
        </w:tc>
        <w:tc>
          <w:tcPr>
            <w:tcW w:w="1698"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Декабрь 2020</w:t>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 директора</w:t>
            </w:r>
          </w:p>
        </w:tc>
        <w:tc>
          <w:tcPr>
            <w:tcW w:w="4173"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Решение совещания при директоре,</w:t>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СОО в 10-11 х классах»</w:t>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rPr>
                <w:sz w:val="24"/>
                <w:szCs w:val="24"/>
              </w:rPr>
            </w:pPr>
            <w:r>
              <w:rPr>
                <w:sz w:val="24"/>
                <w:szCs w:val="24"/>
              </w:rPr>
            </w:r>
          </w:p>
        </w:tc>
        <w:tc>
          <w:tcPr>
            <w:tcW w:w="4173"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выработанные рекомендации по</w:t>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4"/>
                <w:szCs w:val="24"/>
              </w:rPr>
            </w:pPr>
            <w:r>
              <w:rPr>
                <w:sz w:val="24"/>
                <w:szCs w:val="24"/>
              </w:rPr>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rPr>
                <w:sz w:val="24"/>
                <w:szCs w:val="24"/>
              </w:rPr>
            </w:pPr>
            <w:r>
              <w:rPr>
                <w:sz w:val="24"/>
                <w:szCs w:val="24"/>
              </w:rPr>
            </w:r>
          </w:p>
        </w:tc>
        <w:tc>
          <w:tcPr>
            <w:tcW w:w="4173"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обучению 9 и 10-11-и классников</w:t>
            </w:r>
          </w:p>
        </w:tc>
      </w:tr>
      <w:tr>
        <w:trPr>
          <w:trHeight w:val="77" w:hRule="atLeast"/>
        </w:trPr>
        <w:tc>
          <w:tcPr>
            <w:tcW w:w="2157"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100"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69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841"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699" w:type="dxa"/>
            <w:tcBorders>
              <w:bottom w:val="single" w:sz="8" w:space="0" w:color="000000"/>
            </w:tcBorders>
            <w:shd w:color="auto" w:fill="auto" w:val="clear"/>
            <w:vAlign w:val="bottom"/>
          </w:tcPr>
          <w:p>
            <w:pPr>
              <w:pStyle w:val="Normal"/>
              <w:rPr>
                <w:sz w:val="6"/>
                <w:szCs w:val="6"/>
              </w:rPr>
            </w:pPr>
            <w:r>
              <w:rPr>
                <w:sz w:val="6"/>
                <w:szCs w:val="6"/>
              </w:rPr>
            </w:r>
          </w:p>
        </w:tc>
        <w:tc>
          <w:tcPr>
            <w:tcW w:w="247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r>
      <w:tr>
        <w:trPr>
          <w:trHeight w:val="282"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Обеспечение консультационной методической</w:t>
            </w:r>
          </w:p>
        </w:tc>
        <w:tc>
          <w:tcPr>
            <w:tcW w:w="1698"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 директора,</w:t>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поддержки учителей основной школы по</w:t>
            </w:r>
          </w:p>
        </w:tc>
        <w:tc>
          <w:tcPr>
            <w:tcW w:w="1698"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руководители</w:t>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вопросам реализации ООП СОО</w:t>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ШМО</w:t>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77" w:hRule="atLeast"/>
        </w:trPr>
        <w:tc>
          <w:tcPr>
            <w:tcW w:w="2157"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100"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69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841"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73" w:type="dxa"/>
            <w:gridSpan w:val="2"/>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r>
      <w:tr>
        <w:trPr>
          <w:trHeight w:val="282"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w w:val="99"/>
                <w:sz w:val="24"/>
                <w:szCs w:val="24"/>
              </w:rPr>
              <w:t>Организация работы по психолого- педагогичес-</w:t>
            </w:r>
          </w:p>
        </w:tc>
        <w:tc>
          <w:tcPr>
            <w:tcW w:w="1698"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841" w:type="dxa"/>
            <w:tcBorders>
              <w:right w:val="single" w:sz="8" w:space="0" w:color="000000"/>
            </w:tcBorders>
            <w:shd w:color="auto" w:fill="auto" w:val="clear"/>
            <w:vAlign w:val="bottom"/>
          </w:tcPr>
          <w:p>
            <w:pPr>
              <w:pStyle w:val="Normal"/>
              <w:ind w:left="120" w:hanging="0"/>
              <w:rPr>
                <w:sz w:val="20"/>
                <w:szCs w:val="20"/>
              </w:rPr>
            </w:pPr>
            <w:r>
              <w:rPr>
                <w:rFonts w:eastAsia="Times New Roman" w:cs="Times New Roman"/>
                <w:sz w:val="24"/>
                <w:szCs w:val="24"/>
              </w:rPr>
              <w:t>Педагог-</w:t>
            </w:r>
          </w:p>
        </w:tc>
        <w:tc>
          <w:tcPr>
            <w:tcW w:w="4173"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Обеспечение психолого-</w:t>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кому обеспечению введения ФГОС СОО</w:t>
            </w:r>
          </w:p>
        </w:tc>
        <w:tc>
          <w:tcPr>
            <w:tcW w:w="1698"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психолог</w:t>
            </w:r>
          </w:p>
        </w:tc>
        <w:tc>
          <w:tcPr>
            <w:tcW w:w="4173" w:type="dxa"/>
            <w:gridSpan w:val="2"/>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педагогического сопровождения</w:t>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4"/>
                <w:szCs w:val="24"/>
              </w:rPr>
            </w:pPr>
            <w:r>
              <w:rPr>
                <w:sz w:val="24"/>
                <w:szCs w:val="24"/>
              </w:rPr>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77" w:hRule="atLeast"/>
        </w:trPr>
        <w:tc>
          <w:tcPr>
            <w:tcW w:w="2157"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100"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69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841"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699" w:type="dxa"/>
            <w:tcBorders>
              <w:bottom w:val="single" w:sz="8" w:space="0" w:color="000000"/>
            </w:tcBorders>
            <w:shd w:color="auto" w:fill="auto" w:val="clear"/>
            <w:vAlign w:val="bottom"/>
          </w:tcPr>
          <w:p>
            <w:pPr>
              <w:pStyle w:val="Normal"/>
              <w:rPr>
                <w:sz w:val="6"/>
                <w:szCs w:val="6"/>
              </w:rPr>
            </w:pPr>
            <w:r>
              <w:rPr>
                <w:sz w:val="6"/>
                <w:szCs w:val="6"/>
              </w:rPr>
            </w:r>
          </w:p>
        </w:tc>
        <w:tc>
          <w:tcPr>
            <w:tcW w:w="247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r>
      <w:tr>
        <w:trPr>
          <w:trHeight w:val="282"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Работа творческих групп по реализации</w:t>
            </w:r>
          </w:p>
        </w:tc>
        <w:tc>
          <w:tcPr>
            <w:tcW w:w="1698"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Заместитель</w:t>
            </w:r>
          </w:p>
        </w:tc>
        <w:tc>
          <w:tcPr>
            <w:tcW w:w="1699" w:type="dxa"/>
            <w:tcBorders/>
            <w:shd w:color="auto" w:fill="auto" w:val="clear"/>
            <w:vAlign w:val="bottom"/>
          </w:tcPr>
          <w:p>
            <w:pPr>
              <w:pStyle w:val="Normal"/>
              <w:ind w:left="80" w:hanging="0"/>
              <w:rPr>
                <w:sz w:val="20"/>
                <w:szCs w:val="20"/>
              </w:rPr>
            </w:pPr>
            <w:r>
              <w:rPr>
                <w:rFonts w:eastAsia="Times New Roman" w:cs="Times New Roman"/>
                <w:sz w:val="24"/>
                <w:szCs w:val="24"/>
              </w:rPr>
              <w:t>Отчет</w:t>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инновационной  деятельности МАОУ «Школа №5»</w:t>
            </w:r>
          </w:p>
        </w:tc>
        <w:tc>
          <w:tcPr>
            <w:tcW w:w="1698"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директора</w:t>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pPr>
            <w:r>
              <w:rPr/>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9"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4"/>
                <w:szCs w:val="24"/>
              </w:rPr>
            </w:pPr>
            <w:r>
              <w:rPr>
                <w:sz w:val="24"/>
                <w:szCs w:val="24"/>
              </w:rPr>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руководители тв.</w:t>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317" w:hRule="atLeast"/>
        </w:trPr>
        <w:tc>
          <w:tcPr>
            <w:tcW w:w="2157"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100" w:type="dxa"/>
            <w:tcBorders>
              <w:right w:val="single" w:sz="8" w:space="0" w:color="000000"/>
            </w:tcBorders>
            <w:shd w:color="auto" w:fill="auto" w:val="clear"/>
            <w:vAlign w:val="bottom"/>
          </w:tcPr>
          <w:p>
            <w:pPr>
              <w:pStyle w:val="Normal"/>
              <w:rPr>
                <w:sz w:val="24"/>
                <w:szCs w:val="24"/>
              </w:rPr>
            </w:pPr>
            <w:r>
              <w:rPr>
                <w:sz w:val="24"/>
                <w:szCs w:val="24"/>
              </w:rPr>
            </w:r>
          </w:p>
        </w:tc>
        <w:tc>
          <w:tcPr>
            <w:tcW w:w="1698" w:type="dxa"/>
            <w:tcBorders>
              <w:right w:val="single" w:sz="8" w:space="0" w:color="000000"/>
            </w:tcBorders>
            <w:shd w:color="auto" w:fill="auto" w:val="clear"/>
            <w:vAlign w:val="bottom"/>
          </w:tcPr>
          <w:p>
            <w:pPr>
              <w:pStyle w:val="Normal"/>
              <w:rPr>
                <w:sz w:val="24"/>
                <w:szCs w:val="24"/>
              </w:rPr>
            </w:pPr>
            <w:r>
              <w:rPr>
                <w:sz w:val="24"/>
                <w:szCs w:val="24"/>
              </w:rPr>
            </w:r>
          </w:p>
        </w:tc>
        <w:tc>
          <w:tcPr>
            <w:tcW w:w="1841"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групп</w:t>
            </w:r>
          </w:p>
        </w:tc>
        <w:tc>
          <w:tcPr>
            <w:tcW w:w="1699" w:type="dxa"/>
            <w:tcBorders/>
            <w:shd w:color="auto" w:fill="auto" w:val="clear"/>
            <w:vAlign w:val="bottom"/>
          </w:tcPr>
          <w:p>
            <w:pPr>
              <w:pStyle w:val="Normal"/>
              <w:rPr>
                <w:sz w:val="24"/>
                <w:szCs w:val="24"/>
              </w:rPr>
            </w:pPr>
            <w:r>
              <w:rPr>
                <w:sz w:val="24"/>
                <w:szCs w:val="24"/>
              </w:rPr>
            </w:r>
          </w:p>
        </w:tc>
        <w:tc>
          <w:tcPr>
            <w:tcW w:w="2474" w:type="dxa"/>
            <w:tcBorders>
              <w:right w:val="single" w:sz="8" w:space="0" w:color="000000"/>
            </w:tcBorders>
            <w:shd w:color="auto" w:fill="auto" w:val="clear"/>
            <w:vAlign w:val="bottom"/>
          </w:tcPr>
          <w:p>
            <w:pPr>
              <w:pStyle w:val="Normal"/>
              <w:rPr>
                <w:sz w:val="24"/>
                <w:szCs w:val="24"/>
              </w:rPr>
            </w:pPr>
            <w:r>
              <w:rPr>
                <w:sz w:val="24"/>
                <w:szCs w:val="24"/>
              </w:rPr>
            </w:r>
          </w:p>
        </w:tc>
      </w:tr>
      <w:tr>
        <w:trPr>
          <w:trHeight w:val="77" w:hRule="atLeast"/>
        </w:trPr>
        <w:tc>
          <w:tcPr>
            <w:tcW w:w="2157" w:type="dxa"/>
            <w:tcBorders>
              <w:left w:val="single" w:sz="8" w:space="0" w:color="000000"/>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100"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69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841"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699" w:type="dxa"/>
            <w:tcBorders>
              <w:bottom w:val="single" w:sz="8" w:space="0" w:color="000000"/>
            </w:tcBorders>
            <w:shd w:color="auto" w:fill="auto" w:val="clear"/>
            <w:vAlign w:val="bottom"/>
          </w:tcPr>
          <w:p>
            <w:pPr>
              <w:pStyle w:val="Normal"/>
              <w:rPr>
                <w:sz w:val="6"/>
                <w:szCs w:val="6"/>
              </w:rPr>
            </w:pPr>
            <w:r>
              <w:rPr>
                <w:sz w:val="6"/>
                <w:szCs w:val="6"/>
              </w:rPr>
            </w:r>
          </w:p>
        </w:tc>
        <w:tc>
          <w:tcPr>
            <w:tcW w:w="247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r>
    </w:tbl>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sectPr>
          <w:type w:val="nextPage"/>
          <w:pgSz w:orient="landscape" w:w="16838" w:h="11906"/>
          <w:pgMar w:left="940" w:right="921" w:header="0" w:top="1139" w:footer="0" w:bottom="728" w:gutter="0"/>
          <w:pgNumType w:fmt="decimal"/>
          <w:formProt w:val="false"/>
          <w:textDirection w:val="lrTb"/>
          <w:docGrid w:type="default" w:linePitch="100" w:charSpace="4096"/>
        </w:sectPr>
        <w:pStyle w:val="Normal"/>
        <w:spacing w:lineRule="exact" w:line="200"/>
        <w:rPr>
          <w:sz w:val="20"/>
          <w:szCs w:val="20"/>
        </w:rPr>
      </w:pPr>
      <w:r>
        <w:rPr>
          <w:sz w:val="20"/>
          <w:szCs w:val="20"/>
        </w:rPr>
      </w:r>
    </w:p>
    <w:tbl>
      <w:tblPr>
        <w:tblW w:w="5000" w:type="pct"/>
        <w:jc w:val="left"/>
        <w:tblInd w:w="11" w:type="dxa"/>
        <w:tblCellMar>
          <w:top w:w="0" w:type="dxa"/>
          <w:left w:w="10" w:type="dxa"/>
          <w:bottom w:w="0" w:type="dxa"/>
          <w:right w:w="10" w:type="dxa"/>
        </w:tblCellMar>
        <w:tblLook w:val="04a0"/>
      </w:tblPr>
      <w:tblGrid>
        <w:gridCol w:w="2155"/>
        <w:gridCol w:w="5087"/>
        <w:gridCol w:w="1577"/>
        <w:gridCol w:w="1956"/>
        <w:gridCol w:w="4176"/>
        <w:gridCol w:w="25"/>
      </w:tblGrid>
      <w:tr>
        <w:trPr>
          <w:trHeight w:val="302" w:hRule="atLeast"/>
        </w:trPr>
        <w:tc>
          <w:tcPr>
            <w:tcW w:w="2155" w:type="dxa"/>
            <w:tcBorders>
              <w:top w:val="single" w:sz="8" w:space="0" w:color="000000"/>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Участие в работе городских МО учителей –</w:t>
            </w:r>
          </w:p>
        </w:tc>
        <w:tc>
          <w:tcPr>
            <w:tcW w:w="1577"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56" w:type="dxa"/>
            <w:tcBorders>
              <w:top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Учителя-</w:t>
            </w:r>
          </w:p>
        </w:tc>
        <w:tc>
          <w:tcPr>
            <w:tcW w:w="4176" w:type="dxa"/>
            <w:tcBorders>
              <w:top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Обмен опытом, распространение</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предметников, представление достижений</w:t>
            </w:r>
          </w:p>
        </w:tc>
        <w:tc>
          <w:tcPr>
            <w:tcW w:w="157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предметники</w:t>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эффективного опыта работы</w:t>
            </w:r>
          </w:p>
        </w:tc>
        <w:tc>
          <w:tcPr>
            <w:tcW w:w="25" w:type="dxa"/>
            <w:tcBorders/>
            <w:shd w:color="auto" w:fill="auto" w:val="clear"/>
            <w:vAlign w:val="bottom"/>
          </w:tcPr>
          <w:p>
            <w:pPr>
              <w:pStyle w:val="Normal"/>
              <w:rPr>
                <w:sz w:val="1"/>
                <w:szCs w:val="1"/>
              </w:rPr>
            </w:pPr>
            <w:r>
              <w:rPr>
                <w:sz w:val="1"/>
                <w:szCs w:val="1"/>
              </w:rPr>
            </w:r>
          </w:p>
        </w:tc>
      </w:tr>
      <w:tr>
        <w:trPr>
          <w:trHeight w:val="319"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учителей - предметников</w:t>
            </w:r>
          </w:p>
        </w:tc>
        <w:tc>
          <w:tcPr>
            <w:tcW w:w="1577"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4"/>
                <w:szCs w:val="24"/>
              </w:rPr>
            </w:pPr>
            <w:r>
              <w:rPr>
                <w:sz w:val="24"/>
                <w:szCs w:val="24"/>
              </w:rPr>
            </w:r>
          </w:p>
        </w:tc>
        <w:tc>
          <w:tcPr>
            <w:tcW w:w="4176" w:type="dxa"/>
            <w:tcBorders>
              <w:right w:val="single" w:sz="8" w:space="0" w:color="000000"/>
            </w:tcBorders>
            <w:shd w:color="auto" w:fill="auto" w:val="clear"/>
            <w:vAlign w:val="bottom"/>
          </w:tcPr>
          <w:p>
            <w:pPr>
              <w:pStyle w:val="Normal"/>
              <w:rPr>
                <w:sz w:val="24"/>
                <w:szCs w:val="24"/>
              </w:rPr>
            </w:pPr>
            <w:r>
              <w:rPr>
                <w:sz w:val="24"/>
                <w:szCs w:val="24"/>
              </w:rPr>
            </w:r>
          </w:p>
        </w:tc>
        <w:tc>
          <w:tcPr>
            <w:tcW w:w="25" w:type="dxa"/>
            <w:tcBorders/>
            <w:shd w:color="auto" w:fill="auto" w:val="clear"/>
            <w:vAlign w:val="bottom"/>
          </w:tcPr>
          <w:p>
            <w:pPr>
              <w:pStyle w:val="Normal"/>
              <w:rPr>
                <w:sz w:val="1"/>
                <w:szCs w:val="1"/>
              </w:rPr>
            </w:pPr>
            <w:r>
              <w:rPr>
                <w:sz w:val="1"/>
                <w:szCs w:val="1"/>
              </w:rPr>
            </w:r>
          </w:p>
        </w:tc>
      </w:tr>
      <w:tr>
        <w:trPr>
          <w:trHeight w:val="75" w:hRule="atLeast"/>
        </w:trPr>
        <w:tc>
          <w:tcPr>
            <w:tcW w:w="2155"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08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7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7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r>
        <w:trPr>
          <w:trHeight w:val="282"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Обобщение опыта педагогов</w:t>
            </w:r>
          </w:p>
        </w:tc>
        <w:tc>
          <w:tcPr>
            <w:tcW w:w="157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Калмыкова С.В.,</w:t>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Творческий отчет учителей,</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rPr>
                <w:sz w:val="24"/>
                <w:szCs w:val="24"/>
              </w:rPr>
            </w:pPr>
            <w:r>
              <w:rPr>
                <w:sz w:val="24"/>
                <w:szCs w:val="24"/>
              </w:rPr>
            </w:r>
          </w:p>
        </w:tc>
        <w:tc>
          <w:tcPr>
            <w:tcW w:w="157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руководители.</w:t>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выступление на конференциях,</w:t>
            </w:r>
          </w:p>
        </w:tc>
        <w:tc>
          <w:tcPr>
            <w:tcW w:w="25" w:type="dxa"/>
            <w:tcBorders/>
            <w:shd w:color="auto" w:fill="auto" w:val="clear"/>
            <w:vAlign w:val="bottom"/>
          </w:tcPr>
          <w:p>
            <w:pPr>
              <w:pStyle w:val="Normal"/>
              <w:rPr>
                <w:sz w:val="1"/>
                <w:szCs w:val="1"/>
              </w:rPr>
            </w:pPr>
            <w:r>
              <w:rPr>
                <w:sz w:val="1"/>
                <w:szCs w:val="1"/>
              </w:rPr>
            </w:r>
          </w:p>
        </w:tc>
      </w:tr>
      <w:tr>
        <w:trPr>
          <w:trHeight w:val="319"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rPr>
                <w:sz w:val="24"/>
                <w:szCs w:val="24"/>
              </w:rPr>
            </w:pPr>
            <w:r>
              <w:rPr>
                <w:sz w:val="24"/>
                <w:szCs w:val="24"/>
              </w:rPr>
            </w:r>
          </w:p>
        </w:tc>
        <w:tc>
          <w:tcPr>
            <w:tcW w:w="1577"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ШМО</w:t>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конкурсах, публикации,</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rPr>
                <w:sz w:val="24"/>
                <w:szCs w:val="24"/>
              </w:rPr>
            </w:pPr>
            <w:r>
              <w:rPr>
                <w:sz w:val="24"/>
                <w:szCs w:val="24"/>
              </w:rPr>
            </w:r>
          </w:p>
        </w:tc>
        <w:tc>
          <w:tcPr>
            <w:tcW w:w="1577"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4"/>
                <w:szCs w:val="24"/>
              </w:rPr>
            </w:pPr>
            <w:r>
              <w:rPr>
                <w:sz w:val="24"/>
                <w:szCs w:val="24"/>
              </w:rPr>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формирование банка методических</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rPr>
                <w:sz w:val="24"/>
                <w:szCs w:val="24"/>
              </w:rPr>
            </w:pPr>
            <w:r>
              <w:rPr>
                <w:sz w:val="24"/>
                <w:szCs w:val="24"/>
              </w:rPr>
            </w:r>
          </w:p>
        </w:tc>
        <w:tc>
          <w:tcPr>
            <w:tcW w:w="1577"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4"/>
                <w:szCs w:val="24"/>
              </w:rPr>
            </w:pPr>
            <w:r>
              <w:rPr>
                <w:sz w:val="24"/>
                <w:szCs w:val="24"/>
              </w:rPr>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разработок педагогов</w:t>
            </w:r>
          </w:p>
        </w:tc>
        <w:tc>
          <w:tcPr>
            <w:tcW w:w="25" w:type="dxa"/>
            <w:tcBorders/>
            <w:shd w:color="auto" w:fill="auto" w:val="clear"/>
            <w:vAlign w:val="bottom"/>
          </w:tcPr>
          <w:p>
            <w:pPr>
              <w:pStyle w:val="Normal"/>
              <w:rPr>
                <w:sz w:val="1"/>
                <w:szCs w:val="1"/>
              </w:rPr>
            </w:pPr>
            <w:r>
              <w:rPr>
                <w:sz w:val="1"/>
                <w:szCs w:val="1"/>
              </w:rPr>
            </w:r>
          </w:p>
        </w:tc>
      </w:tr>
      <w:tr>
        <w:trPr>
          <w:trHeight w:val="77" w:hRule="atLeast"/>
        </w:trPr>
        <w:tc>
          <w:tcPr>
            <w:tcW w:w="2155"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08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7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7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r>
        <w:trPr>
          <w:trHeight w:val="282"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Представление опыта работы школы по</w:t>
            </w:r>
          </w:p>
        </w:tc>
        <w:tc>
          <w:tcPr>
            <w:tcW w:w="157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56" w:type="dxa"/>
            <w:tcBorders>
              <w:right w:val="single" w:sz="8" w:space="0" w:color="000000"/>
            </w:tcBorders>
            <w:shd w:color="auto" w:fill="auto" w:val="clear"/>
            <w:vAlign w:val="bottom"/>
          </w:tcPr>
          <w:p>
            <w:pPr>
              <w:pStyle w:val="Normal"/>
              <w:rPr>
                <w:sz w:val="20"/>
                <w:szCs w:val="20"/>
              </w:rPr>
            </w:pPr>
            <w:r>
              <w:rPr>
                <w:sz w:val="20"/>
                <w:szCs w:val="20"/>
              </w:rPr>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Обмен опытом, распространение</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реализации ФГОС через участие в НПК,</w:t>
            </w:r>
          </w:p>
        </w:tc>
        <w:tc>
          <w:tcPr>
            <w:tcW w:w="157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56"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руководители МО</w:t>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эффективного опыта работы,</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семинарах различного уровня, публикациях в</w:t>
            </w:r>
          </w:p>
        </w:tc>
        <w:tc>
          <w:tcPr>
            <w:tcW w:w="1577"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4"/>
                <w:szCs w:val="24"/>
              </w:rPr>
            </w:pPr>
            <w:r>
              <w:rPr>
                <w:sz w:val="24"/>
                <w:szCs w:val="24"/>
              </w:rPr>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публикации</w:t>
            </w:r>
          </w:p>
        </w:tc>
        <w:tc>
          <w:tcPr>
            <w:tcW w:w="25" w:type="dxa"/>
            <w:tcBorders/>
            <w:shd w:color="auto" w:fill="auto" w:val="clear"/>
            <w:vAlign w:val="bottom"/>
          </w:tcPr>
          <w:p>
            <w:pPr>
              <w:pStyle w:val="Normal"/>
              <w:rPr>
                <w:sz w:val="1"/>
                <w:szCs w:val="1"/>
              </w:rPr>
            </w:pPr>
            <w:r>
              <w:rPr>
                <w:sz w:val="1"/>
                <w:szCs w:val="1"/>
              </w:rPr>
            </w:r>
          </w:p>
        </w:tc>
      </w:tr>
      <w:tr>
        <w:trPr>
          <w:trHeight w:val="319"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профессиональных изданиях.</w:t>
            </w:r>
          </w:p>
        </w:tc>
        <w:tc>
          <w:tcPr>
            <w:tcW w:w="1577"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4"/>
                <w:szCs w:val="24"/>
              </w:rPr>
            </w:pPr>
            <w:r>
              <w:rPr>
                <w:sz w:val="24"/>
                <w:szCs w:val="24"/>
              </w:rPr>
            </w:r>
          </w:p>
        </w:tc>
        <w:tc>
          <w:tcPr>
            <w:tcW w:w="4176" w:type="dxa"/>
            <w:tcBorders>
              <w:right w:val="single" w:sz="8" w:space="0" w:color="000000"/>
            </w:tcBorders>
            <w:shd w:color="auto" w:fill="auto" w:val="clear"/>
            <w:vAlign w:val="bottom"/>
          </w:tcPr>
          <w:p>
            <w:pPr>
              <w:pStyle w:val="Normal"/>
              <w:rPr>
                <w:sz w:val="24"/>
                <w:szCs w:val="24"/>
              </w:rPr>
            </w:pPr>
            <w:r>
              <w:rPr>
                <w:sz w:val="24"/>
                <w:szCs w:val="24"/>
              </w:rPr>
            </w:r>
          </w:p>
        </w:tc>
        <w:tc>
          <w:tcPr>
            <w:tcW w:w="25" w:type="dxa"/>
            <w:tcBorders/>
            <w:shd w:color="auto" w:fill="auto" w:val="clear"/>
            <w:vAlign w:val="bottom"/>
          </w:tcPr>
          <w:p>
            <w:pPr>
              <w:pStyle w:val="Normal"/>
              <w:rPr>
                <w:sz w:val="1"/>
                <w:szCs w:val="1"/>
              </w:rPr>
            </w:pPr>
            <w:r>
              <w:rPr>
                <w:sz w:val="1"/>
                <w:szCs w:val="1"/>
              </w:rPr>
            </w:r>
          </w:p>
        </w:tc>
      </w:tr>
      <w:tr>
        <w:trPr>
          <w:trHeight w:val="75" w:hRule="atLeast"/>
        </w:trPr>
        <w:tc>
          <w:tcPr>
            <w:tcW w:w="2155" w:type="dxa"/>
            <w:tcBorders>
              <w:left w:val="single" w:sz="8" w:space="0" w:color="000000"/>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08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7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7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r>
        <w:trPr>
          <w:trHeight w:val="287" w:hRule="atLeast"/>
        </w:trPr>
        <w:tc>
          <w:tcPr>
            <w:tcW w:w="2155" w:type="dxa"/>
            <w:tcBorders>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Кадровое</w:t>
            </w:r>
          </w:p>
        </w:tc>
        <w:tc>
          <w:tcPr>
            <w:tcW w:w="12796" w:type="dxa"/>
            <w:gridSpan w:val="4"/>
            <w:tcBorders>
              <w:right w:val="single" w:sz="8" w:space="0" w:color="000000"/>
            </w:tcBorders>
            <w:shd w:color="auto" w:fill="auto" w:val="clear"/>
            <w:vAlign w:val="bottom"/>
          </w:tcPr>
          <w:p>
            <w:pPr>
              <w:pStyle w:val="Normal"/>
              <w:ind w:left="60" w:hanging="0"/>
              <w:rPr>
                <w:sz w:val="20"/>
                <w:szCs w:val="20"/>
              </w:rPr>
            </w:pPr>
            <w:r>
              <w:rPr>
                <w:rFonts w:eastAsia="Times New Roman" w:cs="Times New Roman"/>
                <w:b/>
                <w:bCs/>
                <w:sz w:val="24"/>
                <w:szCs w:val="24"/>
              </w:rPr>
              <w:t>Цель: создание условий для обеспечения готовности педагогов к реализации ФГОС ООО и СОО</w:t>
            </w:r>
          </w:p>
        </w:tc>
        <w:tc>
          <w:tcPr>
            <w:tcW w:w="25" w:type="dxa"/>
            <w:tcBorders/>
            <w:shd w:color="auto" w:fill="auto" w:val="clear"/>
            <w:vAlign w:val="bottom"/>
          </w:tcPr>
          <w:p>
            <w:pPr>
              <w:pStyle w:val="Normal"/>
              <w:rPr>
                <w:sz w:val="1"/>
                <w:szCs w:val="1"/>
              </w:rPr>
            </w:pPr>
            <w:r>
              <w:rPr>
                <w:sz w:val="1"/>
                <w:szCs w:val="1"/>
              </w:rPr>
            </w:r>
          </w:p>
        </w:tc>
      </w:tr>
      <w:tr>
        <w:trPr>
          <w:trHeight w:val="73" w:hRule="atLeast"/>
        </w:trPr>
        <w:tc>
          <w:tcPr>
            <w:tcW w:w="2155" w:type="dxa"/>
            <w:vMerge w:val="restart"/>
            <w:tcBorders>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обеспечение</w:t>
            </w:r>
          </w:p>
        </w:tc>
        <w:tc>
          <w:tcPr>
            <w:tcW w:w="5087" w:type="dxa"/>
            <w:tcBorders>
              <w:bottom w:val="single" w:sz="8" w:space="0" w:color="000000"/>
            </w:tcBorders>
            <w:shd w:color="auto" w:fill="auto" w:val="clear"/>
            <w:vAlign w:val="bottom"/>
          </w:tcPr>
          <w:p>
            <w:pPr>
              <w:pStyle w:val="Normal"/>
              <w:rPr>
                <w:sz w:val="6"/>
                <w:szCs w:val="6"/>
              </w:rPr>
            </w:pPr>
            <w:r>
              <w:rPr>
                <w:sz w:val="6"/>
                <w:szCs w:val="6"/>
              </w:rPr>
            </w:r>
          </w:p>
        </w:tc>
        <w:tc>
          <w:tcPr>
            <w:tcW w:w="1577" w:type="dxa"/>
            <w:tcBorders>
              <w:bottom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tcBorders>
            <w:shd w:color="auto" w:fill="auto" w:val="clear"/>
            <w:vAlign w:val="bottom"/>
          </w:tcPr>
          <w:p>
            <w:pPr>
              <w:pStyle w:val="Normal"/>
              <w:rPr>
                <w:sz w:val="6"/>
                <w:szCs w:val="6"/>
              </w:rPr>
            </w:pPr>
            <w:r>
              <w:rPr>
                <w:sz w:val="6"/>
                <w:szCs w:val="6"/>
              </w:rPr>
            </w:r>
          </w:p>
        </w:tc>
        <w:tc>
          <w:tcPr>
            <w:tcW w:w="417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r>
        <w:trPr>
          <w:trHeight w:val="280" w:hRule="atLeast"/>
        </w:trPr>
        <w:tc>
          <w:tcPr>
            <w:tcW w:w="2155" w:type="dxa"/>
            <w:vMerge w:val="continue"/>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Самообразование педагогов по вопросам</w:t>
            </w:r>
          </w:p>
        </w:tc>
        <w:tc>
          <w:tcPr>
            <w:tcW w:w="157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Учителя-</w:t>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Повышение квалификации</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b/>
                <w:bCs/>
                <w:sz w:val="24"/>
                <w:szCs w:val="24"/>
              </w:rPr>
              <w:t>реализации</w:t>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реализации ФГОС СОО</w:t>
            </w:r>
          </w:p>
        </w:tc>
        <w:tc>
          <w:tcPr>
            <w:tcW w:w="157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предметники</w:t>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педагогических работников</w:t>
            </w:r>
          </w:p>
        </w:tc>
        <w:tc>
          <w:tcPr>
            <w:tcW w:w="25" w:type="dxa"/>
            <w:tcBorders/>
            <w:shd w:color="auto" w:fill="auto" w:val="clear"/>
            <w:vAlign w:val="bottom"/>
          </w:tcPr>
          <w:p>
            <w:pPr>
              <w:pStyle w:val="Normal"/>
              <w:rPr>
                <w:sz w:val="1"/>
                <w:szCs w:val="1"/>
              </w:rPr>
            </w:pPr>
            <w:r>
              <w:rPr>
                <w:sz w:val="1"/>
                <w:szCs w:val="1"/>
              </w:rPr>
            </w:r>
          </w:p>
        </w:tc>
      </w:tr>
      <w:tr>
        <w:trPr>
          <w:trHeight w:val="79" w:hRule="atLeast"/>
        </w:trPr>
        <w:tc>
          <w:tcPr>
            <w:tcW w:w="2155" w:type="dxa"/>
            <w:vMerge w:val="restart"/>
            <w:tcBorders>
              <w:left w:val="single" w:sz="8" w:space="0" w:color="000000"/>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b/>
                <w:bCs/>
                <w:sz w:val="24"/>
                <w:szCs w:val="24"/>
              </w:rPr>
              <w:t>ФГОС ООО,</w:t>
            </w:r>
          </w:p>
        </w:tc>
        <w:tc>
          <w:tcPr>
            <w:tcW w:w="508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7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7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r>
        <w:trPr>
          <w:trHeight w:val="164" w:hRule="atLeast"/>
        </w:trPr>
        <w:tc>
          <w:tcPr>
            <w:tcW w:w="2155" w:type="dxa"/>
            <w:vMerge w:val="continue"/>
            <w:tcBorders>
              <w:left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5087" w:type="dxa"/>
            <w:vMerge w:val="restart"/>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Работа школьных методических объединений</w:t>
            </w:r>
          </w:p>
        </w:tc>
        <w:tc>
          <w:tcPr>
            <w:tcW w:w="1577" w:type="dxa"/>
            <w:vMerge w:val="restart"/>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56" w:type="dxa"/>
            <w:vMerge w:val="restart"/>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176" w:type="dxa"/>
            <w:vMerge w:val="restart"/>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Повышение квалификации</w:t>
            </w:r>
          </w:p>
        </w:tc>
        <w:tc>
          <w:tcPr>
            <w:tcW w:w="25" w:type="dxa"/>
            <w:tcBorders/>
            <w:shd w:color="auto" w:fill="auto" w:val="clear"/>
            <w:vAlign w:val="bottom"/>
          </w:tcPr>
          <w:p>
            <w:pPr>
              <w:pStyle w:val="Normal"/>
              <w:rPr>
                <w:sz w:val="1"/>
                <w:szCs w:val="1"/>
              </w:rPr>
            </w:pPr>
            <w:r>
              <w:rPr>
                <w:sz w:val="1"/>
                <w:szCs w:val="1"/>
              </w:rPr>
            </w:r>
          </w:p>
        </w:tc>
      </w:tr>
      <w:tr>
        <w:trPr>
          <w:trHeight w:val="118" w:hRule="atLeast"/>
        </w:trPr>
        <w:tc>
          <w:tcPr>
            <w:tcW w:w="2155" w:type="dxa"/>
            <w:vMerge w:val="restart"/>
            <w:tcBorders>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СОО</w:t>
            </w:r>
          </w:p>
        </w:tc>
        <w:tc>
          <w:tcPr>
            <w:tcW w:w="5087"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1577"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1956"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4176"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25" w:type="dxa"/>
            <w:tcBorders/>
            <w:shd w:color="auto" w:fill="auto" w:val="clear"/>
            <w:vAlign w:val="bottom"/>
          </w:tcPr>
          <w:p>
            <w:pPr>
              <w:pStyle w:val="Normal"/>
              <w:rPr>
                <w:sz w:val="1"/>
                <w:szCs w:val="1"/>
              </w:rPr>
            </w:pPr>
            <w:r>
              <w:rPr>
                <w:sz w:val="1"/>
                <w:szCs w:val="1"/>
              </w:rPr>
            </w:r>
          </w:p>
        </w:tc>
      </w:tr>
      <w:tr>
        <w:trPr>
          <w:trHeight w:val="199" w:hRule="atLeast"/>
        </w:trPr>
        <w:tc>
          <w:tcPr>
            <w:tcW w:w="2155" w:type="dxa"/>
            <w:vMerge w:val="continue"/>
            <w:tcBorders>
              <w:left w:val="single" w:sz="8" w:space="0" w:color="000000"/>
              <w:right w:val="single" w:sz="8" w:space="0" w:color="000000"/>
            </w:tcBorders>
            <w:shd w:color="auto" w:fill="auto" w:val="clear"/>
            <w:vAlign w:val="bottom"/>
          </w:tcPr>
          <w:p>
            <w:pPr>
              <w:pStyle w:val="Normal"/>
              <w:rPr>
                <w:sz w:val="17"/>
                <w:szCs w:val="17"/>
              </w:rPr>
            </w:pPr>
            <w:r>
              <w:rPr>
                <w:sz w:val="17"/>
                <w:szCs w:val="17"/>
              </w:rPr>
            </w:r>
          </w:p>
        </w:tc>
        <w:tc>
          <w:tcPr>
            <w:tcW w:w="5087" w:type="dxa"/>
            <w:vMerge w:val="restart"/>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по вопросам реализации ФГОС СОО</w:t>
            </w:r>
          </w:p>
        </w:tc>
        <w:tc>
          <w:tcPr>
            <w:tcW w:w="1577" w:type="dxa"/>
            <w:vMerge w:val="restart"/>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56" w:type="dxa"/>
            <w:vMerge w:val="restart"/>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руков. ШМО</w:t>
            </w:r>
          </w:p>
        </w:tc>
        <w:tc>
          <w:tcPr>
            <w:tcW w:w="4176" w:type="dxa"/>
            <w:vMerge w:val="restart"/>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педагогических работников</w:t>
            </w:r>
          </w:p>
        </w:tc>
        <w:tc>
          <w:tcPr>
            <w:tcW w:w="25" w:type="dxa"/>
            <w:tcBorders/>
            <w:shd w:color="auto" w:fill="auto" w:val="clear"/>
            <w:vAlign w:val="bottom"/>
          </w:tcPr>
          <w:p>
            <w:pPr>
              <w:pStyle w:val="Normal"/>
              <w:rPr>
                <w:sz w:val="1"/>
                <w:szCs w:val="1"/>
              </w:rPr>
            </w:pPr>
            <w:r>
              <w:rPr>
                <w:sz w:val="1"/>
                <w:szCs w:val="1"/>
              </w:rPr>
            </w:r>
          </w:p>
        </w:tc>
      </w:tr>
      <w:tr>
        <w:trPr>
          <w:trHeight w:val="118" w:hRule="atLeast"/>
        </w:trPr>
        <w:tc>
          <w:tcPr>
            <w:tcW w:w="2155" w:type="dxa"/>
            <w:tcBorders>
              <w:left w:val="single" w:sz="8" w:space="0" w:color="000000"/>
              <w:right w:val="single" w:sz="8" w:space="0" w:color="000000"/>
            </w:tcBorders>
            <w:shd w:color="auto" w:fill="auto" w:val="clear"/>
            <w:vAlign w:val="bottom"/>
          </w:tcPr>
          <w:p>
            <w:pPr>
              <w:pStyle w:val="Normal"/>
              <w:rPr>
                <w:sz w:val="10"/>
                <w:szCs w:val="10"/>
              </w:rPr>
            </w:pPr>
            <w:r>
              <w:rPr>
                <w:sz w:val="10"/>
                <w:szCs w:val="10"/>
              </w:rPr>
            </w:r>
          </w:p>
        </w:tc>
        <w:tc>
          <w:tcPr>
            <w:tcW w:w="5087"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1577"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1956"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4176" w:type="dxa"/>
            <w:vMerge w:val="continue"/>
            <w:tcBorders>
              <w:right w:val="single" w:sz="8" w:space="0" w:color="000000"/>
            </w:tcBorders>
            <w:shd w:color="auto" w:fill="auto" w:val="clear"/>
            <w:vAlign w:val="bottom"/>
          </w:tcPr>
          <w:p>
            <w:pPr>
              <w:pStyle w:val="Normal"/>
              <w:rPr>
                <w:sz w:val="10"/>
                <w:szCs w:val="10"/>
              </w:rPr>
            </w:pPr>
            <w:r>
              <w:rPr>
                <w:sz w:val="10"/>
                <w:szCs w:val="10"/>
              </w:rPr>
            </w:r>
          </w:p>
        </w:tc>
        <w:tc>
          <w:tcPr>
            <w:tcW w:w="25" w:type="dxa"/>
            <w:tcBorders/>
            <w:shd w:color="auto" w:fill="auto" w:val="clear"/>
            <w:vAlign w:val="bottom"/>
          </w:tcPr>
          <w:p>
            <w:pPr>
              <w:pStyle w:val="Normal"/>
              <w:rPr>
                <w:sz w:val="1"/>
                <w:szCs w:val="1"/>
              </w:rPr>
            </w:pPr>
            <w:r>
              <w:rPr>
                <w:sz w:val="1"/>
                <w:szCs w:val="1"/>
              </w:rPr>
            </w:r>
          </w:p>
        </w:tc>
      </w:tr>
      <w:tr>
        <w:trPr>
          <w:trHeight w:val="77" w:hRule="atLeast"/>
        </w:trPr>
        <w:tc>
          <w:tcPr>
            <w:tcW w:w="2155"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08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7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7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r>
        <w:trPr>
          <w:trHeight w:val="282"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Формирование заявки на участие в курсах</w:t>
            </w:r>
          </w:p>
        </w:tc>
        <w:tc>
          <w:tcPr>
            <w:tcW w:w="157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56" w:type="dxa"/>
            <w:tcBorders>
              <w:right w:val="single" w:sz="8" w:space="0" w:color="000000"/>
            </w:tcBorders>
            <w:shd w:color="auto" w:fill="auto" w:val="clear"/>
            <w:vAlign w:val="bottom"/>
          </w:tcPr>
          <w:p>
            <w:pPr>
              <w:pStyle w:val="Normal"/>
              <w:ind w:left="60" w:hanging="0"/>
              <w:rPr>
                <w:rFonts w:eastAsia="Times New Roman" w:cs="Times New Roman"/>
                <w:sz w:val="24"/>
                <w:szCs w:val="24"/>
              </w:rPr>
            </w:pPr>
            <w:r>
              <w:rPr>
                <w:rFonts w:eastAsia="Times New Roman" w:cs="Times New Roman"/>
                <w:sz w:val="24"/>
                <w:szCs w:val="24"/>
              </w:rPr>
              <w:t>Зам.директлра</w:t>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План повышения квалификации</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повышения квалификации</w:t>
            </w:r>
          </w:p>
        </w:tc>
        <w:tc>
          <w:tcPr>
            <w:tcW w:w="157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56" w:type="dxa"/>
            <w:tcBorders>
              <w:right w:val="single" w:sz="8" w:space="0" w:color="000000"/>
            </w:tcBorders>
            <w:shd w:color="auto" w:fill="auto" w:val="clear"/>
            <w:vAlign w:val="bottom"/>
          </w:tcPr>
          <w:p>
            <w:pPr>
              <w:pStyle w:val="Normal"/>
              <w:rPr>
                <w:sz w:val="24"/>
                <w:szCs w:val="24"/>
              </w:rPr>
            </w:pPr>
            <w:r>
              <w:rPr>
                <w:sz w:val="24"/>
                <w:szCs w:val="24"/>
              </w:rPr>
            </w:r>
          </w:p>
        </w:tc>
        <w:tc>
          <w:tcPr>
            <w:tcW w:w="4176" w:type="dxa"/>
            <w:tcBorders>
              <w:right w:val="single" w:sz="8" w:space="0" w:color="000000"/>
            </w:tcBorders>
            <w:shd w:color="auto" w:fill="auto" w:val="clear"/>
            <w:vAlign w:val="bottom"/>
          </w:tcPr>
          <w:p>
            <w:pPr>
              <w:pStyle w:val="Normal"/>
              <w:rPr>
                <w:sz w:val="24"/>
                <w:szCs w:val="24"/>
              </w:rPr>
            </w:pPr>
            <w:r>
              <w:rPr>
                <w:sz w:val="24"/>
                <w:szCs w:val="24"/>
              </w:rPr>
            </w:r>
          </w:p>
        </w:tc>
        <w:tc>
          <w:tcPr>
            <w:tcW w:w="25" w:type="dxa"/>
            <w:tcBorders/>
            <w:shd w:color="auto" w:fill="auto" w:val="clear"/>
            <w:vAlign w:val="bottom"/>
          </w:tcPr>
          <w:p>
            <w:pPr>
              <w:pStyle w:val="Normal"/>
              <w:rPr>
                <w:sz w:val="1"/>
                <w:szCs w:val="1"/>
              </w:rPr>
            </w:pPr>
            <w:r>
              <w:rPr>
                <w:sz w:val="1"/>
                <w:szCs w:val="1"/>
              </w:rPr>
            </w:r>
          </w:p>
        </w:tc>
      </w:tr>
      <w:tr>
        <w:trPr>
          <w:trHeight w:val="78" w:hRule="atLeast"/>
        </w:trPr>
        <w:tc>
          <w:tcPr>
            <w:tcW w:w="2155"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08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7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7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r>
        <w:trPr>
          <w:trHeight w:val="282"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Участие педагогов в работе проблемных</w:t>
            </w:r>
          </w:p>
        </w:tc>
        <w:tc>
          <w:tcPr>
            <w:tcW w:w="157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5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Повышение квалификации</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семинаров, в т.ч. сетевых, конференций,</w:t>
            </w:r>
          </w:p>
        </w:tc>
        <w:tc>
          <w:tcPr>
            <w:tcW w:w="157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руков. ШМО</w:t>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педагогических работников</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вебинаров, стажировок, НПК по вопросам</w:t>
            </w:r>
          </w:p>
        </w:tc>
        <w:tc>
          <w:tcPr>
            <w:tcW w:w="1577"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4"/>
                <w:szCs w:val="24"/>
              </w:rPr>
            </w:pPr>
            <w:r>
              <w:rPr>
                <w:sz w:val="24"/>
                <w:szCs w:val="24"/>
              </w:rPr>
            </w:r>
          </w:p>
        </w:tc>
        <w:tc>
          <w:tcPr>
            <w:tcW w:w="4176" w:type="dxa"/>
            <w:tcBorders>
              <w:right w:val="single" w:sz="8" w:space="0" w:color="000000"/>
            </w:tcBorders>
            <w:shd w:color="auto" w:fill="auto" w:val="clear"/>
            <w:vAlign w:val="bottom"/>
          </w:tcPr>
          <w:p>
            <w:pPr>
              <w:pStyle w:val="Normal"/>
              <w:rPr>
                <w:sz w:val="24"/>
                <w:szCs w:val="24"/>
              </w:rPr>
            </w:pPr>
            <w:r>
              <w:rPr>
                <w:sz w:val="24"/>
                <w:szCs w:val="24"/>
              </w:rPr>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введения ФГОС СОО</w:t>
            </w:r>
          </w:p>
        </w:tc>
        <w:tc>
          <w:tcPr>
            <w:tcW w:w="1577"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4"/>
                <w:szCs w:val="24"/>
              </w:rPr>
            </w:pPr>
            <w:r>
              <w:rPr>
                <w:sz w:val="24"/>
                <w:szCs w:val="24"/>
              </w:rPr>
            </w:r>
          </w:p>
        </w:tc>
        <w:tc>
          <w:tcPr>
            <w:tcW w:w="4176" w:type="dxa"/>
            <w:tcBorders>
              <w:right w:val="single" w:sz="8" w:space="0" w:color="000000"/>
            </w:tcBorders>
            <w:shd w:color="auto" w:fill="auto" w:val="clear"/>
            <w:vAlign w:val="bottom"/>
          </w:tcPr>
          <w:p>
            <w:pPr>
              <w:pStyle w:val="Normal"/>
              <w:rPr>
                <w:sz w:val="24"/>
                <w:szCs w:val="24"/>
              </w:rPr>
            </w:pPr>
            <w:r>
              <w:rPr>
                <w:sz w:val="24"/>
                <w:szCs w:val="24"/>
              </w:rPr>
            </w:r>
          </w:p>
        </w:tc>
        <w:tc>
          <w:tcPr>
            <w:tcW w:w="25" w:type="dxa"/>
            <w:tcBorders/>
            <w:shd w:color="auto" w:fill="auto" w:val="clear"/>
            <w:vAlign w:val="bottom"/>
          </w:tcPr>
          <w:p>
            <w:pPr>
              <w:pStyle w:val="Normal"/>
              <w:rPr>
                <w:sz w:val="1"/>
                <w:szCs w:val="1"/>
              </w:rPr>
            </w:pPr>
            <w:r>
              <w:rPr>
                <w:sz w:val="1"/>
                <w:szCs w:val="1"/>
              </w:rPr>
            </w:r>
          </w:p>
        </w:tc>
      </w:tr>
      <w:tr>
        <w:trPr>
          <w:trHeight w:val="77" w:hRule="atLeast"/>
        </w:trPr>
        <w:tc>
          <w:tcPr>
            <w:tcW w:w="2155"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08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77"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7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r>
        <w:trPr>
          <w:trHeight w:val="282"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Участие педагогов в конкурсах</w:t>
            </w:r>
          </w:p>
        </w:tc>
        <w:tc>
          <w:tcPr>
            <w:tcW w:w="1577"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5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Повышение квалификации</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55"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87" w:type="dxa"/>
            <w:tcBorders>
              <w:bottom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 xml:space="preserve">педагогического мастерства </w:t>
            </w:r>
          </w:p>
        </w:tc>
        <w:tc>
          <w:tcPr>
            <w:tcW w:w="1577" w:type="dxa"/>
            <w:tcBorders>
              <w:bottom w:val="single" w:sz="8" w:space="0" w:color="000000"/>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руков. ШМО</w:t>
            </w:r>
          </w:p>
        </w:tc>
        <w:tc>
          <w:tcPr>
            <w:tcW w:w="4176"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педагогических работников</w:t>
            </w:r>
          </w:p>
        </w:tc>
        <w:tc>
          <w:tcPr>
            <w:tcW w:w="25" w:type="dxa"/>
            <w:tcBorders/>
            <w:shd w:color="auto" w:fill="auto" w:val="clear"/>
            <w:vAlign w:val="bottom"/>
          </w:tcPr>
          <w:p>
            <w:pPr>
              <w:pStyle w:val="Normal"/>
              <w:rPr>
                <w:sz w:val="1"/>
                <w:szCs w:val="1"/>
              </w:rPr>
            </w:pPr>
            <w:r>
              <w:rPr>
                <w:sz w:val="1"/>
                <w:szCs w:val="1"/>
              </w:rPr>
            </w:r>
          </w:p>
        </w:tc>
      </w:tr>
    </w:tbl>
    <w:p>
      <w:pPr>
        <w:sectPr>
          <w:type w:val="nextPage"/>
          <w:pgSz w:orient="landscape" w:w="16838" w:h="11906"/>
          <w:pgMar w:left="940" w:right="921" w:header="0" w:top="1139" w:footer="0" w:bottom="728" w:gutter="0"/>
          <w:pgNumType w:fmt="decimal"/>
          <w:formProt w:val="false"/>
          <w:textDirection w:val="lrTb"/>
          <w:docGrid w:type="default" w:linePitch="100" w:charSpace="4096"/>
        </w:sectPr>
        <w:pStyle w:val="Normal"/>
        <w:rPr>
          <w:rFonts w:eastAsia="Times New Roman" w:cs="Times New Roman"/>
          <w:sz w:val="20"/>
          <w:szCs w:val="20"/>
        </w:rPr>
      </w:pPr>
      <w:r>
        <w:rPr>
          <w:rFonts w:eastAsia="Times New Roman" w:cs="Times New Roman"/>
          <w:sz w:val="20"/>
          <w:szCs w:val="20"/>
        </w:rPr>
      </w:r>
    </w:p>
    <w:tbl>
      <w:tblPr>
        <w:tblW w:w="5000" w:type="pct"/>
        <w:jc w:val="left"/>
        <w:tblInd w:w="11" w:type="dxa"/>
        <w:tblCellMar>
          <w:top w:w="0" w:type="dxa"/>
          <w:left w:w="10" w:type="dxa"/>
          <w:bottom w:w="0" w:type="dxa"/>
          <w:right w:w="10" w:type="dxa"/>
        </w:tblCellMar>
        <w:tblLook w:val="04a0"/>
      </w:tblPr>
      <w:tblGrid>
        <w:gridCol w:w="2174"/>
        <w:gridCol w:w="5068"/>
        <w:gridCol w:w="1579"/>
        <w:gridCol w:w="1956"/>
        <w:gridCol w:w="4174"/>
        <w:gridCol w:w="25"/>
      </w:tblGrid>
      <w:tr>
        <w:trPr>
          <w:trHeight w:val="307" w:hRule="atLeast"/>
        </w:trPr>
        <w:tc>
          <w:tcPr>
            <w:tcW w:w="2174" w:type="dxa"/>
            <w:tcBorders>
              <w:top w:val="single" w:sz="8" w:space="0" w:color="000000"/>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Информационное</w:t>
            </w:r>
          </w:p>
        </w:tc>
        <w:tc>
          <w:tcPr>
            <w:tcW w:w="12777" w:type="dxa"/>
            <w:gridSpan w:val="4"/>
            <w:tcBorders>
              <w:top w:val="single" w:sz="8" w:space="0" w:color="000000"/>
              <w:right w:val="single" w:sz="8" w:space="0" w:color="000000"/>
            </w:tcBorders>
            <w:shd w:color="auto" w:fill="auto" w:val="clear"/>
            <w:vAlign w:val="bottom"/>
          </w:tcPr>
          <w:p>
            <w:pPr>
              <w:pStyle w:val="Normal"/>
              <w:ind w:left="40" w:hanging="0"/>
              <w:rPr>
                <w:sz w:val="20"/>
                <w:szCs w:val="20"/>
              </w:rPr>
            </w:pPr>
            <w:r>
              <w:rPr>
                <w:rFonts w:eastAsia="Times New Roman" w:cs="Times New Roman"/>
                <w:b/>
                <w:bCs/>
                <w:sz w:val="24"/>
                <w:szCs w:val="24"/>
              </w:rPr>
              <w:t>Цель: обеспечение условий для развития информационно-образовательной среды школы (ИОС), способствующей</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74" w:type="dxa"/>
            <w:tcBorders>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обеспечение</w:t>
            </w:r>
          </w:p>
        </w:tc>
        <w:tc>
          <w:tcPr>
            <w:tcW w:w="8603" w:type="dxa"/>
            <w:gridSpan w:val="3"/>
            <w:tcBorders/>
            <w:shd w:color="auto" w:fill="auto" w:val="clear"/>
            <w:vAlign w:val="bottom"/>
          </w:tcPr>
          <w:p>
            <w:pPr>
              <w:pStyle w:val="Normal"/>
              <w:ind w:left="40" w:hanging="0"/>
              <w:rPr>
                <w:sz w:val="20"/>
                <w:szCs w:val="20"/>
              </w:rPr>
            </w:pPr>
            <w:r>
              <w:rPr>
                <w:rFonts w:eastAsia="Times New Roman" w:cs="Times New Roman"/>
                <w:b/>
                <w:bCs/>
                <w:sz w:val="24"/>
                <w:szCs w:val="24"/>
              </w:rPr>
              <w:t>реализации информационно-методических условий ФГОС ООО, СОО</w:t>
            </w:r>
          </w:p>
        </w:tc>
        <w:tc>
          <w:tcPr>
            <w:tcW w:w="4174" w:type="dxa"/>
            <w:tcBorders>
              <w:right w:val="single" w:sz="8" w:space="0" w:color="000000"/>
            </w:tcBorders>
            <w:shd w:color="auto" w:fill="auto" w:val="clear"/>
            <w:vAlign w:val="bottom"/>
          </w:tcPr>
          <w:p>
            <w:pPr>
              <w:pStyle w:val="Normal"/>
              <w:rPr>
                <w:sz w:val="24"/>
                <w:szCs w:val="24"/>
              </w:rPr>
            </w:pPr>
            <w:r>
              <w:rPr>
                <w:sz w:val="24"/>
                <w:szCs w:val="24"/>
              </w:rPr>
            </w:r>
          </w:p>
        </w:tc>
        <w:tc>
          <w:tcPr>
            <w:tcW w:w="25" w:type="dxa"/>
            <w:tcBorders/>
            <w:shd w:color="auto" w:fill="auto" w:val="clear"/>
            <w:vAlign w:val="bottom"/>
          </w:tcPr>
          <w:p>
            <w:pPr>
              <w:pStyle w:val="Normal"/>
              <w:rPr>
                <w:sz w:val="1"/>
                <w:szCs w:val="1"/>
              </w:rPr>
            </w:pPr>
            <w:r>
              <w:rPr>
                <w:sz w:val="1"/>
                <w:szCs w:val="1"/>
              </w:rPr>
            </w:r>
          </w:p>
        </w:tc>
      </w:tr>
      <w:tr>
        <w:trPr>
          <w:trHeight w:val="72" w:hRule="atLeast"/>
        </w:trPr>
        <w:tc>
          <w:tcPr>
            <w:tcW w:w="2174" w:type="dxa"/>
            <w:vMerge w:val="restart"/>
            <w:tcBorders>
              <w:left w:val="single" w:sz="8" w:space="0" w:color="000000"/>
              <w:right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реализации</w:t>
            </w:r>
          </w:p>
        </w:tc>
        <w:tc>
          <w:tcPr>
            <w:tcW w:w="5068" w:type="dxa"/>
            <w:tcBorders>
              <w:bottom w:val="single" w:sz="8" w:space="0" w:color="000000"/>
            </w:tcBorders>
            <w:shd w:color="auto" w:fill="auto" w:val="clear"/>
            <w:vAlign w:val="bottom"/>
          </w:tcPr>
          <w:p>
            <w:pPr>
              <w:pStyle w:val="Normal"/>
              <w:rPr>
                <w:sz w:val="6"/>
                <w:szCs w:val="6"/>
              </w:rPr>
            </w:pPr>
            <w:r>
              <w:rPr>
                <w:sz w:val="6"/>
                <w:szCs w:val="6"/>
              </w:rPr>
            </w:r>
          </w:p>
        </w:tc>
        <w:tc>
          <w:tcPr>
            <w:tcW w:w="1579" w:type="dxa"/>
            <w:tcBorders>
              <w:bottom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tcBorders>
            <w:shd w:color="auto" w:fill="auto" w:val="clear"/>
            <w:vAlign w:val="bottom"/>
          </w:tcPr>
          <w:p>
            <w:pPr>
              <w:pStyle w:val="Normal"/>
              <w:rPr>
                <w:sz w:val="6"/>
                <w:szCs w:val="6"/>
              </w:rPr>
            </w:pPr>
            <w:r>
              <w:rPr>
                <w:sz w:val="6"/>
                <w:szCs w:val="6"/>
              </w:rPr>
            </w:r>
          </w:p>
        </w:tc>
        <w:tc>
          <w:tcPr>
            <w:tcW w:w="417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r>
        <w:trPr>
          <w:trHeight w:val="280" w:hRule="atLeast"/>
        </w:trPr>
        <w:tc>
          <w:tcPr>
            <w:tcW w:w="2174" w:type="dxa"/>
            <w:vMerge w:val="continue"/>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Организация разъяснительной работы среди</w:t>
            </w:r>
          </w:p>
        </w:tc>
        <w:tc>
          <w:tcPr>
            <w:tcW w:w="157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Администрация,</w:t>
            </w:r>
          </w:p>
        </w:tc>
        <w:tc>
          <w:tcPr>
            <w:tcW w:w="417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Информирование общественности о</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74" w:type="dxa"/>
            <w:tcBorders>
              <w:left w:val="single" w:sz="8" w:space="0" w:color="000000"/>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b/>
                <w:bCs/>
                <w:sz w:val="24"/>
                <w:szCs w:val="24"/>
              </w:rPr>
              <w:t>ФГОС ООО,</w:t>
            </w:r>
          </w:p>
        </w:tc>
        <w:tc>
          <w:tcPr>
            <w:tcW w:w="5068" w:type="dxa"/>
            <w:tcBorders>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педагогической и родительской</w:t>
            </w:r>
          </w:p>
        </w:tc>
        <w:tc>
          <w:tcPr>
            <w:tcW w:w="157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ответственный за</w:t>
            </w:r>
          </w:p>
        </w:tc>
        <w:tc>
          <w:tcPr>
            <w:tcW w:w="417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ходе и результатах внедрения ФГОС</w:t>
            </w:r>
          </w:p>
        </w:tc>
        <w:tc>
          <w:tcPr>
            <w:tcW w:w="25" w:type="dxa"/>
            <w:tcBorders/>
            <w:shd w:color="auto" w:fill="auto" w:val="clear"/>
            <w:vAlign w:val="bottom"/>
          </w:tcPr>
          <w:p>
            <w:pPr>
              <w:pStyle w:val="Normal"/>
              <w:rPr>
                <w:sz w:val="1"/>
                <w:szCs w:val="1"/>
              </w:rPr>
            </w:pPr>
            <w:r>
              <w:rPr>
                <w:sz w:val="1"/>
                <w:szCs w:val="1"/>
              </w:rPr>
            </w:r>
          </w:p>
        </w:tc>
      </w:tr>
      <w:tr>
        <w:trPr>
          <w:trHeight w:val="319" w:hRule="atLeast"/>
        </w:trPr>
        <w:tc>
          <w:tcPr>
            <w:tcW w:w="2174" w:type="dxa"/>
            <w:tcBorders>
              <w:left w:val="single" w:sz="8" w:space="0" w:color="000000"/>
              <w:right w:val="single" w:sz="8" w:space="0" w:color="000000"/>
            </w:tcBorders>
            <w:shd w:color="auto" w:fill="auto" w:val="clear"/>
            <w:vAlign w:val="bottom"/>
          </w:tcPr>
          <w:p>
            <w:pPr>
              <w:pStyle w:val="Normal"/>
              <w:spacing w:lineRule="exact" w:line="264"/>
              <w:ind w:left="80" w:hanging="0"/>
              <w:rPr>
                <w:sz w:val="20"/>
                <w:szCs w:val="20"/>
              </w:rPr>
            </w:pPr>
            <w:r>
              <w:rPr>
                <w:rFonts w:eastAsia="Times New Roman" w:cs="Times New Roman"/>
                <w:b/>
                <w:bCs/>
                <w:sz w:val="24"/>
                <w:szCs w:val="24"/>
              </w:rPr>
              <w:t>СОО</w:t>
            </w:r>
          </w:p>
        </w:tc>
        <w:tc>
          <w:tcPr>
            <w:tcW w:w="5068" w:type="dxa"/>
            <w:tcBorders>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общественности о целях и задачах ФГОС, его</w:t>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сайт</w:t>
            </w:r>
          </w:p>
        </w:tc>
        <w:tc>
          <w:tcPr>
            <w:tcW w:w="417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СОО</w:t>
            </w:r>
          </w:p>
        </w:tc>
        <w:tc>
          <w:tcPr>
            <w:tcW w:w="25" w:type="dxa"/>
            <w:tcBorders/>
            <w:shd w:color="auto" w:fill="auto" w:val="clear"/>
            <w:vAlign w:val="bottom"/>
          </w:tcPr>
          <w:p>
            <w:pPr>
              <w:pStyle w:val="Normal"/>
              <w:rPr>
                <w:sz w:val="1"/>
                <w:szCs w:val="1"/>
              </w:rPr>
            </w:pPr>
            <w:r>
              <w:rPr>
                <w:sz w:val="1"/>
                <w:szCs w:val="1"/>
              </w:rPr>
            </w:r>
          </w:p>
        </w:tc>
      </w:tr>
      <w:tr>
        <w:trPr>
          <w:trHeight w:val="319"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актуальности для образования.</w:t>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4"/>
                <w:szCs w:val="24"/>
              </w:rPr>
            </w:pPr>
            <w:r>
              <w:rPr>
                <w:sz w:val="24"/>
                <w:szCs w:val="24"/>
              </w:rPr>
            </w:r>
          </w:p>
        </w:tc>
        <w:tc>
          <w:tcPr>
            <w:tcW w:w="4174" w:type="dxa"/>
            <w:tcBorders>
              <w:right w:val="single" w:sz="8" w:space="0" w:color="000000"/>
            </w:tcBorders>
            <w:shd w:color="auto" w:fill="auto" w:val="clear"/>
            <w:vAlign w:val="bottom"/>
          </w:tcPr>
          <w:p>
            <w:pPr>
              <w:pStyle w:val="Normal"/>
              <w:rPr>
                <w:sz w:val="24"/>
                <w:szCs w:val="24"/>
              </w:rPr>
            </w:pPr>
            <w:r>
              <w:rPr>
                <w:sz w:val="24"/>
                <w:szCs w:val="24"/>
              </w:rPr>
            </w:r>
          </w:p>
        </w:tc>
        <w:tc>
          <w:tcPr>
            <w:tcW w:w="25" w:type="dxa"/>
            <w:tcBorders/>
            <w:shd w:color="auto" w:fill="auto" w:val="clear"/>
            <w:vAlign w:val="bottom"/>
          </w:tcPr>
          <w:p>
            <w:pPr>
              <w:pStyle w:val="Normal"/>
              <w:rPr>
                <w:sz w:val="1"/>
                <w:szCs w:val="1"/>
              </w:rPr>
            </w:pPr>
            <w:r>
              <w:rPr>
                <w:sz w:val="1"/>
                <w:szCs w:val="1"/>
              </w:rPr>
            </w:r>
          </w:p>
        </w:tc>
      </w:tr>
      <w:tr>
        <w:trPr>
          <w:trHeight w:val="77" w:hRule="atLeast"/>
        </w:trPr>
        <w:tc>
          <w:tcPr>
            <w:tcW w:w="2174"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06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7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7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r>
        <w:trPr>
          <w:trHeight w:val="280"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Публикация нормативных документов по</w:t>
            </w:r>
          </w:p>
        </w:tc>
        <w:tc>
          <w:tcPr>
            <w:tcW w:w="157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По мере</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Директор</w:t>
            </w:r>
          </w:p>
        </w:tc>
        <w:tc>
          <w:tcPr>
            <w:tcW w:w="417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Информирование общественности о</w:t>
            </w:r>
          </w:p>
        </w:tc>
        <w:tc>
          <w:tcPr>
            <w:tcW w:w="25" w:type="dxa"/>
            <w:tcBorders/>
            <w:shd w:color="auto" w:fill="auto" w:val="clear"/>
            <w:vAlign w:val="bottom"/>
          </w:tcPr>
          <w:p>
            <w:pPr>
              <w:pStyle w:val="Normal"/>
              <w:rPr>
                <w:sz w:val="1"/>
                <w:szCs w:val="1"/>
              </w:rPr>
            </w:pPr>
            <w:r>
              <w:rPr>
                <w:sz w:val="1"/>
                <w:szCs w:val="1"/>
              </w:rPr>
            </w:r>
          </w:p>
        </w:tc>
      </w:tr>
      <w:tr>
        <w:trPr>
          <w:trHeight w:val="319"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ФГОС на сайте ОУ</w:t>
            </w:r>
          </w:p>
        </w:tc>
        <w:tc>
          <w:tcPr>
            <w:tcW w:w="157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появления</w:t>
            </w:r>
          </w:p>
        </w:tc>
        <w:tc>
          <w:tcPr>
            <w:tcW w:w="1956" w:type="dxa"/>
            <w:tcBorders>
              <w:right w:val="single" w:sz="8" w:space="0" w:color="000000"/>
            </w:tcBorders>
            <w:shd w:color="auto" w:fill="auto" w:val="clear"/>
            <w:vAlign w:val="bottom"/>
          </w:tcPr>
          <w:p>
            <w:pPr>
              <w:pStyle w:val="Normal"/>
              <w:ind w:left="60" w:hanging="0"/>
              <w:rPr>
                <w:sz w:val="20"/>
                <w:szCs w:val="20"/>
              </w:rPr>
            </w:pPr>
            <w:r>
              <w:rPr>
                <w:sz w:val="20"/>
                <w:szCs w:val="20"/>
              </w:rPr>
            </w:r>
          </w:p>
        </w:tc>
        <w:tc>
          <w:tcPr>
            <w:tcW w:w="417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ходе и результатах внедрения ФГОС</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rPr>
                <w:sz w:val="24"/>
                <w:szCs w:val="24"/>
              </w:rPr>
            </w:pPr>
            <w:r>
              <w:rPr>
                <w:sz w:val="24"/>
                <w:szCs w:val="24"/>
              </w:rPr>
            </w:r>
          </w:p>
        </w:tc>
        <w:tc>
          <w:tcPr>
            <w:tcW w:w="157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документов</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ответственный за</w:t>
            </w:r>
          </w:p>
        </w:tc>
        <w:tc>
          <w:tcPr>
            <w:tcW w:w="417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СОО</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rPr>
                <w:sz w:val="24"/>
                <w:szCs w:val="24"/>
              </w:rPr>
            </w:pPr>
            <w:r>
              <w:rPr>
                <w:sz w:val="24"/>
                <w:szCs w:val="24"/>
              </w:rPr>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сайт</w:t>
            </w:r>
          </w:p>
        </w:tc>
        <w:tc>
          <w:tcPr>
            <w:tcW w:w="4174" w:type="dxa"/>
            <w:tcBorders>
              <w:right w:val="single" w:sz="8" w:space="0" w:color="000000"/>
            </w:tcBorders>
            <w:shd w:color="auto" w:fill="auto" w:val="clear"/>
            <w:vAlign w:val="bottom"/>
          </w:tcPr>
          <w:p>
            <w:pPr>
              <w:pStyle w:val="Normal"/>
              <w:rPr>
                <w:sz w:val="24"/>
                <w:szCs w:val="24"/>
              </w:rPr>
            </w:pPr>
            <w:r>
              <w:rPr>
                <w:sz w:val="24"/>
                <w:szCs w:val="24"/>
              </w:rPr>
            </w:r>
          </w:p>
        </w:tc>
        <w:tc>
          <w:tcPr>
            <w:tcW w:w="25" w:type="dxa"/>
            <w:tcBorders/>
            <w:shd w:color="auto" w:fill="auto" w:val="clear"/>
            <w:vAlign w:val="bottom"/>
          </w:tcPr>
          <w:p>
            <w:pPr>
              <w:pStyle w:val="Normal"/>
              <w:rPr>
                <w:sz w:val="1"/>
                <w:szCs w:val="1"/>
              </w:rPr>
            </w:pPr>
            <w:r>
              <w:rPr>
                <w:sz w:val="1"/>
                <w:szCs w:val="1"/>
              </w:rPr>
            </w:r>
          </w:p>
        </w:tc>
      </w:tr>
      <w:tr>
        <w:trPr>
          <w:trHeight w:val="77" w:hRule="atLeast"/>
        </w:trPr>
        <w:tc>
          <w:tcPr>
            <w:tcW w:w="2174"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06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7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7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r>
        <w:trPr>
          <w:trHeight w:val="282"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Информирование родителей обучающихся о</w:t>
            </w:r>
          </w:p>
        </w:tc>
        <w:tc>
          <w:tcPr>
            <w:tcW w:w="157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В течение</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Администрация,</w:t>
            </w:r>
          </w:p>
        </w:tc>
        <w:tc>
          <w:tcPr>
            <w:tcW w:w="417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Информирование общественности о</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результатах ведения ФГОС в ОУ через</w:t>
            </w:r>
          </w:p>
        </w:tc>
        <w:tc>
          <w:tcPr>
            <w:tcW w:w="157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года</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ответственный за</w:t>
            </w:r>
          </w:p>
        </w:tc>
        <w:tc>
          <w:tcPr>
            <w:tcW w:w="417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ходе и результатах внедрения ФГОС</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школьный сайт, проведение родительских</w:t>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сайт</w:t>
            </w:r>
          </w:p>
        </w:tc>
        <w:tc>
          <w:tcPr>
            <w:tcW w:w="417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СОО</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собраний, Дней открытых дверей,</w:t>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4"/>
                <w:szCs w:val="24"/>
              </w:rPr>
            </w:pPr>
            <w:r>
              <w:rPr>
                <w:sz w:val="24"/>
                <w:szCs w:val="24"/>
              </w:rPr>
            </w:r>
          </w:p>
        </w:tc>
        <w:tc>
          <w:tcPr>
            <w:tcW w:w="4174" w:type="dxa"/>
            <w:tcBorders>
              <w:right w:val="single" w:sz="8" w:space="0" w:color="000000"/>
            </w:tcBorders>
            <w:shd w:color="auto" w:fill="auto" w:val="clear"/>
            <w:vAlign w:val="bottom"/>
          </w:tcPr>
          <w:p>
            <w:pPr>
              <w:pStyle w:val="Normal"/>
              <w:rPr>
                <w:sz w:val="24"/>
                <w:szCs w:val="24"/>
              </w:rPr>
            </w:pPr>
            <w:r>
              <w:rPr>
                <w:sz w:val="24"/>
                <w:szCs w:val="24"/>
              </w:rPr>
            </w:r>
          </w:p>
        </w:tc>
        <w:tc>
          <w:tcPr>
            <w:tcW w:w="25" w:type="dxa"/>
            <w:tcBorders/>
            <w:shd w:color="auto" w:fill="auto" w:val="clear"/>
            <w:vAlign w:val="bottom"/>
          </w:tcPr>
          <w:p>
            <w:pPr>
              <w:pStyle w:val="Normal"/>
              <w:rPr>
                <w:sz w:val="1"/>
                <w:szCs w:val="1"/>
              </w:rPr>
            </w:pPr>
            <w:r>
              <w:rPr>
                <w:sz w:val="1"/>
                <w:szCs w:val="1"/>
              </w:rPr>
            </w:r>
          </w:p>
        </w:tc>
      </w:tr>
      <w:tr>
        <w:trPr>
          <w:trHeight w:val="319"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консультаций</w:t>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4"/>
                <w:szCs w:val="24"/>
              </w:rPr>
            </w:pPr>
            <w:r>
              <w:rPr>
                <w:sz w:val="24"/>
                <w:szCs w:val="24"/>
              </w:rPr>
            </w:r>
          </w:p>
        </w:tc>
        <w:tc>
          <w:tcPr>
            <w:tcW w:w="4174" w:type="dxa"/>
            <w:tcBorders>
              <w:right w:val="single" w:sz="8" w:space="0" w:color="000000"/>
            </w:tcBorders>
            <w:shd w:color="auto" w:fill="auto" w:val="clear"/>
            <w:vAlign w:val="bottom"/>
          </w:tcPr>
          <w:p>
            <w:pPr>
              <w:pStyle w:val="Normal"/>
              <w:rPr>
                <w:sz w:val="24"/>
                <w:szCs w:val="24"/>
              </w:rPr>
            </w:pPr>
            <w:r>
              <w:rPr>
                <w:sz w:val="24"/>
                <w:szCs w:val="24"/>
              </w:rPr>
            </w:r>
          </w:p>
        </w:tc>
        <w:tc>
          <w:tcPr>
            <w:tcW w:w="25" w:type="dxa"/>
            <w:tcBorders/>
            <w:shd w:color="auto" w:fill="auto" w:val="clear"/>
            <w:vAlign w:val="bottom"/>
          </w:tcPr>
          <w:p>
            <w:pPr>
              <w:pStyle w:val="Normal"/>
              <w:rPr>
                <w:sz w:val="1"/>
                <w:szCs w:val="1"/>
              </w:rPr>
            </w:pPr>
            <w:r>
              <w:rPr>
                <w:sz w:val="1"/>
                <w:szCs w:val="1"/>
              </w:rPr>
            </w:r>
          </w:p>
        </w:tc>
      </w:tr>
      <w:tr>
        <w:trPr>
          <w:trHeight w:val="77" w:hRule="atLeast"/>
        </w:trPr>
        <w:tc>
          <w:tcPr>
            <w:tcW w:w="2174"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06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79"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7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r>
        <w:trPr>
          <w:trHeight w:val="283"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top w:val="single" w:sz="8" w:space="0" w:color="000000"/>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Подготовка отчета о реализации ФГОС СОО в</w:t>
            </w:r>
          </w:p>
        </w:tc>
        <w:tc>
          <w:tcPr>
            <w:tcW w:w="1579"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Январь 2021</w:t>
            </w:r>
          </w:p>
        </w:tc>
        <w:tc>
          <w:tcPr>
            <w:tcW w:w="1956" w:type="dxa"/>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Администрация,</w:t>
            </w:r>
          </w:p>
        </w:tc>
        <w:tc>
          <w:tcPr>
            <w:tcW w:w="417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Информирование общественности о</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ind w:left="40" w:hanging="0"/>
              <w:rPr>
                <w:sz w:val="20"/>
                <w:szCs w:val="20"/>
              </w:rPr>
            </w:pPr>
            <w:r>
              <w:rPr>
                <w:rFonts w:eastAsia="Times New Roman" w:cs="Times New Roman"/>
                <w:sz w:val="24"/>
                <w:szCs w:val="24"/>
              </w:rPr>
              <w:t>самообследовании ОУ</w:t>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0"/>
                <w:szCs w:val="20"/>
              </w:rPr>
            </w:pPr>
            <w:r>
              <w:rPr>
                <w:sz w:val="20"/>
                <w:szCs w:val="20"/>
              </w:rPr>
            </w:r>
          </w:p>
        </w:tc>
        <w:tc>
          <w:tcPr>
            <w:tcW w:w="417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ходе и результатах внедрения ФГОС</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rPr>
                <w:sz w:val="24"/>
                <w:szCs w:val="24"/>
              </w:rPr>
            </w:pPr>
            <w:r>
              <w:rPr>
                <w:sz w:val="24"/>
                <w:szCs w:val="24"/>
              </w:rPr>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0"/>
                <w:szCs w:val="20"/>
              </w:rPr>
            </w:pPr>
            <w:r>
              <w:rPr>
                <w:sz w:val="20"/>
                <w:szCs w:val="20"/>
              </w:rPr>
            </w:r>
          </w:p>
        </w:tc>
        <w:tc>
          <w:tcPr>
            <w:tcW w:w="4174" w:type="dxa"/>
            <w:tcBorders>
              <w:right w:val="single" w:sz="8" w:space="0" w:color="000000"/>
            </w:tcBorders>
            <w:shd w:color="auto" w:fill="auto" w:val="clear"/>
            <w:vAlign w:val="bottom"/>
          </w:tcPr>
          <w:p>
            <w:pPr>
              <w:pStyle w:val="Normal"/>
              <w:ind w:left="80" w:hanging="0"/>
              <w:rPr>
                <w:sz w:val="20"/>
                <w:szCs w:val="20"/>
              </w:rPr>
            </w:pPr>
            <w:r>
              <w:rPr>
                <w:rFonts w:eastAsia="Times New Roman" w:cs="Times New Roman"/>
                <w:sz w:val="24"/>
                <w:szCs w:val="24"/>
              </w:rPr>
              <w:t>СОО</w:t>
            </w:r>
          </w:p>
        </w:tc>
        <w:tc>
          <w:tcPr>
            <w:tcW w:w="25" w:type="dxa"/>
            <w:tcBorders/>
            <w:shd w:color="auto" w:fill="auto" w:val="clear"/>
            <w:vAlign w:val="bottom"/>
          </w:tcPr>
          <w:p>
            <w:pPr>
              <w:pStyle w:val="Normal"/>
              <w:rPr>
                <w:sz w:val="1"/>
                <w:szCs w:val="1"/>
              </w:rPr>
            </w:pPr>
            <w:r>
              <w:rPr>
                <w:sz w:val="1"/>
                <w:szCs w:val="1"/>
              </w:rPr>
            </w:r>
          </w:p>
        </w:tc>
      </w:tr>
      <w:tr>
        <w:trPr>
          <w:trHeight w:val="110" w:hRule="atLeast"/>
        </w:trPr>
        <w:tc>
          <w:tcPr>
            <w:tcW w:w="2174"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5068" w:type="dxa"/>
            <w:tcBorders>
              <w:right w:val="single" w:sz="8" w:space="0" w:color="000000"/>
            </w:tcBorders>
            <w:shd w:color="auto" w:fill="auto" w:val="clear"/>
            <w:vAlign w:val="bottom"/>
          </w:tcPr>
          <w:p>
            <w:pPr>
              <w:pStyle w:val="Normal"/>
              <w:rPr>
                <w:sz w:val="24"/>
                <w:szCs w:val="24"/>
              </w:rPr>
            </w:pPr>
            <w:r>
              <w:rPr>
                <w:sz w:val="24"/>
                <w:szCs w:val="24"/>
              </w:rPr>
            </w:r>
          </w:p>
        </w:tc>
        <w:tc>
          <w:tcPr>
            <w:tcW w:w="1579" w:type="dxa"/>
            <w:tcBorders>
              <w:right w:val="single" w:sz="8" w:space="0" w:color="000000"/>
            </w:tcBorders>
            <w:shd w:color="auto" w:fill="auto" w:val="clear"/>
            <w:vAlign w:val="bottom"/>
          </w:tcPr>
          <w:p>
            <w:pPr>
              <w:pStyle w:val="Normal"/>
              <w:rPr>
                <w:sz w:val="24"/>
                <w:szCs w:val="24"/>
              </w:rPr>
            </w:pPr>
            <w:r>
              <w:rPr>
                <w:sz w:val="24"/>
                <w:szCs w:val="24"/>
              </w:rPr>
            </w:r>
          </w:p>
        </w:tc>
        <w:tc>
          <w:tcPr>
            <w:tcW w:w="1956" w:type="dxa"/>
            <w:tcBorders>
              <w:right w:val="single" w:sz="8" w:space="0" w:color="000000"/>
            </w:tcBorders>
            <w:shd w:color="auto" w:fill="auto" w:val="clear"/>
            <w:vAlign w:val="bottom"/>
          </w:tcPr>
          <w:p>
            <w:pPr>
              <w:pStyle w:val="Normal"/>
              <w:rPr>
                <w:sz w:val="20"/>
                <w:szCs w:val="20"/>
              </w:rPr>
            </w:pPr>
            <w:r>
              <w:rPr>
                <w:sz w:val="20"/>
                <w:szCs w:val="20"/>
              </w:rPr>
            </w:r>
          </w:p>
        </w:tc>
        <w:tc>
          <w:tcPr>
            <w:tcW w:w="4174" w:type="dxa"/>
            <w:tcBorders>
              <w:right w:val="single" w:sz="8" w:space="0" w:color="000000"/>
            </w:tcBorders>
            <w:shd w:color="auto" w:fill="auto" w:val="clear"/>
            <w:vAlign w:val="bottom"/>
          </w:tcPr>
          <w:p>
            <w:pPr>
              <w:pStyle w:val="Normal"/>
              <w:rPr>
                <w:sz w:val="24"/>
                <w:szCs w:val="24"/>
              </w:rPr>
            </w:pPr>
            <w:r>
              <w:rPr>
                <w:sz w:val="24"/>
                <w:szCs w:val="24"/>
              </w:rPr>
            </w:r>
          </w:p>
        </w:tc>
        <w:tc>
          <w:tcPr>
            <w:tcW w:w="25" w:type="dxa"/>
            <w:tcBorders/>
            <w:shd w:color="auto" w:fill="auto" w:val="clear"/>
            <w:vAlign w:val="bottom"/>
          </w:tcPr>
          <w:p>
            <w:pPr>
              <w:pStyle w:val="Normal"/>
              <w:rPr>
                <w:sz w:val="1"/>
                <w:szCs w:val="1"/>
              </w:rPr>
            </w:pPr>
            <w:r>
              <w:rPr>
                <w:sz w:val="1"/>
                <w:szCs w:val="1"/>
              </w:rPr>
            </w:r>
          </w:p>
        </w:tc>
      </w:tr>
      <w:tr>
        <w:trPr>
          <w:trHeight w:val="84" w:hRule="atLeast"/>
        </w:trPr>
        <w:tc>
          <w:tcPr>
            <w:tcW w:w="2174" w:type="dxa"/>
            <w:tcBorders>
              <w:left w:val="single" w:sz="8" w:space="0" w:color="000000"/>
              <w:bottom w:val="single" w:sz="8" w:space="0" w:color="000000"/>
              <w:right w:val="single" w:sz="8" w:space="0" w:color="000000"/>
            </w:tcBorders>
            <w:shd w:color="auto" w:fill="auto" w:val="clear"/>
            <w:vAlign w:val="bottom"/>
          </w:tcPr>
          <w:p>
            <w:pPr>
              <w:pStyle w:val="Normal"/>
              <w:rPr>
                <w:sz w:val="7"/>
                <w:szCs w:val="7"/>
              </w:rPr>
            </w:pPr>
            <w:r>
              <w:rPr>
                <w:sz w:val="7"/>
                <w:szCs w:val="7"/>
              </w:rPr>
            </w:r>
          </w:p>
        </w:tc>
        <w:tc>
          <w:tcPr>
            <w:tcW w:w="5068" w:type="dxa"/>
            <w:tcBorders>
              <w:bottom w:val="single" w:sz="8" w:space="0" w:color="000000"/>
              <w:right w:val="single" w:sz="8" w:space="0" w:color="000000"/>
            </w:tcBorders>
            <w:shd w:color="auto" w:fill="auto" w:val="clear"/>
            <w:vAlign w:val="bottom"/>
          </w:tcPr>
          <w:p>
            <w:pPr>
              <w:pStyle w:val="Normal"/>
              <w:rPr>
                <w:sz w:val="7"/>
                <w:szCs w:val="7"/>
              </w:rPr>
            </w:pPr>
            <w:r>
              <w:rPr>
                <w:sz w:val="7"/>
                <w:szCs w:val="7"/>
              </w:rPr>
            </w:r>
          </w:p>
        </w:tc>
        <w:tc>
          <w:tcPr>
            <w:tcW w:w="1579" w:type="dxa"/>
            <w:tcBorders>
              <w:bottom w:val="single" w:sz="8" w:space="0" w:color="000000"/>
              <w:right w:val="single" w:sz="8" w:space="0" w:color="000000"/>
            </w:tcBorders>
            <w:shd w:color="auto" w:fill="auto" w:val="clear"/>
            <w:vAlign w:val="bottom"/>
          </w:tcPr>
          <w:p>
            <w:pPr>
              <w:pStyle w:val="Normal"/>
              <w:rPr>
                <w:sz w:val="7"/>
                <w:szCs w:val="7"/>
              </w:rPr>
            </w:pPr>
            <w:r>
              <w:rPr>
                <w:sz w:val="7"/>
                <w:szCs w:val="7"/>
              </w:rPr>
            </w:r>
          </w:p>
        </w:tc>
        <w:tc>
          <w:tcPr>
            <w:tcW w:w="1956" w:type="dxa"/>
            <w:tcBorders>
              <w:bottom w:val="single" w:sz="8" w:space="0" w:color="000000"/>
              <w:right w:val="single" w:sz="8" w:space="0" w:color="000000"/>
            </w:tcBorders>
            <w:shd w:color="auto" w:fill="auto" w:val="clear"/>
            <w:vAlign w:val="bottom"/>
          </w:tcPr>
          <w:p>
            <w:pPr>
              <w:pStyle w:val="Normal"/>
              <w:rPr>
                <w:sz w:val="7"/>
                <w:szCs w:val="7"/>
              </w:rPr>
            </w:pPr>
            <w:r>
              <w:rPr>
                <w:sz w:val="7"/>
                <w:szCs w:val="7"/>
              </w:rPr>
            </w:r>
          </w:p>
        </w:tc>
        <w:tc>
          <w:tcPr>
            <w:tcW w:w="4174" w:type="dxa"/>
            <w:tcBorders>
              <w:bottom w:val="single" w:sz="8" w:space="0" w:color="000000"/>
              <w:right w:val="single" w:sz="8" w:space="0" w:color="000000"/>
            </w:tcBorders>
            <w:shd w:color="auto" w:fill="auto" w:val="clear"/>
            <w:vAlign w:val="bottom"/>
          </w:tcPr>
          <w:p>
            <w:pPr>
              <w:pStyle w:val="Normal"/>
              <w:rPr>
                <w:sz w:val="7"/>
                <w:szCs w:val="7"/>
              </w:rPr>
            </w:pPr>
            <w:r>
              <w:rPr>
                <w:sz w:val="7"/>
                <w:szCs w:val="7"/>
              </w:rPr>
            </w:r>
          </w:p>
        </w:tc>
        <w:tc>
          <w:tcPr>
            <w:tcW w:w="25" w:type="dxa"/>
            <w:tcBorders/>
            <w:shd w:color="auto" w:fill="auto" w:val="clear"/>
            <w:vAlign w:val="bottom"/>
          </w:tcPr>
          <w:p>
            <w:pPr>
              <w:pStyle w:val="Normal"/>
              <w:rPr>
                <w:sz w:val="1"/>
                <w:szCs w:val="1"/>
              </w:rPr>
            </w:pPr>
            <w:r>
              <w:rPr>
                <w:sz w:val="1"/>
                <w:szCs w:val="1"/>
              </w:rPr>
            </w:r>
          </w:p>
        </w:tc>
      </w:tr>
      <w:tr>
        <w:trPr>
          <w:trHeight w:val="280" w:hRule="atLeast"/>
        </w:trPr>
        <w:tc>
          <w:tcPr>
            <w:tcW w:w="2174" w:type="dxa"/>
            <w:tcBorders>
              <w:left w:val="single" w:sz="8" w:space="0" w:color="000000"/>
              <w:right w:val="single" w:sz="8" w:space="0" w:color="000000"/>
            </w:tcBorders>
            <w:shd w:color="auto" w:fill="auto" w:val="clear"/>
            <w:vAlign w:val="bottom"/>
          </w:tcPr>
          <w:p>
            <w:pPr>
              <w:pStyle w:val="Normal"/>
              <w:ind w:left="20" w:hanging="0"/>
              <w:rPr>
                <w:sz w:val="20"/>
                <w:szCs w:val="20"/>
              </w:rPr>
            </w:pPr>
            <w:r>
              <w:rPr>
                <w:rFonts w:eastAsia="Times New Roman" w:cs="Times New Roman"/>
                <w:b/>
                <w:bCs/>
                <w:sz w:val="24"/>
                <w:szCs w:val="24"/>
              </w:rPr>
              <w:t>Материально-</w:t>
            </w:r>
          </w:p>
        </w:tc>
        <w:tc>
          <w:tcPr>
            <w:tcW w:w="12777" w:type="dxa"/>
            <w:gridSpan w:val="4"/>
            <w:tcBorders>
              <w:right w:val="single" w:sz="8" w:space="0" w:color="000000"/>
            </w:tcBorders>
            <w:shd w:color="auto" w:fill="auto" w:val="clear"/>
            <w:vAlign w:val="bottom"/>
          </w:tcPr>
          <w:p>
            <w:pPr>
              <w:pStyle w:val="Normal"/>
              <w:rPr>
                <w:sz w:val="20"/>
                <w:szCs w:val="20"/>
              </w:rPr>
            </w:pPr>
            <w:r>
              <w:rPr>
                <w:rFonts w:eastAsia="Times New Roman" w:cs="Times New Roman"/>
                <w:b/>
                <w:bCs/>
                <w:sz w:val="24"/>
                <w:szCs w:val="24"/>
              </w:rPr>
              <w:t>Цель: выявление эффективных механизмов развития материально-технических условий и приведения их в</w:t>
            </w:r>
          </w:p>
        </w:tc>
        <w:tc>
          <w:tcPr>
            <w:tcW w:w="25" w:type="dxa"/>
            <w:tcBorders/>
            <w:shd w:color="auto" w:fill="auto" w:val="clear"/>
            <w:vAlign w:val="bottom"/>
          </w:tcPr>
          <w:p>
            <w:pPr>
              <w:pStyle w:val="Normal"/>
              <w:rPr>
                <w:sz w:val="1"/>
                <w:szCs w:val="1"/>
              </w:rPr>
            </w:pPr>
            <w:r>
              <w:rPr>
                <w:sz w:val="1"/>
                <w:szCs w:val="1"/>
              </w:rPr>
            </w:r>
          </w:p>
        </w:tc>
      </w:tr>
      <w:tr>
        <w:trPr>
          <w:trHeight w:val="317" w:hRule="atLeast"/>
        </w:trPr>
        <w:tc>
          <w:tcPr>
            <w:tcW w:w="2174" w:type="dxa"/>
            <w:tcBorders>
              <w:left w:val="single" w:sz="8" w:space="0" w:color="000000"/>
              <w:right w:val="single" w:sz="8" w:space="0" w:color="000000"/>
            </w:tcBorders>
            <w:shd w:color="auto" w:fill="auto" w:val="clear"/>
            <w:vAlign w:val="bottom"/>
          </w:tcPr>
          <w:p>
            <w:pPr>
              <w:pStyle w:val="Normal"/>
              <w:ind w:left="20" w:hanging="0"/>
              <w:rPr>
                <w:sz w:val="20"/>
                <w:szCs w:val="20"/>
              </w:rPr>
            </w:pPr>
            <w:r>
              <w:rPr>
                <w:rFonts w:eastAsia="Times New Roman" w:cs="Times New Roman"/>
                <w:b/>
                <w:bCs/>
                <w:sz w:val="24"/>
                <w:szCs w:val="24"/>
              </w:rPr>
              <w:t>техническое</w:t>
            </w:r>
          </w:p>
        </w:tc>
        <w:tc>
          <w:tcPr>
            <w:tcW w:w="5068" w:type="dxa"/>
            <w:tcBorders/>
            <w:shd w:color="auto" w:fill="auto" w:val="clear"/>
            <w:vAlign w:val="bottom"/>
          </w:tcPr>
          <w:p>
            <w:pPr>
              <w:pStyle w:val="Normal"/>
              <w:rPr>
                <w:sz w:val="20"/>
                <w:szCs w:val="20"/>
              </w:rPr>
            </w:pPr>
            <w:r>
              <w:rPr>
                <w:rFonts w:eastAsia="Times New Roman" w:cs="Times New Roman"/>
                <w:b/>
                <w:bCs/>
                <w:sz w:val="24"/>
                <w:szCs w:val="24"/>
              </w:rPr>
              <w:t>соответствие требования ФГОС СОО</w:t>
            </w:r>
          </w:p>
        </w:tc>
        <w:tc>
          <w:tcPr>
            <w:tcW w:w="1579" w:type="dxa"/>
            <w:tcBorders/>
            <w:shd w:color="auto" w:fill="auto" w:val="clear"/>
            <w:vAlign w:val="bottom"/>
          </w:tcPr>
          <w:p>
            <w:pPr>
              <w:pStyle w:val="Normal"/>
              <w:rPr>
                <w:sz w:val="24"/>
                <w:szCs w:val="24"/>
              </w:rPr>
            </w:pPr>
            <w:r>
              <w:rPr>
                <w:sz w:val="24"/>
                <w:szCs w:val="24"/>
              </w:rPr>
            </w:r>
          </w:p>
        </w:tc>
        <w:tc>
          <w:tcPr>
            <w:tcW w:w="1956" w:type="dxa"/>
            <w:tcBorders/>
            <w:shd w:color="auto" w:fill="auto" w:val="clear"/>
            <w:vAlign w:val="bottom"/>
          </w:tcPr>
          <w:p>
            <w:pPr>
              <w:pStyle w:val="Normal"/>
              <w:rPr>
                <w:sz w:val="24"/>
                <w:szCs w:val="24"/>
              </w:rPr>
            </w:pPr>
            <w:r>
              <w:rPr>
                <w:sz w:val="24"/>
                <w:szCs w:val="24"/>
              </w:rPr>
            </w:r>
          </w:p>
        </w:tc>
        <w:tc>
          <w:tcPr>
            <w:tcW w:w="4174" w:type="dxa"/>
            <w:tcBorders>
              <w:right w:val="single" w:sz="8" w:space="0" w:color="000000"/>
            </w:tcBorders>
            <w:shd w:color="auto" w:fill="auto" w:val="clear"/>
            <w:vAlign w:val="bottom"/>
          </w:tcPr>
          <w:p>
            <w:pPr>
              <w:pStyle w:val="Normal"/>
              <w:rPr>
                <w:sz w:val="24"/>
                <w:szCs w:val="24"/>
              </w:rPr>
            </w:pPr>
            <w:r>
              <w:rPr>
                <w:sz w:val="24"/>
                <w:szCs w:val="24"/>
              </w:rPr>
            </w:r>
          </w:p>
        </w:tc>
        <w:tc>
          <w:tcPr>
            <w:tcW w:w="25" w:type="dxa"/>
            <w:tcBorders/>
            <w:shd w:color="auto" w:fill="auto" w:val="clear"/>
            <w:vAlign w:val="bottom"/>
          </w:tcPr>
          <w:p>
            <w:pPr>
              <w:pStyle w:val="Normal"/>
              <w:rPr>
                <w:sz w:val="1"/>
                <w:szCs w:val="1"/>
              </w:rPr>
            </w:pPr>
            <w:r>
              <w:rPr>
                <w:sz w:val="1"/>
                <w:szCs w:val="1"/>
              </w:rPr>
            </w:r>
          </w:p>
        </w:tc>
      </w:tr>
      <w:tr>
        <w:trPr>
          <w:trHeight w:val="72" w:hRule="atLeast"/>
        </w:trPr>
        <w:tc>
          <w:tcPr>
            <w:tcW w:w="2174" w:type="dxa"/>
            <w:tcBorders>
              <w:left w:val="single" w:sz="8" w:space="0" w:color="000000"/>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5068" w:type="dxa"/>
            <w:tcBorders>
              <w:bottom w:val="single" w:sz="8" w:space="0" w:color="000000"/>
            </w:tcBorders>
            <w:shd w:color="auto" w:fill="auto" w:val="clear"/>
            <w:vAlign w:val="bottom"/>
          </w:tcPr>
          <w:p>
            <w:pPr>
              <w:pStyle w:val="Normal"/>
              <w:rPr>
                <w:sz w:val="6"/>
                <w:szCs w:val="6"/>
              </w:rPr>
            </w:pPr>
            <w:r>
              <w:rPr>
                <w:sz w:val="6"/>
                <w:szCs w:val="6"/>
              </w:rPr>
            </w:r>
          </w:p>
        </w:tc>
        <w:tc>
          <w:tcPr>
            <w:tcW w:w="1579" w:type="dxa"/>
            <w:tcBorders>
              <w:bottom w:val="single" w:sz="8" w:space="0" w:color="000000"/>
            </w:tcBorders>
            <w:shd w:color="auto" w:fill="auto" w:val="clear"/>
            <w:vAlign w:val="bottom"/>
          </w:tcPr>
          <w:p>
            <w:pPr>
              <w:pStyle w:val="Normal"/>
              <w:rPr>
                <w:sz w:val="6"/>
                <w:szCs w:val="6"/>
              </w:rPr>
            </w:pPr>
            <w:r>
              <w:rPr>
                <w:sz w:val="6"/>
                <w:szCs w:val="6"/>
              </w:rPr>
            </w:r>
          </w:p>
        </w:tc>
        <w:tc>
          <w:tcPr>
            <w:tcW w:w="1956" w:type="dxa"/>
            <w:tcBorders>
              <w:bottom w:val="single" w:sz="8" w:space="0" w:color="000000"/>
            </w:tcBorders>
            <w:shd w:color="auto" w:fill="auto" w:val="clear"/>
            <w:vAlign w:val="bottom"/>
          </w:tcPr>
          <w:p>
            <w:pPr>
              <w:pStyle w:val="Normal"/>
              <w:rPr>
                <w:sz w:val="6"/>
                <w:szCs w:val="6"/>
              </w:rPr>
            </w:pPr>
            <w:r>
              <w:rPr>
                <w:sz w:val="6"/>
                <w:szCs w:val="6"/>
              </w:rPr>
            </w:r>
          </w:p>
        </w:tc>
        <w:tc>
          <w:tcPr>
            <w:tcW w:w="4174"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5" w:type="dxa"/>
            <w:tcBorders/>
            <w:shd w:color="auto" w:fill="auto" w:val="clear"/>
            <w:vAlign w:val="bottom"/>
          </w:tcPr>
          <w:p>
            <w:pPr>
              <w:pStyle w:val="Normal"/>
              <w:rPr>
                <w:sz w:val="1"/>
                <w:szCs w:val="1"/>
              </w:rPr>
            </w:pPr>
            <w:r>
              <w:rPr>
                <w:sz w:val="1"/>
                <w:szCs w:val="1"/>
              </w:rPr>
            </w:r>
          </w:p>
        </w:tc>
      </w:tr>
    </w:tbl>
    <w:p>
      <w:pPr>
        <w:pStyle w:val="Normal"/>
        <w:spacing w:lineRule="exact" w:line="20"/>
        <w:rPr>
          <w:sz w:val="20"/>
          <w:szCs w:val="20"/>
        </w:rPr>
      </w:pPr>
      <w:r>
        <w:rPr>
          <w:sz w:val="20"/>
          <w:szCs w:val="20"/>
        </w:rPr>
        <mc:AlternateContent>
          <mc:Choice Requires="wps">
            <w:drawing>
              <wp:anchor behindDoc="0" distT="0" distB="0" distL="0" distR="0" simplePos="0" locked="0" layoutInCell="1" allowOverlap="1" relativeHeight="16">
                <wp:simplePos x="0" y="0"/>
                <wp:positionH relativeFrom="column">
                  <wp:posOffset>1350010</wp:posOffset>
                </wp:positionH>
                <wp:positionV relativeFrom="paragraph">
                  <wp:posOffset>-10160</wp:posOffset>
                </wp:positionV>
                <wp:extent cx="14605" cy="14605"/>
                <wp:effectExtent l="0" t="0" r="0" b="0"/>
                <wp:wrapNone/>
                <wp:docPr id="18" name="Shape 254"/>
                <a:graphic xmlns:a="http://schemas.openxmlformats.org/drawingml/2006/main">
                  <a:graphicData uri="http://schemas.microsoft.com/office/word/2010/wordprocessingShape">
                    <wps:wsp>
                      <wps:cNvSpPr/>
                      <wps:spPr>
                        <a:xfrm>
                          <a:off x="0" y="0"/>
                          <a:ext cx="14040" cy="140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Shape 254" fillcolor="black" stroked="f" style="position:absolute;margin-left:106.3pt;margin-top:-0.8pt;width:1.05pt;height:1.05pt">
                <w10:wrap type="none"/>
                <v:fill o:detectmouseclick="t" type="solid" color2="white"/>
                <v:stroke color="#3465a4" joinstyle="round" endcap="flat"/>
              </v:rect>
            </w:pict>
          </mc:Fallback>
        </mc:AlternateContent>
        <mc:AlternateContent>
          <mc:Choice Requires="wps">
            <w:drawing>
              <wp:anchor behindDoc="0" distT="0" distB="0" distL="0" distR="0" simplePos="0" locked="0" layoutInCell="1" allowOverlap="1" relativeHeight="17">
                <wp:simplePos x="0" y="0"/>
                <wp:positionH relativeFrom="column">
                  <wp:posOffset>1362075</wp:posOffset>
                </wp:positionH>
                <wp:positionV relativeFrom="paragraph">
                  <wp:posOffset>-449580</wp:posOffset>
                </wp:positionV>
                <wp:extent cx="1270" cy="20955"/>
                <wp:effectExtent l="0" t="0" r="0" b="0"/>
                <wp:wrapNone/>
                <wp:docPr id="19" name="Shape 253"/>
                <a:graphic xmlns:a="http://schemas.openxmlformats.org/drawingml/2006/main">
                  <a:graphicData uri="http://schemas.microsoft.com/office/word/2010/wordprocessingShape">
                    <wps:wsp>
                      <wps:cNvSpPr/>
                      <wps:spPr>
                        <a:xfrm>
                          <a:off x="0" y="0"/>
                          <a:ext cx="5040" cy="720"/>
                        </a:xfrm>
                        <a:prstGeom prst="line">
                          <a:avLst/>
                        </a:prstGeom>
                        <a:ln w="3240">
                          <a:solidFill>
                            <a:srgbClr val="000000"/>
                          </a:solidFill>
                          <a:miter/>
                        </a:ln>
                      </wps:spPr>
                      <wps:style>
                        <a:lnRef idx="0"/>
                        <a:fillRef idx="0"/>
                        <a:effectRef idx="0"/>
                        <a:fontRef idx="minor"/>
                      </wps:style>
                      <wps:bodyPr/>
                    </wps:wsp>
                  </a:graphicData>
                </a:graphic>
              </wp:anchor>
            </w:drawing>
          </mc:Choice>
          <mc:Fallback>
            <w:pict>
              <v:line id="shape_0" from="106.5pt,-34.85pt" to="106.85pt,-34.85pt" ID="Shape 253" stroked="t" style="position:absolute">
                <v:stroke color="black" weight="3240" joinstyle="miter" endcap="flat"/>
                <v:fill o:detectmouseclick="t" on="false"/>
              </v:line>
            </w:pict>
          </mc:Fallback>
        </mc:AlternateConten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398"/>
        <w:rPr>
          <w:sz w:val="20"/>
          <w:szCs w:val="20"/>
        </w:rPr>
      </w:pPr>
      <w:r>
        <w:rPr>
          <w:sz w:val="20"/>
          <w:szCs w:val="20"/>
        </w:rPr>
      </w:r>
    </w:p>
    <w:p>
      <w:pPr>
        <w:pStyle w:val="Normal"/>
        <w:ind w:right="-179" w:hanging="0"/>
        <w:jc w:val="center"/>
        <w:rPr>
          <w:sz w:val="20"/>
          <w:szCs w:val="20"/>
        </w:rPr>
      </w:pPr>
      <w:r>
        <w:rPr>
          <w:rFonts w:eastAsia="Calibri" w:cs="Calibri" w:ascii="Calibri" w:hAnsi="Calibri"/>
        </w:rPr>
        <w:t>299</w:t>
      </w:r>
    </w:p>
    <w:p>
      <w:pPr>
        <w:sectPr>
          <w:type w:val="nextPage"/>
          <w:pgSz w:orient="landscape" w:w="16838" w:h="11906"/>
          <w:pgMar w:left="940" w:right="921" w:header="0" w:top="1139" w:footer="0" w:bottom="728" w:gutter="0"/>
          <w:pgNumType w:fmt="decimal"/>
          <w:formProt w:val="false"/>
          <w:textDirection w:val="lrTb"/>
          <w:docGrid w:type="default" w:linePitch="100" w:charSpace="4096"/>
        </w:sectPr>
        <w:pStyle w:val="Normal"/>
        <w:rPr>
          <w:rFonts w:eastAsia="Times New Roman" w:cs="Times New Roman"/>
          <w:sz w:val="20"/>
          <w:szCs w:val="20"/>
        </w:rPr>
      </w:pPr>
      <w:r>
        <w:rPr>
          <w:rFonts w:eastAsia="Times New Roman" w:cs="Times New Roman"/>
          <w:sz w:val="20"/>
          <w:szCs w:val="20"/>
        </w:rPr>
      </w:r>
    </w:p>
    <w:tbl>
      <w:tblPr>
        <w:tblW w:w="5000" w:type="pct"/>
        <w:jc w:val="left"/>
        <w:tblInd w:w="11" w:type="dxa"/>
        <w:tblCellMar>
          <w:top w:w="0" w:type="dxa"/>
          <w:left w:w="10" w:type="dxa"/>
          <w:bottom w:w="0" w:type="dxa"/>
          <w:right w:w="10" w:type="dxa"/>
        </w:tblCellMar>
        <w:tblLook w:val="04a0"/>
      </w:tblPr>
      <w:tblGrid>
        <w:gridCol w:w="2155"/>
        <w:gridCol w:w="1517"/>
        <w:gridCol w:w="1118"/>
        <w:gridCol w:w="261"/>
        <w:gridCol w:w="1697"/>
        <w:gridCol w:w="500"/>
        <w:gridCol w:w="1561"/>
        <w:gridCol w:w="1978"/>
        <w:gridCol w:w="4188"/>
      </w:tblGrid>
      <w:tr>
        <w:trPr>
          <w:trHeight w:val="312" w:hRule="atLeast"/>
        </w:trPr>
        <w:tc>
          <w:tcPr>
            <w:tcW w:w="2155" w:type="dxa"/>
            <w:tcBorders>
              <w:top w:val="single" w:sz="8" w:space="0" w:color="000000"/>
              <w:left w:val="single" w:sz="8" w:space="0" w:color="000000"/>
              <w:right w:val="single" w:sz="8" w:space="0" w:color="000000"/>
            </w:tcBorders>
            <w:shd w:color="auto" w:fill="auto" w:val="clear"/>
            <w:vAlign w:val="bottom"/>
          </w:tcPr>
          <w:p>
            <w:pPr>
              <w:pStyle w:val="Normal"/>
              <w:ind w:left="20" w:hanging="0"/>
              <w:rPr>
                <w:sz w:val="20"/>
                <w:szCs w:val="20"/>
              </w:rPr>
            </w:pPr>
            <w:r>
              <w:rPr>
                <w:rFonts w:eastAsia="Times New Roman" w:cs="Times New Roman"/>
                <w:b/>
                <w:bCs/>
                <w:sz w:val="24"/>
                <w:szCs w:val="24"/>
              </w:rPr>
              <w:t>обеспечение</w:t>
            </w:r>
          </w:p>
        </w:tc>
        <w:tc>
          <w:tcPr>
            <w:tcW w:w="5093" w:type="dxa"/>
            <w:gridSpan w:val="5"/>
            <w:tcBorders>
              <w:top w:val="single" w:sz="8" w:space="0" w:color="000000"/>
              <w:right w:val="single" w:sz="8" w:space="0" w:color="000000"/>
            </w:tcBorders>
            <w:shd w:color="auto" w:fill="auto" w:val="clear"/>
            <w:vAlign w:val="bottom"/>
          </w:tcPr>
          <w:p>
            <w:pPr>
              <w:pStyle w:val="Normal"/>
              <w:rPr>
                <w:sz w:val="20"/>
                <w:szCs w:val="20"/>
              </w:rPr>
            </w:pPr>
            <w:r>
              <w:rPr>
                <w:rFonts w:eastAsia="Times New Roman" w:cs="Times New Roman"/>
                <w:sz w:val="24"/>
                <w:szCs w:val="24"/>
              </w:rPr>
              <w:t>Организация  сетевого  взаимодействия,  в  том</w:t>
            </w:r>
          </w:p>
        </w:tc>
        <w:tc>
          <w:tcPr>
            <w:tcW w:w="1561" w:type="dxa"/>
            <w:tcBorders>
              <w:top w:val="single" w:sz="8" w:space="0" w:color="000000"/>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В течение</w:t>
            </w:r>
          </w:p>
        </w:tc>
        <w:tc>
          <w:tcPr>
            <w:tcW w:w="1978" w:type="dxa"/>
            <w:tcBorders>
              <w:top w:val="single" w:sz="8" w:space="0" w:color="000000"/>
              <w:right w:val="single" w:sz="8" w:space="0" w:color="000000"/>
            </w:tcBorders>
            <w:shd w:color="auto" w:fill="auto" w:val="clear"/>
            <w:vAlign w:val="bottom"/>
          </w:tcPr>
          <w:p>
            <w:pPr>
              <w:pStyle w:val="Normal"/>
              <w:rPr>
                <w:sz w:val="20"/>
                <w:szCs w:val="20"/>
              </w:rPr>
            </w:pPr>
            <w:r>
              <w:rPr>
                <w:rFonts w:eastAsia="Times New Roman" w:cs="Times New Roman"/>
                <w:sz w:val="24"/>
                <w:szCs w:val="24"/>
              </w:rPr>
              <w:t>Зам. директора</w:t>
            </w:r>
          </w:p>
        </w:tc>
        <w:tc>
          <w:tcPr>
            <w:tcW w:w="4188" w:type="dxa"/>
            <w:tcBorders>
              <w:top w:val="single" w:sz="8" w:space="0" w:color="000000"/>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Заключение договоров о сетевом</w:t>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ind w:left="20" w:hanging="0"/>
              <w:rPr>
                <w:sz w:val="20"/>
                <w:szCs w:val="20"/>
              </w:rPr>
            </w:pPr>
            <w:r>
              <w:rPr>
                <w:rFonts w:eastAsia="Times New Roman" w:cs="Times New Roman"/>
                <w:b/>
                <w:bCs/>
                <w:sz w:val="24"/>
                <w:szCs w:val="24"/>
              </w:rPr>
              <w:t>реализации</w:t>
            </w:r>
          </w:p>
        </w:tc>
        <w:tc>
          <w:tcPr>
            <w:tcW w:w="5093" w:type="dxa"/>
            <w:gridSpan w:val="5"/>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числе по использованию учебно-лабораторного,</w:t>
            </w:r>
          </w:p>
        </w:tc>
        <w:tc>
          <w:tcPr>
            <w:tcW w:w="1561" w:type="dxa"/>
            <w:tcBorders>
              <w:right w:val="single" w:sz="8" w:space="0" w:color="000000"/>
            </w:tcBorders>
            <w:shd w:color="auto" w:fill="auto" w:val="clear"/>
            <w:vAlign w:val="bottom"/>
          </w:tcPr>
          <w:p>
            <w:pPr>
              <w:pStyle w:val="Normal"/>
              <w:jc w:val="center"/>
              <w:rPr>
                <w:sz w:val="20"/>
                <w:szCs w:val="20"/>
              </w:rPr>
            </w:pPr>
            <w:r>
              <w:rPr>
                <w:rFonts w:eastAsia="Times New Roman" w:cs="Times New Roman"/>
                <w:w w:val="98"/>
                <w:sz w:val="24"/>
                <w:szCs w:val="24"/>
              </w:rPr>
              <w:t>года</w:t>
            </w:r>
          </w:p>
        </w:tc>
        <w:tc>
          <w:tcPr>
            <w:tcW w:w="1978" w:type="dxa"/>
            <w:tcBorders>
              <w:right w:val="single" w:sz="8" w:space="0" w:color="000000"/>
            </w:tcBorders>
            <w:shd w:color="auto" w:fill="auto" w:val="clear"/>
            <w:vAlign w:val="bottom"/>
          </w:tcPr>
          <w:p>
            <w:pPr>
              <w:pStyle w:val="Normal"/>
              <w:rPr>
                <w:sz w:val="24"/>
                <w:szCs w:val="24"/>
              </w:rPr>
            </w:pPr>
            <w:r>
              <w:rPr>
                <w:sz w:val="24"/>
                <w:szCs w:val="24"/>
              </w:rPr>
            </w:r>
          </w:p>
        </w:tc>
        <w:tc>
          <w:tcPr>
            <w:tcW w:w="4188"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взаимодействии</w:t>
            </w:r>
          </w:p>
        </w:tc>
      </w:tr>
      <w:tr>
        <w:trPr>
          <w:trHeight w:val="319" w:hRule="atLeast"/>
        </w:trPr>
        <w:tc>
          <w:tcPr>
            <w:tcW w:w="2155" w:type="dxa"/>
            <w:tcBorders>
              <w:left w:val="single" w:sz="8" w:space="0" w:color="000000"/>
              <w:right w:val="single" w:sz="8" w:space="0" w:color="000000"/>
            </w:tcBorders>
            <w:shd w:color="auto" w:fill="auto" w:val="clear"/>
            <w:vAlign w:val="bottom"/>
          </w:tcPr>
          <w:p>
            <w:pPr>
              <w:pStyle w:val="Normal"/>
              <w:ind w:left="20" w:hanging="0"/>
              <w:rPr>
                <w:sz w:val="20"/>
                <w:szCs w:val="20"/>
              </w:rPr>
            </w:pPr>
            <w:r>
              <w:rPr>
                <w:rFonts w:eastAsia="Times New Roman" w:cs="Times New Roman"/>
                <w:b/>
                <w:bCs/>
                <w:sz w:val="24"/>
                <w:szCs w:val="24"/>
              </w:rPr>
              <w:t>ФГОС СОО</w:t>
            </w:r>
          </w:p>
        </w:tc>
        <w:tc>
          <w:tcPr>
            <w:tcW w:w="4593" w:type="dxa"/>
            <w:gridSpan w:val="4"/>
            <w:tcBorders/>
            <w:shd w:color="auto" w:fill="auto" w:val="clear"/>
            <w:vAlign w:val="bottom"/>
          </w:tcPr>
          <w:p>
            <w:pPr>
              <w:pStyle w:val="Normal"/>
              <w:rPr>
                <w:sz w:val="20"/>
                <w:szCs w:val="20"/>
              </w:rPr>
            </w:pPr>
            <w:r>
              <w:rPr>
                <w:rFonts w:eastAsia="Times New Roman" w:cs="Times New Roman"/>
                <w:sz w:val="24"/>
                <w:szCs w:val="24"/>
              </w:rPr>
              <w:t>цифрового и компьютерного оборудования</w:t>
            </w:r>
          </w:p>
        </w:tc>
        <w:tc>
          <w:tcPr>
            <w:tcW w:w="500" w:type="dxa"/>
            <w:tcBorders>
              <w:right w:val="single" w:sz="8" w:space="0" w:color="000000"/>
            </w:tcBorders>
            <w:shd w:color="auto" w:fill="auto" w:val="clear"/>
            <w:vAlign w:val="bottom"/>
          </w:tcPr>
          <w:p>
            <w:pPr>
              <w:pStyle w:val="Normal"/>
              <w:rPr>
                <w:sz w:val="24"/>
                <w:szCs w:val="24"/>
              </w:rPr>
            </w:pPr>
            <w:r>
              <w:rPr>
                <w:sz w:val="24"/>
                <w:szCs w:val="24"/>
              </w:rPr>
            </w:r>
          </w:p>
        </w:tc>
        <w:tc>
          <w:tcPr>
            <w:tcW w:w="1561" w:type="dxa"/>
            <w:tcBorders>
              <w:right w:val="single" w:sz="8" w:space="0" w:color="000000"/>
            </w:tcBorders>
            <w:shd w:color="auto" w:fill="auto" w:val="clear"/>
            <w:vAlign w:val="bottom"/>
          </w:tcPr>
          <w:p>
            <w:pPr>
              <w:pStyle w:val="Normal"/>
              <w:rPr>
                <w:sz w:val="24"/>
                <w:szCs w:val="24"/>
              </w:rPr>
            </w:pPr>
            <w:r>
              <w:rPr>
                <w:sz w:val="24"/>
                <w:szCs w:val="24"/>
              </w:rPr>
            </w:r>
          </w:p>
        </w:tc>
        <w:tc>
          <w:tcPr>
            <w:tcW w:w="1978" w:type="dxa"/>
            <w:tcBorders>
              <w:right w:val="single" w:sz="8" w:space="0" w:color="000000"/>
            </w:tcBorders>
            <w:shd w:color="auto" w:fill="auto" w:val="clear"/>
            <w:vAlign w:val="bottom"/>
          </w:tcPr>
          <w:p>
            <w:pPr>
              <w:pStyle w:val="Normal"/>
              <w:rPr>
                <w:sz w:val="24"/>
                <w:szCs w:val="24"/>
              </w:rPr>
            </w:pPr>
            <w:r>
              <w:rPr>
                <w:sz w:val="24"/>
                <w:szCs w:val="24"/>
              </w:rPr>
            </w:r>
          </w:p>
        </w:tc>
        <w:tc>
          <w:tcPr>
            <w:tcW w:w="4188" w:type="dxa"/>
            <w:tcBorders>
              <w:right w:val="single" w:sz="8" w:space="0" w:color="000000"/>
            </w:tcBorders>
            <w:shd w:color="auto" w:fill="auto" w:val="clear"/>
            <w:vAlign w:val="bottom"/>
          </w:tcPr>
          <w:p>
            <w:pPr>
              <w:pStyle w:val="Normal"/>
              <w:rPr>
                <w:sz w:val="24"/>
                <w:szCs w:val="24"/>
              </w:rPr>
            </w:pPr>
            <w:r>
              <w:rPr>
                <w:sz w:val="24"/>
                <w:szCs w:val="24"/>
              </w:rPr>
            </w:r>
          </w:p>
        </w:tc>
      </w:tr>
      <w:tr>
        <w:trPr>
          <w:trHeight w:val="72" w:hRule="atLeast"/>
        </w:trPr>
        <w:tc>
          <w:tcPr>
            <w:tcW w:w="2155"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2635" w:type="dxa"/>
            <w:gridSpan w:val="2"/>
            <w:tcBorders>
              <w:bottom w:val="single" w:sz="8" w:space="0" w:color="000000"/>
            </w:tcBorders>
            <w:shd w:color="auto" w:fill="auto" w:val="clear"/>
            <w:vAlign w:val="bottom"/>
          </w:tcPr>
          <w:p>
            <w:pPr>
              <w:pStyle w:val="Normal"/>
              <w:rPr>
                <w:sz w:val="6"/>
                <w:szCs w:val="6"/>
              </w:rPr>
            </w:pPr>
            <w:r>
              <w:rPr>
                <w:sz w:val="6"/>
                <w:szCs w:val="6"/>
              </w:rPr>
            </w:r>
          </w:p>
        </w:tc>
        <w:tc>
          <w:tcPr>
            <w:tcW w:w="2458" w:type="dxa"/>
            <w:gridSpan w:val="3"/>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61"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7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8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r>
      <w:tr>
        <w:trPr>
          <w:trHeight w:val="284"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35" w:type="dxa"/>
            <w:gridSpan w:val="2"/>
            <w:tcBorders/>
            <w:shd w:color="auto" w:fill="auto" w:val="clear"/>
            <w:vAlign w:val="bottom"/>
          </w:tcPr>
          <w:p>
            <w:pPr>
              <w:pStyle w:val="Normal"/>
              <w:rPr>
                <w:sz w:val="20"/>
                <w:szCs w:val="20"/>
              </w:rPr>
            </w:pPr>
            <w:r>
              <w:rPr>
                <w:rFonts w:eastAsia="Times New Roman" w:cs="Times New Roman"/>
                <w:sz w:val="24"/>
                <w:szCs w:val="24"/>
              </w:rPr>
              <w:t>Анализ  обеспеченности</w:t>
            </w:r>
          </w:p>
        </w:tc>
        <w:tc>
          <w:tcPr>
            <w:tcW w:w="2458" w:type="dxa"/>
            <w:gridSpan w:val="3"/>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школы  необходимым</w:t>
            </w:r>
          </w:p>
        </w:tc>
        <w:tc>
          <w:tcPr>
            <w:tcW w:w="1561" w:type="dxa"/>
            <w:tcBorders>
              <w:right w:val="single" w:sz="8" w:space="0" w:color="000000"/>
            </w:tcBorders>
            <w:shd w:color="auto" w:fill="auto" w:val="clear"/>
            <w:vAlign w:val="bottom"/>
          </w:tcPr>
          <w:p>
            <w:pPr>
              <w:pStyle w:val="Normal"/>
              <w:jc w:val="center"/>
              <w:rPr>
                <w:sz w:val="20"/>
                <w:szCs w:val="20"/>
              </w:rPr>
            </w:pPr>
            <w:r>
              <w:rPr>
                <w:rFonts w:eastAsia="Times New Roman" w:cs="Times New Roman"/>
                <w:w w:val="98"/>
                <w:sz w:val="24"/>
                <w:szCs w:val="24"/>
              </w:rPr>
              <w:t>август 2020</w:t>
            </w:r>
          </w:p>
        </w:tc>
        <w:tc>
          <w:tcPr>
            <w:tcW w:w="1978"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Директор</w:t>
            </w:r>
          </w:p>
        </w:tc>
        <w:tc>
          <w:tcPr>
            <w:tcW w:w="4188"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Планирование работы по развитию</w:t>
            </w:r>
          </w:p>
        </w:tc>
      </w:tr>
      <w:tr>
        <w:trPr>
          <w:trHeight w:val="319"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35" w:type="dxa"/>
            <w:gridSpan w:val="2"/>
            <w:tcBorders/>
            <w:shd w:color="auto" w:fill="auto" w:val="clear"/>
            <w:vAlign w:val="bottom"/>
          </w:tcPr>
          <w:p>
            <w:pPr>
              <w:pStyle w:val="Normal"/>
              <w:rPr>
                <w:sz w:val="20"/>
                <w:szCs w:val="20"/>
              </w:rPr>
            </w:pPr>
            <w:r>
              <w:rPr>
                <w:rFonts w:eastAsia="Times New Roman" w:cs="Times New Roman"/>
                <w:sz w:val="24"/>
                <w:szCs w:val="24"/>
              </w:rPr>
              <w:t>учебно-лабораторным</w:t>
            </w:r>
          </w:p>
        </w:tc>
        <w:tc>
          <w:tcPr>
            <w:tcW w:w="1958" w:type="dxa"/>
            <w:gridSpan w:val="2"/>
            <w:tcBorders/>
            <w:shd w:color="auto" w:fill="auto" w:val="clear"/>
            <w:vAlign w:val="bottom"/>
          </w:tcPr>
          <w:p>
            <w:pPr>
              <w:pStyle w:val="Normal"/>
              <w:ind w:left="60" w:hanging="0"/>
              <w:rPr>
                <w:sz w:val="20"/>
                <w:szCs w:val="20"/>
              </w:rPr>
            </w:pPr>
            <w:r>
              <w:rPr>
                <w:rFonts w:eastAsia="Times New Roman" w:cs="Times New Roman"/>
                <w:sz w:val="24"/>
                <w:szCs w:val="24"/>
              </w:rPr>
              <w:t>оборудованием</w:t>
            </w:r>
          </w:p>
        </w:tc>
        <w:tc>
          <w:tcPr>
            <w:tcW w:w="500" w:type="dxa"/>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для</w:t>
            </w:r>
          </w:p>
        </w:tc>
        <w:tc>
          <w:tcPr>
            <w:tcW w:w="1561" w:type="dxa"/>
            <w:tcBorders>
              <w:right w:val="single" w:sz="8" w:space="0" w:color="000000"/>
            </w:tcBorders>
            <w:shd w:color="auto" w:fill="auto" w:val="clear"/>
            <w:vAlign w:val="bottom"/>
          </w:tcPr>
          <w:p>
            <w:pPr>
              <w:pStyle w:val="Normal"/>
              <w:rPr>
                <w:sz w:val="24"/>
                <w:szCs w:val="24"/>
              </w:rPr>
            </w:pPr>
            <w:r>
              <w:rPr>
                <w:sz w:val="24"/>
                <w:szCs w:val="24"/>
              </w:rPr>
            </w:r>
          </w:p>
        </w:tc>
        <w:tc>
          <w:tcPr>
            <w:tcW w:w="1978" w:type="dxa"/>
            <w:tcBorders>
              <w:right w:val="single" w:sz="8" w:space="0" w:color="000000"/>
            </w:tcBorders>
            <w:shd w:color="auto" w:fill="auto" w:val="clear"/>
            <w:vAlign w:val="bottom"/>
          </w:tcPr>
          <w:p>
            <w:pPr>
              <w:pStyle w:val="Normal"/>
              <w:rPr>
                <w:sz w:val="20"/>
                <w:szCs w:val="20"/>
              </w:rPr>
            </w:pPr>
            <w:r>
              <w:rPr>
                <w:sz w:val="20"/>
                <w:szCs w:val="20"/>
              </w:rPr>
            </w:r>
          </w:p>
        </w:tc>
        <w:tc>
          <w:tcPr>
            <w:tcW w:w="4188"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материально-технических условий</w:t>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635" w:type="dxa"/>
            <w:gridSpan w:val="2"/>
            <w:tcBorders/>
            <w:shd w:color="auto" w:fill="auto" w:val="clear"/>
            <w:vAlign w:val="bottom"/>
          </w:tcPr>
          <w:p>
            <w:pPr>
              <w:pStyle w:val="Normal"/>
              <w:rPr>
                <w:sz w:val="20"/>
                <w:szCs w:val="20"/>
              </w:rPr>
            </w:pPr>
            <w:r>
              <w:rPr>
                <w:rFonts w:eastAsia="Times New Roman" w:cs="Times New Roman"/>
                <w:sz w:val="24"/>
                <w:szCs w:val="24"/>
              </w:rPr>
              <w:t>реализации ФГОС СОО</w:t>
            </w:r>
          </w:p>
        </w:tc>
        <w:tc>
          <w:tcPr>
            <w:tcW w:w="261" w:type="dxa"/>
            <w:tcBorders/>
            <w:shd w:color="auto" w:fill="auto" w:val="clear"/>
            <w:vAlign w:val="bottom"/>
          </w:tcPr>
          <w:p>
            <w:pPr>
              <w:pStyle w:val="Normal"/>
              <w:rPr>
                <w:sz w:val="24"/>
                <w:szCs w:val="24"/>
              </w:rPr>
            </w:pPr>
            <w:r>
              <w:rPr>
                <w:sz w:val="24"/>
                <w:szCs w:val="24"/>
              </w:rPr>
            </w:r>
          </w:p>
        </w:tc>
        <w:tc>
          <w:tcPr>
            <w:tcW w:w="1697" w:type="dxa"/>
            <w:tcBorders/>
            <w:shd w:color="auto" w:fill="auto" w:val="clear"/>
            <w:vAlign w:val="bottom"/>
          </w:tcPr>
          <w:p>
            <w:pPr>
              <w:pStyle w:val="Normal"/>
              <w:rPr>
                <w:sz w:val="24"/>
                <w:szCs w:val="24"/>
              </w:rPr>
            </w:pPr>
            <w:r>
              <w:rPr>
                <w:sz w:val="24"/>
                <w:szCs w:val="24"/>
              </w:rPr>
            </w:r>
          </w:p>
        </w:tc>
        <w:tc>
          <w:tcPr>
            <w:tcW w:w="500" w:type="dxa"/>
            <w:tcBorders>
              <w:right w:val="single" w:sz="8" w:space="0" w:color="000000"/>
            </w:tcBorders>
            <w:shd w:color="auto" w:fill="auto" w:val="clear"/>
            <w:vAlign w:val="bottom"/>
          </w:tcPr>
          <w:p>
            <w:pPr>
              <w:pStyle w:val="Normal"/>
              <w:rPr>
                <w:sz w:val="24"/>
                <w:szCs w:val="24"/>
              </w:rPr>
            </w:pPr>
            <w:r>
              <w:rPr>
                <w:sz w:val="24"/>
                <w:szCs w:val="24"/>
              </w:rPr>
            </w:r>
          </w:p>
        </w:tc>
        <w:tc>
          <w:tcPr>
            <w:tcW w:w="1561" w:type="dxa"/>
            <w:tcBorders>
              <w:right w:val="single" w:sz="8" w:space="0" w:color="000000"/>
            </w:tcBorders>
            <w:shd w:color="auto" w:fill="auto" w:val="clear"/>
            <w:vAlign w:val="bottom"/>
          </w:tcPr>
          <w:p>
            <w:pPr>
              <w:pStyle w:val="Normal"/>
              <w:rPr>
                <w:sz w:val="24"/>
                <w:szCs w:val="24"/>
              </w:rPr>
            </w:pPr>
            <w:r>
              <w:rPr>
                <w:sz w:val="24"/>
                <w:szCs w:val="24"/>
              </w:rPr>
            </w:r>
          </w:p>
        </w:tc>
        <w:tc>
          <w:tcPr>
            <w:tcW w:w="1978" w:type="dxa"/>
            <w:tcBorders>
              <w:right w:val="single" w:sz="8" w:space="0" w:color="000000"/>
            </w:tcBorders>
            <w:shd w:color="auto" w:fill="auto" w:val="clear"/>
            <w:vAlign w:val="bottom"/>
          </w:tcPr>
          <w:p>
            <w:pPr>
              <w:pStyle w:val="Normal"/>
              <w:rPr>
                <w:sz w:val="24"/>
                <w:szCs w:val="24"/>
              </w:rPr>
            </w:pPr>
            <w:r>
              <w:rPr>
                <w:sz w:val="24"/>
                <w:szCs w:val="24"/>
              </w:rPr>
            </w:r>
          </w:p>
        </w:tc>
        <w:tc>
          <w:tcPr>
            <w:tcW w:w="4188"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реализации ФГОС СОО</w:t>
            </w:r>
          </w:p>
        </w:tc>
      </w:tr>
      <w:tr>
        <w:trPr>
          <w:trHeight w:val="77" w:hRule="atLeast"/>
        </w:trPr>
        <w:tc>
          <w:tcPr>
            <w:tcW w:w="2155" w:type="dxa"/>
            <w:tcBorders>
              <w:left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17" w:type="dxa"/>
            <w:tcBorders>
              <w:bottom w:val="single" w:sz="8" w:space="0" w:color="000000"/>
            </w:tcBorders>
            <w:shd w:color="auto" w:fill="auto" w:val="clear"/>
            <w:vAlign w:val="bottom"/>
          </w:tcPr>
          <w:p>
            <w:pPr>
              <w:pStyle w:val="Normal"/>
              <w:rPr>
                <w:sz w:val="6"/>
                <w:szCs w:val="6"/>
              </w:rPr>
            </w:pPr>
            <w:r>
              <w:rPr>
                <w:sz w:val="6"/>
                <w:szCs w:val="6"/>
              </w:rPr>
            </w:r>
          </w:p>
        </w:tc>
        <w:tc>
          <w:tcPr>
            <w:tcW w:w="1118" w:type="dxa"/>
            <w:tcBorders>
              <w:bottom w:val="single" w:sz="8" w:space="0" w:color="000000"/>
            </w:tcBorders>
            <w:shd w:color="auto" w:fill="auto" w:val="clear"/>
            <w:vAlign w:val="bottom"/>
          </w:tcPr>
          <w:p>
            <w:pPr>
              <w:pStyle w:val="Normal"/>
              <w:rPr>
                <w:sz w:val="6"/>
                <w:szCs w:val="6"/>
              </w:rPr>
            </w:pPr>
            <w:r>
              <w:rPr>
                <w:sz w:val="6"/>
                <w:szCs w:val="6"/>
              </w:rPr>
            </w:r>
          </w:p>
        </w:tc>
        <w:tc>
          <w:tcPr>
            <w:tcW w:w="261" w:type="dxa"/>
            <w:tcBorders>
              <w:bottom w:val="single" w:sz="8" w:space="0" w:color="000000"/>
            </w:tcBorders>
            <w:shd w:color="auto" w:fill="auto" w:val="clear"/>
            <w:vAlign w:val="bottom"/>
          </w:tcPr>
          <w:p>
            <w:pPr>
              <w:pStyle w:val="Normal"/>
              <w:rPr>
                <w:sz w:val="6"/>
                <w:szCs w:val="6"/>
              </w:rPr>
            </w:pPr>
            <w:r>
              <w:rPr>
                <w:sz w:val="6"/>
                <w:szCs w:val="6"/>
              </w:rPr>
            </w:r>
          </w:p>
        </w:tc>
        <w:tc>
          <w:tcPr>
            <w:tcW w:w="2197" w:type="dxa"/>
            <w:gridSpan w:val="2"/>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61"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7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8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r>
      <w:tr>
        <w:trPr>
          <w:trHeight w:val="28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517" w:type="dxa"/>
            <w:tcBorders/>
            <w:shd w:color="auto" w:fill="auto" w:val="clear"/>
            <w:vAlign w:val="bottom"/>
          </w:tcPr>
          <w:p>
            <w:pPr>
              <w:pStyle w:val="Normal"/>
              <w:rPr>
                <w:sz w:val="20"/>
                <w:szCs w:val="20"/>
              </w:rPr>
            </w:pPr>
            <w:r>
              <w:rPr>
                <w:rFonts w:eastAsia="Times New Roman" w:cs="Times New Roman"/>
                <w:sz w:val="24"/>
                <w:szCs w:val="24"/>
              </w:rPr>
              <w:t>Подготовка</w:t>
            </w:r>
          </w:p>
        </w:tc>
        <w:tc>
          <w:tcPr>
            <w:tcW w:w="1118" w:type="dxa"/>
            <w:tcBorders/>
            <w:shd w:color="auto" w:fill="auto" w:val="clear"/>
            <w:vAlign w:val="bottom"/>
          </w:tcPr>
          <w:p>
            <w:pPr>
              <w:pStyle w:val="Normal"/>
              <w:ind w:left="300" w:hanging="0"/>
              <w:rPr>
                <w:sz w:val="20"/>
                <w:szCs w:val="20"/>
              </w:rPr>
            </w:pPr>
            <w:r>
              <w:rPr>
                <w:rFonts w:eastAsia="Times New Roman" w:cs="Times New Roman"/>
                <w:sz w:val="24"/>
                <w:szCs w:val="24"/>
              </w:rPr>
              <w:t>плана</w:t>
            </w:r>
          </w:p>
        </w:tc>
        <w:tc>
          <w:tcPr>
            <w:tcW w:w="261" w:type="dxa"/>
            <w:tcBorders/>
            <w:shd w:color="auto" w:fill="auto" w:val="clear"/>
            <w:vAlign w:val="bottom"/>
          </w:tcPr>
          <w:p>
            <w:pPr>
              <w:pStyle w:val="Normal"/>
              <w:rPr>
                <w:sz w:val="24"/>
                <w:szCs w:val="24"/>
              </w:rPr>
            </w:pPr>
            <w:r>
              <w:rPr>
                <w:sz w:val="24"/>
                <w:szCs w:val="24"/>
              </w:rPr>
            </w:r>
          </w:p>
        </w:tc>
        <w:tc>
          <w:tcPr>
            <w:tcW w:w="2197" w:type="dxa"/>
            <w:gridSpan w:val="2"/>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совершенствования</w:t>
            </w:r>
          </w:p>
        </w:tc>
        <w:tc>
          <w:tcPr>
            <w:tcW w:w="1561" w:type="dxa"/>
            <w:tcBorders>
              <w:right w:val="single" w:sz="8" w:space="0" w:color="000000"/>
            </w:tcBorders>
            <w:shd w:color="auto" w:fill="auto" w:val="clear"/>
            <w:vAlign w:val="bottom"/>
          </w:tcPr>
          <w:p>
            <w:pPr>
              <w:pStyle w:val="Normal"/>
              <w:jc w:val="center"/>
              <w:rPr>
                <w:sz w:val="20"/>
                <w:szCs w:val="20"/>
              </w:rPr>
            </w:pPr>
            <w:r>
              <w:rPr>
                <w:rFonts w:eastAsia="Times New Roman" w:cs="Times New Roman"/>
                <w:w w:val="99"/>
                <w:sz w:val="24"/>
                <w:szCs w:val="24"/>
              </w:rPr>
              <w:t>май 2020</w:t>
            </w:r>
          </w:p>
        </w:tc>
        <w:tc>
          <w:tcPr>
            <w:tcW w:w="1978" w:type="dxa"/>
            <w:tcBorders>
              <w:right w:val="single" w:sz="8" w:space="0" w:color="000000"/>
            </w:tcBorders>
            <w:shd w:color="auto" w:fill="auto" w:val="clear"/>
            <w:vAlign w:val="bottom"/>
          </w:tcPr>
          <w:p>
            <w:pPr>
              <w:pStyle w:val="Normal"/>
              <w:rPr>
                <w:sz w:val="20"/>
                <w:szCs w:val="20"/>
              </w:rPr>
            </w:pPr>
            <w:r>
              <w:rPr>
                <w:rFonts w:eastAsia="Times New Roman" w:cs="Times New Roman"/>
                <w:sz w:val="24"/>
                <w:szCs w:val="24"/>
              </w:rPr>
              <w:t>Директор</w:t>
            </w:r>
          </w:p>
        </w:tc>
        <w:tc>
          <w:tcPr>
            <w:tcW w:w="4188"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План совершенствования МТ</w:t>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896" w:type="dxa"/>
            <w:gridSpan w:val="3"/>
            <w:tcBorders/>
            <w:shd w:color="auto" w:fill="auto" w:val="clear"/>
            <w:vAlign w:val="bottom"/>
          </w:tcPr>
          <w:p>
            <w:pPr>
              <w:pStyle w:val="Normal"/>
              <w:rPr>
                <w:sz w:val="20"/>
                <w:szCs w:val="20"/>
              </w:rPr>
            </w:pPr>
            <w:r>
              <w:rPr>
                <w:rFonts w:eastAsia="Times New Roman" w:cs="Times New Roman"/>
                <w:sz w:val="24"/>
                <w:szCs w:val="24"/>
              </w:rPr>
              <w:t>материально-технического</w:t>
            </w:r>
          </w:p>
        </w:tc>
        <w:tc>
          <w:tcPr>
            <w:tcW w:w="1697" w:type="dxa"/>
            <w:tcBorders/>
            <w:shd w:color="auto" w:fill="auto" w:val="clear"/>
            <w:vAlign w:val="bottom"/>
          </w:tcPr>
          <w:p>
            <w:pPr>
              <w:pStyle w:val="Normal"/>
              <w:ind w:left="300" w:hanging="0"/>
              <w:rPr>
                <w:sz w:val="20"/>
                <w:szCs w:val="20"/>
              </w:rPr>
            </w:pPr>
            <w:r>
              <w:rPr>
                <w:rFonts w:eastAsia="Times New Roman" w:cs="Times New Roman"/>
                <w:sz w:val="24"/>
                <w:szCs w:val="24"/>
              </w:rPr>
              <w:t>обеспечения</w:t>
            </w:r>
          </w:p>
        </w:tc>
        <w:tc>
          <w:tcPr>
            <w:tcW w:w="500" w:type="dxa"/>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в</w:t>
            </w:r>
          </w:p>
        </w:tc>
        <w:tc>
          <w:tcPr>
            <w:tcW w:w="1561" w:type="dxa"/>
            <w:tcBorders>
              <w:right w:val="single" w:sz="8" w:space="0" w:color="000000"/>
            </w:tcBorders>
            <w:shd w:color="auto" w:fill="auto" w:val="clear"/>
            <w:vAlign w:val="bottom"/>
          </w:tcPr>
          <w:p>
            <w:pPr>
              <w:pStyle w:val="Normal"/>
              <w:rPr>
                <w:sz w:val="24"/>
                <w:szCs w:val="24"/>
              </w:rPr>
            </w:pPr>
            <w:r>
              <w:rPr>
                <w:sz w:val="24"/>
                <w:szCs w:val="24"/>
              </w:rPr>
            </w:r>
          </w:p>
        </w:tc>
        <w:tc>
          <w:tcPr>
            <w:tcW w:w="1978" w:type="dxa"/>
            <w:tcBorders>
              <w:right w:val="single" w:sz="8" w:space="0" w:color="000000"/>
            </w:tcBorders>
            <w:shd w:color="auto" w:fill="auto" w:val="clear"/>
            <w:vAlign w:val="bottom"/>
          </w:tcPr>
          <w:p>
            <w:pPr>
              <w:pStyle w:val="Normal"/>
              <w:rPr>
                <w:rFonts w:eastAsia="Times New Roman" w:cs="Times New Roman"/>
                <w:sz w:val="24"/>
                <w:szCs w:val="24"/>
              </w:rPr>
            </w:pPr>
            <w:r>
              <w:rPr>
                <w:rFonts w:eastAsia="Times New Roman" w:cs="Times New Roman"/>
                <w:sz w:val="24"/>
                <w:szCs w:val="24"/>
              </w:rPr>
            </w:r>
          </w:p>
        </w:tc>
        <w:tc>
          <w:tcPr>
            <w:tcW w:w="4188"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обеспечения в соответствии с  ООП</w:t>
            </w:r>
          </w:p>
        </w:tc>
      </w:tr>
      <w:tr>
        <w:trPr>
          <w:trHeight w:val="317" w:hRule="atLeast"/>
        </w:trPr>
        <w:tc>
          <w:tcPr>
            <w:tcW w:w="2155"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593" w:type="dxa"/>
            <w:gridSpan w:val="4"/>
            <w:tcBorders/>
            <w:shd w:color="auto" w:fill="auto" w:val="clear"/>
            <w:vAlign w:val="bottom"/>
          </w:tcPr>
          <w:p>
            <w:pPr>
              <w:pStyle w:val="Normal"/>
              <w:rPr>
                <w:sz w:val="20"/>
                <w:szCs w:val="20"/>
              </w:rPr>
            </w:pPr>
            <w:r>
              <w:rPr>
                <w:rFonts w:eastAsia="Times New Roman" w:cs="Times New Roman"/>
                <w:sz w:val="24"/>
                <w:szCs w:val="24"/>
              </w:rPr>
              <w:t>соответствии с требованиями ФГОС СОО</w:t>
            </w:r>
          </w:p>
        </w:tc>
        <w:tc>
          <w:tcPr>
            <w:tcW w:w="500" w:type="dxa"/>
            <w:tcBorders>
              <w:right w:val="single" w:sz="8" w:space="0" w:color="000000"/>
            </w:tcBorders>
            <w:shd w:color="auto" w:fill="auto" w:val="clear"/>
            <w:vAlign w:val="bottom"/>
          </w:tcPr>
          <w:p>
            <w:pPr>
              <w:pStyle w:val="Normal"/>
              <w:rPr>
                <w:sz w:val="24"/>
                <w:szCs w:val="24"/>
              </w:rPr>
            </w:pPr>
            <w:r>
              <w:rPr>
                <w:sz w:val="24"/>
                <w:szCs w:val="24"/>
              </w:rPr>
            </w:r>
          </w:p>
        </w:tc>
        <w:tc>
          <w:tcPr>
            <w:tcW w:w="1561" w:type="dxa"/>
            <w:tcBorders>
              <w:right w:val="single" w:sz="8" w:space="0" w:color="000000"/>
            </w:tcBorders>
            <w:shd w:color="auto" w:fill="auto" w:val="clear"/>
            <w:vAlign w:val="bottom"/>
          </w:tcPr>
          <w:p>
            <w:pPr>
              <w:pStyle w:val="Normal"/>
              <w:rPr>
                <w:sz w:val="24"/>
                <w:szCs w:val="24"/>
              </w:rPr>
            </w:pPr>
            <w:r>
              <w:rPr>
                <w:sz w:val="24"/>
                <w:szCs w:val="24"/>
              </w:rPr>
            </w:r>
          </w:p>
        </w:tc>
        <w:tc>
          <w:tcPr>
            <w:tcW w:w="1978" w:type="dxa"/>
            <w:tcBorders>
              <w:right w:val="single" w:sz="8" w:space="0" w:color="000000"/>
            </w:tcBorders>
            <w:shd w:color="auto" w:fill="auto" w:val="clear"/>
            <w:vAlign w:val="bottom"/>
          </w:tcPr>
          <w:p>
            <w:pPr>
              <w:pStyle w:val="Normal"/>
              <w:rPr>
                <w:sz w:val="24"/>
                <w:szCs w:val="24"/>
              </w:rPr>
            </w:pPr>
            <w:r>
              <w:rPr>
                <w:sz w:val="24"/>
                <w:szCs w:val="24"/>
              </w:rPr>
            </w:r>
          </w:p>
        </w:tc>
        <w:tc>
          <w:tcPr>
            <w:tcW w:w="4188" w:type="dxa"/>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СОО и программой развития</w:t>
            </w:r>
          </w:p>
        </w:tc>
      </w:tr>
      <w:tr>
        <w:trPr>
          <w:trHeight w:val="77" w:hRule="atLeast"/>
        </w:trPr>
        <w:tc>
          <w:tcPr>
            <w:tcW w:w="2155" w:type="dxa"/>
            <w:tcBorders>
              <w:left w:val="single" w:sz="8" w:space="0" w:color="000000"/>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17" w:type="dxa"/>
            <w:tcBorders>
              <w:bottom w:val="single" w:sz="8" w:space="0" w:color="000000"/>
            </w:tcBorders>
            <w:shd w:color="auto" w:fill="auto" w:val="clear"/>
            <w:vAlign w:val="bottom"/>
          </w:tcPr>
          <w:p>
            <w:pPr>
              <w:pStyle w:val="Normal"/>
              <w:rPr>
                <w:sz w:val="6"/>
                <w:szCs w:val="6"/>
              </w:rPr>
            </w:pPr>
            <w:r>
              <w:rPr>
                <w:sz w:val="6"/>
                <w:szCs w:val="6"/>
              </w:rPr>
            </w:r>
          </w:p>
        </w:tc>
        <w:tc>
          <w:tcPr>
            <w:tcW w:w="1118" w:type="dxa"/>
            <w:tcBorders>
              <w:bottom w:val="single" w:sz="8" w:space="0" w:color="000000"/>
            </w:tcBorders>
            <w:shd w:color="auto" w:fill="auto" w:val="clear"/>
            <w:vAlign w:val="bottom"/>
          </w:tcPr>
          <w:p>
            <w:pPr>
              <w:pStyle w:val="Normal"/>
              <w:rPr>
                <w:sz w:val="6"/>
                <w:szCs w:val="6"/>
              </w:rPr>
            </w:pPr>
            <w:r>
              <w:rPr>
                <w:sz w:val="6"/>
                <w:szCs w:val="6"/>
              </w:rPr>
            </w:r>
          </w:p>
        </w:tc>
        <w:tc>
          <w:tcPr>
            <w:tcW w:w="261" w:type="dxa"/>
            <w:tcBorders>
              <w:bottom w:val="single" w:sz="8" w:space="0" w:color="000000"/>
            </w:tcBorders>
            <w:shd w:color="auto" w:fill="auto" w:val="clear"/>
            <w:vAlign w:val="bottom"/>
          </w:tcPr>
          <w:p>
            <w:pPr>
              <w:pStyle w:val="Normal"/>
              <w:rPr>
                <w:sz w:val="6"/>
                <w:szCs w:val="6"/>
              </w:rPr>
            </w:pPr>
            <w:r>
              <w:rPr>
                <w:sz w:val="6"/>
                <w:szCs w:val="6"/>
              </w:rPr>
            </w:r>
          </w:p>
        </w:tc>
        <w:tc>
          <w:tcPr>
            <w:tcW w:w="1697" w:type="dxa"/>
            <w:tcBorders>
              <w:bottom w:val="single" w:sz="8" w:space="0" w:color="000000"/>
            </w:tcBorders>
            <w:shd w:color="auto" w:fill="auto" w:val="clear"/>
            <w:vAlign w:val="bottom"/>
          </w:tcPr>
          <w:p>
            <w:pPr>
              <w:pStyle w:val="Normal"/>
              <w:rPr>
                <w:sz w:val="6"/>
                <w:szCs w:val="6"/>
              </w:rPr>
            </w:pPr>
            <w:r>
              <w:rPr>
                <w:sz w:val="6"/>
                <w:szCs w:val="6"/>
              </w:rPr>
            </w:r>
          </w:p>
        </w:tc>
        <w:tc>
          <w:tcPr>
            <w:tcW w:w="500"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561"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197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c>
          <w:tcPr>
            <w:tcW w:w="4188" w:type="dxa"/>
            <w:tcBorders>
              <w:bottom w:val="single" w:sz="8" w:space="0" w:color="000000"/>
              <w:right w:val="single" w:sz="8" w:space="0" w:color="000000"/>
            </w:tcBorders>
            <w:shd w:color="auto" w:fill="auto" w:val="clear"/>
            <w:vAlign w:val="bottom"/>
          </w:tcPr>
          <w:p>
            <w:pPr>
              <w:pStyle w:val="Normal"/>
              <w:rPr>
                <w:sz w:val="6"/>
                <w:szCs w:val="6"/>
              </w:rPr>
            </w:pPr>
            <w:r>
              <w:rPr>
                <w:sz w:val="6"/>
                <w:szCs w:val="6"/>
              </w:rPr>
            </w:r>
          </w:p>
        </w:tc>
      </w:tr>
    </w:tbl>
    <w:p>
      <w:pPr>
        <w:pStyle w:val="Normal"/>
        <w:spacing w:lineRule="exact" w:line="20"/>
        <w:rPr>
          <w:sz w:val="20"/>
          <w:szCs w:val="20"/>
        </w:rPr>
      </w:pPr>
      <w:r>
        <w:rPr>
          <w:sz w:val="20"/>
          <w:szCs w:val="20"/>
        </w:rPr>
        <mc:AlternateContent>
          <mc:Choice Requires="wps">
            <w:drawing>
              <wp:anchor behindDoc="0" distT="0" distB="0" distL="0" distR="0" simplePos="0" locked="0" layoutInCell="1" allowOverlap="1" relativeHeight="18">
                <wp:simplePos x="0" y="0"/>
                <wp:positionH relativeFrom="column">
                  <wp:posOffset>1350010</wp:posOffset>
                </wp:positionH>
                <wp:positionV relativeFrom="paragraph">
                  <wp:posOffset>-10160</wp:posOffset>
                </wp:positionV>
                <wp:extent cx="14605" cy="14605"/>
                <wp:effectExtent l="0" t="0" r="0" b="0"/>
                <wp:wrapNone/>
                <wp:docPr id="20" name="Shape 256"/>
                <a:graphic xmlns:a="http://schemas.openxmlformats.org/drawingml/2006/main">
                  <a:graphicData uri="http://schemas.microsoft.com/office/word/2010/wordprocessingShape">
                    <wps:wsp>
                      <wps:cNvSpPr/>
                      <wps:spPr>
                        <a:xfrm>
                          <a:off x="0" y="0"/>
                          <a:ext cx="14040" cy="140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Shape 256" fillcolor="black" stroked="f" style="position:absolute;margin-left:106.3pt;margin-top:-0.8pt;width:1.05pt;height:1.05pt">
                <w10:wrap type="none"/>
                <v:fill o:detectmouseclick="t" type="solid" color2="white"/>
                <v:stroke color="#3465a4" joinstyle="round" endcap="flat"/>
              </v:rect>
            </w:pict>
          </mc:Fallback>
        </mc:AlternateContent>
        <mc:AlternateContent>
          <mc:Choice Requires="wps">
            <w:drawing>
              <wp:anchor behindDoc="0" distT="0" distB="0" distL="0" distR="0" simplePos="0" locked="0" layoutInCell="1" allowOverlap="1" relativeHeight="19">
                <wp:simplePos x="0" y="0"/>
                <wp:positionH relativeFrom="column">
                  <wp:posOffset>1362075</wp:posOffset>
                </wp:positionH>
                <wp:positionV relativeFrom="paragraph">
                  <wp:posOffset>-654050</wp:posOffset>
                </wp:positionV>
                <wp:extent cx="1270" cy="20955"/>
                <wp:effectExtent l="0" t="0" r="0" b="0"/>
                <wp:wrapNone/>
                <wp:docPr id="21" name="Shape 255"/>
                <a:graphic xmlns:a="http://schemas.openxmlformats.org/drawingml/2006/main">
                  <a:graphicData uri="http://schemas.microsoft.com/office/word/2010/wordprocessingShape">
                    <wps:wsp>
                      <wps:cNvSpPr/>
                      <wps:spPr>
                        <a:xfrm>
                          <a:off x="0" y="0"/>
                          <a:ext cx="5040" cy="720"/>
                        </a:xfrm>
                        <a:prstGeom prst="line">
                          <a:avLst/>
                        </a:prstGeom>
                        <a:ln w="3240">
                          <a:solidFill>
                            <a:srgbClr val="000000"/>
                          </a:solidFill>
                          <a:miter/>
                        </a:ln>
                      </wps:spPr>
                      <wps:style>
                        <a:lnRef idx="0"/>
                        <a:fillRef idx="0"/>
                        <a:effectRef idx="0"/>
                        <a:fontRef idx="minor"/>
                      </wps:style>
                      <wps:bodyPr/>
                    </wps:wsp>
                  </a:graphicData>
                </a:graphic>
              </wp:anchor>
            </w:drawing>
          </mc:Choice>
          <mc:Fallback>
            <w:pict>
              <v:line id="shape_0" from="106.5pt,-50.95pt" to="106.85pt,-50.95pt" ID="Shape 255" stroked="t" style="position:absolute">
                <v:stroke color="black" weight="3240" joinstyle="miter" endcap="flat"/>
                <v:fill o:detectmouseclick="t" on="false"/>
              </v:line>
            </w:pict>
          </mc:Fallback>
        </mc:AlternateConten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sectPr>
          <w:type w:val="nextPage"/>
          <w:pgSz w:orient="landscape" w:w="16838" w:h="11906"/>
          <w:pgMar w:left="940" w:right="921" w:header="0" w:top="1139" w:footer="0" w:bottom="728" w:gutter="0"/>
          <w:pgNumType w:fmt="decimal"/>
          <w:formProt w:val="false"/>
          <w:textDirection w:val="lrTb"/>
          <w:docGrid w:type="default" w:linePitch="100" w:charSpace="4096"/>
        </w:sectPr>
        <w:pStyle w:val="Normal"/>
        <w:rPr>
          <w:rFonts w:eastAsia="Times New Roman" w:cs="Times New Roman"/>
          <w:sz w:val="20"/>
          <w:szCs w:val="20"/>
        </w:rPr>
      </w:pPr>
      <w:r>
        <w:rPr>
          <w:rFonts w:eastAsia="Times New Roman" w:cs="Times New Roman"/>
          <w:sz w:val="20"/>
          <w:szCs w:val="20"/>
        </w:rPr>
      </w:r>
    </w:p>
    <w:p>
      <w:pPr>
        <w:pStyle w:val="Normal"/>
        <w:ind w:left="4840" w:hanging="0"/>
        <w:rPr>
          <w:sz w:val="20"/>
          <w:szCs w:val="20"/>
        </w:rPr>
      </w:pPr>
      <w:r>
        <w:rPr>
          <w:rFonts w:eastAsia="Times New Roman" w:cs="Times New Roman"/>
          <w:b/>
          <w:bCs/>
          <w:sz w:val="24"/>
          <w:szCs w:val="24"/>
        </w:rPr>
        <w:t>3.8. Контроль состояния системы условий</w:t>
      </w:r>
    </w:p>
    <w:p>
      <w:pPr>
        <w:pStyle w:val="Normal"/>
        <w:spacing w:lineRule="exact" w:line="261"/>
        <w:rPr>
          <w:sz w:val="20"/>
          <w:szCs w:val="20"/>
        </w:rPr>
      </w:pPr>
      <w:r>
        <w:rPr>
          <w:sz w:val="20"/>
          <w:szCs w:val="20"/>
        </w:rPr>
      </w:r>
    </w:p>
    <w:tbl>
      <w:tblPr>
        <w:tblW w:w="5000" w:type="pct"/>
        <w:jc w:val="left"/>
        <w:tblInd w:w="11" w:type="dxa"/>
        <w:tblCellMar>
          <w:top w:w="0" w:type="dxa"/>
          <w:left w:w="10" w:type="dxa"/>
          <w:bottom w:w="0" w:type="dxa"/>
          <w:right w:w="10" w:type="dxa"/>
        </w:tblCellMar>
        <w:tblLook w:val="04a0"/>
      </w:tblPr>
      <w:tblGrid>
        <w:gridCol w:w="553"/>
        <w:gridCol w:w="1438"/>
        <w:gridCol w:w="1537"/>
        <w:gridCol w:w="363"/>
        <w:gridCol w:w="696"/>
        <w:gridCol w:w="558"/>
        <w:gridCol w:w="321"/>
        <w:gridCol w:w="640"/>
        <w:gridCol w:w="639"/>
        <w:gridCol w:w="1278"/>
        <w:gridCol w:w="321"/>
        <w:gridCol w:w="1675"/>
        <w:gridCol w:w="1263"/>
        <w:gridCol w:w="1357"/>
        <w:gridCol w:w="2358"/>
      </w:tblGrid>
      <w:tr>
        <w:trPr>
          <w:trHeight w:val="279" w:hRule="atLeast"/>
        </w:trPr>
        <w:tc>
          <w:tcPr>
            <w:tcW w:w="553"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975" w:type="dxa"/>
            <w:gridSpan w:val="2"/>
            <w:tcBorders>
              <w:top w:val="single" w:sz="8" w:space="0" w:color="000000"/>
              <w:bottom w:val="single" w:sz="8" w:space="0" w:color="000000"/>
              <w:right w:val="single" w:sz="8" w:space="0" w:color="000000"/>
            </w:tcBorders>
            <w:shd w:color="auto" w:fill="auto" w:val="clear"/>
            <w:vAlign w:val="bottom"/>
          </w:tcPr>
          <w:p>
            <w:pPr>
              <w:pStyle w:val="Normal"/>
              <w:ind w:left="840" w:hanging="0"/>
              <w:rPr>
                <w:sz w:val="20"/>
                <w:szCs w:val="20"/>
              </w:rPr>
            </w:pPr>
            <w:r>
              <w:rPr>
                <w:rFonts w:eastAsia="Times New Roman" w:cs="Times New Roman"/>
                <w:b/>
                <w:bCs/>
                <w:sz w:val="24"/>
                <w:szCs w:val="24"/>
              </w:rPr>
              <w:t>Параметры</w:t>
            </w:r>
          </w:p>
        </w:tc>
        <w:tc>
          <w:tcPr>
            <w:tcW w:w="363" w:type="dxa"/>
            <w:tcBorders>
              <w:top w:val="single" w:sz="8" w:space="0" w:color="000000"/>
              <w:bottom w:val="single" w:sz="8" w:space="0" w:color="000000"/>
            </w:tcBorders>
            <w:shd w:color="auto" w:fill="auto" w:val="clear"/>
            <w:vAlign w:val="bottom"/>
          </w:tcPr>
          <w:p>
            <w:pPr>
              <w:pStyle w:val="Normal"/>
              <w:rPr>
                <w:sz w:val="24"/>
                <w:szCs w:val="24"/>
              </w:rPr>
            </w:pPr>
            <w:r>
              <w:rPr>
                <w:sz w:val="24"/>
                <w:szCs w:val="24"/>
              </w:rPr>
            </w:r>
          </w:p>
        </w:tc>
        <w:tc>
          <w:tcPr>
            <w:tcW w:w="696" w:type="dxa"/>
            <w:tcBorders>
              <w:top w:val="single" w:sz="8" w:space="0" w:color="000000"/>
              <w:bottom w:val="single" w:sz="8" w:space="0" w:color="000000"/>
            </w:tcBorders>
            <w:shd w:color="auto" w:fill="auto" w:val="clear"/>
            <w:vAlign w:val="bottom"/>
          </w:tcPr>
          <w:p>
            <w:pPr>
              <w:pStyle w:val="Normal"/>
              <w:rPr>
                <w:sz w:val="24"/>
                <w:szCs w:val="24"/>
              </w:rPr>
            </w:pPr>
            <w:r>
              <w:rPr>
                <w:sz w:val="24"/>
                <w:szCs w:val="24"/>
              </w:rPr>
            </w:r>
          </w:p>
        </w:tc>
        <w:tc>
          <w:tcPr>
            <w:tcW w:w="558" w:type="dxa"/>
            <w:tcBorders>
              <w:top w:val="single" w:sz="8" w:space="0" w:color="000000"/>
              <w:bottom w:val="single" w:sz="8" w:space="0" w:color="000000"/>
            </w:tcBorders>
            <w:shd w:color="auto" w:fill="auto" w:val="clear"/>
            <w:vAlign w:val="bottom"/>
          </w:tcPr>
          <w:p>
            <w:pPr>
              <w:pStyle w:val="Normal"/>
              <w:rPr>
                <w:sz w:val="24"/>
                <w:szCs w:val="24"/>
              </w:rPr>
            </w:pPr>
            <w:r>
              <w:rPr>
                <w:sz w:val="24"/>
                <w:szCs w:val="24"/>
              </w:rPr>
            </w:r>
          </w:p>
        </w:tc>
        <w:tc>
          <w:tcPr>
            <w:tcW w:w="1600" w:type="dxa"/>
            <w:gridSpan w:val="3"/>
            <w:tcBorders>
              <w:top w:val="single" w:sz="8" w:space="0" w:color="000000"/>
              <w:bottom w:val="single" w:sz="8" w:space="0" w:color="000000"/>
            </w:tcBorders>
            <w:shd w:color="auto" w:fill="auto" w:val="clear"/>
            <w:vAlign w:val="bottom"/>
          </w:tcPr>
          <w:p>
            <w:pPr>
              <w:pStyle w:val="Normal"/>
              <w:ind w:left="80" w:hanging="0"/>
              <w:rPr>
                <w:sz w:val="20"/>
                <w:szCs w:val="20"/>
              </w:rPr>
            </w:pPr>
            <w:r>
              <w:rPr>
                <w:rFonts w:eastAsia="Times New Roman" w:cs="Times New Roman"/>
                <w:b/>
                <w:bCs/>
                <w:sz w:val="24"/>
                <w:szCs w:val="24"/>
              </w:rPr>
              <w:t>Индикаторы</w:t>
            </w:r>
          </w:p>
        </w:tc>
        <w:tc>
          <w:tcPr>
            <w:tcW w:w="1278" w:type="dxa"/>
            <w:tcBorders>
              <w:top w:val="single" w:sz="8" w:space="0" w:color="000000"/>
              <w:bottom w:val="single" w:sz="8" w:space="0" w:color="000000"/>
            </w:tcBorders>
            <w:shd w:color="auto" w:fill="auto" w:val="clear"/>
            <w:vAlign w:val="bottom"/>
          </w:tcPr>
          <w:p>
            <w:pPr>
              <w:pStyle w:val="Normal"/>
              <w:rPr>
                <w:sz w:val="24"/>
                <w:szCs w:val="24"/>
              </w:rPr>
            </w:pPr>
            <w:r>
              <w:rPr>
                <w:sz w:val="24"/>
                <w:szCs w:val="24"/>
              </w:rPr>
            </w:r>
          </w:p>
        </w:tc>
        <w:tc>
          <w:tcPr>
            <w:tcW w:w="321" w:type="dxa"/>
            <w:tcBorders>
              <w:top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4295" w:type="dxa"/>
            <w:gridSpan w:val="3"/>
            <w:tcBorders>
              <w:top w:val="single" w:sz="8" w:space="0" w:color="000000"/>
              <w:bottom w:val="single" w:sz="8" w:space="0" w:color="000000"/>
              <w:right w:val="single" w:sz="8" w:space="0" w:color="000000"/>
            </w:tcBorders>
            <w:shd w:color="auto" w:fill="auto" w:val="clear"/>
            <w:vAlign w:val="bottom"/>
          </w:tcPr>
          <w:p>
            <w:pPr>
              <w:pStyle w:val="Normal"/>
              <w:ind w:left="1160" w:hanging="0"/>
              <w:rPr>
                <w:sz w:val="20"/>
                <w:szCs w:val="20"/>
              </w:rPr>
            </w:pPr>
            <w:r>
              <w:rPr>
                <w:rFonts w:eastAsia="Times New Roman" w:cs="Times New Roman"/>
                <w:b/>
                <w:bCs/>
                <w:sz w:val="24"/>
                <w:szCs w:val="24"/>
              </w:rPr>
              <w:t>Методика оценки</w:t>
            </w:r>
          </w:p>
        </w:tc>
        <w:tc>
          <w:tcPr>
            <w:tcW w:w="2358" w:type="dxa"/>
            <w:tcBorders>
              <w:top w:val="single" w:sz="8" w:space="0" w:color="000000"/>
              <w:bottom w:val="single" w:sz="8" w:space="0" w:color="000000"/>
              <w:right w:val="single" w:sz="8" w:space="0" w:color="000000"/>
            </w:tcBorders>
            <w:shd w:color="auto" w:fill="auto" w:val="clear"/>
            <w:vAlign w:val="bottom"/>
          </w:tcPr>
          <w:p>
            <w:pPr>
              <w:pStyle w:val="Normal"/>
              <w:ind w:left="280" w:hanging="0"/>
              <w:rPr>
                <w:sz w:val="20"/>
                <w:szCs w:val="20"/>
              </w:rPr>
            </w:pPr>
            <w:r>
              <w:rPr>
                <w:rFonts w:eastAsia="Times New Roman" w:cs="Times New Roman"/>
                <w:b/>
                <w:bCs/>
                <w:sz w:val="24"/>
                <w:szCs w:val="24"/>
              </w:rPr>
              <w:t>Ответственный</w:t>
            </w:r>
          </w:p>
        </w:tc>
      </w:tr>
      <w:tr>
        <w:trPr>
          <w:trHeight w:val="262" w:hRule="atLeast"/>
        </w:trPr>
        <w:tc>
          <w:tcPr>
            <w:tcW w:w="553" w:type="dxa"/>
            <w:tcBorders>
              <w:left w:val="single" w:sz="8" w:space="0" w:color="000000"/>
              <w:right w:val="single" w:sz="8" w:space="0" w:color="000000"/>
            </w:tcBorders>
            <w:shd w:color="auto" w:fill="auto" w:val="clear"/>
            <w:vAlign w:val="bottom"/>
          </w:tcPr>
          <w:p>
            <w:pPr>
              <w:pStyle w:val="Normal"/>
              <w:spacing w:lineRule="exact" w:line="262"/>
              <w:ind w:right="140" w:hanging="0"/>
              <w:jc w:val="right"/>
              <w:rPr>
                <w:sz w:val="20"/>
                <w:szCs w:val="20"/>
              </w:rPr>
            </w:pPr>
            <w:r>
              <w:rPr>
                <w:rFonts w:eastAsia="Times New Roman" w:cs="Times New Roman"/>
                <w:sz w:val="24"/>
                <w:szCs w:val="24"/>
              </w:rPr>
              <w:t>1.</w:t>
            </w:r>
          </w:p>
        </w:tc>
        <w:tc>
          <w:tcPr>
            <w:tcW w:w="1438" w:type="dxa"/>
            <w:tcBorders/>
            <w:shd w:color="auto" w:fill="auto" w:val="clear"/>
            <w:vAlign w:val="bottom"/>
          </w:tcPr>
          <w:p>
            <w:pPr>
              <w:pStyle w:val="Normal"/>
              <w:spacing w:lineRule="exact" w:line="262"/>
              <w:ind w:left="100" w:hanging="0"/>
              <w:rPr>
                <w:sz w:val="20"/>
                <w:szCs w:val="20"/>
              </w:rPr>
            </w:pPr>
            <w:r>
              <w:rPr>
                <w:rFonts w:eastAsia="Times New Roman" w:cs="Times New Roman"/>
                <w:sz w:val="24"/>
                <w:szCs w:val="24"/>
              </w:rPr>
              <w:t>Обновлено</w:t>
            </w:r>
          </w:p>
        </w:tc>
        <w:tc>
          <w:tcPr>
            <w:tcW w:w="1537" w:type="dxa"/>
            <w:tcBorders>
              <w:right w:val="single" w:sz="8" w:space="0" w:color="000000"/>
            </w:tcBorders>
            <w:shd w:color="auto" w:fill="auto" w:val="clear"/>
            <w:vAlign w:val="bottom"/>
          </w:tcPr>
          <w:p>
            <w:pPr>
              <w:pStyle w:val="Normal"/>
              <w:spacing w:lineRule="exact" w:line="262"/>
              <w:ind w:left="200" w:hanging="0"/>
              <w:rPr>
                <w:sz w:val="20"/>
                <w:szCs w:val="20"/>
              </w:rPr>
            </w:pPr>
            <w:r>
              <w:rPr>
                <w:rFonts w:eastAsia="Times New Roman" w:cs="Times New Roman"/>
                <w:sz w:val="24"/>
                <w:szCs w:val="24"/>
              </w:rPr>
              <w:t>содержание</w:t>
            </w:r>
          </w:p>
        </w:tc>
        <w:tc>
          <w:tcPr>
            <w:tcW w:w="4816" w:type="dxa"/>
            <w:gridSpan w:val="8"/>
            <w:tcBorders>
              <w:right w:val="single" w:sz="8" w:space="0" w:color="000000"/>
            </w:tcBorders>
            <w:shd w:color="auto" w:fill="auto" w:val="clear"/>
            <w:vAlign w:val="bottom"/>
          </w:tcPr>
          <w:p>
            <w:pPr>
              <w:pStyle w:val="Normal"/>
              <w:spacing w:lineRule="exact" w:line="262"/>
              <w:jc w:val="right"/>
              <w:rPr>
                <w:sz w:val="20"/>
                <w:szCs w:val="20"/>
              </w:rPr>
            </w:pPr>
            <w:r>
              <w:rPr>
                <w:rFonts w:eastAsia="Times New Roman" w:cs="Times New Roman"/>
                <w:sz w:val="24"/>
                <w:szCs w:val="24"/>
              </w:rPr>
              <w:t>1. Наличие сетевого сообщества, состоящего</w:t>
            </w:r>
          </w:p>
        </w:tc>
        <w:tc>
          <w:tcPr>
            <w:tcW w:w="2938" w:type="dxa"/>
            <w:gridSpan w:val="2"/>
            <w:tcBorders/>
            <w:shd w:color="auto" w:fill="auto" w:val="clear"/>
            <w:vAlign w:val="bottom"/>
          </w:tcPr>
          <w:p>
            <w:pPr>
              <w:pStyle w:val="Normal"/>
              <w:spacing w:lineRule="exact" w:line="262"/>
              <w:ind w:left="100" w:hanging="0"/>
              <w:rPr>
                <w:sz w:val="20"/>
                <w:szCs w:val="20"/>
              </w:rPr>
            </w:pPr>
            <w:r>
              <w:rPr>
                <w:rFonts w:eastAsia="Times New Roman" w:cs="Times New Roman"/>
                <w:sz w:val="24"/>
                <w:szCs w:val="24"/>
              </w:rPr>
              <w:t>Количественный</w:t>
            </w:r>
          </w:p>
        </w:tc>
        <w:tc>
          <w:tcPr>
            <w:tcW w:w="1357" w:type="dxa"/>
            <w:tcBorders>
              <w:right w:val="single" w:sz="8" w:space="0" w:color="000000"/>
            </w:tcBorders>
            <w:shd w:color="auto" w:fill="auto" w:val="clear"/>
            <w:vAlign w:val="bottom"/>
          </w:tcPr>
          <w:p>
            <w:pPr>
              <w:pStyle w:val="Normal"/>
              <w:spacing w:lineRule="exact" w:line="262"/>
              <w:ind w:right="20" w:hanging="0"/>
              <w:jc w:val="right"/>
              <w:rPr>
                <w:sz w:val="20"/>
                <w:szCs w:val="20"/>
              </w:rPr>
            </w:pPr>
            <w:r>
              <w:rPr>
                <w:rFonts w:eastAsia="Times New Roman" w:cs="Times New Roman"/>
                <w:sz w:val="24"/>
                <w:szCs w:val="24"/>
              </w:rPr>
              <w:t>показатель</w:t>
            </w:r>
          </w:p>
        </w:tc>
        <w:tc>
          <w:tcPr>
            <w:tcW w:w="2358" w:type="dxa"/>
            <w:tcBorders>
              <w:right w:val="single" w:sz="8" w:space="0" w:color="000000"/>
            </w:tcBorders>
            <w:shd w:color="auto" w:fill="auto" w:val="clear"/>
            <w:vAlign w:val="bottom"/>
          </w:tcPr>
          <w:p>
            <w:pPr>
              <w:pStyle w:val="Normal"/>
              <w:spacing w:lineRule="exact" w:line="262"/>
              <w:ind w:left="60" w:hanging="0"/>
              <w:rPr>
                <w:sz w:val="20"/>
                <w:szCs w:val="20"/>
              </w:rPr>
            </w:pPr>
            <w:r>
              <w:rPr>
                <w:rFonts w:eastAsia="Times New Roman" w:cs="Times New Roman"/>
                <w:sz w:val="24"/>
                <w:szCs w:val="24"/>
              </w:rPr>
              <w:t>Администрация</w:t>
            </w:r>
          </w:p>
        </w:tc>
      </w:tr>
      <w:tr>
        <w:trPr>
          <w:trHeight w:val="276" w:hRule="atLeast"/>
        </w:trPr>
        <w:tc>
          <w:tcPr>
            <w:tcW w:w="55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975" w:type="dxa"/>
            <w:gridSpan w:val="2"/>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образования через</w:t>
            </w:r>
          </w:p>
        </w:tc>
        <w:tc>
          <w:tcPr>
            <w:tcW w:w="363" w:type="dxa"/>
            <w:tcBorders/>
            <w:shd w:color="auto" w:fill="auto" w:val="clear"/>
            <w:vAlign w:val="bottom"/>
          </w:tcPr>
          <w:p>
            <w:pPr>
              <w:pStyle w:val="Normal"/>
              <w:rPr>
                <w:sz w:val="24"/>
                <w:szCs w:val="24"/>
              </w:rPr>
            </w:pPr>
            <w:r>
              <w:rPr>
                <w:sz w:val="24"/>
                <w:szCs w:val="24"/>
              </w:rPr>
            </w:r>
          </w:p>
        </w:tc>
        <w:tc>
          <w:tcPr>
            <w:tcW w:w="696" w:type="dxa"/>
            <w:tcBorders/>
            <w:shd w:color="auto" w:fill="auto" w:val="clear"/>
            <w:vAlign w:val="bottom"/>
          </w:tcPr>
          <w:p>
            <w:pPr>
              <w:pStyle w:val="Normal"/>
              <w:ind w:left="100" w:hanging="0"/>
              <w:rPr>
                <w:sz w:val="20"/>
                <w:szCs w:val="20"/>
              </w:rPr>
            </w:pPr>
            <w:r>
              <w:rPr>
                <w:rFonts w:eastAsia="Times New Roman" w:cs="Times New Roman"/>
                <w:sz w:val="24"/>
                <w:szCs w:val="24"/>
              </w:rPr>
              <w:t>из</w:t>
            </w:r>
          </w:p>
        </w:tc>
        <w:tc>
          <w:tcPr>
            <w:tcW w:w="1519" w:type="dxa"/>
            <w:gridSpan w:val="3"/>
            <w:tcBorders/>
            <w:shd w:color="auto" w:fill="auto" w:val="clear"/>
            <w:vAlign w:val="bottom"/>
          </w:tcPr>
          <w:p>
            <w:pPr>
              <w:pStyle w:val="Normal"/>
              <w:ind w:left="80" w:hanging="0"/>
              <w:rPr>
                <w:sz w:val="20"/>
                <w:szCs w:val="20"/>
              </w:rPr>
            </w:pPr>
            <w:r>
              <w:rPr>
                <w:rFonts w:eastAsia="Times New Roman" w:cs="Times New Roman"/>
                <w:sz w:val="24"/>
                <w:szCs w:val="24"/>
              </w:rPr>
              <w:t>партнёров,</w:t>
            </w:r>
          </w:p>
        </w:tc>
        <w:tc>
          <w:tcPr>
            <w:tcW w:w="1917" w:type="dxa"/>
            <w:gridSpan w:val="2"/>
            <w:tcBorders/>
            <w:shd w:color="auto" w:fill="auto" w:val="clear"/>
            <w:vAlign w:val="bottom"/>
          </w:tcPr>
          <w:p>
            <w:pPr>
              <w:pStyle w:val="Normal"/>
              <w:ind w:left="140" w:hanging="0"/>
              <w:rPr>
                <w:sz w:val="20"/>
                <w:szCs w:val="20"/>
              </w:rPr>
            </w:pPr>
            <w:r>
              <w:rPr>
                <w:rFonts w:eastAsia="Times New Roman" w:cs="Times New Roman"/>
                <w:sz w:val="24"/>
                <w:szCs w:val="24"/>
              </w:rPr>
              <w:t>участвующих</w:t>
            </w:r>
          </w:p>
        </w:tc>
        <w:tc>
          <w:tcPr>
            <w:tcW w:w="321" w:type="dxa"/>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в</w:t>
            </w:r>
          </w:p>
        </w:tc>
        <w:tc>
          <w:tcPr>
            <w:tcW w:w="1675" w:type="dxa"/>
            <w:tcBorders/>
            <w:shd w:color="auto" w:fill="auto" w:val="clear"/>
            <w:vAlign w:val="bottom"/>
          </w:tcPr>
          <w:p>
            <w:pPr>
              <w:pStyle w:val="Normal"/>
              <w:ind w:left="100" w:hanging="0"/>
              <w:rPr>
                <w:sz w:val="20"/>
                <w:szCs w:val="20"/>
              </w:rPr>
            </w:pPr>
            <w:r>
              <w:rPr>
                <w:rFonts w:eastAsia="Times New Roman" w:cs="Times New Roman"/>
                <w:sz w:val="24"/>
                <w:szCs w:val="24"/>
              </w:rPr>
              <w:t>(количество</w:t>
            </w:r>
          </w:p>
        </w:tc>
        <w:tc>
          <w:tcPr>
            <w:tcW w:w="2620" w:type="dxa"/>
            <w:gridSpan w:val="2"/>
            <w:tcBorders>
              <w:right w:val="single" w:sz="8" w:space="0" w:color="000000"/>
            </w:tcBorders>
            <w:shd w:color="auto" w:fill="auto" w:val="clear"/>
            <w:vAlign w:val="bottom"/>
          </w:tcPr>
          <w:p>
            <w:pPr>
              <w:pStyle w:val="Normal"/>
              <w:ind w:right="20" w:hanging="0"/>
              <w:jc w:val="right"/>
              <w:rPr>
                <w:sz w:val="20"/>
                <w:szCs w:val="20"/>
              </w:rPr>
            </w:pPr>
            <w:r>
              <w:rPr>
                <w:rFonts w:eastAsia="Times New Roman" w:cs="Times New Roman"/>
                <w:sz w:val="24"/>
                <w:szCs w:val="24"/>
              </w:rPr>
              <w:t>образовательных</w:t>
            </w:r>
          </w:p>
        </w:tc>
        <w:tc>
          <w:tcPr>
            <w:tcW w:w="2358" w:type="dxa"/>
            <w:tcBorders>
              <w:right w:val="single" w:sz="8" w:space="0" w:color="000000"/>
            </w:tcBorders>
            <w:shd w:color="auto" w:fill="auto" w:val="clear"/>
            <w:vAlign w:val="bottom"/>
          </w:tcPr>
          <w:p>
            <w:pPr>
              <w:pStyle w:val="Normal"/>
              <w:ind w:left="60" w:hanging="0"/>
              <w:rPr>
                <w:sz w:val="20"/>
                <w:szCs w:val="20"/>
              </w:rPr>
            </w:pPr>
            <w:r>
              <w:rPr>
                <w:sz w:val="20"/>
                <w:szCs w:val="20"/>
              </w:rPr>
            </w:r>
          </w:p>
        </w:tc>
      </w:tr>
      <w:tr>
        <w:trPr>
          <w:trHeight w:val="276" w:hRule="atLeast"/>
        </w:trPr>
        <w:tc>
          <w:tcPr>
            <w:tcW w:w="55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975" w:type="dxa"/>
            <w:gridSpan w:val="2"/>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реализацию деятельности</w:t>
            </w:r>
          </w:p>
        </w:tc>
        <w:tc>
          <w:tcPr>
            <w:tcW w:w="363" w:type="dxa"/>
            <w:tcBorders/>
            <w:shd w:color="auto" w:fill="auto" w:val="clear"/>
            <w:vAlign w:val="bottom"/>
          </w:tcPr>
          <w:p>
            <w:pPr>
              <w:pStyle w:val="Normal"/>
              <w:rPr>
                <w:sz w:val="24"/>
                <w:szCs w:val="24"/>
              </w:rPr>
            </w:pPr>
            <w:r>
              <w:rPr>
                <w:sz w:val="24"/>
                <w:szCs w:val="24"/>
              </w:rPr>
            </w:r>
          </w:p>
        </w:tc>
        <w:tc>
          <w:tcPr>
            <w:tcW w:w="4453" w:type="dxa"/>
            <w:gridSpan w:val="7"/>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деятельности  проектного  кластера  (как</w:t>
            </w:r>
          </w:p>
        </w:tc>
        <w:tc>
          <w:tcPr>
            <w:tcW w:w="4295" w:type="dxa"/>
            <w:gridSpan w:val="3"/>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организаций, количество специалистов,</w:t>
            </w:r>
          </w:p>
        </w:tc>
        <w:tc>
          <w:tcPr>
            <w:tcW w:w="2358" w:type="dxa"/>
            <w:tcBorders>
              <w:right w:val="single" w:sz="8" w:space="0" w:color="000000"/>
            </w:tcBorders>
            <w:shd w:color="auto" w:fill="auto" w:val="clear"/>
            <w:vAlign w:val="bottom"/>
          </w:tcPr>
          <w:p>
            <w:pPr>
              <w:pStyle w:val="Normal"/>
              <w:ind w:left="60" w:hanging="0"/>
              <w:rPr>
                <w:sz w:val="20"/>
                <w:szCs w:val="20"/>
              </w:rPr>
            </w:pPr>
            <w:r>
              <w:rPr>
                <w:sz w:val="20"/>
                <w:szCs w:val="20"/>
              </w:rPr>
            </w:r>
          </w:p>
        </w:tc>
      </w:tr>
      <w:tr>
        <w:trPr>
          <w:trHeight w:val="276" w:hRule="atLeast"/>
        </w:trPr>
        <w:tc>
          <w:tcPr>
            <w:tcW w:w="55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975" w:type="dxa"/>
            <w:gridSpan w:val="2"/>
            <w:tcBorders>
              <w:right w:val="single" w:sz="8" w:space="0" w:color="000000"/>
            </w:tcBorders>
            <w:shd w:color="auto" w:fill="auto" w:val="clear"/>
            <w:vAlign w:val="bottom"/>
          </w:tcPr>
          <w:p>
            <w:pPr>
              <w:pStyle w:val="Normal"/>
              <w:ind w:left="100" w:hanging="0"/>
              <w:rPr/>
            </w:pPr>
            <w:r>
              <w:rPr>
                <w:rFonts w:eastAsia="Times New Roman" w:cs="Times New Roman"/>
                <w:sz w:val="24"/>
                <w:szCs w:val="24"/>
              </w:rPr>
              <w:t>Инновационных проектов</w:t>
            </w:r>
          </w:p>
        </w:tc>
        <w:tc>
          <w:tcPr>
            <w:tcW w:w="363" w:type="dxa"/>
            <w:tcBorders/>
            <w:shd w:color="auto" w:fill="auto" w:val="clear"/>
            <w:vAlign w:val="bottom"/>
          </w:tcPr>
          <w:p>
            <w:pPr>
              <w:pStyle w:val="Normal"/>
              <w:rPr>
                <w:sz w:val="24"/>
                <w:szCs w:val="24"/>
              </w:rPr>
            </w:pPr>
            <w:r>
              <w:rPr>
                <w:sz w:val="24"/>
                <w:szCs w:val="24"/>
              </w:rPr>
            </w:r>
          </w:p>
        </w:tc>
        <w:tc>
          <w:tcPr>
            <w:tcW w:w="2854" w:type="dxa"/>
            <w:gridSpan w:val="5"/>
            <w:tcBorders/>
            <w:shd w:color="auto" w:fill="auto" w:val="clear"/>
            <w:vAlign w:val="bottom"/>
          </w:tcPr>
          <w:p>
            <w:pPr>
              <w:pStyle w:val="Normal"/>
              <w:ind w:left="100" w:hanging="0"/>
              <w:rPr>
                <w:sz w:val="20"/>
                <w:szCs w:val="20"/>
              </w:rPr>
            </w:pPr>
            <w:r>
              <w:rPr>
                <w:rFonts w:eastAsia="Times New Roman" w:cs="Times New Roman"/>
                <w:sz w:val="24"/>
                <w:szCs w:val="24"/>
              </w:rPr>
              <w:t>консультантов, экспертов)</w:t>
            </w:r>
          </w:p>
        </w:tc>
        <w:tc>
          <w:tcPr>
            <w:tcW w:w="1278" w:type="dxa"/>
            <w:tcBorders/>
            <w:shd w:color="auto" w:fill="auto" w:val="clear"/>
            <w:vAlign w:val="bottom"/>
          </w:tcPr>
          <w:p>
            <w:pPr>
              <w:pStyle w:val="Normal"/>
              <w:rPr>
                <w:sz w:val="24"/>
                <w:szCs w:val="24"/>
              </w:rPr>
            </w:pPr>
            <w:r>
              <w:rPr>
                <w:sz w:val="24"/>
                <w:szCs w:val="24"/>
              </w:rPr>
            </w:r>
          </w:p>
        </w:tc>
        <w:tc>
          <w:tcPr>
            <w:tcW w:w="321" w:type="dxa"/>
            <w:tcBorders>
              <w:right w:val="single" w:sz="8" w:space="0" w:color="000000"/>
            </w:tcBorders>
            <w:shd w:color="auto" w:fill="auto" w:val="clear"/>
            <w:vAlign w:val="bottom"/>
          </w:tcPr>
          <w:p>
            <w:pPr>
              <w:pStyle w:val="Normal"/>
              <w:rPr>
                <w:sz w:val="24"/>
                <w:szCs w:val="24"/>
              </w:rPr>
            </w:pPr>
            <w:r>
              <w:rPr>
                <w:sz w:val="24"/>
                <w:szCs w:val="24"/>
              </w:rPr>
            </w:r>
          </w:p>
        </w:tc>
        <w:tc>
          <w:tcPr>
            <w:tcW w:w="1675" w:type="dxa"/>
            <w:tcBorders/>
            <w:shd w:color="auto" w:fill="auto" w:val="clear"/>
            <w:vAlign w:val="bottom"/>
          </w:tcPr>
          <w:p>
            <w:pPr>
              <w:pStyle w:val="Normal"/>
              <w:ind w:left="100" w:hanging="0"/>
              <w:rPr>
                <w:sz w:val="20"/>
                <w:szCs w:val="20"/>
              </w:rPr>
            </w:pPr>
            <w:r>
              <w:rPr>
                <w:rFonts w:eastAsia="Times New Roman" w:cs="Times New Roman"/>
                <w:sz w:val="24"/>
                <w:szCs w:val="24"/>
              </w:rPr>
              <w:t>привлеченных</w:t>
            </w:r>
          </w:p>
        </w:tc>
        <w:tc>
          <w:tcPr>
            <w:tcW w:w="1263" w:type="dxa"/>
            <w:tcBorders/>
            <w:shd w:color="auto" w:fill="auto" w:val="clear"/>
            <w:vAlign w:val="bottom"/>
          </w:tcPr>
          <w:p>
            <w:pPr>
              <w:pStyle w:val="Normal"/>
              <w:ind w:left="540" w:hanging="0"/>
              <w:rPr>
                <w:sz w:val="20"/>
                <w:szCs w:val="20"/>
              </w:rPr>
            </w:pPr>
            <w:r>
              <w:rPr>
                <w:rFonts w:eastAsia="Times New Roman" w:cs="Times New Roman"/>
                <w:sz w:val="24"/>
                <w:szCs w:val="24"/>
              </w:rPr>
              <w:t>к</w:t>
            </w:r>
          </w:p>
        </w:tc>
        <w:tc>
          <w:tcPr>
            <w:tcW w:w="1357" w:type="dxa"/>
            <w:tcBorders>
              <w:right w:val="single" w:sz="8" w:space="0" w:color="000000"/>
            </w:tcBorders>
            <w:shd w:color="auto" w:fill="auto" w:val="clear"/>
            <w:vAlign w:val="bottom"/>
          </w:tcPr>
          <w:p>
            <w:pPr>
              <w:pStyle w:val="Normal"/>
              <w:ind w:right="20" w:hanging="0"/>
              <w:jc w:val="right"/>
              <w:rPr>
                <w:sz w:val="20"/>
                <w:szCs w:val="20"/>
              </w:rPr>
            </w:pPr>
            <w:r>
              <w:rPr>
                <w:rFonts w:eastAsia="Times New Roman" w:cs="Times New Roman"/>
                <w:sz w:val="24"/>
                <w:szCs w:val="24"/>
              </w:rPr>
              <w:t>реализации</w:t>
            </w:r>
          </w:p>
        </w:tc>
        <w:tc>
          <w:tcPr>
            <w:tcW w:w="2358" w:type="dxa"/>
            <w:tcBorders>
              <w:right w:val="single" w:sz="8" w:space="0" w:color="000000"/>
            </w:tcBorders>
            <w:shd w:color="auto" w:fill="auto" w:val="clear"/>
            <w:vAlign w:val="bottom"/>
          </w:tcPr>
          <w:p>
            <w:pPr>
              <w:pStyle w:val="Normal"/>
              <w:ind w:left="60" w:hanging="0"/>
              <w:rPr>
                <w:sz w:val="20"/>
                <w:szCs w:val="20"/>
              </w:rPr>
            </w:pPr>
            <w:r>
              <w:rPr>
                <w:sz w:val="20"/>
                <w:szCs w:val="20"/>
              </w:rPr>
            </w:r>
          </w:p>
        </w:tc>
      </w:tr>
      <w:tr>
        <w:trPr>
          <w:trHeight w:val="277" w:hRule="atLeast"/>
        </w:trPr>
        <w:tc>
          <w:tcPr>
            <w:tcW w:w="55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975" w:type="dxa"/>
            <w:gridSpan w:val="2"/>
            <w:tcBorders>
              <w:right w:val="single" w:sz="8" w:space="0" w:color="000000"/>
            </w:tcBorders>
            <w:shd w:color="auto" w:fill="auto" w:val="clear"/>
            <w:vAlign w:val="bottom"/>
          </w:tcPr>
          <w:p>
            <w:pPr>
              <w:pStyle w:val="Normal"/>
              <w:ind w:left="100" w:hanging="0"/>
              <w:rPr>
                <w:rFonts w:eastAsia="Times New Roman" w:cs="Times New Roman"/>
                <w:sz w:val="24"/>
                <w:szCs w:val="24"/>
              </w:rPr>
            </w:pPr>
            <w:r>
              <w:rPr>
                <w:rFonts w:eastAsia="Times New Roman" w:cs="Times New Roman"/>
                <w:sz w:val="24"/>
                <w:szCs w:val="24"/>
              </w:rPr>
            </w:r>
          </w:p>
        </w:tc>
        <w:tc>
          <w:tcPr>
            <w:tcW w:w="363" w:type="dxa"/>
            <w:tcBorders>
              <w:bottom w:val="single" w:sz="8" w:space="0" w:color="000000"/>
            </w:tcBorders>
            <w:shd w:color="auto" w:fill="auto" w:val="clear"/>
            <w:vAlign w:val="bottom"/>
          </w:tcPr>
          <w:p>
            <w:pPr>
              <w:pStyle w:val="Normal"/>
              <w:rPr>
                <w:sz w:val="24"/>
                <w:szCs w:val="24"/>
              </w:rPr>
            </w:pPr>
            <w:r>
              <w:rPr>
                <w:sz w:val="24"/>
                <w:szCs w:val="24"/>
              </w:rPr>
            </w:r>
          </w:p>
        </w:tc>
        <w:tc>
          <w:tcPr>
            <w:tcW w:w="696" w:type="dxa"/>
            <w:tcBorders>
              <w:bottom w:val="single" w:sz="8" w:space="0" w:color="000000"/>
            </w:tcBorders>
            <w:shd w:color="auto" w:fill="auto" w:val="clear"/>
            <w:vAlign w:val="bottom"/>
          </w:tcPr>
          <w:p>
            <w:pPr>
              <w:pStyle w:val="Normal"/>
              <w:rPr>
                <w:sz w:val="24"/>
                <w:szCs w:val="24"/>
              </w:rPr>
            </w:pPr>
            <w:r>
              <w:rPr>
                <w:sz w:val="24"/>
                <w:szCs w:val="24"/>
              </w:rPr>
            </w:r>
          </w:p>
        </w:tc>
        <w:tc>
          <w:tcPr>
            <w:tcW w:w="558" w:type="dxa"/>
            <w:tcBorders>
              <w:bottom w:val="single" w:sz="8" w:space="0" w:color="000000"/>
            </w:tcBorders>
            <w:shd w:color="auto" w:fill="auto" w:val="clear"/>
            <w:vAlign w:val="bottom"/>
          </w:tcPr>
          <w:p>
            <w:pPr>
              <w:pStyle w:val="Normal"/>
              <w:rPr>
                <w:sz w:val="24"/>
                <w:szCs w:val="24"/>
              </w:rPr>
            </w:pPr>
            <w:r>
              <w:rPr>
                <w:sz w:val="24"/>
                <w:szCs w:val="24"/>
              </w:rPr>
            </w:r>
          </w:p>
        </w:tc>
        <w:tc>
          <w:tcPr>
            <w:tcW w:w="321" w:type="dxa"/>
            <w:tcBorders>
              <w:bottom w:val="single" w:sz="8" w:space="0" w:color="000000"/>
            </w:tcBorders>
            <w:shd w:color="auto" w:fill="auto" w:val="clear"/>
            <w:vAlign w:val="bottom"/>
          </w:tcPr>
          <w:p>
            <w:pPr>
              <w:pStyle w:val="Normal"/>
              <w:rPr>
                <w:sz w:val="24"/>
                <w:szCs w:val="24"/>
              </w:rPr>
            </w:pPr>
            <w:r>
              <w:rPr>
                <w:sz w:val="24"/>
                <w:szCs w:val="24"/>
              </w:rPr>
            </w:r>
          </w:p>
        </w:tc>
        <w:tc>
          <w:tcPr>
            <w:tcW w:w="640" w:type="dxa"/>
            <w:tcBorders>
              <w:bottom w:val="single" w:sz="8" w:space="0" w:color="000000"/>
            </w:tcBorders>
            <w:shd w:color="auto" w:fill="auto" w:val="clear"/>
            <w:vAlign w:val="bottom"/>
          </w:tcPr>
          <w:p>
            <w:pPr>
              <w:pStyle w:val="Normal"/>
              <w:rPr>
                <w:sz w:val="24"/>
                <w:szCs w:val="24"/>
              </w:rPr>
            </w:pPr>
            <w:r>
              <w:rPr>
                <w:sz w:val="24"/>
                <w:szCs w:val="24"/>
              </w:rPr>
            </w:r>
          </w:p>
        </w:tc>
        <w:tc>
          <w:tcPr>
            <w:tcW w:w="639" w:type="dxa"/>
            <w:tcBorders>
              <w:bottom w:val="single" w:sz="8" w:space="0" w:color="000000"/>
            </w:tcBorders>
            <w:shd w:color="auto" w:fill="auto" w:val="clear"/>
            <w:vAlign w:val="bottom"/>
          </w:tcPr>
          <w:p>
            <w:pPr>
              <w:pStyle w:val="Normal"/>
              <w:rPr>
                <w:sz w:val="24"/>
                <w:szCs w:val="24"/>
              </w:rPr>
            </w:pPr>
            <w:r>
              <w:rPr>
                <w:sz w:val="24"/>
                <w:szCs w:val="24"/>
              </w:rPr>
            </w:r>
          </w:p>
        </w:tc>
        <w:tc>
          <w:tcPr>
            <w:tcW w:w="1278" w:type="dxa"/>
            <w:tcBorders>
              <w:bottom w:val="single" w:sz="8" w:space="0" w:color="000000"/>
            </w:tcBorders>
            <w:shd w:color="auto" w:fill="auto" w:val="clear"/>
            <w:vAlign w:val="bottom"/>
          </w:tcPr>
          <w:p>
            <w:pPr>
              <w:pStyle w:val="Normal"/>
              <w:rPr>
                <w:sz w:val="24"/>
                <w:szCs w:val="24"/>
              </w:rPr>
            </w:pPr>
            <w:r>
              <w:rPr>
                <w:sz w:val="24"/>
                <w:szCs w:val="24"/>
              </w:rPr>
            </w:r>
          </w:p>
        </w:tc>
        <w:tc>
          <w:tcPr>
            <w:tcW w:w="321"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938" w:type="dxa"/>
            <w:gridSpan w:val="2"/>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инновационного проекта)</w:t>
            </w:r>
          </w:p>
        </w:tc>
        <w:tc>
          <w:tcPr>
            <w:tcW w:w="135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358" w:type="dxa"/>
            <w:tcBorders>
              <w:right w:val="single" w:sz="8" w:space="0" w:color="000000"/>
            </w:tcBorders>
            <w:shd w:color="auto" w:fill="auto" w:val="clear"/>
            <w:vAlign w:val="bottom"/>
          </w:tcPr>
          <w:p>
            <w:pPr>
              <w:pStyle w:val="Normal"/>
              <w:ind w:left="60" w:hanging="0"/>
              <w:rPr>
                <w:sz w:val="20"/>
                <w:szCs w:val="20"/>
              </w:rPr>
            </w:pPr>
            <w:r>
              <w:rPr>
                <w:sz w:val="20"/>
                <w:szCs w:val="20"/>
              </w:rPr>
            </w:r>
          </w:p>
        </w:tc>
      </w:tr>
      <w:tr>
        <w:trPr>
          <w:trHeight w:val="266" w:hRule="atLeast"/>
        </w:trPr>
        <w:tc>
          <w:tcPr>
            <w:tcW w:w="553"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2975" w:type="dxa"/>
            <w:gridSpan w:val="2"/>
            <w:tcBorders>
              <w:right w:val="single" w:sz="8" w:space="0" w:color="000000"/>
            </w:tcBorders>
            <w:shd w:color="auto" w:fill="auto" w:val="clear"/>
            <w:vAlign w:val="bottom"/>
          </w:tcPr>
          <w:p>
            <w:pPr>
              <w:pStyle w:val="Normal"/>
              <w:spacing w:lineRule="exact" w:line="256"/>
              <w:ind w:left="100" w:hanging="0"/>
              <w:rPr>
                <w:rFonts w:eastAsia="Times New Roman" w:cs="Times New Roman"/>
                <w:sz w:val="24"/>
                <w:szCs w:val="24"/>
              </w:rPr>
            </w:pPr>
            <w:r>
              <w:rPr>
                <w:rFonts w:eastAsia="Times New Roman" w:cs="Times New Roman"/>
                <w:sz w:val="24"/>
                <w:szCs w:val="24"/>
              </w:rPr>
            </w:r>
          </w:p>
        </w:tc>
        <w:tc>
          <w:tcPr>
            <w:tcW w:w="363" w:type="dxa"/>
            <w:tcBorders/>
            <w:shd w:color="auto" w:fill="auto" w:val="clear"/>
            <w:vAlign w:val="bottom"/>
          </w:tcPr>
          <w:p>
            <w:pPr>
              <w:pStyle w:val="Normal"/>
              <w:spacing w:lineRule="exact" w:line="265"/>
              <w:ind w:left="100" w:hanging="0"/>
              <w:rPr>
                <w:sz w:val="20"/>
                <w:szCs w:val="20"/>
              </w:rPr>
            </w:pPr>
            <w:r>
              <w:rPr>
                <w:rFonts w:eastAsia="Times New Roman" w:cs="Times New Roman"/>
                <w:sz w:val="24"/>
                <w:szCs w:val="24"/>
              </w:rPr>
              <w:t>2.</w:t>
            </w:r>
          </w:p>
        </w:tc>
        <w:tc>
          <w:tcPr>
            <w:tcW w:w="4453" w:type="dxa"/>
            <w:gridSpan w:val="7"/>
            <w:tcBorders>
              <w:right w:val="single" w:sz="8" w:space="0" w:color="000000"/>
            </w:tcBorders>
            <w:shd w:color="auto" w:fill="auto" w:val="clear"/>
            <w:vAlign w:val="bottom"/>
          </w:tcPr>
          <w:p>
            <w:pPr>
              <w:pStyle w:val="Normal"/>
              <w:spacing w:lineRule="exact" w:line="265"/>
              <w:jc w:val="right"/>
              <w:rPr>
                <w:sz w:val="20"/>
                <w:szCs w:val="20"/>
              </w:rPr>
            </w:pPr>
            <w:r>
              <w:rPr>
                <w:rFonts w:eastAsia="Times New Roman" w:cs="Times New Roman"/>
                <w:sz w:val="24"/>
                <w:szCs w:val="24"/>
              </w:rPr>
              <w:t>Наличие  модели  развития  и  оценки</w:t>
            </w:r>
          </w:p>
        </w:tc>
        <w:tc>
          <w:tcPr>
            <w:tcW w:w="2938" w:type="dxa"/>
            <w:gridSpan w:val="2"/>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Количественный</w:t>
            </w:r>
          </w:p>
        </w:tc>
        <w:tc>
          <w:tcPr>
            <w:tcW w:w="1357" w:type="dxa"/>
            <w:tcBorders>
              <w:right w:val="single" w:sz="8" w:space="0" w:color="000000"/>
            </w:tcBorders>
            <w:shd w:color="auto" w:fill="auto" w:val="clear"/>
            <w:vAlign w:val="bottom"/>
          </w:tcPr>
          <w:p>
            <w:pPr>
              <w:pStyle w:val="Normal"/>
              <w:spacing w:lineRule="exact" w:line="264"/>
              <w:jc w:val="right"/>
              <w:rPr>
                <w:sz w:val="20"/>
                <w:szCs w:val="20"/>
              </w:rPr>
            </w:pPr>
            <w:r>
              <w:rPr>
                <w:rFonts w:eastAsia="Times New Roman" w:cs="Times New Roman"/>
                <w:sz w:val="24"/>
                <w:szCs w:val="24"/>
              </w:rPr>
              <w:t>показатель</w:t>
            </w:r>
          </w:p>
        </w:tc>
        <w:tc>
          <w:tcPr>
            <w:tcW w:w="2358" w:type="dxa"/>
            <w:tcBorders>
              <w:right w:val="single" w:sz="8" w:space="0" w:color="000000"/>
            </w:tcBorders>
            <w:shd w:color="auto" w:fill="auto" w:val="clear"/>
            <w:vAlign w:val="bottom"/>
          </w:tcPr>
          <w:p>
            <w:pPr>
              <w:pStyle w:val="Normal"/>
              <w:spacing w:lineRule="exact" w:line="256"/>
              <w:ind w:left="60" w:hanging="0"/>
              <w:rPr>
                <w:sz w:val="20"/>
                <w:szCs w:val="20"/>
              </w:rPr>
            </w:pPr>
            <w:r>
              <w:rPr>
                <w:sz w:val="20"/>
                <w:szCs w:val="20"/>
              </w:rPr>
            </w:r>
          </w:p>
        </w:tc>
      </w:tr>
      <w:tr>
        <w:trPr>
          <w:trHeight w:val="271" w:hRule="atLeast"/>
        </w:trPr>
        <w:tc>
          <w:tcPr>
            <w:tcW w:w="553"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2975" w:type="dxa"/>
            <w:gridSpan w:val="2"/>
            <w:tcBorders>
              <w:right w:val="single" w:sz="8" w:space="0" w:color="000000"/>
            </w:tcBorders>
            <w:shd w:color="auto" w:fill="auto" w:val="clear"/>
            <w:vAlign w:val="bottom"/>
          </w:tcPr>
          <w:p>
            <w:pPr>
              <w:pStyle w:val="Normal"/>
              <w:spacing w:lineRule="exact" w:line="266"/>
              <w:ind w:left="100" w:hanging="0"/>
              <w:rPr>
                <w:rFonts w:eastAsia="Times New Roman" w:cs="Times New Roman"/>
                <w:sz w:val="24"/>
                <w:szCs w:val="24"/>
              </w:rPr>
            </w:pPr>
            <w:r>
              <w:rPr>
                <w:rFonts w:eastAsia="Times New Roman" w:cs="Times New Roman"/>
                <w:sz w:val="24"/>
                <w:szCs w:val="24"/>
              </w:rPr>
            </w:r>
          </w:p>
        </w:tc>
        <w:tc>
          <w:tcPr>
            <w:tcW w:w="363" w:type="dxa"/>
            <w:tcBorders/>
            <w:shd w:color="auto" w:fill="auto" w:val="clear"/>
            <w:vAlign w:val="bottom"/>
          </w:tcPr>
          <w:p>
            <w:pPr>
              <w:pStyle w:val="Normal"/>
              <w:rPr>
                <w:sz w:val="23"/>
                <w:szCs w:val="23"/>
              </w:rPr>
            </w:pPr>
            <w:r>
              <w:rPr>
                <w:sz w:val="23"/>
                <w:szCs w:val="23"/>
              </w:rPr>
            </w:r>
          </w:p>
        </w:tc>
        <w:tc>
          <w:tcPr>
            <w:tcW w:w="4453" w:type="dxa"/>
            <w:gridSpan w:val="7"/>
            <w:tcBorders>
              <w:right w:val="single" w:sz="8" w:space="0" w:color="000000"/>
            </w:tcBorders>
            <w:shd w:color="auto" w:fill="auto" w:val="clear"/>
            <w:vAlign w:val="bottom"/>
          </w:tcPr>
          <w:p>
            <w:pPr>
              <w:pStyle w:val="Normal"/>
              <w:spacing w:lineRule="exact" w:line="272"/>
              <w:ind w:left="100" w:hanging="0"/>
              <w:rPr>
                <w:sz w:val="20"/>
                <w:szCs w:val="20"/>
              </w:rPr>
            </w:pPr>
            <w:r>
              <w:rPr>
                <w:rFonts w:eastAsia="Times New Roman" w:cs="Times New Roman"/>
                <w:sz w:val="24"/>
                <w:szCs w:val="24"/>
              </w:rPr>
              <w:t>функциональной грамотности на уровне</w:t>
            </w:r>
          </w:p>
        </w:tc>
        <w:tc>
          <w:tcPr>
            <w:tcW w:w="4295" w:type="dxa"/>
            <w:gridSpan w:val="3"/>
            <w:tcBorders>
              <w:right w:val="single" w:sz="8" w:space="0" w:color="000000"/>
            </w:tcBorders>
            <w:shd w:color="auto" w:fill="auto" w:val="clear"/>
            <w:vAlign w:val="bottom"/>
          </w:tcPr>
          <w:p>
            <w:pPr>
              <w:pStyle w:val="Normal"/>
              <w:spacing w:lineRule="exact" w:line="266"/>
              <w:ind w:left="100" w:hanging="0"/>
              <w:rPr>
                <w:sz w:val="20"/>
                <w:szCs w:val="20"/>
              </w:rPr>
            </w:pPr>
            <w:r>
              <w:rPr>
                <w:rFonts w:eastAsia="Times New Roman" w:cs="Times New Roman"/>
                <w:sz w:val="24"/>
                <w:szCs w:val="24"/>
              </w:rPr>
              <w:t>мероприятий,  включенных  в  логику</w:t>
            </w:r>
          </w:p>
        </w:tc>
        <w:tc>
          <w:tcPr>
            <w:tcW w:w="2358" w:type="dxa"/>
            <w:tcBorders>
              <w:right w:val="single" w:sz="8" w:space="0" w:color="000000"/>
            </w:tcBorders>
            <w:shd w:color="auto" w:fill="auto" w:val="clear"/>
            <w:vAlign w:val="bottom"/>
          </w:tcPr>
          <w:p>
            <w:pPr>
              <w:pStyle w:val="Normal"/>
              <w:rPr>
                <w:sz w:val="23"/>
                <w:szCs w:val="23"/>
              </w:rPr>
            </w:pPr>
            <w:r>
              <w:rPr>
                <w:sz w:val="23"/>
                <w:szCs w:val="23"/>
              </w:rPr>
            </w:r>
          </w:p>
        </w:tc>
      </w:tr>
      <w:tr>
        <w:trPr>
          <w:trHeight w:val="266" w:hRule="atLeast"/>
        </w:trPr>
        <w:tc>
          <w:tcPr>
            <w:tcW w:w="553"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2975" w:type="dxa"/>
            <w:gridSpan w:val="2"/>
            <w:tcBorders>
              <w:right w:val="single" w:sz="8" w:space="0" w:color="000000"/>
            </w:tcBorders>
            <w:shd w:color="auto" w:fill="auto" w:val="clear"/>
            <w:vAlign w:val="bottom"/>
          </w:tcPr>
          <w:p>
            <w:pPr>
              <w:pStyle w:val="Normal"/>
              <w:spacing w:lineRule="exact" w:line="266"/>
              <w:ind w:left="100" w:hanging="0"/>
              <w:rPr>
                <w:rFonts w:eastAsia="Times New Roman" w:cs="Times New Roman"/>
                <w:sz w:val="24"/>
                <w:szCs w:val="24"/>
              </w:rPr>
            </w:pPr>
            <w:r>
              <w:rPr>
                <w:rFonts w:eastAsia="Times New Roman" w:cs="Times New Roman"/>
                <w:sz w:val="24"/>
                <w:szCs w:val="24"/>
              </w:rPr>
            </w:r>
          </w:p>
        </w:tc>
        <w:tc>
          <w:tcPr>
            <w:tcW w:w="363" w:type="dxa"/>
            <w:tcBorders/>
            <w:shd w:color="auto" w:fill="auto" w:val="clear"/>
            <w:vAlign w:val="bottom"/>
          </w:tcPr>
          <w:p>
            <w:pPr>
              <w:pStyle w:val="Normal"/>
              <w:rPr>
                <w:sz w:val="23"/>
                <w:szCs w:val="23"/>
              </w:rPr>
            </w:pPr>
            <w:r>
              <w:rPr>
                <w:sz w:val="23"/>
                <w:szCs w:val="23"/>
              </w:rPr>
            </w:r>
          </w:p>
        </w:tc>
        <w:tc>
          <w:tcPr>
            <w:tcW w:w="1254" w:type="dxa"/>
            <w:gridSpan w:val="2"/>
            <w:tcBorders/>
            <w:shd w:color="auto" w:fill="auto" w:val="clear"/>
            <w:vAlign w:val="bottom"/>
          </w:tcPr>
          <w:p>
            <w:pPr>
              <w:pStyle w:val="Normal"/>
              <w:spacing w:lineRule="exact" w:line="266"/>
              <w:ind w:left="100" w:hanging="0"/>
              <w:rPr>
                <w:sz w:val="20"/>
                <w:szCs w:val="20"/>
              </w:rPr>
            </w:pPr>
            <w:r>
              <w:rPr>
                <w:rFonts w:eastAsia="Times New Roman" w:cs="Times New Roman"/>
                <w:sz w:val="24"/>
                <w:szCs w:val="24"/>
              </w:rPr>
              <w:t>среднего</w:t>
            </w:r>
          </w:p>
        </w:tc>
        <w:tc>
          <w:tcPr>
            <w:tcW w:w="321" w:type="dxa"/>
            <w:tcBorders/>
            <w:shd w:color="auto" w:fill="auto" w:val="clear"/>
            <w:vAlign w:val="bottom"/>
          </w:tcPr>
          <w:p>
            <w:pPr>
              <w:pStyle w:val="Normal"/>
              <w:rPr>
                <w:sz w:val="23"/>
                <w:szCs w:val="23"/>
              </w:rPr>
            </w:pPr>
            <w:r>
              <w:rPr>
                <w:sz w:val="23"/>
                <w:szCs w:val="23"/>
              </w:rPr>
            </w:r>
          </w:p>
        </w:tc>
        <w:tc>
          <w:tcPr>
            <w:tcW w:w="1279" w:type="dxa"/>
            <w:gridSpan w:val="2"/>
            <w:tcBorders/>
            <w:shd w:color="auto" w:fill="auto" w:val="clear"/>
            <w:vAlign w:val="bottom"/>
          </w:tcPr>
          <w:p>
            <w:pPr>
              <w:pStyle w:val="Normal"/>
              <w:spacing w:lineRule="exact" w:line="266"/>
              <w:ind w:left="60" w:hanging="0"/>
              <w:rPr>
                <w:sz w:val="20"/>
                <w:szCs w:val="20"/>
              </w:rPr>
            </w:pPr>
            <w:r>
              <w:rPr>
                <w:rFonts w:eastAsia="Times New Roman" w:cs="Times New Roman"/>
                <w:sz w:val="24"/>
                <w:szCs w:val="24"/>
              </w:rPr>
              <w:t>общего</w:t>
            </w:r>
          </w:p>
        </w:tc>
        <w:tc>
          <w:tcPr>
            <w:tcW w:w="1599" w:type="dxa"/>
            <w:gridSpan w:val="2"/>
            <w:tcBorders>
              <w:right w:val="single" w:sz="8" w:space="0" w:color="000000"/>
            </w:tcBorders>
            <w:shd w:color="auto" w:fill="auto" w:val="clear"/>
            <w:vAlign w:val="bottom"/>
          </w:tcPr>
          <w:p>
            <w:pPr>
              <w:pStyle w:val="Normal"/>
              <w:spacing w:lineRule="exact" w:line="266"/>
              <w:jc w:val="right"/>
              <w:rPr>
                <w:sz w:val="20"/>
                <w:szCs w:val="20"/>
              </w:rPr>
            </w:pPr>
            <w:r>
              <w:rPr>
                <w:rFonts w:eastAsia="Times New Roman" w:cs="Times New Roman"/>
                <w:sz w:val="24"/>
                <w:szCs w:val="24"/>
              </w:rPr>
              <w:t>образования,</w:t>
            </w:r>
          </w:p>
        </w:tc>
        <w:tc>
          <w:tcPr>
            <w:tcW w:w="4295" w:type="dxa"/>
            <w:gridSpan w:val="3"/>
            <w:tcBorders>
              <w:right w:val="single" w:sz="8" w:space="0" w:color="000000"/>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учебного года согласно модели.</w:t>
            </w:r>
          </w:p>
        </w:tc>
        <w:tc>
          <w:tcPr>
            <w:tcW w:w="2358" w:type="dxa"/>
            <w:tcBorders>
              <w:right w:val="single" w:sz="8" w:space="0" w:color="000000"/>
            </w:tcBorders>
            <w:shd w:color="auto" w:fill="auto" w:val="clear"/>
            <w:vAlign w:val="bottom"/>
          </w:tcPr>
          <w:p>
            <w:pPr>
              <w:pStyle w:val="Normal"/>
              <w:rPr>
                <w:sz w:val="23"/>
                <w:szCs w:val="23"/>
              </w:rPr>
            </w:pPr>
            <w:r>
              <w:rPr>
                <w:sz w:val="23"/>
                <w:szCs w:val="23"/>
              </w:rPr>
            </w:r>
          </w:p>
        </w:tc>
      </w:tr>
      <w:tr>
        <w:trPr>
          <w:trHeight w:val="269" w:hRule="atLeast"/>
        </w:trPr>
        <w:tc>
          <w:tcPr>
            <w:tcW w:w="553"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2975" w:type="dxa"/>
            <w:gridSpan w:val="2"/>
            <w:tcBorders>
              <w:right w:val="single" w:sz="8" w:space="0" w:color="000000"/>
            </w:tcBorders>
            <w:shd w:color="auto" w:fill="auto" w:val="clear"/>
            <w:vAlign w:val="bottom"/>
          </w:tcPr>
          <w:p>
            <w:pPr>
              <w:pStyle w:val="Normal"/>
              <w:spacing w:lineRule="exact" w:line="268"/>
              <w:ind w:left="100" w:hanging="0"/>
              <w:rPr>
                <w:rFonts w:eastAsia="Times New Roman" w:cs="Times New Roman"/>
                <w:sz w:val="24"/>
                <w:szCs w:val="24"/>
              </w:rPr>
            </w:pPr>
            <w:r>
              <w:rPr>
                <w:rFonts w:eastAsia="Times New Roman" w:cs="Times New Roman"/>
                <w:sz w:val="24"/>
                <w:szCs w:val="24"/>
              </w:rPr>
            </w:r>
          </w:p>
        </w:tc>
        <w:tc>
          <w:tcPr>
            <w:tcW w:w="363" w:type="dxa"/>
            <w:tcBorders/>
            <w:shd w:color="auto" w:fill="auto" w:val="clear"/>
            <w:vAlign w:val="bottom"/>
          </w:tcPr>
          <w:p>
            <w:pPr>
              <w:pStyle w:val="Normal"/>
              <w:rPr>
                <w:sz w:val="23"/>
                <w:szCs w:val="23"/>
              </w:rPr>
            </w:pPr>
            <w:r>
              <w:rPr>
                <w:sz w:val="23"/>
                <w:szCs w:val="23"/>
              </w:rPr>
            </w:r>
          </w:p>
        </w:tc>
        <w:tc>
          <w:tcPr>
            <w:tcW w:w="2215" w:type="dxa"/>
            <w:gridSpan w:val="4"/>
            <w:tcBorders/>
            <w:shd w:color="auto" w:fill="auto" w:val="clear"/>
            <w:vAlign w:val="bottom"/>
          </w:tcPr>
          <w:p>
            <w:pPr>
              <w:pStyle w:val="Normal"/>
              <w:spacing w:lineRule="exact" w:line="268"/>
              <w:ind w:left="100" w:hanging="0"/>
              <w:rPr>
                <w:sz w:val="20"/>
                <w:szCs w:val="20"/>
              </w:rPr>
            </w:pPr>
            <w:r>
              <w:rPr>
                <w:rFonts w:eastAsia="Times New Roman" w:cs="Times New Roman"/>
                <w:sz w:val="24"/>
                <w:szCs w:val="24"/>
              </w:rPr>
              <w:t>обеспечивающей</w:t>
            </w:r>
          </w:p>
        </w:tc>
        <w:tc>
          <w:tcPr>
            <w:tcW w:w="1917" w:type="dxa"/>
            <w:gridSpan w:val="2"/>
            <w:tcBorders/>
            <w:shd w:color="auto" w:fill="auto" w:val="clear"/>
            <w:vAlign w:val="bottom"/>
          </w:tcPr>
          <w:p>
            <w:pPr>
              <w:pStyle w:val="Normal"/>
              <w:spacing w:lineRule="exact" w:line="268"/>
              <w:ind w:left="60" w:hanging="0"/>
              <w:rPr>
                <w:sz w:val="20"/>
                <w:szCs w:val="20"/>
              </w:rPr>
            </w:pPr>
            <w:r>
              <w:rPr>
                <w:rFonts w:eastAsia="Times New Roman" w:cs="Times New Roman"/>
                <w:sz w:val="24"/>
                <w:szCs w:val="24"/>
              </w:rPr>
              <w:t>включенность</w:t>
            </w:r>
          </w:p>
        </w:tc>
        <w:tc>
          <w:tcPr>
            <w:tcW w:w="321" w:type="dxa"/>
            <w:tcBorders>
              <w:right w:val="single" w:sz="8" w:space="0" w:color="000000"/>
            </w:tcBorders>
            <w:shd w:color="auto" w:fill="auto" w:val="clear"/>
            <w:vAlign w:val="bottom"/>
          </w:tcPr>
          <w:p>
            <w:pPr>
              <w:pStyle w:val="Normal"/>
              <w:rPr>
                <w:sz w:val="23"/>
                <w:szCs w:val="23"/>
              </w:rPr>
            </w:pPr>
            <w:r>
              <w:rPr>
                <w:sz w:val="23"/>
                <w:szCs w:val="23"/>
              </w:rPr>
            </w:r>
          </w:p>
        </w:tc>
        <w:tc>
          <w:tcPr>
            <w:tcW w:w="1675" w:type="dxa"/>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Качественный</w:t>
            </w:r>
          </w:p>
        </w:tc>
        <w:tc>
          <w:tcPr>
            <w:tcW w:w="1263" w:type="dxa"/>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показатель</w:t>
            </w:r>
          </w:p>
        </w:tc>
        <w:tc>
          <w:tcPr>
            <w:tcW w:w="1357" w:type="dxa"/>
            <w:tcBorders>
              <w:right w:val="single" w:sz="8" w:space="0" w:color="000000"/>
            </w:tcBorders>
            <w:shd w:color="auto" w:fill="auto" w:val="clear"/>
            <w:vAlign w:val="bottom"/>
          </w:tcPr>
          <w:p>
            <w:pPr>
              <w:pStyle w:val="Normal"/>
              <w:spacing w:lineRule="exact" w:line="264"/>
              <w:jc w:val="right"/>
              <w:rPr>
                <w:sz w:val="20"/>
                <w:szCs w:val="20"/>
              </w:rPr>
            </w:pPr>
            <w:r>
              <w:rPr>
                <w:rFonts w:eastAsia="Times New Roman" w:cs="Times New Roman"/>
                <w:sz w:val="24"/>
                <w:szCs w:val="24"/>
              </w:rPr>
              <w:t xml:space="preserve">–  </w:t>
            </w:r>
            <w:r>
              <w:rPr>
                <w:rFonts w:eastAsia="Times New Roman" w:cs="Times New Roman"/>
                <w:sz w:val="24"/>
                <w:szCs w:val="24"/>
              </w:rPr>
              <w:t>уровень</w:t>
            </w:r>
          </w:p>
        </w:tc>
        <w:tc>
          <w:tcPr>
            <w:tcW w:w="2358" w:type="dxa"/>
            <w:tcBorders>
              <w:right w:val="single" w:sz="8" w:space="0" w:color="000000"/>
            </w:tcBorders>
            <w:shd w:color="auto" w:fill="auto" w:val="clear"/>
            <w:vAlign w:val="bottom"/>
          </w:tcPr>
          <w:p>
            <w:pPr>
              <w:pStyle w:val="Normal"/>
              <w:rPr>
                <w:sz w:val="23"/>
                <w:szCs w:val="23"/>
              </w:rPr>
            </w:pPr>
            <w:r>
              <w:rPr>
                <w:sz w:val="23"/>
                <w:szCs w:val="23"/>
              </w:rPr>
            </w:r>
          </w:p>
        </w:tc>
      </w:tr>
      <w:tr>
        <w:trPr>
          <w:trHeight w:val="297" w:hRule="atLeast"/>
        </w:trPr>
        <w:tc>
          <w:tcPr>
            <w:tcW w:w="55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975" w:type="dxa"/>
            <w:gridSpan w:val="2"/>
            <w:tcBorders>
              <w:right w:val="single" w:sz="8" w:space="0" w:color="000000"/>
            </w:tcBorders>
            <w:shd w:color="auto" w:fill="auto" w:val="clear"/>
            <w:vAlign w:val="bottom"/>
          </w:tcPr>
          <w:p>
            <w:pPr>
              <w:pStyle w:val="Normal"/>
              <w:ind w:left="100" w:hanging="0"/>
              <w:rPr>
                <w:rFonts w:eastAsia="Times New Roman" w:cs="Times New Roman"/>
                <w:sz w:val="24"/>
                <w:szCs w:val="24"/>
              </w:rPr>
            </w:pPr>
            <w:r>
              <w:rPr>
                <w:rFonts w:eastAsia="Times New Roman" w:cs="Times New Roman"/>
                <w:sz w:val="24"/>
                <w:szCs w:val="24"/>
              </w:rPr>
            </w:r>
          </w:p>
        </w:tc>
        <w:tc>
          <w:tcPr>
            <w:tcW w:w="363" w:type="dxa"/>
            <w:tcBorders/>
            <w:shd w:color="auto" w:fill="auto" w:val="clear"/>
            <w:vAlign w:val="bottom"/>
          </w:tcPr>
          <w:p>
            <w:pPr>
              <w:pStyle w:val="Normal"/>
              <w:rPr>
                <w:sz w:val="24"/>
                <w:szCs w:val="24"/>
              </w:rPr>
            </w:pPr>
            <w:r>
              <w:rPr>
                <w:sz w:val="24"/>
                <w:szCs w:val="24"/>
              </w:rPr>
            </w:r>
          </w:p>
        </w:tc>
        <w:tc>
          <w:tcPr>
            <w:tcW w:w="1575" w:type="dxa"/>
            <w:gridSpan w:val="3"/>
            <w:tcBorders/>
            <w:shd w:color="auto" w:fill="auto" w:val="clear"/>
            <w:vAlign w:val="bottom"/>
          </w:tcPr>
          <w:p>
            <w:pPr>
              <w:pStyle w:val="Normal"/>
              <w:ind w:left="100" w:hanging="0"/>
              <w:rPr>
                <w:sz w:val="20"/>
                <w:szCs w:val="20"/>
              </w:rPr>
            </w:pPr>
            <w:r>
              <w:rPr>
                <w:rFonts w:eastAsia="Times New Roman" w:cs="Times New Roman"/>
                <w:sz w:val="24"/>
                <w:szCs w:val="24"/>
              </w:rPr>
              <w:t>обучающихся</w:t>
            </w:r>
          </w:p>
        </w:tc>
        <w:tc>
          <w:tcPr>
            <w:tcW w:w="640" w:type="dxa"/>
            <w:tcBorders/>
            <w:shd w:color="auto" w:fill="auto" w:val="clear"/>
            <w:vAlign w:val="bottom"/>
          </w:tcPr>
          <w:p>
            <w:pPr>
              <w:pStyle w:val="Normal"/>
              <w:rPr>
                <w:sz w:val="24"/>
                <w:szCs w:val="24"/>
              </w:rPr>
            </w:pPr>
            <w:r>
              <w:rPr>
                <w:sz w:val="24"/>
                <w:szCs w:val="24"/>
              </w:rPr>
            </w:r>
          </w:p>
        </w:tc>
        <w:tc>
          <w:tcPr>
            <w:tcW w:w="639" w:type="dxa"/>
            <w:tcBorders/>
            <w:shd w:color="auto" w:fill="auto" w:val="clear"/>
            <w:vAlign w:val="bottom"/>
          </w:tcPr>
          <w:p>
            <w:pPr>
              <w:pStyle w:val="Normal"/>
              <w:ind w:left="60" w:hanging="0"/>
              <w:rPr>
                <w:sz w:val="20"/>
                <w:szCs w:val="20"/>
              </w:rPr>
            </w:pPr>
            <w:r>
              <w:rPr>
                <w:rFonts w:eastAsia="Times New Roman" w:cs="Times New Roman"/>
                <w:sz w:val="24"/>
                <w:szCs w:val="24"/>
              </w:rPr>
              <w:t>в</w:t>
            </w:r>
          </w:p>
        </w:tc>
        <w:tc>
          <w:tcPr>
            <w:tcW w:w="1599" w:type="dxa"/>
            <w:gridSpan w:val="2"/>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проектную,</w:t>
            </w:r>
          </w:p>
        </w:tc>
        <w:tc>
          <w:tcPr>
            <w:tcW w:w="4295" w:type="dxa"/>
            <w:gridSpan w:val="3"/>
            <w:tcBorders>
              <w:right w:val="single" w:sz="8" w:space="0" w:color="000000"/>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развития функциональной грамотности</w:t>
            </w:r>
          </w:p>
        </w:tc>
        <w:tc>
          <w:tcPr>
            <w:tcW w:w="2358"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5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438" w:type="dxa"/>
            <w:tcBorders/>
            <w:shd w:color="auto" w:fill="auto" w:val="clear"/>
            <w:vAlign w:val="bottom"/>
          </w:tcPr>
          <w:p>
            <w:pPr>
              <w:pStyle w:val="Normal"/>
              <w:rPr>
                <w:sz w:val="24"/>
                <w:szCs w:val="24"/>
              </w:rPr>
            </w:pPr>
            <w:r>
              <w:rPr>
                <w:sz w:val="24"/>
                <w:szCs w:val="24"/>
              </w:rPr>
            </w:r>
          </w:p>
        </w:tc>
        <w:tc>
          <w:tcPr>
            <w:tcW w:w="1537" w:type="dxa"/>
            <w:tcBorders>
              <w:right w:val="single" w:sz="8" w:space="0" w:color="000000"/>
            </w:tcBorders>
            <w:shd w:color="auto" w:fill="auto" w:val="clear"/>
            <w:vAlign w:val="bottom"/>
          </w:tcPr>
          <w:p>
            <w:pPr>
              <w:pStyle w:val="Normal"/>
              <w:rPr>
                <w:sz w:val="24"/>
                <w:szCs w:val="24"/>
              </w:rPr>
            </w:pPr>
            <w:r>
              <w:rPr>
                <w:sz w:val="24"/>
                <w:szCs w:val="24"/>
              </w:rPr>
            </w:r>
          </w:p>
        </w:tc>
        <w:tc>
          <w:tcPr>
            <w:tcW w:w="363" w:type="dxa"/>
            <w:tcBorders/>
            <w:shd w:color="auto" w:fill="auto" w:val="clear"/>
            <w:vAlign w:val="bottom"/>
          </w:tcPr>
          <w:p>
            <w:pPr>
              <w:pStyle w:val="Normal"/>
              <w:rPr>
                <w:sz w:val="24"/>
                <w:szCs w:val="24"/>
              </w:rPr>
            </w:pPr>
            <w:r>
              <w:rPr>
                <w:sz w:val="24"/>
                <w:szCs w:val="24"/>
              </w:rPr>
            </w:r>
          </w:p>
        </w:tc>
        <w:tc>
          <w:tcPr>
            <w:tcW w:w="2215" w:type="dxa"/>
            <w:gridSpan w:val="4"/>
            <w:tcBorders/>
            <w:shd w:color="auto" w:fill="auto" w:val="clear"/>
            <w:vAlign w:val="bottom"/>
          </w:tcPr>
          <w:p>
            <w:pPr>
              <w:pStyle w:val="Normal"/>
              <w:ind w:left="100" w:hanging="0"/>
              <w:rPr>
                <w:sz w:val="20"/>
                <w:szCs w:val="20"/>
              </w:rPr>
            </w:pPr>
            <w:r>
              <w:rPr>
                <w:rFonts w:eastAsia="Times New Roman" w:cs="Times New Roman"/>
                <w:sz w:val="24"/>
                <w:szCs w:val="24"/>
              </w:rPr>
              <w:t>исследовательскую,</w:t>
            </w:r>
          </w:p>
        </w:tc>
        <w:tc>
          <w:tcPr>
            <w:tcW w:w="2238" w:type="dxa"/>
            <w:gridSpan w:val="3"/>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конструкторскую,</w:t>
            </w:r>
          </w:p>
        </w:tc>
        <w:tc>
          <w:tcPr>
            <w:tcW w:w="1675" w:type="dxa"/>
            <w:tcBorders/>
            <w:shd w:color="auto" w:fill="auto" w:val="clear"/>
            <w:vAlign w:val="bottom"/>
          </w:tcPr>
          <w:p>
            <w:pPr>
              <w:pStyle w:val="Normal"/>
              <w:rPr>
                <w:sz w:val="24"/>
                <w:szCs w:val="24"/>
              </w:rPr>
            </w:pPr>
            <w:r>
              <w:rPr>
                <w:sz w:val="24"/>
                <w:szCs w:val="24"/>
              </w:rPr>
            </w:r>
          </w:p>
        </w:tc>
        <w:tc>
          <w:tcPr>
            <w:tcW w:w="1263" w:type="dxa"/>
            <w:tcBorders/>
            <w:shd w:color="auto" w:fill="auto" w:val="clear"/>
            <w:vAlign w:val="bottom"/>
          </w:tcPr>
          <w:p>
            <w:pPr>
              <w:pStyle w:val="Normal"/>
              <w:rPr>
                <w:sz w:val="24"/>
                <w:szCs w:val="24"/>
              </w:rPr>
            </w:pPr>
            <w:r>
              <w:rPr>
                <w:sz w:val="24"/>
                <w:szCs w:val="24"/>
              </w:rPr>
            </w:r>
          </w:p>
        </w:tc>
        <w:tc>
          <w:tcPr>
            <w:tcW w:w="1357" w:type="dxa"/>
            <w:tcBorders>
              <w:right w:val="single" w:sz="8" w:space="0" w:color="000000"/>
            </w:tcBorders>
            <w:shd w:color="auto" w:fill="auto" w:val="clear"/>
            <w:vAlign w:val="bottom"/>
          </w:tcPr>
          <w:p>
            <w:pPr>
              <w:pStyle w:val="Normal"/>
              <w:rPr>
                <w:sz w:val="24"/>
                <w:szCs w:val="24"/>
              </w:rPr>
            </w:pPr>
            <w:r>
              <w:rPr>
                <w:sz w:val="24"/>
                <w:szCs w:val="24"/>
              </w:rPr>
            </w:r>
          </w:p>
        </w:tc>
        <w:tc>
          <w:tcPr>
            <w:tcW w:w="2358"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5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438" w:type="dxa"/>
            <w:tcBorders/>
            <w:shd w:color="auto" w:fill="auto" w:val="clear"/>
            <w:vAlign w:val="bottom"/>
          </w:tcPr>
          <w:p>
            <w:pPr>
              <w:pStyle w:val="Normal"/>
              <w:rPr>
                <w:sz w:val="24"/>
                <w:szCs w:val="24"/>
              </w:rPr>
            </w:pPr>
            <w:r>
              <w:rPr>
                <w:sz w:val="24"/>
                <w:szCs w:val="24"/>
              </w:rPr>
            </w:r>
          </w:p>
        </w:tc>
        <w:tc>
          <w:tcPr>
            <w:tcW w:w="1537" w:type="dxa"/>
            <w:tcBorders>
              <w:right w:val="single" w:sz="8" w:space="0" w:color="000000"/>
            </w:tcBorders>
            <w:shd w:color="auto" w:fill="auto" w:val="clear"/>
            <w:vAlign w:val="bottom"/>
          </w:tcPr>
          <w:p>
            <w:pPr>
              <w:pStyle w:val="Normal"/>
              <w:rPr>
                <w:sz w:val="24"/>
                <w:szCs w:val="24"/>
              </w:rPr>
            </w:pPr>
            <w:r>
              <w:rPr>
                <w:sz w:val="24"/>
                <w:szCs w:val="24"/>
              </w:rPr>
            </w:r>
          </w:p>
        </w:tc>
        <w:tc>
          <w:tcPr>
            <w:tcW w:w="363" w:type="dxa"/>
            <w:tcBorders/>
            <w:shd w:color="auto" w:fill="auto" w:val="clear"/>
            <w:vAlign w:val="bottom"/>
          </w:tcPr>
          <w:p>
            <w:pPr>
              <w:pStyle w:val="Normal"/>
              <w:rPr>
                <w:sz w:val="24"/>
                <w:szCs w:val="24"/>
              </w:rPr>
            </w:pPr>
            <w:r>
              <w:rPr>
                <w:sz w:val="24"/>
                <w:szCs w:val="24"/>
              </w:rPr>
            </w:r>
          </w:p>
        </w:tc>
        <w:tc>
          <w:tcPr>
            <w:tcW w:w="2215" w:type="dxa"/>
            <w:gridSpan w:val="4"/>
            <w:tcBorders/>
            <w:shd w:color="auto" w:fill="auto" w:val="clear"/>
            <w:vAlign w:val="bottom"/>
          </w:tcPr>
          <w:p>
            <w:pPr>
              <w:pStyle w:val="Normal"/>
              <w:ind w:left="100" w:hanging="0"/>
              <w:rPr>
                <w:sz w:val="20"/>
                <w:szCs w:val="20"/>
              </w:rPr>
            </w:pPr>
            <w:r>
              <w:rPr>
                <w:rFonts w:eastAsia="Times New Roman" w:cs="Times New Roman"/>
                <w:sz w:val="24"/>
                <w:szCs w:val="24"/>
              </w:rPr>
              <w:t>управленческую,</w:t>
            </w:r>
          </w:p>
        </w:tc>
        <w:tc>
          <w:tcPr>
            <w:tcW w:w="2238" w:type="dxa"/>
            <w:gridSpan w:val="3"/>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коммуникативную</w:t>
            </w:r>
          </w:p>
        </w:tc>
        <w:tc>
          <w:tcPr>
            <w:tcW w:w="1675" w:type="dxa"/>
            <w:tcBorders/>
            <w:shd w:color="auto" w:fill="auto" w:val="clear"/>
            <w:vAlign w:val="bottom"/>
          </w:tcPr>
          <w:p>
            <w:pPr>
              <w:pStyle w:val="Normal"/>
              <w:rPr>
                <w:sz w:val="24"/>
                <w:szCs w:val="24"/>
              </w:rPr>
            </w:pPr>
            <w:r>
              <w:rPr>
                <w:sz w:val="24"/>
                <w:szCs w:val="24"/>
              </w:rPr>
            </w:r>
          </w:p>
        </w:tc>
        <w:tc>
          <w:tcPr>
            <w:tcW w:w="1263" w:type="dxa"/>
            <w:tcBorders/>
            <w:shd w:color="auto" w:fill="auto" w:val="clear"/>
            <w:vAlign w:val="bottom"/>
          </w:tcPr>
          <w:p>
            <w:pPr>
              <w:pStyle w:val="Normal"/>
              <w:rPr>
                <w:sz w:val="24"/>
                <w:szCs w:val="24"/>
              </w:rPr>
            </w:pPr>
            <w:r>
              <w:rPr>
                <w:sz w:val="24"/>
                <w:szCs w:val="24"/>
              </w:rPr>
            </w:r>
          </w:p>
        </w:tc>
        <w:tc>
          <w:tcPr>
            <w:tcW w:w="1357" w:type="dxa"/>
            <w:tcBorders>
              <w:right w:val="single" w:sz="8" w:space="0" w:color="000000"/>
            </w:tcBorders>
            <w:shd w:color="auto" w:fill="auto" w:val="clear"/>
            <w:vAlign w:val="bottom"/>
          </w:tcPr>
          <w:p>
            <w:pPr>
              <w:pStyle w:val="Normal"/>
              <w:rPr>
                <w:sz w:val="24"/>
                <w:szCs w:val="24"/>
              </w:rPr>
            </w:pPr>
            <w:r>
              <w:rPr>
                <w:sz w:val="24"/>
                <w:szCs w:val="24"/>
              </w:rPr>
            </w:r>
          </w:p>
        </w:tc>
        <w:tc>
          <w:tcPr>
            <w:tcW w:w="2358"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5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438" w:type="dxa"/>
            <w:tcBorders/>
            <w:shd w:color="auto" w:fill="auto" w:val="clear"/>
            <w:vAlign w:val="bottom"/>
          </w:tcPr>
          <w:p>
            <w:pPr>
              <w:pStyle w:val="Normal"/>
              <w:rPr>
                <w:sz w:val="24"/>
                <w:szCs w:val="24"/>
              </w:rPr>
            </w:pPr>
            <w:r>
              <w:rPr>
                <w:sz w:val="24"/>
                <w:szCs w:val="24"/>
              </w:rPr>
            </w:r>
          </w:p>
        </w:tc>
        <w:tc>
          <w:tcPr>
            <w:tcW w:w="1537" w:type="dxa"/>
            <w:tcBorders>
              <w:right w:val="single" w:sz="8" w:space="0" w:color="000000"/>
            </w:tcBorders>
            <w:shd w:color="auto" w:fill="auto" w:val="clear"/>
            <w:vAlign w:val="bottom"/>
          </w:tcPr>
          <w:p>
            <w:pPr>
              <w:pStyle w:val="Normal"/>
              <w:rPr>
                <w:sz w:val="24"/>
                <w:szCs w:val="24"/>
              </w:rPr>
            </w:pPr>
            <w:r>
              <w:rPr>
                <w:sz w:val="24"/>
                <w:szCs w:val="24"/>
              </w:rPr>
            </w:r>
          </w:p>
        </w:tc>
        <w:tc>
          <w:tcPr>
            <w:tcW w:w="363" w:type="dxa"/>
            <w:tcBorders/>
            <w:shd w:color="auto" w:fill="auto" w:val="clear"/>
            <w:vAlign w:val="bottom"/>
          </w:tcPr>
          <w:p>
            <w:pPr>
              <w:pStyle w:val="Normal"/>
              <w:rPr>
                <w:sz w:val="24"/>
                <w:szCs w:val="24"/>
              </w:rPr>
            </w:pPr>
            <w:r>
              <w:rPr>
                <w:sz w:val="24"/>
                <w:szCs w:val="24"/>
              </w:rPr>
            </w:r>
          </w:p>
        </w:tc>
        <w:tc>
          <w:tcPr>
            <w:tcW w:w="1575" w:type="dxa"/>
            <w:gridSpan w:val="3"/>
            <w:tcBorders/>
            <w:shd w:color="auto" w:fill="auto" w:val="clear"/>
            <w:vAlign w:val="bottom"/>
          </w:tcPr>
          <w:p>
            <w:pPr>
              <w:pStyle w:val="Normal"/>
              <w:ind w:left="100" w:hanging="0"/>
              <w:rPr>
                <w:sz w:val="20"/>
                <w:szCs w:val="20"/>
              </w:rPr>
            </w:pPr>
            <w:r>
              <w:rPr>
                <w:rFonts w:eastAsia="Times New Roman" w:cs="Times New Roman"/>
                <w:sz w:val="24"/>
                <w:szCs w:val="24"/>
              </w:rPr>
              <w:t>деятельность</w:t>
            </w:r>
          </w:p>
        </w:tc>
        <w:tc>
          <w:tcPr>
            <w:tcW w:w="640" w:type="dxa"/>
            <w:tcBorders/>
            <w:shd w:color="auto" w:fill="auto" w:val="clear"/>
            <w:vAlign w:val="bottom"/>
          </w:tcPr>
          <w:p>
            <w:pPr>
              <w:pStyle w:val="Normal"/>
              <w:ind w:left="200" w:hanging="0"/>
              <w:rPr>
                <w:sz w:val="20"/>
                <w:szCs w:val="20"/>
              </w:rPr>
            </w:pPr>
            <w:r>
              <w:rPr>
                <w:rFonts w:eastAsia="Times New Roman" w:cs="Times New Roman"/>
                <w:sz w:val="24"/>
                <w:szCs w:val="24"/>
              </w:rPr>
              <w:t>по</w:t>
            </w:r>
          </w:p>
        </w:tc>
        <w:tc>
          <w:tcPr>
            <w:tcW w:w="639" w:type="dxa"/>
            <w:tcBorders/>
            <w:shd w:color="auto" w:fill="auto" w:val="clear"/>
            <w:vAlign w:val="bottom"/>
          </w:tcPr>
          <w:p>
            <w:pPr>
              <w:pStyle w:val="Normal"/>
              <w:ind w:left="120" w:hanging="0"/>
              <w:rPr>
                <w:sz w:val="20"/>
                <w:szCs w:val="20"/>
              </w:rPr>
            </w:pPr>
            <w:r>
              <w:rPr>
                <w:rFonts w:eastAsia="Times New Roman" w:cs="Times New Roman"/>
                <w:sz w:val="24"/>
                <w:szCs w:val="24"/>
              </w:rPr>
              <w:t>их</w:t>
            </w:r>
          </w:p>
        </w:tc>
        <w:tc>
          <w:tcPr>
            <w:tcW w:w="1599" w:type="dxa"/>
            <w:gridSpan w:val="2"/>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собственному</w:t>
            </w:r>
          </w:p>
        </w:tc>
        <w:tc>
          <w:tcPr>
            <w:tcW w:w="1675" w:type="dxa"/>
            <w:tcBorders/>
            <w:shd w:color="auto" w:fill="auto" w:val="clear"/>
            <w:vAlign w:val="bottom"/>
          </w:tcPr>
          <w:p>
            <w:pPr>
              <w:pStyle w:val="Normal"/>
              <w:rPr>
                <w:sz w:val="24"/>
                <w:szCs w:val="24"/>
              </w:rPr>
            </w:pPr>
            <w:r>
              <w:rPr>
                <w:sz w:val="24"/>
                <w:szCs w:val="24"/>
              </w:rPr>
            </w:r>
          </w:p>
        </w:tc>
        <w:tc>
          <w:tcPr>
            <w:tcW w:w="1263" w:type="dxa"/>
            <w:tcBorders/>
            <w:shd w:color="auto" w:fill="auto" w:val="clear"/>
            <w:vAlign w:val="bottom"/>
          </w:tcPr>
          <w:p>
            <w:pPr>
              <w:pStyle w:val="Normal"/>
              <w:rPr>
                <w:sz w:val="24"/>
                <w:szCs w:val="24"/>
              </w:rPr>
            </w:pPr>
            <w:r>
              <w:rPr>
                <w:sz w:val="24"/>
                <w:szCs w:val="24"/>
              </w:rPr>
            </w:r>
          </w:p>
        </w:tc>
        <w:tc>
          <w:tcPr>
            <w:tcW w:w="1357" w:type="dxa"/>
            <w:tcBorders>
              <w:right w:val="single" w:sz="8" w:space="0" w:color="000000"/>
            </w:tcBorders>
            <w:shd w:color="auto" w:fill="auto" w:val="clear"/>
            <w:vAlign w:val="bottom"/>
          </w:tcPr>
          <w:p>
            <w:pPr>
              <w:pStyle w:val="Normal"/>
              <w:rPr>
                <w:sz w:val="24"/>
                <w:szCs w:val="24"/>
              </w:rPr>
            </w:pPr>
            <w:r>
              <w:rPr>
                <w:sz w:val="24"/>
                <w:szCs w:val="24"/>
              </w:rPr>
            </w:r>
          </w:p>
        </w:tc>
        <w:tc>
          <w:tcPr>
            <w:tcW w:w="2358" w:type="dxa"/>
            <w:tcBorders>
              <w:right w:val="single" w:sz="8" w:space="0" w:color="000000"/>
            </w:tcBorders>
            <w:shd w:color="auto" w:fill="auto" w:val="clear"/>
            <w:vAlign w:val="bottom"/>
          </w:tcPr>
          <w:p>
            <w:pPr>
              <w:pStyle w:val="Normal"/>
              <w:rPr>
                <w:sz w:val="24"/>
                <w:szCs w:val="24"/>
              </w:rPr>
            </w:pPr>
            <w:r>
              <w:rPr>
                <w:sz w:val="24"/>
                <w:szCs w:val="24"/>
              </w:rPr>
            </w:r>
          </w:p>
        </w:tc>
      </w:tr>
      <w:tr>
        <w:trPr>
          <w:trHeight w:val="281" w:hRule="atLeast"/>
        </w:trPr>
        <w:tc>
          <w:tcPr>
            <w:tcW w:w="55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438" w:type="dxa"/>
            <w:tcBorders/>
            <w:shd w:color="auto" w:fill="auto" w:val="clear"/>
            <w:vAlign w:val="bottom"/>
          </w:tcPr>
          <w:p>
            <w:pPr>
              <w:pStyle w:val="Normal"/>
              <w:rPr>
                <w:sz w:val="24"/>
                <w:szCs w:val="24"/>
              </w:rPr>
            </w:pPr>
            <w:r>
              <w:rPr>
                <w:sz w:val="24"/>
                <w:szCs w:val="24"/>
              </w:rPr>
            </w:r>
          </w:p>
        </w:tc>
        <w:tc>
          <w:tcPr>
            <w:tcW w:w="1537" w:type="dxa"/>
            <w:tcBorders>
              <w:right w:val="single" w:sz="8" w:space="0" w:color="000000"/>
            </w:tcBorders>
            <w:shd w:color="auto" w:fill="auto" w:val="clear"/>
            <w:vAlign w:val="bottom"/>
          </w:tcPr>
          <w:p>
            <w:pPr>
              <w:pStyle w:val="Normal"/>
              <w:rPr>
                <w:sz w:val="24"/>
                <w:szCs w:val="24"/>
              </w:rPr>
            </w:pPr>
            <w:r>
              <w:rPr>
                <w:sz w:val="24"/>
                <w:szCs w:val="24"/>
              </w:rPr>
            </w:r>
          </w:p>
        </w:tc>
        <w:tc>
          <w:tcPr>
            <w:tcW w:w="363" w:type="dxa"/>
            <w:tcBorders>
              <w:bottom w:val="single" w:sz="8" w:space="0" w:color="000000"/>
            </w:tcBorders>
            <w:shd w:color="auto" w:fill="auto" w:val="clear"/>
            <w:vAlign w:val="bottom"/>
          </w:tcPr>
          <w:p>
            <w:pPr>
              <w:pStyle w:val="Normal"/>
              <w:rPr>
                <w:sz w:val="24"/>
                <w:szCs w:val="24"/>
              </w:rPr>
            </w:pPr>
            <w:r>
              <w:rPr>
                <w:sz w:val="24"/>
                <w:szCs w:val="24"/>
              </w:rPr>
            </w:r>
          </w:p>
        </w:tc>
        <w:tc>
          <w:tcPr>
            <w:tcW w:w="1254" w:type="dxa"/>
            <w:gridSpan w:val="2"/>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замыслу</w:t>
            </w:r>
          </w:p>
        </w:tc>
        <w:tc>
          <w:tcPr>
            <w:tcW w:w="321" w:type="dxa"/>
            <w:tcBorders>
              <w:bottom w:val="single" w:sz="8" w:space="0" w:color="000000"/>
            </w:tcBorders>
            <w:shd w:color="auto" w:fill="auto" w:val="clear"/>
            <w:vAlign w:val="bottom"/>
          </w:tcPr>
          <w:p>
            <w:pPr>
              <w:pStyle w:val="Normal"/>
              <w:rPr>
                <w:sz w:val="24"/>
                <w:szCs w:val="24"/>
              </w:rPr>
            </w:pPr>
            <w:r>
              <w:rPr>
                <w:sz w:val="24"/>
                <w:szCs w:val="24"/>
              </w:rPr>
            </w:r>
          </w:p>
        </w:tc>
        <w:tc>
          <w:tcPr>
            <w:tcW w:w="640" w:type="dxa"/>
            <w:tcBorders>
              <w:bottom w:val="single" w:sz="8" w:space="0" w:color="000000"/>
            </w:tcBorders>
            <w:shd w:color="auto" w:fill="auto" w:val="clear"/>
            <w:vAlign w:val="bottom"/>
          </w:tcPr>
          <w:p>
            <w:pPr>
              <w:pStyle w:val="Normal"/>
              <w:rPr>
                <w:sz w:val="24"/>
                <w:szCs w:val="24"/>
              </w:rPr>
            </w:pPr>
            <w:r>
              <w:rPr>
                <w:sz w:val="24"/>
                <w:szCs w:val="24"/>
              </w:rPr>
            </w:r>
          </w:p>
        </w:tc>
        <w:tc>
          <w:tcPr>
            <w:tcW w:w="639" w:type="dxa"/>
            <w:tcBorders>
              <w:bottom w:val="single" w:sz="8" w:space="0" w:color="000000"/>
            </w:tcBorders>
            <w:shd w:color="auto" w:fill="auto" w:val="clear"/>
            <w:vAlign w:val="bottom"/>
          </w:tcPr>
          <w:p>
            <w:pPr>
              <w:pStyle w:val="Normal"/>
              <w:rPr>
                <w:sz w:val="24"/>
                <w:szCs w:val="24"/>
              </w:rPr>
            </w:pPr>
            <w:r>
              <w:rPr>
                <w:sz w:val="24"/>
                <w:szCs w:val="24"/>
              </w:rPr>
            </w:r>
          </w:p>
        </w:tc>
        <w:tc>
          <w:tcPr>
            <w:tcW w:w="1278" w:type="dxa"/>
            <w:tcBorders>
              <w:bottom w:val="single" w:sz="8" w:space="0" w:color="000000"/>
            </w:tcBorders>
            <w:shd w:color="auto" w:fill="auto" w:val="clear"/>
            <w:vAlign w:val="bottom"/>
          </w:tcPr>
          <w:p>
            <w:pPr>
              <w:pStyle w:val="Normal"/>
              <w:rPr>
                <w:sz w:val="24"/>
                <w:szCs w:val="24"/>
              </w:rPr>
            </w:pPr>
            <w:r>
              <w:rPr>
                <w:sz w:val="24"/>
                <w:szCs w:val="24"/>
              </w:rPr>
            </w:r>
          </w:p>
        </w:tc>
        <w:tc>
          <w:tcPr>
            <w:tcW w:w="321"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75" w:type="dxa"/>
            <w:tcBorders>
              <w:bottom w:val="single" w:sz="8" w:space="0" w:color="000000"/>
            </w:tcBorders>
            <w:shd w:color="auto" w:fill="auto" w:val="clear"/>
            <w:vAlign w:val="bottom"/>
          </w:tcPr>
          <w:p>
            <w:pPr>
              <w:pStyle w:val="Normal"/>
              <w:rPr>
                <w:sz w:val="24"/>
                <w:szCs w:val="24"/>
              </w:rPr>
            </w:pPr>
            <w:r>
              <w:rPr>
                <w:sz w:val="24"/>
                <w:szCs w:val="24"/>
              </w:rPr>
            </w:r>
          </w:p>
        </w:tc>
        <w:tc>
          <w:tcPr>
            <w:tcW w:w="1263" w:type="dxa"/>
            <w:tcBorders>
              <w:bottom w:val="single" w:sz="8" w:space="0" w:color="000000"/>
            </w:tcBorders>
            <w:shd w:color="auto" w:fill="auto" w:val="clear"/>
            <w:vAlign w:val="bottom"/>
          </w:tcPr>
          <w:p>
            <w:pPr>
              <w:pStyle w:val="Normal"/>
              <w:rPr>
                <w:sz w:val="24"/>
                <w:szCs w:val="24"/>
              </w:rPr>
            </w:pPr>
            <w:r>
              <w:rPr>
                <w:sz w:val="24"/>
                <w:szCs w:val="24"/>
              </w:rPr>
            </w:r>
          </w:p>
        </w:tc>
        <w:tc>
          <w:tcPr>
            <w:tcW w:w="135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358" w:type="dxa"/>
            <w:tcBorders>
              <w:right w:val="single" w:sz="8" w:space="0" w:color="000000"/>
            </w:tcBorders>
            <w:shd w:color="auto" w:fill="auto" w:val="clear"/>
            <w:vAlign w:val="bottom"/>
          </w:tcPr>
          <w:p>
            <w:pPr>
              <w:pStyle w:val="Normal"/>
              <w:rPr>
                <w:sz w:val="24"/>
                <w:szCs w:val="24"/>
              </w:rPr>
            </w:pPr>
            <w:r>
              <w:rPr>
                <w:sz w:val="24"/>
                <w:szCs w:val="24"/>
              </w:rPr>
            </w:r>
          </w:p>
        </w:tc>
      </w:tr>
      <w:tr>
        <w:trPr>
          <w:trHeight w:val="261" w:hRule="atLeast"/>
        </w:trPr>
        <w:tc>
          <w:tcPr>
            <w:tcW w:w="553" w:type="dxa"/>
            <w:tcBorders>
              <w:left w:val="single" w:sz="8" w:space="0" w:color="000000"/>
              <w:right w:val="single" w:sz="8" w:space="0" w:color="000000"/>
            </w:tcBorders>
            <w:shd w:color="auto" w:fill="auto" w:val="clear"/>
            <w:vAlign w:val="bottom"/>
          </w:tcPr>
          <w:p>
            <w:pPr>
              <w:pStyle w:val="Normal"/>
              <w:rPr/>
            </w:pPr>
            <w:r>
              <w:rPr/>
            </w:r>
          </w:p>
        </w:tc>
        <w:tc>
          <w:tcPr>
            <w:tcW w:w="1438" w:type="dxa"/>
            <w:tcBorders/>
            <w:shd w:color="auto" w:fill="auto" w:val="clear"/>
            <w:vAlign w:val="bottom"/>
          </w:tcPr>
          <w:p>
            <w:pPr>
              <w:pStyle w:val="Normal"/>
              <w:rPr/>
            </w:pPr>
            <w:r>
              <w:rPr/>
            </w:r>
          </w:p>
        </w:tc>
        <w:tc>
          <w:tcPr>
            <w:tcW w:w="1537" w:type="dxa"/>
            <w:tcBorders>
              <w:right w:val="single" w:sz="8" w:space="0" w:color="000000"/>
            </w:tcBorders>
            <w:shd w:color="auto" w:fill="auto" w:val="clear"/>
            <w:vAlign w:val="bottom"/>
          </w:tcPr>
          <w:p>
            <w:pPr>
              <w:pStyle w:val="Normal"/>
              <w:rPr/>
            </w:pPr>
            <w:r>
              <w:rPr/>
            </w:r>
          </w:p>
        </w:tc>
        <w:tc>
          <w:tcPr>
            <w:tcW w:w="363" w:type="dxa"/>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3.</w:t>
            </w:r>
          </w:p>
        </w:tc>
        <w:tc>
          <w:tcPr>
            <w:tcW w:w="1254" w:type="dxa"/>
            <w:gridSpan w:val="2"/>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Наличие</w:t>
            </w:r>
          </w:p>
        </w:tc>
        <w:tc>
          <w:tcPr>
            <w:tcW w:w="1600" w:type="dxa"/>
            <w:gridSpan w:val="3"/>
            <w:tcBorders/>
            <w:shd w:color="auto" w:fill="auto" w:val="clear"/>
            <w:vAlign w:val="bottom"/>
          </w:tcPr>
          <w:p>
            <w:pPr>
              <w:pStyle w:val="Normal"/>
              <w:spacing w:lineRule="exact" w:line="260"/>
              <w:ind w:left="120" w:hanging="0"/>
              <w:rPr>
                <w:sz w:val="20"/>
                <w:szCs w:val="20"/>
              </w:rPr>
            </w:pPr>
            <w:r>
              <w:rPr>
                <w:rFonts w:eastAsia="Times New Roman" w:cs="Times New Roman"/>
                <w:sz w:val="24"/>
                <w:szCs w:val="24"/>
              </w:rPr>
              <w:t>методических</w:t>
            </w:r>
          </w:p>
        </w:tc>
        <w:tc>
          <w:tcPr>
            <w:tcW w:w="1599" w:type="dxa"/>
            <w:gridSpan w:val="2"/>
            <w:tcBorders>
              <w:right w:val="single" w:sz="8" w:space="0" w:color="000000"/>
            </w:tcBorders>
            <w:shd w:color="auto" w:fill="auto" w:val="clear"/>
            <w:vAlign w:val="bottom"/>
          </w:tcPr>
          <w:p>
            <w:pPr>
              <w:pStyle w:val="Normal"/>
              <w:spacing w:lineRule="exact" w:line="260"/>
              <w:jc w:val="right"/>
              <w:rPr>
                <w:sz w:val="20"/>
                <w:szCs w:val="20"/>
              </w:rPr>
            </w:pPr>
            <w:r>
              <w:rPr>
                <w:rFonts w:eastAsia="Times New Roman" w:cs="Times New Roman"/>
                <w:sz w:val="24"/>
                <w:szCs w:val="24"/>
              </w:rPr>
              <w:t>разработок,</w:t>
            </w:r>
          </w:p>
        </w:tc>
        <w:tc>
          <w:tcPr>
            <w:tcW w:w="4295" w:type="dxa"/>
            <w:gridSpan w:val="3"/>
            <w:tcBorders>
              <w:right w:val="single" w:sz="8" w:space="0" w:color="000000"/>
            </w:tcBorders>
            <w:shd w:color="auto" w:fill="auto" w:val="clear"/>
            <w:vAlign w:val="bottom"/>
          </w:tcPr>
          <w:p>
            <w:pPr>
              <w:pStyle w:val="Normal"/>
              <w:spacing w:lineRule="exact" w:line="260"/>
              <w:ind w:left="100" w:hanging="0"/>
              <w:rPr>
                <w:sz w:val="20"/>
                <w:szCs w:val="20"/>
              </w:rPr>
            </w:pPr>
            <w:r>
              <w:rPr>
                <w:rFonts w:eastAsia="Times New Roman" w:cs="Times New Roman"/>
                <w:sz w:val="24"/>
                <w:szCs w:val="24"/>
              </w:rPr>
              <w:t>Количество методических разработок</w:t>
            </w:r>
          </w:p>
        </w:tc>
        <w:tc>
          <w:tcPr>
            <w:tcW w:w="2358" w:type="dxa"/>
            <w:tcBorders>
              <w:right w:val="single" w:sz="8" w:space="0" w:color="000000"/>
            </w:tcBorders>
            <w:shd w:color="auto" w:fill="auto" w:val="clear"/>
            <w:vAlign w:val="bottom"/>
          </w:tcPr>
          <w:p>
            <w:pPr>
              <w:pStyle w:val="Normal"/>
              <w:rPr/>
            </w:pPr>
            <w:r>
              <w:rPr/>
            </w:r>
          </w:p>
        </w:tc>
      </w:tr>
      <w:tr>
        <w:trPr>
          <w:trHeight w:val="266" w:hRule="atLeast"/>
        </w:trPr>
        <w:tc>
          <w:tcPr>
            <w:tcW w:w="553"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438" w:type="dxa"/>
            <w:tcBorders/>
            <w:shd w:color="auto" w:fill="auto" w:val="clear"/>
            <w:vAlign w:val="bottom"/>
          </w:tcPr>
          <w:p>
            <w:pPr>
              <w:pStyle w:val="Normal"/>
              <w:rPr>
                <w:sz w:val="23"/>
                <w:szCs w:val="23"/>
              </w:rPr>
            </w:pPr>
            <w:r>
              <w:rPr>
                <w:sz w:val="23"/>
                <w:szCs w:val="23"/>
              </w:rPr>
            </w:r>
          </w:p>
        </w:tc>
        <w:tc>
          <w:tcPr>
            <w:tcW w:w="1537" w:type="dxa"/>
            <w:tcBorders>
              <w:right w:val="single" w:sz="8" w:space="0" w:color="000000"/>
            </w:tcBorders>
            <w:shd w:color="auto" w:fill="auto" w:val="clear"/>
            <w:vAlign w:val="bottom"/>
          </w:tcPr>
          <w:p>
            <w:pPr>
              <w:pStyle w:val="Normal"/>
              <w:rPr>
                <w:sz w:val="23"/>
                <w:szCs w:val="23"/>
              </w:rPr>
            </w:pPr>
            <w:r>
              <w:rPr>
                <w:sz w:val="23"/>
                <w:szCs w:val="23"/>
              </w:rPr>
            </w:r>
          </w:p>
        </w:tc>
        <w:tc>
          <w:tcPr>
            <w:tcW w:w="363" w:type="dxa"/>
            <w:tcBorders/>
            <w:shd w:color="auto" w:fill="auto" w:val="clear"/>
            <w:vAlign w:val="bottom"/>
          </w:tcPr>
          <w:p>
            <w:pPr>
              <w:pStyle w:val="Normal"/>
              <w:rPr>
                <w:sz w:val="23"/>
                <w:szCs w:val="23"/>
              </w:rPr>
            </w:pPr>
            <w:r>
              <w:rPr>
                <w:sz w:val="23"/>
                <w:szCs w:val="23"/>
              </w:rPr>
            </w:r>
          </w:p>
        </w:tc>
        <w:tc>
          <w:tcPr>
            <w:tcW w:w="4453" w:type="dxa"/>
            <w:gridSpan w:val="7"/>
            <w:tcBorders>
              <w:right w:val="single" w:sz="8" w:space="0" w:color="000000"/>
            </w:tcBorders>
            <w:shd w:color="auto" w:fill="auto" w:val="clear"/>
            <w:vAlign w:val="bottom"/>
          </w:tcPr>
          <w:p>
            <w:pPr>
              <w:pStyle w:val="Normal"/>
              <w:spacing w:lineRule="exact" w:line="266"/>
              <w:ind w:left="100" w:hanging="0"/>
              <w:rPr>
                <w:sz w:val="20"/>
                <w:szCs w:val="20"/>
              </w:rPr>
            </w:pPr>
            <w:r>
              <w:rPr>
                <w:rFonts w:eastAsia="Times New Roman" w:cs="Times New Roman"/>
                <w:sz w:val="24"/>
                <w:szCs w:val="24"/>
              </w:rPr>
              <w:t>обеспечивающих реализацию проектной</w:t>
            </w:r>
          </w:p>
        </w:tc>
        <w:tc>
          <w:tcPr>
            <w:tcW w:w="1675" w:type="dxa"/>
            <w:tcBorders/>
            <w:shd w:color="auto" w:fill="auto" w:val="clear"/>
            <w:vAlign w:val="bottom"/>
          </w:tcPr>
          <w:p>
            <w:pPr>
              <w:pStyle w:val="Normal"/>
              <w:rPr>
                <w:sz w:val="23"/>
                <w:szCs w:val="23"/>
              </w:rPr>
            </w:pPr>
            <w:r>
              <w:rPr>
                <w:sz w:val="23"/>
                <w:szCs w:val="23"/>
              </w:rPr>
            </w:r>
          </w:p>
        </w:tc>
        <w:tc>
          <w:tcPr>
            <w:tcW w:w="1263" w:type="dxa"/>
            <w:tcBorders/>
            <w:shd w:color="auto" w:fill="auto" w:val="clear"/>
            <w:vAlign w:val="bottom"/>
          </w:tcPr>
          <w:p>
            <w:pPr>
              <w:pStyle w:val="Normal"/>
              <w:rPr>
                <w:sz w:val="23"/>
                <w:szCs w:val="23"/>
              </w:rPr>
            </w:pPr>
            <w:r>
              <w:rPr>
                <w:sz w:val="23"/>
                <w:szCs w:val="23"/>
              </w:rPr>
            </w:r>
          </w:p>
        </w:tc>
        <w:tc>
          <w:tcPr>
            <w:tcW w:w="1357" w:type="dxa"/>
            <w:tcBorders>
              <w:right w:val="single" w:sz="8" w:space="0" w:color="000000"/>
            </w:tcBorders>
            <w:shd w:color="auto" w:fill="auto" w:val="clear"/>
            <w:vAlign w:val="bottom"/>
          </w:tcPr>
          <w:p>
            <w:pPr>
              <w:pStyle w:val="Normal"/>
              <w:rPr>
                <w:sz w:val="23"/>
                <w:szCs w:val="23"/>
              </w:rPr>
            </w:pPr>
            <w:r>
              <w:rPr>
                <w:sz w:val="23"/>
                <w:szCs w:val="23"/>
              </w:rPr>
            </w:r>
          </w:p>
        </w:tc>
        <w:tc>
          <w:tcPr>
            <w:tcW w:w="2358" w:type="dxa"/>
            <w:tcBorders>
              <w:right w:val="single" w:sz="8" w:space="0" w:color="000000"/>
            </w:tcBorders>
            <w:shd w:color="auto" w:fill="auto" w:val="clear"/>
            <w:vAlign w:val="bottom"/>
          </w:tcPr>
          <w:p>
            <w:pPr>
              <w:pStyle w:val="Normal"/>
              <w:rPr>
                <w:sz w:val="23"/>
                <w:szCs w:val="23"/>
              </w:rPr>
            </w:pPr>
            <w:r>
              <w:rPr>
                <w:sz w:val="23"/>
                <w:szCs w:val="23"/>
              </w:rPr>
            </w:r>
          </w:p>
        </w:tc>
      </w:tr>
      <w:tr>
        <w:trPr>
          <w:trHeight w:val="269" w:hRule="atLeast"/>
        </w:trPr>
        <w:tc>
          <w:tcPr>
            <w:tcW w:w="553"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438" w:type="dxa"/>
            <w:tcBorders/>
            <w:shd w:color="auto" w:fill="auto" w:val="clear"/>
            <w:vAlign w:val="bottom"/>
          </w:tcPr>
          <w:p>
            <w:pPr>
              <w:pStyle w:val="Normal"/>
              <w:rPr>
                <w:sz w:val="23"/>
                <w:szCs w:val="23"/>
              </w:rPr>
            </w:pPr>
            <w:r>
              <w:rPr>
                <w:sz w:val="23"/>
                <w:szCs w:val="23"/>
              </w:rPr>
            </w:r>
          </w:p>
        </w:tc>
        <w:tc>
          <w:tcPr>
            <w:tcW w:w="1537" w:type="dxa"/>
            <w:tcBorders>
              <w:right w:val="single" w:sz="8" w:space="0" w:color="000000"/>
            </w:tcBorders>
            <w:shd w:color="auto" w:fill="auto" w:val="clear"/>
            <w:vAlign w:val="bottom"/>
          </w:tcPr>
          <w:p>
            <w:pPr>
              <w:pStyle w:val="Normal"/>
              <w:rPr>
                <w:sz w:val="23"/>
                <w:szCs w:val="23"/>
              </w:rPr>
            </w:pPr>
            <w:r>
              <w:rPr>
                <w:sz w:val="23"/>
                <w:szCs w:val="23"/>
              </w:rPr>
            </w:r>
          </w:p>
        </w:tc>
        <w:tc>
          <w:tcPr>
            <w:tcW w:w="363" w:type="dxa"/>
            <w:tcBorders/>
            <w:shd w:color="auto" w:fill="auto" w:val="clear"/>
            <w:vAlign w:val="bottom"/>
          </w:tcPr>
          <w:p>
            <w:pPr>
              <w:pStyle w:val="Normal"/>
              <w:rPr>
                <w:sz w:val="23"/>
                <w:szCs w:val="23"/>
              </w:rPr>
            </w:pPr>
            <w:r>
              <w:rPr>
                <w:sz w:val="23"/>
                <w:szCs w:val="23"/>
              </w:rPr>
            </w:r>
          </w:p>
        </w:tc>
        <w:tc>
          <w:tcPr>
            <w:tcW w:w="4453" w:type="dxa"/>
            <w:gridSpan w:val="7"/>
            <w:tcBorders>
              <w:right w:val="single" w:sz="8" w:space="0" w:color="000000"/>
            </w:tcBorders>
            <w:shd w:color="auto" w:fill="auto" w:val="clear"/>
            <w:vAlign w:val="bottom"/>
          </w:tcPr>
          <w:p>
            <w:pPr>
              <w:pStyle w:val="Normal"/>
              <w:spacing w:lineRule="exact" w:line="268"/>
              <w:ind w:left="100" w:hanging="0"/>
              <w:rPr>
                <w:sz w:val="20"/>
                <w:szCs w:val="20"/>
              </w:rPr>
            </w:pPr>
            <w:r>
              <w:rPr>
                <w:rFonts w:eastAsia="Times New Roman" w:cs="Times New Roman"/>
                <w:sz w:val="24"/>
                <w:szCs w:val="24"/>
              </w:rPr>
              <w:t>деятельности и развитие функциональной</w:t>
            </w:r>
          </w:p>
        </w:tc>
        <w:tc>
          <w:tcPr>
            <w:tcW w:w="1675" w:type="dxa"/>
            <w:tcBorders/>
            <w:shd w:color="auto" w:fill="auto" w:val="clear"/>
            <w:vAlign w:val="bottom"/>
          </w:tcPr>
          <w:p>
            <w:pPr>
              <w:pStyle w:val="Normal"/>
              <w:rPr>
                <w:sz w:val="23"/>
                <w:szCs w:val="23"/>
              </w:rPr>
            </w:pPr>
            <w:r>
              <w:rPr>
                <w:sz w:val="23"/>
                <w:szCs w:val="23"/>
              </w:rPr>
            </w:r>
          </w:p>
        </w:tc>
        <w:tc>
          <w:tcPr>
            <w:tcW w:w="1263" w:type="dxa"/>
            <w:tcBorders/>
            <w:shd w:color="auto" w:fill="auto" w:val="clear"/>
            <w:vAlign w:val="bottom"/>
          </w:tcPr>
          <w:p>
            <w:pPr>
              <w:pStyle w:val="Normal"/>
              <w:rPr>
                <w:sz w:val="23"/>
                <w:szCs w:val="23"/>
              </w:rPr>
            </w:pPr>
            <w:r>
              <w:rPr>
                <w:sz w:val="23"/>
                <w:szCs w:val="23"/>
              </w:rPr>
            </w:r>
          </w:p>
        </w:tc>
        <w:tc>
          <w:tcPr>
            <w:tcW w:w="1357" w:type="dxa"/>
            <w:tcBorders>
              <w:right w:val="single" w:sz="8" w:space="0" w:color="000000"/>
            </w:tcBorders>
            <w:shd w:color="auto" w:fill="auto" w:val="clear"/>
            <w:vAlign w:val="bottom"/>
          </w:tcPr>
          <w:p>
            <w:pPr>
              <w:pStyle w:val="Normal"/>
              <w:rPr>
                <w:sz w:val="23"/>
                <w:szCs w:val="23"/>
              </w:rPr>
            </w:pPr>
            <w:r>
              <w:rPr>
                <w:sz w:val="23"/>
                <w:szCs w:val="23"/>
              </w:rPr>
            </w:r>
          </w:p>
        </w:tc>
        <w:tc>
          <w:tcPr>
            <w:tcW w:w="2358" w:type="dxa"/>
            <w:tcBorders>
              <w:right w:val="single" w:sz="8" w:space="0" w:color="000000"/>
            </w:tcBorders>
            <w:shd w:color="auto" w:fill="auto" w:val="clear"/>
            <w:vAlign w:val="bottom"/>
          </w:tcPr>
          <w:p>
            <w:pPr>
              <w:pStyle w:val="Normal"/>
              <w:rPr>
                <w:sz w:val="23"/>
                <w:szCs w:val="23"/>
              </w:rPr>
            </w:pPr>
            <w:r>
              <w:rPr>
                <w:sz w:val="23"/>
                <w:szCs w:val="23"/>
              </w:rPr>
            </w:r>
          </w:p>
        </w:tc>
      </w:tr>
      <w:tr>
        <w:trPr>
          <w:trHeight w:val="270" w:hRule="atLeast"/>
        </w:trPr>
        <w:tc>
          <w:tcPr>
            <w:tcW w:w="553"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438" w:type="dxa"/>
            <w:tcBorders/>
            <w:shd w:color="auto" w:fill="auto" w:val="clear"/>
            <w:vAlign w:val="bottom"/>
          </w:tcPr>
          <w:p>
            <w:pPr>
              <w:pStyle w:val="Normal"/>
              <w:rPr>
                <w:sz w:val="23"/>
                <w:szCs w:val="23"/>
              </w:rPr>
            </w:pPr>
            <w:r>
              <w:rPr>
                <w:sz w:val="23"/>
                <w:szCs w:val="23"/>
              </w:rPr>
            </w:r>
          </w:p>
        </w:tc>
        <w:tc>
          <w:tcPr>
            <w:tcW w:w="1537" w:type="dxa"/>
            <w:tcBorders>
              <w:right w:val="single" w:sz="8" w:space="0" w:color="000000"/>
            </w:tcBorders>
            <w:shd w:color="auto" w:fill="auto" w:val="clear"/>
            <w:vAlign w:val="bottom"/>
          </w:tcPr>
          <w:p>
            <w:pPr>
              <w:pStyle w:val="Normal"/>
              <w:rPr>
                <w:sz w:val="23"/>
                <w:szCs w:val="23"/>
              </w:rPr>
            </w:pPr>
            <w:r>
              <w:rPr>
                <w:sz w:val="23"/>
                <w:szCs w:val="23"/>
              </w:rPr>
            </w:r>
          </w:p>
        </w:tc>
        <w:tc>
          <w:tcPr>
            <w:tcW w:w="363" w:type="dxa"/>
            <w:tcBorders>
              <w:bottom w:val="single" w:sz="8" w:space="0" w:color="000000"/>
            </w:tcBorders>
            <w:shd w:color="auto" w:fill="auto" w:val="clear"/>
            <w:vAlign w:val="bottom"/>
          </w:tcPr>
          <w:p>
            <w:pPr>
              <w:pStyle w:val="Normal"/>
              <w:rPr>
                <w:sz w:val="23"/>
                <w:szCs w:val="23"/>
              </w:rPr>
            </w:pPr>
            <w:r>
              <w:rPr>
                <w:sz w:val="23"/>
                <w:szCs w:val="23"/>
              </w:rPr>
            </w:r>
          </w:p>
        </w:tc>
        <w:tc>
          <w:tcPr>
            <w:tcW w:w="1575" w:type="dxa"/>
            <w:gridSpan w:val="3"/>
            <w:tcBorders>
              <w:bottom w:val="single" w:sz="8" w:space="0" w:color="000000"/>
            </w:tcBorders>
            <w:shd w:color="auto" w:fill="auto" w:val="clear"/>
            <w:vAlign w:val="bottom"/>
          </w:tcPr>
          <w:p>
            <w:pPr>
              <w:pStyle w:val="Normal"/>
              <w:spacing w:lineRule="exact" w:line="266"/>
              <w:ind w:left="100" w:hanging="0"/>
              <w:rPr>
                <w:sz w:val="20"/>
                <w:szCs w:val="20"/>
              </w:rPr>
            </w:pPr>
            <w:r>
              <w:rPr>
                <w:rFonts w:eastAsia="Times New Roman" w:cs="Times New Roman"/>
                <w:sz w:val="24"/>
                <w:szCs w:val="24"/>
              </w:rPr>
              <w:t>грамотности</w:t>
            </w:r>
          </w:p>
        </w:tc>
        <w:tc>
          <w:tcPr>
            <w:tcW w:w="640" w:type="dxa"/>
            <w:tcBorders>
              <w:bottom w:val="single" w:sz="8" w:space="0" w:color="000000"/>
            </w:tcBorders>
            <w:shd w:color="auto" w:fill="auto" w:val="clear"/>
            <w:vAlign w:val="bottom"/>
          </w:tcPr>
          <w:p>
            <w:pPr>
              <w:pStyle w:val="Normal"/>
              <w:rPr>
                <w:sz w:val="23"/>
                <w:szCs w:val="23"/>
              </w:rPr>
            </w:pPr>
            <w:r>
              <w:rPr>
                <w:sz w:val="23"/>
                <w:szCs w:val="23"/>
              </w:rPr>
            </w:r>
          </w:p>
        </w:tc>
        <w:tc>
          <w:tcPr>
            <w:tcW w:w="639" w:type="dxa"/>
            <w:tcBorders>
              <w:bottom w:val="single" w:sz="8" w:space="0" w:color="000000"/>
            </w:tcBorders>
            <w:shd w:color="auto" w:fill="auto" w:val="clear"/>
            <w:vAlign w:val="bottom"/>
          </w:tcPr>
          <w:p>
            <w:pPr>
              <w:pStyle w:val="Normal"/>
              <w:rPr>
                <w:sz w:val="23"/>
                <w:szCs w:val="23"/>
              </w:rPr>
            </w:pPr>
            <w:r>
              <w:rPr>
                <w:sz w:val="23"/>
                <w:szCs w:val="23"/>
              </w:rPr>
            </w:r>
          </w:p>
        </w:tc>
        <w:tc>
          <w:tcPr>
            <w:tcW w:w="1278" w:type="dxa"/>
            <w:tcBorders>
              <w:bottom w:val="single" w:sz="8" w:space="0" w:color="000000"/>
            </w:tcBorders>
            <w:shd w:color="auto" w:fill="auto" w:val="clear"/>
            <w:vAlign w:val="bottom"/>
          </w:tcPr>
          <w:p>
            <w:pPr>
              <w:pStyle w:val="Normal"/>
              <w:rPr>
                <w:sz w:val="23"/>
                <w:szCs w:val="23"/>
              </w:rPr>
            </w:pPr>
            <w:r>
              <w:rPr>
                <w:sz w:val="23"/>
                <w:szCs w:val="23"/>
              </w:rPr>
            </w:r>
          </w:p>
        </w:tc>
        <w:tc>
          <w:tcPr>
            <w:tcW w:w="321" w:type="dxa"/>
            <w:tcBorders>
              <w:bottom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675" w:type="dxa"/>
            <w:tcBorders>
              <w:bottom w:val="single" w:sz="8" w:space="0" w:color="000000"/>
            </w:tcBorders>
            <w:shd w:color="auto" w:fill="auto" w:val="clear"/>
            <w:vAlign w:val="bottom"/>
          </w:tcPr>
          <w:p>
            <w:pPr>
              <w:pStyle w:val="Normal"/>
              <w:rPr>
                <w:sz w:val="23"/>
                <w:szCs w:val="23"/>
              </w:rPr>
            </w:pPr>
            <w:r>
              <w:rPr>
                <w:sz w:val="23"/>
                <w:szCs w:val="23"/>
              </w:rPr>
            </w:r>
          </w:p>
        </w:tc>
        <w:tc>
          <w:tcPr>
            <w:tcW w:w="1263" w:type="dxa"/>
            <w:tcBorders>
              <w:bottom w:val="single" w:sz="8" w:space="0" w:color="000000"/>
            </w:tcBorders>
            <w:shd w:color="auto" w:fill="auto" w:val="clear"/>
            <w:vAlign w:val="bottom"/>
          </w:tcPr>
          <w:p>
            <w:pPr>
              <w:pStyle w:val="Normal"/>
              <w:rPr>
                <w:sz w:val="23"/>
                <w:szCs w:val="23"/>
              </w:rPr>
            </w:pPr>
            <w:r>
              <w:rPr>
                <w:sz w:val="23"/>
                <w:szCs w:val="23"/>
              </w:rPr>
            </w:r>
          </w:p>
        </w:tc>
        <w:tc>
          <w:tcPr>
            <w:tcW w:w="1357" w:type="dxa"/>
            <w:tcBorders>
              <w:bottom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2358" w:type="dxa"/>
            <w:tcBorders>
              <w:right w:val="single" w:sz="8" w:space="0" w:color="000000"/>
            </w:tcBorders>
            <w:shd w:color="auto" w:fill="auto" w:val="clear"/>
            <w:vAlign w:val="bottom"/>
          </w:tcPr>
          <w:p>
            <w:pPr>
              <w:pStyle w:val="Normal"/>
              <w:rPr>
                <w:sz w:val="23"/>
                <w:szCs w:val="23"/>
              </w:rPr>
            </w:pPr>
            <w:r>
              <w:rPr>
                <w:sz w:val="23"/>
                <w:szCs w:val="23"/>
              </w:rPr>
            </w:r>
          </w:p>
        </w:tc>
      </w:tr>
      <w:tr>
        <w:trPr>
          <w:trHeight w:val="257" w:hRule="atLeast"/>
        </w:trPr>
        <w:tc>
          <w:tcPr>
            <w:tcW w:w="553" w:type="dxa"/>
            <w:tcBorders>
              <w:left w:val="single" w:sz="8" w:space="0" w:color="000000"/>
              <w:right w:val="single" w:sz="8" w:space="0" w:color="000000"/>
            </w:tcBorders>
            <w:shd w:color="auto" w:fill="auto" w:val="clear"/>
            <w:vAlign w:val="bottom"/>
          </w:tcPr>
          <w:p>
            <w:pPr>
              <w:pStyle w:val="Normal"/>
              <w:rPr/>
            </w:pPr>
            <w:r>
              <w:rPr/>
            </w:r>
          </w:p>
        </w:tc>
        <w:tc>
          <w:tcPr>
            <w:tcW w:w="1438" w:type="dxa"/>
            <w:tcBorders/>
            <w:shd w:color="auto" w:fill="auto" w:val="clear"/>
            <w:vAlign w:val="bottom"/>
          </w:tcPr>
          <w:p>
            <w:pPr>
              <w:pStyle w:val="Normal"/>
              <w:rPr/>
            </w:pPr>
            <w:r>
              <w:rPr/>
            </w:r>
          </w:p>
        </w:tc>
        <w:tc>
          <w:tcPr>
            <w:tcW w:w="1537" w:type="dxa"/>
            <w:tcBorders>
              <w:right w:val="single" w:sz="8" w:space="0" w:color="000000"/>
            </w:tcBorders>
            <w:shd w:color="auto" w:fill="auto" w:val="clear"/>
            <w:vAlign w:val="bottom"/>
          </w:tcPr>
          <w:p>
            <w:pPr>
              <w:pStyle w:val="Normal"/>
              <w:rPr/>
            </w:pPr>
            <w:r>
              <w:rPr/>
            </w:r>
          </w:p>
        </w:tc>
        <w:tc>
          <w:tcPr>
            <w:tcW w:w="4495" w:type="dxa"/>
            <w:gridSpan w:val="7"/>
            <w:tcBorders/>
            <w:shd w:color="auto" w:fill="auto" w:val="clear"/>
            <w:vAlign w:val="bottom"/>
          </w:tcPr>
          <w:p>
            <w:pPr>
              <w:pStyle w:val="Normal"/>
              <w:spacing w:lineRule="exact" w:line="257"/>
              <w:ind w:left="100" w:hanging="0"/>
              <w:rPr>
                <w:sz w:val="20"/>
                <w:szCs w:val="20"/>
              </w:rPr>
            </w:pPr>
            <w:r>
              <w:rPr>
                <w:rFonts w:eastAsia="Times New Roman" w:cs="Times New Roman"/>
                <w:sz w:val="24"/>
                <w:szCs w:val="24"/>
              </w:rPr>
              <w:t>4. Наличие методических разработок/</w:t>
            </w:r>
          </w:p>
        </w:tc>
        <w:tc>
          <w:tcPr>
            <w:tcW w:w="321" w:type="dxa"/>
            <w:tcBorders>
              <w:right w:val="single" w:sz="8" w:space="0" w:color="000000"/>
            </w:tcBorders>
            <w:shd w:color="auto" w:fill="auto" w:val="clear"/>
            <w:vAlign w:val="bottom"/>
          </w:tcPr>
          <w:p>
            <w:pPr>
              <w:pStyle w:val="Normal"/>
              <w:rPr/>
            </w:pPr>
            <w:r>
              <w:rPr/>
            </w:r>
          </w:p>
        </w:tc>
        <w:tc>
          <w:tcPr>
            <w:tcW w:w="4295" w:type="dxa"/>
            <w:gridSpan w:val="3"/>
            <w:tcBorders>
              <w:right w:val="single" w:sz="8" w:space="0" w:color="000000"/>
            </w:tcBorders>
            <w:shd w:color="auto" w:fill="auto" w:val="clear"/>
            <w:vAlign w:val="bottom"/>
          </w:tcPr>
          <w:p>
            <w:pPr>
              <w:pStyle w:val="Normal"/>
              <w:spacing w:lineRule="exact" w:line="257"/>
              <w:ind w:left="100" w:hanging="0"/>
              <w:rPr>
                <w:sz w:val="20"/>
                <w:szCs w:val="20"/>
              </w:rPr>
            </w:pPr>
            <w:r>
              <w:rPr>
                <w:rFonts w:eastAsia="Times New Roman" w:cs="Times New Roman"/>
                <w:sz w:val="24"/>
                <w:szCs w:val="24"/>
              </w:rPr>
              <w:t>Количественный показатель</w:t>
            </w:r>
          </w:p>
        </w:tc>
        <w:tc>
          <w:tcPr>
            <w:tcW w:w="2358" w:type="dxa"/>
            <w:tcBorders>
              <w:right w:val="single" w:sz="8" w:space="0" w:color="000000"/>
            </w:tcBorders>
            <w:shd w:color="auto" w:fill="auto" w:val="clear"/>
            <w:vAlign w:val="bottom"/>
          </w:tcPr>
          <w:p>
            <w:pPr>
              <w:pStyle w:val="Normal"/>
              <w:rPr/>
            </w:pPr>
            <w:r>
              <w:rPr/>
            </w:r>
          </w:p>
        </w:tc>
      </w:tr>
      <w:tr>
        <w:trPr>
          <w:trHeight w:val="272" w:hRule="atLeast"/>
        </w:trPr>
        <w:tc>
          <w:tcPr>
            <w:tcW w:w="553"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438" w:type="dxa"/>
            <w:tcBorders/>
            <w:shd w:color="auto" w:fill="auto" w:val="clear"/>
            <w:vAlign w:val="bottom"/>
          </w:tcPr>
          <w:p>
            <w:pPr>
              <w:pStyle w:val="Normal"/>
              <w:rPr>
                <w:sz w:val="23"/>
                <w:szCs w:val="23"/>
              </w:rPr>
            </w:pPr>
            <w:r>
              <w:rPr>
                <w:sz w:val="23"/>
                <w:szCs w:val="23"/>
              </w:rPr>
            </w:r>
          </w:p>
        </w:tc>
        <w:tc>
          <w:tcPr>
            <w:tcW w:w="1537" w:type="dxa"/>
            <w:tcBorders>
              <w:right w:val="single" w:sz="8" w:space="0" w:color="000000"/>
            </w:tcBorders>
            <w:shd w:color="auto" w:fill="auto" w:val="clear"/>
            <w:vAlign w:val="bottom"/>
          </w:tcPr>
          <w:p>
            <w:pPr>
              <w:pStyle w:val="Normal"/>
              <w:rPr>
                <w:sz w:val="23"/>
                <w:szCs w:val="23"/>
              </w:rPr>
            </w:pPr>
            <w:r>
              <w:rPr>
                <w:sz w:val="23"/>
                <w:szCs w:val="23"/>
              </w:rPr>
            </w:r>
          </w:p>
        </w:tc>
        <w:tc>
          <w:tcPr>
            <w:tcW w:w="363" w:type="dxa"/>
            <w:tcBorders/>
            <w:shd w:color="auto" w:fill="auto" w:val="clear"/>
            <w:vAlign w:val="bottom"/>
          </w:tcPr>
          <w:p>
            <w:pPr>
              <w:pStyle w:val="Normal"/>
              <w:rPr>
                <w:sz w:val="23"/>
                <w:szCs w:val="23"/>
              </w:rPr>
            </w:pPr>
            <w:r>
              <w:rPr>
                <w:sz w:val="23"/>
                <w:szCs w:val="23"/>
              </w:rPr>
            </w:r>
          </w:p>
        </w:tc>
        <w:tc>
          <w:tcPr>
            <w:tcW w:w="4132" w:type="dxa"/>
            <w:gridSpan w:val="6"/>
            <w:tcBorders/>
            <w:shd w:color="auto" w:fill="auto" w:val="clear"/>
            <w:vAlign w:val="bottom"/>
          </w:tcPr>
          <w:p>
            <w:pPr>
              <w:pStyle w:val="Normal"/>
              <w:spacing w:lineRule="exact" w:line="266"/>
              <w:ind w:left="100" w:hanging="0"/>
              <w:rPr>
                <w:sz w:val="20"/>
                <w:szCs w:val="20"/>
              </w:rPr>
            </w:pPr>
            <w:r>
              <w:rPr>
                <w:rFonts w:eastAsia="Times New Roman" w:cs="Times New Roman"/>
                <w:sz w:val="24"/>
                <w:szCs w:val="24"/>
              </w:rPr>
              <w:t>инструментов оценки развития уровня</w:t>
            </w:r>
          </w:p>
        </w:tc>
        <w:tc>
          <w:tcPr>
            <w:tcW w:w="321" w:type="dxa"/>
            <w:tcBorders>
              <w:right w:val="single" w:sz="8" w:space="0" w:color="000000"/>
            </w:tcBorders>
            <w:shd w:color="auto" w:fill="auto" w:val="clear"/>
            <w:vAlign w:val="bottom"/>
          </w:tcPr>
          <w:p>
            <w:pPr>
              <w:pStyle w:val="Normal"/>
              <w:rPr>
                <w:sz w:val="23"/>
                <w:szCs w:val="23"/>
              </w:rPr>
            </w:pPr>
            <w:r>
              <w:rPr>
                <w:sz w:val="23"/>
                <w:szCs w:val="23"/>
              </w:rPr>
            </w:r>
          </w:p>
        </w:tc>
        <w:tc>
          <w:tcPr>
            <w:tcW w:w="4295" w:type="dxa"/>
            <w:gridSpan w:val="3"/>
            <w:tcBorders>
              <w:right w:val="single" w:sz="8" w:space="0" w:color="000000"/>
            </w:tcBorders>
            <w:shd w:color="auto" w:fill="auto" w:val="clear"/>
            <w:vAlign w:val="bottom"/>
          </w:tcPr>
          <w:p>
            <w:pPr>
              <w:pStyle w:val="Normal"/>
              <w:spacing w:lineRule="exact" w:line="272"/>
              <w:ind w:left="100" w:hanging="0"/>
              <w:rPr>
                <w:sz w:val="20"/>
                <w:szCs w:val="20"/>
              </w:rPr>
            </w:pPr>
            <w:r>
              <w:rPr>
                <w:rFonts w:eastAsia="Times New Roman" w:cs="Times New Roman"/>
                <w:sz w:val="24"/>
                <w:szCs w:val="24"/>
              </w:rPr>
              <w:t>(количество инструментов по каждому</w:t>
            </w:r>
          </w:p>
        </w:tc>
        <w:tc>
          <w:tcPr>
            <w:tcW w:w="2358" w:type="dxa"/>
            <w:tcBorders>
              <w:right w:val="single" w:sz="8" w:space="0" w:color="000000"/>
            </w:tcBorders>
            <w:shd w:color="auto" w:fill="auto" w:val="clear"/>
            <w:vAlign w:val="bottom"/>
          </w:tcPr>
          <w:p>
            <w:pPr>
              <w:pStyle w:val="Normal"/>
              <w:rPr>
                <w:sz w:val="23"/>
                <w:szCs w:val="23"/>
              </w:rPr>
            </w:pPr>
            <w:r>
              <w:rPr>
                <w:sz w:val="23"/>
                <w:szCs w:val="23"/>
              </w:rPr>
            </w:r>
          </w:p>
        </w:tc>
      </w:tr>
      <w:tr>
        <w:trPr>
          <w:trHeight w:val="266" w:hRule="atLeast"/>
        </w:trPr>
        <w:tc>
          <w:tcPr>
            <w:tcW w:w="553"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438" w:type="dxa"/>
            <w:tcBorders/>
            <w:shd w:color="auto" w:fill="auto" w:val="clear"/>
            <w:vAlign w:val="bottom"/>
          </w:tcPr>
          <w:p>
            <w:pPr>
              <w:pStyle w:val="Normal"/>
              <w:rPr>
                <w:sz w:val="23"/>
                <w:szCs w:val="23"/>
              </w:rPr>
            </w:pPr>
            <w:r>
              <w:rPr>
                <w:sz w:val="23"/>
                <w:szCs w:val="23"/>
              </w:rPr>
            </w:r>
          </w:p>
        </w:tc>
        <w:tc>
          <w:tcPr>
            <w:tcW w:w="1537" w:type="dxa"/>
            <w:tcBorders>
              <w:right w:val="single" w:sz="8" w:space="0" w:color="000000"/>
            </w:tcBorders>
            <w:shd w:color="auto" w:fill="auto" w:val="clear"/>
            <w:vAlign w:val="bottom"/>
          </w:tcPr>
          <w:p>
            <w:pPr>
              <w:pStyle w:val="Normal"/>
              <w:rPr>
                <w:sz w:val="23"/>
                <w:szCs w:val="23"/>
              </w:rPr>
            </w:pPr>
            <w:r>
              <w:rPr>
                <w:sz w:val="23"/>
                <w:szCs w:val="23"/>
              </w:rPr>
            </w:r>
          </w:p>
        </w:tc>
        <w:tc>
          <w:tcPr>
            <w:tcW w:w="363" w:type="dxa"/>
            <w:tcBorders/>
            <w:shd w:color="auto" w:fill="auto" w:val="clear"/>
            <w:vAlign w:val="bottom"/>
          </w:tcPr>
          <w:p>
            <w:pPr>
              <w:pStyle w:val="Normal"/>
              <w:rPr>
                <w:sz w:val="23"/>
                <w:szCs w:val="23"/>
              </w:rPr>
            </w:pPr>
            <w:r>
              <w:rPr>
                <w:sz w:val="23"/>
                <w:szCs w:val="23"/>
              </w:rPr>
            </w:r>
          </w:p>
        </w:tc>
        <w:tc>
          <w:tcPr>
            <w:tcW w:w="4132" w:type="dxa"/>
            <w:gridSpan w:val="6"/>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функциональной грамотности по</w:t>
            </w:r>
          </w:p>
        </w:tc>
        <w:tc>
          <w:tcPr>
            <w:tcW w:w="321" w:type="dxa"/>
            <w:tcBorders>
              <w:right w:val="single" w:sz="8" w:space="0" w:color="000000"/>
            </w:tcBorders>
            <w:shd w:color="auto" w:fill="auto" w:val="clear"/>
            <w:vAlign w:val="bottom"/>
          </w:tcPr>
          <w:p>
            <w:pPr>
              <w:pStyle w:val="Normal"/>
              <w:rPr>
                <w:sz w:val="23"/>
                <w:szCs w:val="23"/>
              </w:rPr>
            </w:pPr>
            <w:r>
              <w:rPr>
                <w:sz w:val="23"/>
                <w:szCs w:val="23"/>
              </w:rPr>
            </w:r>
          </w:p>
        </w:tc>
        <w:tc>
          <w:tcPr>
            <w:tcW w:w="4295" w:type="dxa"/>
            <w:gridSpan w:val="3"/>
            <w:tcBorders>
              <w:right w:val="single" w:sz="8" w:space="0" w:color="000000"/>
            </w:tcBorders>
            <w:shd w:color="auto" w:fill="auto" w:val="clear"/>
            <w:vAlign w:val="bottom"/>
          </w:tcPr>
          <w:p>
            <w:pPr>
              <w:pStyle w:val="Normal"/>
              <w:spacing w:lineRule="exact" w:line="266"/>
              <w:ind w:left="100" w:hanging="0"/>
              <w:rPr>
                <w:sz w:val="20"/>
                <w:szCs w:val="20"/>
              </w:rPr>
            </w:pPr>
            <w:r>
              <w:rPr>
                <w:rFonts w:eastAsia="Times New Roman" w:cs="Times New Roman"/>
                <w:sz w:val="24"/>
                <w:szCs w:val="24"/>
              </w:rPr>
              <w:t>критерию и по каждому процессу)</w:t>
            </w:r>
          </w:p>
        </w:tc>
        <w:tc>
          <w:tcPr>
            <w:tcW w:w="2358" w:type="dxa"/>
            <w:tcBorders>
              <w:right w:val="single" w:sz="8" w:space="0" w:color="000000"/>
            </w:tcBorders>
            <w:shd w:color="auto" w:fill="auto" w:val="clear"/>
            <w:vAlign w:val="bottom"/>
          </w:tcPr>
          <w:p>
            <w:pPr>
              <w:pStyle w:val="Normal"/>
              <w:rPr>
                <w:sz w:val="23"/>
                <w:szCs w:val="23"/>
              </w:rPr>
            </w:pPr>
            <w:r>
              <w:rPr>
                <w:sz w:val="23"/>
                <w:szCs w:val="23"/>
              </w:rPr>
            </w:r>
          </w:p>
        </w:tc>
      </w:tr>
      <w:tr>
        <w:trPr>
          <w:trHeight w:val="266" w:hRule="atLeast"/>
        </w:trPr>
        <w:tc>
          <w:tcPr>
            <w:tcW w:w="553"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438" w:type="dxa"/>
            <w:tcBorders/>
            <w:shd w:color="auto" w:fill="auto" w:val="clear"/>
            <w:vAlign w:val="bottom"/>
          </w:tcPr>
          <w:p>
            <w:pPr>
              <w:pStyle w:val="Normal"/>
              <w:rPr>
                <w:sz w:val="23"/>
                <w:szCs w:val="23"/>
              </w:rPr>
            </w:pPr>
            <w:r>
              <w:rPr>
                <w:sz w:val="23"/>
                <w:szCs w:val="23"/>
              </w:rPr>
            </w:r>
          </w:p>
        </w:tc>
        <w:tc>
          <w:tcPr>
            <w:tcW w:w="1537" w:type="dxa"/>
            <w:tcBorders>
              <w:right w:val="single" w:sz="8" w:space="0" w:color="000000"/>
            </w:tcBorders>
            <w:shd w:color="auto" w:fill="auto" w:val="clear"/>
            <w:vAlign w:val="bottom"/>
          </w:tcPr>
          <w:p>
            <w:pPr>
              <w:pStyle w:val="Normal"/>
              <w:rPr>
                <w:sz w:val="23"/>
                <w:szCs w:val="23"/>
              </w:rPr>
            </w:pPr>
            <w:r>
              <w:rPr>
                <w:sz w:val="23"/>
                <w:szCs w:val="23"/>
              </w:rPr>
            </w:r>
          </w:p>
        </w:tc>
        <w:tc>
          <w:tcPr>
            <w:tcW w:w="363" w:type="dxa"/>
            <w:tcBorders>
              <w:bottom w:val="single" w:sz="8" w:space="0" w:color="000000"/>
            </w:tcBorders>
            <w:shd w:color="auto" w:fill="auto" w:val="clear"/>
            <w:vAlign w:val="bottom"/>
          </w:tcPr>
          <w:p>
            <w:pPr>
              <w:pStyle w:val="Normal"/>
              <w:rPr>
                <w:sz w:val="23"/>
                <w:szCs w:val="23"/>
              </w:rPr>
            </w:pPr>
            <w:r>
              <w:rPr>
                <w:sz w:val="23"/>
                <w:szCs w:val="23"/>
              </w:rPr>
            </w:r>
          </w:p>
        </w:tc>
        <w:tc>
          <w:tcPr>
            <w:tcW w:w="1254" w:type="dxa"/>
            <w:gridSpan w:val="2"/>
            <w:tcBorders>
              <w:bottom w:val="single" w:sz="8" w:space="0" w:color="000000"/>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критериям</w:t>
            </w:r>
          </w:p>
        </w:tc>
        <w:tc>
          <w:tcPr>
            <w:tcW w:w="321" w:type="dxa"/>
            <w:tcBorders>
              <w:bottom w:val="single" w:sz="8" w:space="0" w:color="000000"/>
            </w:tcBorders>
            <w:shd w:color="auto" w:fill="auto" w:val="clear"/>
            <w:vAlign w:val="bottom"/>
          </w:tcPr>
          <w:p>
            <w:pPr>
              <w:pStyle w:val="Normal"/>
              <w:rPr>
                <w:sz w:val="23"/>
                <w:szCs w:val="23"/>
              </w:rPr>
            </w:pPr>
            <w:r>
              <w:rPr>
                <w:sz w:val="23"/>
                <w:szCs w:val="23"/>
              </w:rPr>
            </w:r>
          </w:p>
        </w:tc>
        <w:tc>
          <w:tcPr>
            <w:tcW w:w="640" w:type="dxa"/>
            <w:tcBorders>
              <w:bottom w:val="single" w:sz="8" w:space="0" w:color="000000"/>
            </w:tcBorders>
            <w:shd w:color="auto" w:fill="auto" w:val="clear"/>
            <w:vAlign w:val="bottom"/>
          </w:tcPr>
          <w:p>
            <w:pPr>
              <w:pStyle w:val="Normal"/>
              <w:rPr>
                <w:sz w:val="23"/>
                <w:szCs w:val="23"/>
              </w:rPr>
            </w:pPr>
            <w:r>
              <w:rPr>
                <w:sz w:val="23"/>
                <w:szCs w:val="23"/>
              </w:rPr>
            </w:r>
          </w:p>
        </w:tc>
        <w:tc>
          <w:tcPr>
            <w:tcW w:w="639" w:type="dxa"/>
            <w:tcBorders>
              <w:bottom w:val="single" w:sz="8" w:space="0" w:color="000000"/>
            </w:tcBorders>
            <w:shd w:color="auto" w:fill="auto" w:val="clear"/>
            <w:vAlign w:val="bottom"/>
          </w:tcPr>
          <w:p>
            <w:pPr>
              <w:pStyle w:val="Normal"/>
              <w:rPr>
                <w:sz w:val="23"/>
                <w:szCs w:val="23"/>
              </w:rPr>
            </w:pPr>
            <w:r>
              <w:rPr>
                <w:sz w:val="23"/>
                <w:szCs w:val="23"/>
              </w:rPr>
            </w:r>
          </w:p>
        </w:tc>
        <w:tc>
          <w:tcPr>
            <w:tcW w:w="1278" w:type="dxa"/>
            <w:tcBorders>
              <w:bottom w:val="single" w:sz="8" w:space="0" w:color="000000"/>
            </w:tcBorders>
            <w:shd w:color="auto" w:fill="auto" w:val="clear"/>
            <w:vAlign w:val="bottom"/>
          </w:tcPr>
          <w:p>
            <w:pPr>
              <w:pStyle w:val="Normal"/>
              <w:rPr>
                <w:sz w:val="23"/>
                <w:szCs w:val="23"/>
              </w:rPr>
            </w:pPr>
            <w:r>
              <w:rPr>
                <w:sz w:val="23"/>
                <w:szCs w:val="23"/>
              </w:rPr>
            </w:r>
          </w:p>
        </w:tc>
        <w:tc>
          <w:tcPr>
            <w:tcW w:w="321" w:type="dxa"/>
            <w:tcBorders>
              <w:bottom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1675" w:type="dxa"/>
            <w:tcBorders>
              <w:bottom w:val="single" w:sz="8" w:space="0" w:color="000000"/>
            </w:tcBorders>
            <w:shd w:color="auto" w:fill="auto" w:val="clear"/>
            <w:vAlign w:val="bottom"/>
          </w:tcPr>
          <w:p>
            <w:pPr>
              <w:pStyle w:val="Normal"/>
              <w:rPr>
                <w:sz w:val="23"/>
                <w:szCs w:val="23"/>
              </w:rPr>
            </w:pPr>
            <w:r>
              <w:rPr>
                <w:sz w:val="23"/>
                <w:szCs w:val="23"/>
              </w:rPr>
            </w:r>
          </w:p>
        </w:tc>
        <w:tc>
          <w:tcPr>
            <w:tcW w:w="1263" w:type="dxa"/>
            <w:tcBorders>
              <w:bottom w:val="single" w:sz="8" w:space="0" w:color="000000"/>
            </w:tcBorders>
            <w:shd w:color="auto" w:fill="auto" w:val="clear"/>
            <w:vAlign w:val="bottom"/>
          </w:tcPr>
          <w:p>
            <w:pPr>
              <w:pStyle w:val="Normal"/>
              <w:rPr>
                <w:sz w:val="23"/>
                <w:szCs w:val="23"/>
              </w:rPr>
            </w:pPr>
            <w:r>
              <w:rPr>
                <w:sz w:val="23"/>
                <w:szCs w:val="23"/>
              </w:rPr>
            </w:r>
          </w:p>
        </w:tc>
        <w:tc>
          <w:tcPr>
            <w:tcW w:w="1357" w:type="dxa"/>
            <w:tcBorders>
              <w:bottom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2358" w:type="dxa"/>
            <w:tcBorders>
              <w:right w:val="single" w:sz="8" w:space="0" w:color="000000"/>
            </w:tcBorders>
            <w:shd w:color="auto" w:fill="auto" w:val="clear"/>
            <w:vAlign w:val="bottom"/>
          </w:tcPr>
          <w:p>
            <w:pPr>
              <w:pStyle w:val="Normal"/>
              <w:rPr>
                <w:sz w:val="23"/>
                <w:szCs w:val="23"/>
              </w:rPr>
            </w:pPr>
            <w:r>
              <w:rPr>
                <w:sz w:val="23"/>
                <w:szCs w:val="23"/>
              </w:rPr>
            </w:r>
          </w:p>
        </w:tc>
      </w:tr>
      <w:tr>
        <w:trPr>
          <w:trHeight w:val="258" w:hRule="atLeast"/>
        </w:trPr>
        <w:tc>
          <w:tcPr>
            <w:tcW w:w="553" w:type="dxa"/>
            <w:tcBorders>
              <w:left w:val="single" w:sz="8" w:space="0" w:color="000000"/>
              <w:right w:val="single" w:sz="8" w:space="0" w:color="000000"/>
            </w:tcBorders>
            <w:shd w:color="auto" w:fill="auto" w:val="clear"/>
            <w:vAlign w:val="bottom"/>
          </w:tcPr>
          <w:p>
            <w:pPr>
              <w:pStyle w:val="Normal"/>
              <w:rPr/>
            </w:pPr>
            <w:r>
              <w:rPr/>
            </w:r>
          </w:p>
        </w:tc>
        <w:tc>
          <w:tcPr>
            <w:tcW w:w="1438" w:type="dxa"/>
            <w:tcBorders/>
            <w:shd w:color="auto" w:fill="auto" w:val="clear"/>
            <w:vAlign w:val="bottom"/>
          </w:tcPr>
          <w:p>
            <w:pPr>
              <w:pStyle w:val="Normal"/>
              <w:rPr/>
            </w:pPr>
            <w:r>
              <w:rPr/>
            </w:r>
          </w:p>
        </w:tc>
        <w:tc>
          <w:tcPr>
            <w:tcW w:w="1537" w:type="dxa"/>
            <w:tcBorders>
              <w:right w:val="single" w:sz="8" w:space="0" w:color="000000"/>
            </w:tcBorders>
            <w:shd w:color="auto" w:fill="auto" w:val="clear"/>
            <w:vAlign w:val="bottom"/>
          </w:tcPr>
          <w:p>
            <w:pPr>
              <w:pStyle w:val="Normal"/>
              <w:rPr/>
            </w:pPr>
            <w:r>
              <w:rPr/>
            </w:r>
          </w:p>
        </w:tc>
        <w:tc>
          <w:tcPr>
            <w:tcW w:w="363" w:type="dxa"/>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5.</w:t>
            </w:r>
          </w:p>
        </w:tc>
        <w:tc>
          <w:tcPr>
            <w:tcW w:w="696" w:type="dxa"/>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Доля</w:t>
            </w:r>
          </w:p>
        </w:tc>
        <w:tc>
          <w:tcPr>
            <w:tcW w:w="558" w:type="dxa"/>
            <w:tcBorders/>
            <w:shd w:color="auto" w:fill="auto" w:val="clear"/>
            <w:vAlign w:val="bottom"/>
          </w:tcPr>
          <w:p>
            <w:pPr>
              <w:pStyle w:val="Normal"/>
              <w:rPr/>
            </w:pPr>
            <w:r>
              <w:rPr/>
            </w:r>
          </w:p>
        </w:tc>
        <w:tc>
          <w:tcPr>
            <w:tcW w:w="1600" w:type="dxa"/>
            <w:gridSpan w:val="3"/>
            <w:tcBorders/>
            <w:shd w:color="auto" w:fill="auto" w:val="clear"/>
            <w:vAlign w:val="bottom"/>
          </w:tcPr>
          <w:p>
            <w:pPr>
              <w:pStyle w:val="Normal"/>
              <w:spacing w:lineRule="exact" w:line="258"/>
              <w:ind w:left="80" w:hanging="0"/>
              <w:rPr>
                <w:sz w:val="20"/>
                <w:szCs w:val="20"/>
              </w:rPr>
            </w:pPr>
            <w:r>
              <w:rPr>
                <w:rFonts w:eastAsia="Times New Roman" w:cs="Times New Roman"/>
                <w:sz w:val="24"/>
                <w:szCs w:val="24"/>
              </w:rPr>
              <w:t>педагогов,</w:t>
            </w:r>
          </w:p>
        </w:tc>
        <w:tc>
          <w:tcPr>
            <w:tcW w:w="1599" w:type="dxa"/>
            <w:gridSpan w:val="2"/>
            <w:tcBorders>
              <w:right w:val="single" w:sz="8" w:space="0" w:color="000000"/>
            </w:tcBorders>
            <w:shd w:color="auto" w:fill="auto" w:val="clear"/>
            <w:vAlign w:val="bottom"/>
          </w:tcPr>
          <w:p>
            <w:pPr>
              <w:pStyle w:val="Normal"/>
              <w:spacing w:lineRule="exact" w:line="258"/>
              <w:jc w:val="right"/>
              <w:rPr>
                <w:sz w:val="20"/>
                <w:szCs w:val="20"/>
              </w:rPr>
            </w:pPr>
            <w:r>
              <w:rPr>
                <w:rFonts w:eastAsia="Times New Roman" w:cs="Times New Roman"/>
                <w:sz w:val="24"/>
                <w:szCs w:val="24"/>
              </w:rPr>
              <w:t>владеющих</w:t>
            </w:r>
          </w:p>
        </w:tc>
        <w:tc>
          <w:tcPr>
            <w:tcW w:w="2938" w:type="dxa"/>
            <w:gridSpan w:val="2"/>
            <w:tcBorders/>
            <w:shd w:color="auto" w:fill="auto" w:val="clear"/>
            <w:vAlign w:val="bottom"/>
          </w:tcPr>
          <w:p>
            <w:pPr>
              <w:pStyle w:val="Normal"/>
              <w:spacing w:lineRule="exact" w:line="258"/>
              <w:ind w:left="100" w:hanging="0"/>
              <w:rPr>
                <w:sz w:val="20"/>
                <w:szCs w:val="20"/>
              </w:rPr>
            </w:pPr>
            <w:r>
              <w:rPr>
                <w:rFonts w:eastAsia="Times New Roman" w:cs="Times New Roman"/>
                <w:sz w:val="24"/>
                <w:szCs w:val="24"/>
              </w:rPr>
              <w:t>Анализметодических</w:t>
            </w:r>
          </w:p>
        </w:tc>
        <w:tc>
          <w:tcPr>
            <w:tcW w:w="1357" w:type="dxa"/>
            <w:tcBorders>
              <w:right w:val="single" w:sz="8" w:space="0" w:color="000000"/>
            </w:tcBorders>
            <w:shd w:color="auto" w:fill="auto" w:val="clear"/>
            <w:vAlign w:val="bottom"/>
          </w:tcPr>
          <w:p>
            <w:pPr>
              <w:pStyle w:val="Normal"/>
              <w:spacing w:lineRule="exact" w:line="258"/>
              <w:ind w:right="60" w:hanging="0"/>
              <w:jc w:val="right"/>
              <w:rPr>
                <w:sz w:val="20"/>
                <w:szCs w:val="20"/>
              </w:rPr>
            </w:pPr>
            <w:r>
              <w:rPr>
                <w:rFonts w:eastAsia="Times New Roman" w:cs="Times New Roman"/>
                <w:sz w:val="24"/>
                <w:szCs w:val="24"/>
              </w:rPr>
              <w:t>разработок</w:t>
            </w:r>
          </w:p>
        </w:tc>
        <w:tc>
          <w:tcPr>
            <w:tcW w:w="2358" w:type="dxa"/>
            <w:tcBorders>
              <w:right w:val="single" w:sz="8" w:space="0" w:color="000000"/>
            </w:tcBorders>
            <w:shd w:color="auto" w:fill="auto" w:val="clear"/>
            <w:vAlign w:val="bottom"/>
          </w:tcPr>
          <w:p>
            <w:pPr>
              <w:pStyle w:val="Normal"/>
              <w:rPr/>
            </w:pPr>
            <w:r>
              <w:rPr/>
            </w:r>
          </w:p>
        </w:tc>
      </w:tr>
      <w:tr>
        <w:trPr>
          <w:trHeight w:val="276" w:hRule="atLeast"/>
        </w:trPr>
        <w:tc>
          <w:tcPr>
            <w:tcW w:w="55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438" w:type="dxa"/>
            <w:tcBorders/>
            <w:shd w:color="auto" w:fill="auto" w:val="clear"/>
            <w:vAlign w:val="bottom"/>
          </w:tcPr>
          <w:p>
            <w:pPr>
              <w:pStyle w:val="Normal"/>
              <w:rPr>
                <w:sz w:val="24"/>
                <w:szCs w:val="24"/>
              </w:rPr>
            </w:pPr>
            <w:r>
              <w:rPr>
                <w:sz w:val="24"/>
                <w:szCs w:val="24"/>
              </w:rPr>
            </w:r>
          </w:p>
        </w:tc>
        <w:tc>
          <w:tcPr>
            <w:tcW w:w="1537" w:type="dxa"/>
            <w:tcBorders>
              <w:right w:val="single" w:sz="8" w:space="0" w:color="000000"/>
            </w:tcBorders>
            <w:shd w:color="auto" w:fill="auto" w:val="clear"/>
            <w:vAlign w:val="bottom"/>
          </w:tcPr>
          <w:p>
            <w:pPr>
              <w:pStyle w:val="Normal"/>
              <w:rPr>
                <w:sz w:val="24"/>
                <w:szCs w:val="24"/>
              </w:rPr>
            </w:pPr>
            <w:r>
              <w:rPr>
                <w:sz w:val="24"/>
                <w:szCs w:val="24"/>
              </w:rPr>
            </w:r>
          </w:p>
        </w:tc>
        <w:tc>
          <w:tcPr>
            <w:tcW w:w="363" w:type="dxa"/>
            <w:tcBorders/>
            <w:shd w:color="auto" w:fill="auto" w:val="clear"/>
            <w:vAlign w:val="bottom"/>
          </w:tcPr>
          <w:p>
            <w:pPr>
              <w:pStyle w:val="Normal"/>
              <w:rPr>
                <w:sz w:val="24"/>
                <w:szCs w:val="24"/>
              </w:rPr>
            </w:pPr>
            <w:r>
              <w:rPr>
                <w:sz w:val="24"/>
                <w:szCs w:val="24"/>
              </w:rPr>
            </w:r>
          </w:p>
        </w:tc>
        <w:tc>
          <w:tcPr>
            <w:tcW w:w="1575" w:type="dxa"/>
            <w:gridSpan w:val="3"/>
            <w:tcBorders/>
            <w:shd w:color="auto" w:fill="auto" w:val="clear"/>
            <w:vAlign w:val="bottom"/>
          </w:tcPr>
          <w:p>
            <w:pPr>
              <w:pStyle w:val="Normal"/>
              <w:ind w:left="100" w:hanging="0"/>
              <w:rPr>
                <w:sz w:val="20"/>
                <w:szCs w:val="20"/>
              </w:rPr>
            </w:pPr>
            <w:r>
              <w:rPr>
                <w:rFonts w:eastAsia="Times New Roman" w:cs="Times New Roman"/>
                <w:sz w:val="24"/>
                <w:szCs w:val="24"/>
              </w:rPr>
              <w:t>технологиями</w:t>
            </w:r>
          </w:p>
        </w:tc>
        <w:tc>
          <w:tcPr>
            <w:tcW w:w="2878" w:type="dxa"/>
            <w:gridSpan w:val="4"/>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реализации   проектной</w:t>
            </w:r>
          </w:p>
        </w:tc>
        <w:tc>
          <w:tcPr>
            <w:tcW w:w="4295" w:type="dxa"/>
            <w:gridSpan w:val="3"/>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Анализ посещенных учебных занятий</w:t>
            </w:r>
          </w:p>
        </w:tc>
        <w:tc>
          <w:tcPr>
            <w:tcW w:w="2358"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5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438" w:type="dxa"/>
            <w:tcBorders/>
            <w:shd w:color="auto" w:fill="auto" w:val="clear"/>
            <w:vAlign w:val="bottom"/>
          </w:tcPr>
          <w:p>
            <w:pPr>
              <w:pStyle w:val="Normal"/>
              <w:rPr>
                <w:sz w:val="24"/>
                <w:szCs w:val="24"/>
              </w:rPr>
            </w:pPr>
            <w:r>
              <w:rPr>
                <w:sz w:val="24"/>
                <w:szCs w:val="24"/>
              </w:rPr>
            </w:r>
          </w:p>
        </w:tc>
        <w:tc>
          <w:tcPr>
            <w:tcW w:w="1537" w:type="dxa"/>
            <w:tcBorders>
              <w:right w:val="single" w:sz="8" w:space="0" w:color="000000"/>
            </w:tcBorders>
            <w:shd w:color="auto" w:fill="auto" w:val="clear"/>
            <w:vAlign w:val="bottom"/>
          </w:tcPr>
          <w:p>
            <w:pPr>
              <w:pStyle w:val="Normal"/>
              <w:rPr>
                <w:sz w:val="24"/>
                <w:szCs w:val="24"/>
              </w:rPr>
            </w:pPr>
            <w:r>
              <w:rPr>
                <w:sz w:val="24"/>
                <w:szCs w:val="24"/>
              </w:rPr>
            </w:r>
          </w:p>
        </w:tc>
        <w:tc>
          <w:tcPr>
            <w:tcW w:w="363" w:type="dxa"/>
            <w:tcBorders/>
            <w:shd w:color="auto" w:fill="auto" w:val="clear"/>
            <w:vAlign w:val="bottom"/>
          </w:tcPr>
          <w:p>
            <w:pPr>
              <w:pStyle w:val="Normal"/>
              <w:rPr>
                <w:sz w:val="24"/>
                <w:szCs w:val="24"/>
              </w:rPr>
            </w:pPr>
            <w:r>
              <w:rPr>
                <w:sz w:val="24"/>
                <w:szCs w:val="24"/>
              </w:rPr>
            </w:r>
          </w:p>
        </w:tc>
        <w:tc>
          <w:tcPr>
            <w:tcW w:w="1575" w:type="dxa"/>
            <w:gridSpan w:val="3"/>
            <w:tcBorders/>
            <w:shd w:color="auto" w:fill="auto" w:val="clear"/>
            <w:vAlign w:val="bottom"/>
          </w:tcPr>
          <w:p>
            <w:pPr>
              <w:pStyle w:val="Normal"/>
              <w:ind w:left="100" w:hanging="0"/>
              <w:rPr>
                <w:sz w:val="20"/>
                <w:szCs w:val="20"/>
              </w:rPr>
            </w:pPr>
            <w:r>
              <w:rPr>
                <w:rFonts w:eastAsia="Times New Roman" w:cs="Times New Roman"/>
                <w:sz w:val="24"/>
                <w:szCs w:val="24"/>
              </w:rPr>
              <w:t>деятельности</w:t>
            </w:r>
          </w:p>
        </w:tc>
        <w:tc>
          <w:tcPr>
            <w:tcW w:w="2878" w:type="dxa"/>
            <w:gridSpan w:val="4"/>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и  технологиями  оценки</w:t>
            </w:r>
          </w:p>
        </w:tc>
        <w:tc>
          <w:tcPr>
            <w:tcW w:w="4295" w:type="dxa"/>
            <w:gridSpan w:val="3"/>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Анализ включенности и качества</w:t>
            </w:r>
          </w:p>
        </w:tc>
        <w:tc>
          <w:tcPr>
            <w:tcW w:w="2358" w:type="dxa"/>
            <w:tcBorders>
              <w:right w:val="single" w:sz="8" w:space="0" w:color="000000"/>
            </w:tcBorders>
            <w:shd w:color="auto" w:fill="auto" w:val="clear"/>
            <w:vAlign w:val="bottom"/>
          </w:tcPr>
          <w:p>
            <w:pPr>
              <w:pStyle w:val="Normal"/>
              <w:rPr>
                <w:sz w:val="24"/>
                <w:szCs w:val="24"/>
              </w:rPr>
            </w:pPr>
            <w:r>
              <w:rPr>
                <w:sz w:val="24"/>
                <w:szCs w:val="24"/>
              </w:rPr>
            </w:r>
          </w:p>
        </w:tc>
      </w:tr>
      <w:tr>
        <w:trPr>
          <w:trHeight w:val="276" w:hRule="atLeast"/>
        </w:trPr>
        <w:tc>
          <w:tcPr>
            <w:tcW w:w="553"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438" w:type="dxa"/>
            <w:tcBorders/>
            <w:shd w:color="auto" w:fill="auto" w:val="clear"/>
            <w:vAlign w:val="bottom"/>
          </w:tcPr>
          <w:p>
            <w:pPr>
              <w:pStyle w:val="Normal"/>
              <w:rPr>
                <w:sz w:val="24"/>
                <w:szCs w:val="24"/>
              </w:rPr>
            </w:pPr>
            <w:r>
              <w:rPr>
                <w:sz w:val="24"/>
                <w:szCs w:val="24"/>
              </w:rPr>
            </w:r>
          </w:p>
        </w:tc>
        <w:tc>
          <w:tcPr>
            <w:tcW w:w="1537" w:type="dxa"/>
            <w:tcBorders>
              <w:right w:val="single" w:sz="8" w:space="0" w:color="000000"/>
            </w:tcBorders>
            <w:shd w:color="auto" w:fill="auto" w:val="clear"/>
            <w:vAlign w:val="bottom"/>
          </w:tcPr>
          <w:p>
            <w:pPr>
              <w:pStyle w:val="Normal"/>
              <w:rPr>
                <w:sz w:val="24"/>
                <w:szCs w:val="24"/>
              </w:rPr>
            </w:pPr>
            <w:r>
              <w:rPr>
                <w:sz w:val="24"/>
                <w:szCs w:val="24"/>
              </w:rPr>
            </w:r>
          </w:p>
        </w:tc>
        <w:tc>
          <w:tcPr>
            <w:tcW w:w="363" w:type="dxa"/>
            <w:tcBorders/>
            <w:shd w:color="auto" w:fill="auto" w:val="clear"/>
            <w:vAlign w:val="bottom"/>
          </w:tcPr>
          <w:p>
            <w:pPr>
              <w:pStyle w:val="Normal"/>
              <w:rPr>
                <w:sz w:val="24"/>
                <w:szCs w:val="24"/>
              </w:rPr>
            </w:pPr>
            <w:r>
              <w:rPr>
                <w:sz w:val="24"/>
                <w:szCs w:val="24"/>
              </w:rPr>
            </w:r>
          </w:p>
        </w:tc>
        <w:tc>
          <w:tcPr>
            <w:tcW w:w="4132" w:type="dxa"/>
            <w:gridSpan w:val="6"/>
            <w:tcBorders/>
            <w:shd w:color="auto" w:fill="auto" w:val="clear"/>
            <w:vAlign w:val="bottom"/>
          </w:tcPr>
          <w:p>
            <w:pPr>
              <w:pStyle w:val="Normal"/>
              <w:ind w:left="100" w:hanging="0"/>
              <w:rPr>
                <w:sz w:val="20"/>
                <w:szCs w:val="20"/>
              </w:rPr>
            </w:pPr>
            <w:r>
              <w:rPr>
                <w:rFonts w:eastAsia="Times New Roman" w:cs="Times New Roman"/>
                <w:sz w:val="24"/>
                <w:szCs w:val="24"/>
              </w:rPr>
              <w:t>функциональной грамотности)</w:t>
            </w:r>
          </w:p>
        </w:tc>
        <w:tc>
          <w:tcPr>
            <w:tcW w:w="321" w:type="dxa"/>
            <w:tcBorders>
              <w:right w:val="single" w:sz="8" w:space="0" w:color="000000"/>
            </w:tcBorders>
            <w:shd w:color="auto" w:fill="auto" w:val="clear"/>
            <w:vAlign w:val="bottom"/>
          </w:tcPr>
          <w:p>
            <w:pPr>
              <w:pStyle w:val="Normal"/>
              <w:rPr>
                <w:sz w:val="24"/>
                <w:szCs w:val="24"/>
              </w:rPr>
            </w:pPr>
            <w:r>
              <w:rPr>
                <w:sz w:val="24"/>
                <w:szCs w:val="24"/>
              </w:rPr>
            </w:r>
          </w:p>
        </w:tc>
        <w:tc>
          <w:tcPr>
            <w:tcW w:w="4295" w:type="dxa"/>
            <w:gridSpan w:val="3"/>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реализации индивидуальных проектов</w:t>
            </w:r>
          </w:p>
        </w:tc>
        <w:tc>
          <w:tcPr>
            <w:tcW w:w="2358" w:type="dxa"/>
            <w:tcBorders>
              <w:right w:val="single" w:sz="8" w:space="0" w:color="000000"/>
            </w:tcBorders>
            <w:shd w:color="auto" w:fill="auto" w:val="clear"/>
            <w:vAlign w:val="bottom"/>
          </w:tcPr>
          <w:p>
            <w:pPr>
              <w:pStyle w:val="Normal"/>
              <w:rPr>
                <w:sz w:val="24"/>
                <w:szCs w:val="24"/>
              </w:rPr>
            </w:pPr>
            <w:r>
              <w:rPr>
                <w:sz w:val="24"/>
                <w:szCs w:val="24"/>
              </w:rPr>
            </w:r>
          </w:p>
        </w:tc>
      </w:tr>
      <w:tr>
        <w:trPr>
          <w:trHeight w:val="288" w:hRule="atLeast"/>
        </w:trPr>
        <w:tc>
          <w:tcPr>
            <w:tcW w:w="553"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438" w:type="dxa"/>
            <w:tcBorders>
              <w:bottom w:val="single" w:sz="8" w:space="0" w:color="000000"/>
            </w:tcBorders>
            <w:shd w:color="auto" w:fill="auto" w:val="clear"/>
            <w:vAlign w:val="bottom"/>
          </w:tcPr>
          <w:p>
            <w:pPr>
              <w:pStyle w:val="Normal"/>
              <w:rPr>
                <w:sz w:val="24"/>
                <w:szCs w:val="24"/>
              </w:rPr>
            </w:pPr>
            <w:r>
              <w:rPr>
                <w:sz w:val="24"/>
                <w:szCs w:val="24"/>
              </w:rPr>
            </w:r>
          </w:p>
        </w:tc>
        <w:tc>
          <w:tcPr>
            <w:tcW w:w="153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63" w:type="dxa"/>
            <w:tcBorders>
              <w:bottom w:val="single" w:sz="8" w:space="0" w:color="000000"/>
            </w:tcBorders>
            <w:shd w:color="auto" w:fill="auto" w:val="clear"/>
            <w:vAlign w:val="bottom"/>
          </w:tcPr>
          <w:p>
            <w:pPr>
              <w:pStyle w:val="Normal"/>
              <w:rPr>
                <w:sz w:val="24"/>
                <w:szCs w:val="24"/>
              </w:rPr>
            </w:pPr>
            <w:r>
              <w:rPr>
                <w:sz w:val="24"/>
                <w:szCs w:val="24"/>
              </w:rPr>
            </w:r>
          </w:p>
        </w:tc>
        <w:tc>
          <w:tcPr>
            <w:tcW w:w="696" w:type="dxa"/>
            <w:tcBorders>
              <w:bottom w:val="single" w:sz="8" w:space="0" w:color="000000"/>
            </w:tcBorders>
            <w:shd w:color="auto" w:fill="auto" w:val="clear"/>
            <w:vAlign w:val="bottom"/>
          </w:tcPr>
          <w:p>
            <w:pPr>
              <w:pStyle w:val="Normal"/>
              <w:rPr>
                <w:sz w:val="24"/>
                <w:szCs w:val="24"/>
              </w:rPr>
            </w:pPr>
            <w:r>
              <w:rPr>
                <w:sz w:val="24"/>
                <w:szCs w:val="24"/>
              </w:rPr>
            </w:r>
          </w:p>
        </w:tc>
        <w:tc>
          <w:tcPr>
            <w:tcW w:w="558" w:type="dxa"/>
            <w:tcBorders>
              <w:bottom w:val="single" w:sz="8" w:space="0" w:color="000000"/>
            </w:tcBorders>
            <w:shd w:color="auto" w:fill="auto" w:val="clear"/>
            <w:vAlign w:val="bottom"/>
          </w:tcPr>
          <w:p>
            <w:pPr>
              <w:pStyle w:val="Normal"/>
              <w:rPr>
                <w:sz w:val="24"/>
                <w:szCs w:val="24"/>
              </w:rPr>
            </w:pPr>
            <w:r>
              <w:rPr>
                <w:sz w:val="24"/>
                <w:szCs w:val="24"/>
              </w:rPr>
            </w:r>
          </w:p>
        </w:tc>
        <w:tc>
          <w:tcPr>
            <w:tcW w:w="321" w:type="dxa"/>
            <w:tcBorders>
              <w:bottom w:val="single" w:sz="8" w:space="0" w:color="000000"/>
            </w:tcBorders>
            <w:shd w:color="auto" w:fill="auto" w:val="clear"/>
            <w:vAlign w:val="bottom"/>
          </w:tcPr>
          <w:p>
            <w:pPr>
              <w:pStyle w:val="Normal"/>
              <w:rPr>
                <w:sz w:val="24"/>
                <w:szCs w:val="24"/>
              </w:rPr>
            </w:pPr>
            <w:r>
              <w:rPr>
                <w:sz w:val="24"/>
                <w:szCs w:val="24"/>
              </w:rPr>
            </w:r>
          </w:p>
        </w:tc>
        <w:tc>
          <w:tcPr>
            <w:tcW w:w="640" w:type="dxa"/>
            <w:tcBorders>
              <w:bottom w:val="single" w:sz="8" w:space="0" w:color="000000"/>
            </w:tcBorders>
            <w:shd w:color="auto" w:fill="auto" w:val="clear"/>
            <w:vAlign w:val="bottom"/>
          </w:tcPr>
          <w:p>
            <w:pPr>
              <w:pStyle w:val="Normal"/>
              <w:rPr>
                <w:sz w:val="24"/>
                <w:szCs w:val="24"/>
              </w:rPr>
            </w:pPr>
            <w:r>
              <w:rPr>
                <w:sz w:val="24"/>
                <w:szCs w:val="24"/>
              </w:rPr>
            </w:r>
          </w:p>
        </w:tc>
        <w:tc>
          <w:tcPr>
            <w:tcW w:w="639" w:type="dxa"/>
            <w:tcBorders>
              <w:bottom w:val="single" w:sz="8" w:space="0" w:color="000000"/>
            </w:tcBorders>
            <w:shd w:color="auto" w:fill="auto" w:val="clear"/>
            <w:vAlign w:val="bottom"/>
          </w:tcPr>
          <w:p>
            <w:pPr>
              <w:pStyle w:val="Normal"/>
              <w:rPr>
                <w:sz w:val="24"/>
                <w:szCs w:val="24"/>
              </w:rPr>
            </w:pPr>
            <w:r>
              <w:rPr>
                <w:sz w:val="24"/>
                <w:szCs w:val="24"/>
              </w:rPr>
            </w:r>
          </w:p>
        </w:tc>
        <w:tc>
          <w:tcPr>
            <w:tcW w:w="1278" w:type="dxa"/>
            <w:tcBorders>
              <w:bottom w:val="single" w:sz="8" w:space="0" w:color="000000"/>
            </w:tcBorders>
            <w:shd w:color="auto" w:fill="auto" w:val="clear"/>
            <w:vAlign w:val="bottom"/>
          </w:tcPr>
          <w:p>
            <w:pPr>
              <w:pStyle w:val="Normal"/>
              <w:rPr>
                <w:sz w:val="24"/>
                <w:szCs w:val="24"/>
              </w:rPr>
            </w:pPr>
            <w:r>
              <w:rPr>
                <w:sz w:val="24"/>
                <w:szCs w:val="24"/>
              </w:rPr>
            </w:r>
          </w:p>
        </w:tc>
        <w:tc>
          <w:tcPr>
            <w:tcW w:w="321"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675" w:type="dxa"/>
            <w:tcBorders>
              <w:bottom w:val="single" w:sz="8" w:space="0" w:color="000000"/>
            </w:tcBorders>
            <w:shd w:color="auto" w:fill="auto" w:val="clear"/>
            <w:vAlign w:val="bottom"/>
          </w:tcPr>
          <w:p>
            <w:pPr>
              <w:pStyle w:val="Normal"/>
              <w:rPr>
                <w:sz w:val="24"/>
                <w:szCs w:val="24"/>
              </w:rPr>
            </w:pPr>
            <w:r>
              <w:rPr>
                <w:sz w:val="24"/>
                <w:szCs w:val="24"/>
              </w:rPr>
            </w:r>
          </w:p>
        </w:tc>
        <w:tc>
          <w:tcPr>
            <w:tcW w:w="1263" w:type="dxa"/>
            <w:tcBorders>
              <w:bottom w:val="single" w:sz="8" w:space="0" w:color="000000"/>
            </w:tcBorders>
            <w:shd w:color="auto" w:fill="auto" w:val="clear"/>
            <w:vAlign w:val="bottom"/>
          </w:tcPr>
          <w:p>
            <w:pPr>
              <w:pStyle w:val="Normal"/>
              <w:rPr>
                <w:sz w:val="24"/>
                <w:szCs w:val="24"/>
              </w:rPr>
            </w:pPr>
            <w:r>
              <w:rPr>
                <w:sz w:val="24"/>
                <w:szCs w:val="24"/>
              </w:rPr>
            </w:r>
          </w:p>
        </w:tc>
        <w:tc>
          <w:tcPr>
            <w:tcW w:w="1357"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358"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r>
    </w:tbl>
    <w:p>
      <w:pPr>
        <w:pStyle w:val="Normal"/>
        <w:spacing w:lineRule="exact" w:line="20"/>
        <w:rPr>
          <w:sz w:val="20"/>
          <w:szCs w:val="20"/>
        </w:rPr>
      </w:pPr>
      <w:r>
        <w:rPr>
          <w:sz w:val="20"/>
          <w:szCs w:val="20"/>
        </w:rPr>
        <mc:AlternateContent>
          <mc:Choice Requires="wps">
            <w:drawing>
              <wp:anchor behindDoc="0" distT="0" distB="0" distL="0" distR="0" simplePos="0" locked="0" layoutInCell="1" allowOverlap="1" relativeHeight="20">
                <wp:simplePos x="0" y="0"/>
                <wp:positionH relativeFrom="column">
                  <wp:posOffset>9509125</wp:posOffset>
                </wp:positionH>
                <wp:positionV relativeFrom="paragraph">
                  <wp:posOffset>-1579880</wp:posOffset>
                </wp:positionV>
                <wp:extent cx="13970" cy="13335"/>
                <wp:effectExtent l="0" t="0" r="0" b="0"/>
                <wp:wrapNone/>
                <wp:docPr id="22" name="Shape 260"/>
                <a:graphic xmlns:a="http://schemas.openxmlformats.org/drawingml/2006/main">
                  <a:graphicData uri="http://schemas.microsoft.com/office/word/2010/wordprocessingShape">
                    <wps:wsp>
                      <wps:cNvSpPr/>
                      <wps:spPr>
                        <a:xfrm>
                          <a:off x="0" y="0"/>
                          <a:ext cx="13320" cy="126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Shape 260" fillcolor="black" stroked="f" style="position:absolute;margin-left:748.75pt;margin-top:-124.4pt;width:1pt;height:0.95pt">
                <w10:wrap type="none"/>
                <v:fill o:detectmouseclick="t" type="solid" color2="white"/>
                <v:stroke color="#3465a4" joinstyle="round" endcap="flat"/>
              </v:rect>
            </w:pict>
          </mc:Fallback>
        </mc:AlternateContent>
        <mc:AlternateContent>
          <mc:Choice Requires="wps">
            <w:drawing>
              <wp:anchor behindDoc="0" distT="0" distB="0" distL="0" distR="0" simplePos="0" locked="0" layoutInCell="1" allowOverlap="1" relativeHeight="21">
                <wp:simplePos x="0" y="0"/>
                <wp:positionH relativeFrom="column">
                  <wp:posOffset>8004810</wp:posOffset>
                </wp:positionH>
                <wp:positionV relativeFrom="paragraph">
                  <wp:posOffset>-1579880</wp:posOffset>
                </wp:positionV>
                <wp:extent cx="13970" cy="13335"/>
                <wp:effectExtent l="0" t="0" r="0" b="0"/>
                <wp:wrapNone/>
                <wp:docPr id="23" name="Shape 259"/>
                <a:graphic xmlns:a="http://schemas.openxmlformats.org/drawingml/2006/main">
                  <a:graphicData uri="http://schemas.microsoft.com/office/word/2010/wordprocessingShape">
                    <wps:wsp>
                      <wps:cNvSpPr/>
                      <wps:spPr>
                        <a:xfrm>
                          <a:off x="0" y="0"/>
                          <a:ext cx="13320" cy="126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Shape 259" fillcolor="black" stroked="f" style="position:absolute;margin-left:630.3pt;margin-top:-124.4pt;width:1pt;height:0.95pt">
                <w10:wrap type="none"/>
                <v:fill o:detectmouseclick="t" type="solid" color2="white"/>
                <v:stroke color="#3465a4" joinstyle="round" endcap="flat"/>
              </v:rect>
            </w:pict>
          </mc:Fallback>
        </mc:AlternateContent>
        <mc:AlternateContent>
          <mc:Choice Requires="wps">
            <w:drawing>
              <wp:anchor behindDoc="0" distT="0" distB="0" distL="0" distR="0" simplePos="0" locked="0" layoutInCell="1" allowOverlap="1" relativeHeight="22">
                <wp:simplePos x="0" y="0"/>
                <wp:positionH relativeFrom="column">
                  <wp:posOffset>337820</wp:posOffset>
                </wp:positionH>
                <wp:positionV relativeFrom="paragraph">
                  <wp:posOffset>-1579880</wp:posOffset>
                </wp:positionV>
                <wp:extent cx="13970" cy="13335"/>
                <wp:effectExtent l="0" t="0" r="0" b="0"/>
                <wp:wrapNone/>
                <wp:docPr id="24" name="Shape 258"/>
                <a:graphic xmlns:a="http://schemas.openxmlformats.org/drawingml/2006/main">
                  <a:graphicData uri="http://schemas.microsoft.com/office/word/2010/wordprocessingShape">
                    <wps:wsp>
                      <wps:cNvSpPr/>
                      <wps:spPr>
                        <a:xfrm>
                          <a:off x="0" y="0"/>
                          <a:ext cx="13320" cy="126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Shape 258" fillcolor="black" stroked="f" style="position:absolute;margin-left:26.6pt;margin-top:-124.4pt;width:1pt;height:0.95pt">
                <w10:wrap type="none"/>
                <v:fill o:detectmouseclick="t" type="solid" color2="white"/>
                <v:stroke color="#3465a4" joinstyle="round" endcap="flat"/>
              </v:rect>
            </w:pict>
          </mc:Fallback>
        </mc:AlternateContent>
        <mc:AlternateContent>
          <mc:Choice Requires="wps">
            <w:drawing>
              <wp:anchor behindDoc="0" distT="0" distB="0" distL="0" distR="0" simplePos="0" locked="0" layoutInCell="1" allowOverlap="1" relativeHeight="23">
                <wp:simplePos x="0" y="0"/>
                <wp:positionH relativeFrom="column">
                  <wp:posOffset>0</wp:posOffset>
                </wp:positionH>
                <wp:positionV relativeFrom="paragraph">
                  <wp:posOffset>-1579880</wp:posOffset>
                </wp:positionV>
                <wp:extent cx="13970" cy="13335"/>
                <wp:effectExtent l="0" t="0" r="0" b="0"/>
                <wp:wrapNone/>
                <wp:docPr id="25" name="Shape 257"/>
                <a:graphic xmlns:a="http://schemas.openxmlformats.org/drawingml/2006/main">
                  <a:graphicData uri="http://schemas.microsoft.com/office/word/2010/wordprocessingShape">
                    <wps:wsp>
                      <wps:cNvSpPr/>
                      <wps:spPr>
                        <a:xfrm>
                          <a:off x="0" y="0"/>
                          <a:ext cx="13320" cy="126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Shape 257" fillcolor="black" stroked="f" style="position:absolute;margin-left:0pt;margin-top:-124.4pt;width:1pt;height:0.95pt">
                <w10:wrap type="none"/>
                <v:fill o:detectmouseclick="t" type="solid" color2="white"/>
                <v:stroke color="#3465a4" joinstyle="round" endcap="flat"/>
              </v:rect>
            </w:pict>
          </mc:Fallback>
        </mc:AlternateContent>
      </w:r>
    </w:p>
    <w:p>
      <w:pPr>
        <w:sectPr>
          <w:type w:val="nextPage"/>
          <w:pgSz w:orient="landscape" w:w="16838" w:h="11906"/>
          <w:pgMar w:left="1020" w:right="821" w:header="0" w:top="1154" w:footer="0" w:bottom="728" w:gutter="0"/>
          <w:pgNumType w:fmt="decimal"/>
          <w:formProt w:val="false"/>
          <w:textDirection w:val="lrTb"/>
          <w:docGrid w:type="default" w:linePitch="100" w:charSpace="4096"/>
        </w:sectPr>
        <w:pStyle w:val="Normal"/>
        <w:spacing w:lineRule="exact" w:line="200"/>
        <w:rPr>
          <w:sz w:val="20"/>
          <w:szCs w:val="20"/>
        </w:rPr>
      </w:pPr>
      <w:r>
        <w:rPr>
          <w:sz w:val="20"/>
          <w:szCs w:val="20"/>
        </w:rPr>
      </w:r>
    </w:p>
    <w:tbl>
      <w:tblPr>
        <w:tblW w:w="5000" w:type="pct"/>
        <w:jc w:val="left"/>
        <w:tblInd w:w="11" w:type="dxa"/>
        <w:tblCellMar>
          <w:top w:w="0" w:type="dxa"/>
          <w:left w:w="10" w:type="dxa"/>
          <w:bottom w:w="0" w:type="dxa"/>
          <w:right w:w="10" w:type="dxa"/>
        </w:tblCellMar>
        <w:tblLook w:val="04a0"/>
      </w:tblPr>
      <w:tblGrid>
        <w:gridCol w:w="556"/>
        <w:gridCol w:w="2116"/>
        <w:gridCol w:w="855"/>
        <w:gridCol w:w="360"/>
        <w:gridCol w:w="859"/>
        <w:gridCol w:w="483"/>
        <w:gridCol w:w="399"/>
        <w:gridCol w:w="1279"/>
        <w:gridCol w:w="597"/>
        <w:gridCol w:w="840"/>
        <w:gridCol w:w="1855"/>
        <w:gridCol w:w="940"/>
        <w:gridCol w:w="1218"/>
        <w:gridCol w:w="258"/>
        <w:gridCol w:w="2356"/>
        <w:gridCol w:w="26"/>
      </w:tblGrid>
      <w:tr>
        <w:trPr>
          <w:trHeight w:val="269" w:hRule="atLeast"/>
        </w:trPr>
        <w:tc>
          <w:tcPr>
            <w:tcW w:w="556"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2116" w:type="dxa"/>
            <w:tcBorders/>
            <w:shd w:color="auto" w:fill="auto" w:val="clear"/>
            <w:vAlign w:val="bottom"/>
          </w:tcPr>
          <w:p>
            <w:pPr>
              <w:pStyle w:val="Normal"/>
              <w:rPr>
                <w:sz w:val="23"/>
                <w:szCs w:val="23"/>
              </w:rPr>
            </w:pPr>
            <w:r>
              <w:rPr>
                <w:sz w:val="23"/>
                <w:szCs w:val="23"/>
              </w:rPr>
            </w:r>
          </w:p>
        </w:tc>
        <w:tc>
          <w:tcPr>
            <w:tcW w:w="855" w:type="dxa"/>
            <w:tcBorders>
              <w:right w:val="single" w:sz="8" w:space="0" w:color="000000"/>
            </w:tcBorders>
            <w:shd w:color="auto" w:fill="auto" w:val="clear"/>
            <w:vAlign w:val="bottom"/>
          </w:tcPr>
          <w:p>
            <w:pPr>
              <w:pStyle w:val="Normal"/>
              <w:rPr>
                <w:sz w:val="23"/>
                <w:szCs w:val="23"/>
              </w:rPr>
            </w:pPr>
            <w:r>
              <w:rPr>
                <w:sz w:val="23"/>
                <w:szCs w:val="23"/>
              </w:rPr>
            </w:r>
          </w:p>
        </w:tc>
        <w:tc>
          <w:tcPr>
            <w:tcW w:w="360" w:type="dxa"/>
            <w:tcBorders>
              <w:top w:val="single" w:sz="8" w:space="0" w:color="000000"/>
            </w:tcBorders>
            <w:shd w:color="auto" w:fill="auto" w:val="clear"/>
            <w:vAlign w:val="bottom"/>
          </w:tcPr>
          <w:p>
            <w:pPr>
              <w:pStyle w:val="Normal"/>
              <w:spacing w:lineRule="exact" w:line="268"/>
              <w:ind w:left="100" w:hanging="0"/>
              <w:rPr>
                <w:sz w:val="20"/>
                <w:szCs w:val="20"/>
              </w:rPr>
            </w:pPr>
            <w:r>
              <w:rPr>
                <w:rFonts w:eastAsia="Times New Roman" w:cs="Times New Roman"/>
                <w:sz w:val="24"/>
                <w:szCs w:val="24"/>
              </w:rPr>
              <w:t>6.</w:t>
            </w:r>
          </w:p>
        </w:tc>
        <w:tc>
          <w:tcPr>
            <w:tcW w:w="1342" w:type="dxa"/>
            <w:gridSpan w:val="2"/>
            <w:tcBorders>
              <w:top w:val="single" w:sz="8" w:space="0" w:color="000000"/>
            </w:tcBorders>
            <w:shd w:color="auto" w:fill="auto" w:val="clear"/>
            <w:vAlign w:val="bottom"/>
          </w:tcPr>
          <w:p>
            <w:pPr>
              <w:pStyle w:val="Normal"/>
              <w:spacing w:lineRule="exact" w:line="268"/>
              <w:ind w:left="200" w:hanging="0"/>
              <w:rPr>
                <w:sz w:val="20"/>
                <w:szCs w:val="20"/>
              </w:rPr>
            </w:pPr>
            <w:r>
              <w:rPr>
                <w:rFonts w:eastAsia="Times New Roman" w:cs="Times New Roman"/>
                <w:sz w:val="24"/>
                <w:szCs w:val="24"/>
              </w:rPr>
              <w:t>Наличие</w:t>
            </w:r>
          </w:p>
        </w:tc>
        <w:tc>
          <w:tcPr>
            <w:tcW w:w="1678" w:type="dxa"/>
            <w:gridSpan w:val="2"/>
            <w:tcBorders>
              <w:top w:val="single" w:sz="8" w:space="0" w:color="000000"/>
            </w:tcBorders>
            <w:shd w:color="auto" w:fill="auto" w:val="clear"/>
            <w:vAlign w:val="bottom"/>
          </w:tcPr>
          <w:p>
            <w:pPr>
              <w:pStyle w:val="Normal"/>
              <w:spacing w:lineRule="exact" w:line="268"/>
              <w:jc w:val="right"/>
              <w:rPr>
                <w:sz w:val="20"/>
                <w:szCs w:val="20"/>
              </w:rPr>
            </w:pPr>
            <w:r>
              <w:rPr>
                <w:rFonts w:eastAsia="Times New Roman" w:cs="Times New Roman"/>
                <w:sz w:val="24"/>
                <w:szCs w:val="24"/>
              </w:rPr>
              <w:t>разработанной</w:t>
            </w:r>
          </w:p>
        </w:tc>
        <w:tc>
          <w:tcPr>
            <w:tcW w:w="1437" w:type="dxa"/>
            <w:gridSpan w:val="2"/>
            <w:tcBorders>
              <w:top w:val="single" w:sz="8" w:space="0" w:color="000000"/>
              <w:right w:val="single" w:sz="8" w:space="0" w:color="000000"/>
            </w:tcBorders>
            <w:shd w:color="auto" w:fill="auto" w:val="clear"/>
            <w:vAlign w:val="bottom"/>
          </w:tcPr>
          <w:p>
            <w:pPr>
              <w:pStyle w:val="Normal"/>
              <w:spacing w:lineRule="exact" w:line="268"/>
              <w:jc w:val="right"/>
              <w:rPr>
                <w:sz w:val="20"/>
                <w:szCs w:val="20"/>
              </w:rPr>
            </w:pPr>
            <w:r>
              <w:rPr>
                <w:rFonts w:eastAsia="Times New Roman" w:cs="Times New Roman"/>
                <w:sz w:val="24"/>
                <w:szCs w:val="24"/>
              </w:rPr>
              <w:t>программы</w:t>
            </w:r>
          </w:p>
        </w:tc>
        <w:tc>
          <w:tcPr>
            <w:tcW w:w="1855" w:type="dxa"/>
            <w:tcBorders>
              <w:top w:val="single" w:sz="8" w:space="0" w:color="000000"/>
            </w:tcBorders>
            <w:shd w:color="auto" w:fill="auto" w:val="clear"/>
            <w:vAlign w:val="bottom"/>
          </w:tcPr>
          <w:p>
            <w:pPr>
              <w:pStyle w:val="Normal"/>
              <w:spacing w:lineRule="exact" w:line="268"/>
              <w:ind w:left="100" w:hanging="0"/>
              <w:rPr>
                <w:sz w:val="20"/>
                <w:szCs w:val="20"/>
              </w:rPr>
            </w:pPr>
            <w:r>
              <w:rPr>
                <w:rFonts w:eastAsia="Times New Roman" w:cs="Times New Roman"/>
                <w:sz w:val="24"/>
                <w:szCs w:val="24"/>
              </w:rPr>
              <w:t>Качественный</w:t>
            </w:r>
          </w:p>
        </w:tc>
        <w:tc>
          <w:tcPr>
            <w:tcW w:w="940" w:type="dxa"/>
            <w:tcBorders>
              <w:top w:val="single" w:sz="8" w:space="0" w:color="000000"/>
            </w:tcBorders>
            <w:shd w:color="auto" w:fill="auto" w:val="clear"/>
            <w:vAlign w:val="bottom"/>
          </w:tcPr>
          <w:p>
            <w:pPr>
              <w:pStyle w:val="Normal"/>
              <w:spacing w:lineRule="exact" w:line="268"/>
              <w:ind w:left="40" w:hanging="0"/>
              <w:rPr>
                <w:sz w:val="20"/>
                <w:szCs w:val="20"/>
              </w:rPr>
            </w:pPr>
            <w:r>
              <w:rPr>
                <w:rFonts w:eastAsia="Times New Roman" w:cs="Times New Roman"/>
                <w:sz w:val="24"/>
                <w:szCs w:val="24"/>
              </w:rPr>
              <w:t>анализ</w:t>
            </w:r>
          </w:p>
        </w:tc>
        <w:tc>
          <w:tcPr>
            <w:tcW w:w="1476" w:type="dxa"/>
            <w:gridSpan w:val="2"/>
            <w:tcBorders>
              <w:top w:val="single" w:sz="8" w:space="0" w:color="000000"/>
              <w:right w:val="single" w:sz="8" w:space="0" w:color="000000"/>
            </w:tcBorders>
            <w:shd w:color="auto" w:fill="auto" w:val="clear"/>
            <w:vAlign w:val="bottom"/>
          </w:tcPr>
          <w:p>
            <w:pPr>
              <w:pStyle w:val="Normal"/>
              <w:spacing w:lineRule="exact" w:line="268"/>
              <w:jc w:val="right"/>
              <w:rPr>
                <w:sz w:val="20"/>
                <w:szCs w:val="20"/>
              </w:rPr>
            </w:pPr>
            <w:r>
              <w:rPr>
                <w:rFonts w:eastAsia="Times New Roman" w:cs="Times New Roman"/>
                <w:sz w:val="24"/>
                <w:szCs w:val="24"/>
              </w:rPr>
              <w:t>соответствия</w:t>
            </w:r>
          </w:p>
        </w:tc>
        <w:tc>
          <w:tcPr>
            <w:tcW w:w="2356" w:type="dxa"/>
            <w:tcBorders>
              <w:right w:val="single" w:sz="8" w:space="0" w:color="000000"/>
            </w:tcBorders>
            <w:shd w:color="auto" w:fill="auto" w:val="clear"/>
            <w:vAlign w:val="bottom"/>
          </w:tcPr>
          <w:p>
            <w:pPr>
              <w:pStyle w:val="Normal"/>
              <w:rPr>
                <w:sz w:val="23"/>
                <w:szCs w:val="23"/>
              </w:rPr>
            </w:pPr>
            <w:r>
              <w:rPr>
                <w:sz w:val="23"/>
                <w:szCs w:val="23"/>
              </w:rPr>
            </w:r>
          </w:p>
        </w:tc>
        <w:tc>
          <w:tcPr>
            <w:tcW w:w="26" w:type="dxa"/>
            <w:tcBorders/>
            <w:shd w:color="auto" w:fill="auto" w:val="clear"/>
            <w:vAlign w:val="bottom"/>
          </w:tcPr>
          <w:p>
            <w:pPr>
              <w:pStyle w:val="Normal"/>
              <w:rPr>
                <w:sz w:val="1"/>
                <w:szCs w:val="1"/>
              </w:rPr>
            </w:pPr>
            <w:r>
              <w:rPr>
                <w:sz w:val="1"/>
                <w:szCs w:val="1"/>
              </w:rPr>
            </w:r>
          </w:p>
        </w:tc>
      </w:tr>
      <w:tr>
        <w:trPr>
          <w:trHeight w:val="264" w:hRule="atLeast"/>
        </w:trPr>
        <w:tc>
          <w:tcPr>
            <w:tcW w:w="556" w:type="dxa"/>
            <w:tcBorders>
              <w:left w:val="single" w:sz="8" w:space="0" w:color="000000"/>
              <w:right w:val="single" w:sz="8" w:space="0" w:color="000000"/>
            </w:tcBorders>
            <w:shd w:color="auto" w:fill="auto" w:val="clear"/>
            <w:vAlign w:val="bottom"/>
          </w:tcPr>
          <w:p>
            <w:pPr>
              <w:pStyle w:val="Normal"/>
              <w:rPr/>
            </w:pPr>
            <w:r>
              <w:rPr/>
            </w:r>
          </w:p>
        </w:tc>
        <w:tc>
          <w:tcPr>
            <w:tcW w:w="2116" w:type="dxa"/>
            <w:tcBorders/>
            <w:shd w:color="auto" w:fill="auto" w:val="clear"/>
            <w:vAlign w:val="bottom"/>
          </w:tcPr>
          <w:p>
            <w:pPr>
              <w:pStyle w:val="Normal"/>
              <w:rPr/>
            </w:pPr>
            <w:r>
              <w:rPr/>
            </w:r>
          </w:p>
        </w:tc>
        <w:tc>
          <w:tcPr>
            <w:tcW w:w="855" w:type="dxa"/>
            <w:tcBorders>
              <w:right w:val="single" w:sz="8" w:space="0" w:color="000000"/>
            </w:tcBorders>
            <w:shd w:color="auto" w:fill="auto" w:val="clear"/>
            <w:vAlign w:val="bottom"/>
          </w:tcPr>
          <w:p>
            <w:pPr>
              <w:pStyle w:val="Normal"/>
              <w:rPr/>
            </w:pPr>
            <w:r>
              <w:rPr/>
            </w:r>
          </w:p>
        </w:tc>
        <w:tc>
          <w:tcPr>
            <w:tcW w:w="360" w:type="dxa"/>
            <w:tcBorders/>
            <w:shd w:color="auto" w:fill="auto" w:val="clear"/>
            <w:vAlign w:val="bottom"/>
          </w:tcPr>
          <w:p>
            <w:pPr>
              <w:pStyle w:val="Normal"/>
              <w:rPr/>
            </w:pPr>
            <w:r>
              <w:rPr/>
            </w:r>
          </w:p>
        </w:tc>
        <w:tc>
          <w:tcPr>
            <w:tcW w:w="3020" w:type="dxa"/>
            <w:gridSpan w:val="4"/>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метапредметного</w:t>
            </w:r>
          </w:p>
        </w:tc>
        <w:tc>
          <w:tcPr>
            <w:tcW w:w="597" w:type="dxa"/>
            <w:tcBorders/>
            <w:shd w:color="auto" w:fill="auto" w:val="clear"/>
            <w:vAlign w:val="bottom"/>
          </w:tcPr>
          <w:p>
            <w:pPr>
              <w:pStyle w:val="Normal"/>
              <w:rPr/>
            </w:pPr>
            <w:r>
              <w:rPr/>
            </w:r>
          </w:p>
        </w:tc>
        <w:tc>
          <w:tcPr>
            <w:tcW w:w="840" w:type="dxa"/>
            <w:tcBorders>
              <w:right w:val="single" w:sz="8" w:space="0" w:color="000000"/>
            </w:tcBorders>
            <w:shd w:color="auto" w:fill="auto" w:val="clear"/>
            <w:vAlign w:val="bottom"/>
          </w:tcPr>
          <w:p>
            <w:pPr>
              <w:pStyle w:val="Normal"/>
              <w:spacing w:lineRule="exact" w:line="264"/>
              <w:jc w:val="right"/>
              <w:rPr>
                <w:sz w:val="20"/>
                <w:szCs w:val="20"/>
              </w:rPr>
            </w:pPr>
            <w:r>
              <w:rPr>
                <w:rFonts w:eastAsia="Times New Roman" w:cs="Times New Roman"/>
                <w:sz w:val="24"/>
                <w:szCs w:val="24"/>
              </w:rPr>
              <w:t>курса</w:t>
            </w:r>
          </w:p>
        </w:tc>
        <w:tc>
          <w:tcPr>
            <w:tcW w:w="4271" w:type="dxa"/>
            <w:gridSpan w:val="4"/>
            <w:tcBorders>
              <w:right w:val="single" w:sz="8" w:space="0" w:color="000000"/>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программы требованиям ФГОС СОО и</w:t>
            </w:r>
          </w:p>
        </w:tc>
        <w:tc>
          <w:tcPr>
            <w:tcW w:w="2356"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295" w:hRule="atLeast"/>
        </w:trPr>
        <w:tc>
          <w:tcPr>
            <w:tcW w:w="55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16" w:type="dxa"/>
            <w:tcBorders/>
            <w:shd w:color="auto" w:fill="auto" w:val="clear"/>
            <w:vAlign w:val="bottom"/>
          </w:tcPr>
          <w:p>
            <w:pPr>
              <w:pStyle w:val="Normal"/>
              <w:rPr>
                <w:sz w:val="24"/>
                <w:szCs w:val="24"/>
              </w:rPr>
            </w:pPr>
            <w:r>
              <w:rPr>
                <w:sz w:val="24"/>
                <w:szCs w:val="24"/>
              </w:rPr>
            </w:r>
          </w:p>
        </w:tc>
        <w:tc>
          <w:tcPr>
            <w:tcW w:w="855" w:type="dxa"/>
            <w:tcBorders>
              <w:right w:val="single" w:sz="8" w:space="0" w:color="000000"/>
            </w:tcBorders>
            <w:shd w:color="auto" w:fill="auto" w:val="clear"/>
            <w:vAlign w:val="bottom"/>
          </w:tcPr>
          <w:p>
            <w:pPr>
              <w:pStyle w:val="Normal"/>
              <w:rPr>
                <w:sz w:val="24"/>
                <w:szCs w:val="24"/>
              </w:rPr>
            </w:pPr>
            <w:r>
              <w:rPr>
                <w:sz w:val="24"/>
                <w:szCs w:val="24"/>
              </w:rPr>
            </w:r>
          </w:p>
        </w:tc>
        <w:tc>
          <w:tcPr>
            <w:tcW w:w="360" w:type="dxa"/>
            <w:tcBorders/>
            <w:shd w:color="auto" w:fill="auto" w:val="clear"/>
            <w:vAlign w:val="bottom"/>
          </w:tcPr>
          <w:p>
            <w:pPr>
              <w:pStyle w:val="Normal"/>
              <w:rPr>
                <w:sz w:val="24"/>
                <w:szCs w:val="24"/>
              </w:rPr>
            </w:pPr>
            <w:r>
              <w:rPr>
                <w:sz w:val="24"/>
                <w:szCs w:val="24"/>
              </w:rPr>
            </w:r>
          </w:p>
        </w:tc>
        <w:tc>
          <w:tcPr>
            <w:tcW w:w="3020" w:type="dxa"/>
            <w:gridSpan w:val="4"/>
            <w:tcBorders/>
            <w:shd w:color="auto" w:fill="auto" w:val="clear"/>
            <w:vAlign w:val="bottom"/>
          </w:tcPr>
          <w:p>
            <w:pPr>
              <w:pStyle w:val="Normal"/>
              <w:ind w:left="100" w:hanging="0"/>
              <w:rPr>
                <w:sz w:val="20"/>
                <w:szCs w:val="20"/>
              </w:rPr>
            </w:pPr>
            <w:r>
              <w:rPr>
                <w:rFonts w:eastAsia="Times New Roman" w:cs="Times New Roman"/>
                <w:sz w:val="24"/>
                <w:szCs w:val="24"/>
              </w:rPr>
              <w:t>«Индивидуальный проект»</w:t>
            </w:r>
          </w:p>
        </w:tc>
        <w:tc>
          <w:tcPr>
            <w:tcW w:w="597" w:type="dxa"/>
            <w:tcBorders/>
            <w:shd w:color="auto" w:fill="auto" w:val="clear"/>
            <w:vAlign w:val="bottom"/>
          </w:tcPr>
          <w:p>
            <w:pPr>
              <w:pStyle w:val="Normal"/>
              <w:rPr>
                <w:sz w:val="24"/>
                <w:szCs w:val="24"/>
              </w:rPr>
            </w:pPr>
            <w:r>
              <w:rPr>
                <w:sz w:val="24"/>
                <w:szCs w:val="24"/>
              </w:rPr>
            </w:r>
          </w:p>
        </w:tc>
        <w:tc>
          <w:tcPr>
            <w:tcW w:w="840" w:type="dxa"/>
            <w:tcBorders>
              <w:right w:val="single" w:sz="8" w:space="0" w:color="000000"/>
            </w:tcBorders>
            <w:shd w:color="auto" w:fill="auto" w:val="clear"/>
            <w:vAlign w:val="bottom"/>
          </w:tcPr>
          <w:p>
            <w:pPr>
              <w:pStyle w:val="Normal"/>
              <w:rPr>
                <w:sz w:val="24"/>
                <w:szCs w:val="24"/>
              </w:rPr>
            </w:pPr>
            <w:r>
              <w:rPr>
                <w:sz w:val="24"/>
                <w:szCs w:val="24"/>
              </w:rPr>
            </w:r>
          </w:p>
        </w:tc>
        <w:tc>
          <w:tcPr>
            <w:tcW w:w="4013" w:type="dxa"/>
            <w:gridSpan w:val="3"/>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критериям инновационного проекта</w:t>
            </w:r>
          </w:p>
        </w:tc>
        <w:tc>
          <w:tcPr>
            <w:tcW w:w="258" w:type="dxa"/>
            <w:tcBorders>
              <w:right w:val="single" w:sz="8" w:space="0" w:color="000000"/>
            </w:tcBorders>
            <w:shd w:color="auto" w:fill="auto" w:val="clear"/>
            <w:vAlign w:val="bottom"/>
          </w:tcPr>
          <w:p>
            <w:pPr>
              <w:pStyle w:val="Normal"/>
              <w:rPr>
                <w:sz w:val="24"/>
                <w:szCs w:val="24"/>
              </w:rPr>
            </w:pPr>
            <w:r>
              <w:rPr>
                <w:sz w:val="24"/>
                <w:szCs w:val="24"/>
              </w:rPr>
            </w:r>
          </w:p>
        </w:tc>
        <w:tc>
          <w:tcPr>
            <w:tcW w:w="2356"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86" w:hRule="atLeast"/>
        </w:trPr>
        <w:tc>
          <w:tcPr>
            <w:tcW w:w="55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16" w:type="dxa"/>
            <w:tcBorders/>
            <w:shd w:color="auto" w:fill="auto" w:val="clear"/>
            <w:vAlign w:val="bottom"/>
          </w:tcPr>
          <w:p>
            <w:pPr>
              <w:pStyle w:val="Normal"/>
              <w:rPr>
                <w:sz w:val="24"/>
                <w:szCs w:val="24"/>
              </w:rPr>
            </w:pPr>
            <w:r>
              <w:rPr>
                <w:sz w:val="24"/>
                <w:szCs w:val="24"/>
              </w:rPr>
            </w:r>
          </w:p>
        </w:tc>
        <w:tc>
          <w:tcPr>
            <w:tcW w:w="855" w:type="dxa"/>
            <w:tcBorders>
              <w:right w:val="single" w:sz="8" w:space="0" w:color="000000"/>
            </w:tcBorders>
            <w:shd w:color="auto" w:fill="auto" w:val="clear"/>
            <w:vAlign w:val="bottom"/>
          </w:tcPr>
          <w:p>
            <w:pPr>
              <w:pStyle w:val="Normal"/>
              <w:rPr>
                <w:sz w:val="24"/>
                <w:szCs w:val="24"/>
              </w:rPr>
            </w:pPr>
            <w:r>
              <w:rPr>
                <w:sz w:val="24"/>
                <w:szCs w:val="24"/>
              </w:rPr>
            </w:r>
          </w:p>
        </w:tc>
        <w:tc>
          <w:tcPr>
            <w:tcW w:w="1219" w:type="dxa"/>
            <w:gridSpan w:val="2"/>
            <w:tcBorders>
              <w:bottom w:val="single" w:sz="8" w:space="0" w:color="000000"/>
            </w:tcBorders>
            <w:shd w:color="auto" w:fill="auto" w:val="clear"/>
            <w:vAlign w:val="bottom"/>
          </w:tcPr>
          <w:p>
            <w:pPr>
              <w:pStyle w:val="Normal"/>
              <w:rPr>
                <w:sz w:val="24"/>
                <w:szCs w:val="24"/>
              </w:rPr>
            </w:pPr>
            <w:r>
              <w:rPr>
                <w:sz w:val="24"/>
                <w:szCs w:val="24"/>
              </w:rPr>
            </w:r>
          </w:p>
        </w:tc>
        <w:tc>
          <w:tcPr>
            <w:tcW w:w="3598" w:type="dxa"/>
            <w:gridSpan w:val="5"/>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855" w:type="dxa"/>
            <w:tcBorders>
              <w:bottom w:val="single" w:sz="8" w:space="0" w:color="000000"/>
            </w:tcBorders>
            <w:shd w:color="auto" w:fill="auto" w:val="clear"/>
            <w:vAlign w:val="bottom"/>
          </w:tcPr>
          <w:p>
            <w:pPr>
              <w:pStyle w:val="Normal"/>
              <w:rPr>
                <w:sz w:val="24"/>
                <w:szCs w:val="24"/>
              </w:rPr>
            </w:pPr>
            <w:r>
              <w:rPr>
                <w:sz w:val="24"/>
                <w:szCs w:val="24"/>
              </w:rPr>
            </w:r>
          </w:p>
        </w:tc>
        <w:tc>
          <w:tcPr>
            <w:tcW w:w="940" w:type="dxa"/>
            <w:tcBorders>
              <w:bottom w:val="single" w:sz="8" w:space="0" w:color="000000"/>
            </w:tcBorders>
            <w:shd w:color="auto" w:fill="auto" w:val="clear"/>
            <w:vAlign w:val="bottom"/>
          </w:tcPr>
          <w:p>
            <w:pPr>
              <w:pStyle w:val="Normal"/>
              <w:rPr>
                <w:sz w:val="24"/>
                <w:szCs w:val="24"/>
              </w:rPr>
            </w:pPr>
            <w:r>
              <w:rPr>
                <w:sz w:val="24"/>
                <w:szCs w:val="24"/>
              </w:rPr>
            </w:r>
          </w:p>
        </w:tc>
        <w:tc>
          <w:tcPr>
            <w:tcW w:w="1476" w:type="dxa"/>
            <w:gridSpan w:val="2"/>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356"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56" w:hRule="atLeast"/>
        </w:trPr>
        <w:tc>
          <w:tcPr>
            <w:tcW w:w="556" w:type="dxa"/>
            <w:tcBorders>
              <w:left w:val="single" w:sz="8" w:space="0" w:color="000000"/>
              <w:right w:val="single" w:sz="8" w:space="0" w:color="000000"/>
            </w:tcBorders>
            <w:shd w:color="auto" w:fill="auto" w:val="clear"/>
            <w:vAlign w:val="bottom"/>
          </w:tcPr>
          <w:p>
            <w:pPr>
              <w:pStyle w:val="Normal"/>
              <w:rPr/>
            </w:pPr>
            <w:r>
              <w:rPr/>
            </w:r>
          </w:p>
        </w:tc>
        <w:tc>
          <w:tcPr>
            <w:tcW w:w="2116" w:type="dxa"/>
            <w:tcBorders/>
            <w:shd w:color="auto" w:fill="auto" w:val="clear"/>
            <w:vAlign w:val="bottom"/>
          </w:tcPr>
          <w:p>
            <w:pPr>
              <w:pStyle w:val="Normal"/>
              <w:rPr/>
            </w:pPr>
            <w:r>
              <w:rPr/>
            </w:r>
          </w:p>
        </w:tc>
        <w:tc>
          <w:tcPr>
            <w:tcW w:w="855" w:type="dxa"/>
            <w:tcBorders>
              <w:right w:val="single" w:sz="8" w:space="0" w:color="000000"/>
            </w:tcBorders>
            <w:shd w:color="auto" w:fill="auto" w:val="clear"/>
            <w:vAlign w:val="bottom"/>
          </w:tcPr>
          <w:p>
            <w:pPr>
              <w:pStyle w:val="Normal"/>
              <w:rPr/>
            </w:pPr>
            <w:r>
              <w:rPr/>
            </w:r>
          </w:p>
        </w:tc>
        <w:tc>
          <w:tcPr>
            <w:tcW w:w="1219" w:type="dxa"/>
            <w:gridSpan w:val="2"/>
            <w:tcBorders/>
            <w:shd w:color="auto" w:fill="auto" w:val="clear"/>
            <w:vAlign w:val="bottom"/>
          </w:tcPr>
          <w:p>
            <w:pPr>
              <w:pStyle w:val="Normal"/>
              <w:spacing w:lineRule="exact" w:line="256"/>
              <w:ind w:left="100" w:hanging="0"/>
              <w:rPr>
                <w:sz w:val="20"/>
                <w:szCs w:val="20"/>
              </w:rPr>
            </w:pPr>
            <w:r>
              <w:rPr>
                <w:rFonts w:eastAsia="Times New Roman" w:cs="Times New Roman"/>
                <w:sz w:val="24"/>
                <w:szCs w:val="24"/>
              </w:rPr>
              <w:t>7.   Доля</w:t>
            </w:r>
          </w:p>
        </w:tc>
        <w:tc>
          <w:tcPr>
            <w:tcW w:w="3598" w:type="dxa"/>
            <w:gridSpan w:val="5"/>
            <w:tcBorders>
              <w:right w:val="single" w:sz="8" w:space="0" w:color="000000"/>
            </w:tcBorders>
            <w:shd w:color="auto" w:fill="auto" w:val="clear"/>
            <w:vAlign w:val="bottom"/>
          </w:tcPr>
          <w:p>
            <w:pPr>
              <w:pStyle w:val="Normal"/>
              <w:spacing w:lineRule="exact" w:line="256"/>
              <w:jc w:val="right"/>
              <w:rPr>
                <w:sz w:val="20"/>
                <w:szCs w:val="20"/>
              </w:rPr>
            </w:pPr>
            <w:r>
              <w:rPr>
                <w:rFonts w:eastAsia="Times New Roman" w:cs="Times New Roman"/>
                <w:sz w:val="24"/>
                <w:szCs w:val="24"/>
              </w:rPr>
              <w:t>обучающихся,   включенных   в</w:t>
            </w:r>
          </w:p>
        </w:tc>
        <w:tc>
          <w:tcPr>
            <w:tcW w:w="1855" w:type="dxa"/>
            <w:tcBorders/>
            <w:shd w:color="auto" w:fill="auto" w:val="clear"/>
            <w:vAlign w:val="bottom"/>
          </w:tcPr>
          <w:p>
            <w:pPr>
              <w:pStyle w:val="Normal"/>
              <w:spacing w:lineRule="exact" w:line="256"/>
              <w:ind w:left="100" w:hanging="0"/>
              <w:rPr>
                <w:sz w:val="20"/>
                <w:szCs w:val="20"/>
              </w:rPr>
            </w:pPr>
            <w:r>
              <w:rPr>
                <w:rFonts w:eastAsia="Times New Roman" w:cs="Times New Roman"/>
                <w:sz w:val="24"/>
                <w:szCs w:val="24"/>
              </w:rPr>
              <w:t>Количественный</w:t>
            </w:r>
          </w:p>
        </w:tc>
        <w:tc>
          <w:tcPr>
            <w:tcW w:w="940" w:type="dxa"/>
            <w:tcBorders/>
            <w:shd w:color="auto" w:fill="auto" w:val="clear"/>
            <w:vAlign w:val="bottom"/>
          </w:tcPr>
          <w:p>
            <w:pPr>
              <w:pStyle w:val="Normal"/>
              <w:rPr/>
            </w:pPr>
            <w:r>
              <w:rPr/>
            </w:r>
          </w:p>
        </w:tc>
        <w:tc>
          <w:tcPr>
            <w:tcW w:w="1476" w:type="dxa"/>
            <w:gridSpan w:val="2"/>
            <w:tcBorders>
              <w:right w:val="single" w:sz="8" w:space="0" w:color="000000"/>
            </w:tcBorders>
            <w:shd w:color="auto" w:fill="auto" w:val="clear"/>
            <w:vAlign w:val="bottom"/>
          </w:tcPr>
          <w:p>
            <w:pPr>
              <w:pStyle w:val="Normal"/>
              <w:spacing w:lineRule="exact" w:line="256"/>
              <w:ind w:right="20" w:hanging="0"/>
              <w:jc w:val="right"/>
              <w:rPr>
                <w:sz w:val="20"/>
                <w:szCs w:val="20"/>
              </w:rPr>
            </w:pPr>
            <w:r>
              <w:rPr>
                <w:rFonts w:eastAsia="Times New Roman" w:cs="Times New Roman"/>
                <w:sz w:val="24"/>
                <w:szCs w:val="24"/>
              </w:rPr>
              <w:t>анализ</w:t>
            </w:r>
          </w:p>
        </w:tc>
        <w:tc>
          <w:tcPr>
            <w:tcW w:w="2356"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5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16" w:type="dxa"/>
            <w:tcBorders/>
            <w:shd w:color="auto" w:fill="auto" w:val="clear"/>
            <w:vAlign w:val="bottom"/>
          </w:tcPr>
          <w:p>
            <w:pPr>
              <w:pStyle w:val="Normal"/>
              <w:rPr>
                <w:sz w:val="24"/>
                <w:szCs w:val="24"/>
              </w:rPr>
            </w:pPr>
            <w:r>
              <w:rPr>
                <w:sz w:val="24"/>
                <w:szCs w:val="24"/>
              </w:rPr>
            </w:r>
          </w:p>
        </w:tc>
        <w:tc>
          <w:tcPr>
            <w:tcW w:w="855" w:type="dxa"/>
            <w:tcBorders>
              <w:right w:val="single" w:sz="8" w:space="0" w:color="000000"/>
            </w:tcBorders>
            <w:shd w:color="auto" w:fill="auto" w:val="clear"/>
            <w:vAlign w:val="bottom"/>
          </w:tcPr>
          <w:p>
            <w:pPr>
              <w:pStyle w:val="Normal"/>
              <w:rPr>
                <w:sz w:val="24"/>
                <w:szCs w:val="24"/>
              </w:rPr>
            </w:pPr>
            <w:r>
              <w:rPr>
                <w:sz w:val="24"/>
                <w:szCs w:val="24"/>
              </w:rPr>
            </w:r>
          </w:p>
        </w:tc>
        <w:tc>
          <w:tcPr>
            <w:tcW w:w="360" w:type="dxa"/>
            <w:tcBorders/>
            <w:shd w:color="auto" w:fill="auto" w:val="clear"/>
            <w:vAlign w:val="bottom"/>
          </w:tcPr>
          <w:p>
            <w:pPr>
              <w:pStyle w:val="Normal"/>
              <w:rPr>
                <w:sz w:val="24"/>
                <w:szCs w:val="24"/>
              </w:rPr>
            </w:pPr>
            <w:r>
              <w:rPr>
                <w:sz w:val="24"/>
                <w:szCs w:val="24"/>
              </w:rPr>
            </w:r>
          </w:p>
        </w:tc>
        <w:tc>
          <w:tcPr>
            <w:tcW w:w="3617" w:type="dxa"/>
            <w:gridSpan w:val="5"/>
            <w:tcBorders/>
            <w:shd w:color="auto" w:fill="auto" w:val="clear"/>
            <w:vAlign w:val="bottom"/>
          </w:tcPr>
          <w:p>
            <w:pPr>
              <w:pStyle w:val="Normal"/>
              <w:ind w:left="100" w:hanging="0"/>
              <w:rPr>
                <w:sz w:val="20"/>
                <w:szCs w:val="20"/>
              </w:rPr>
            </w:pPr>
            <w:r>
              <w:rPr>
                <w:rFonts w:eastAsia="Times New Roman" w:cs="Times New Roman"/>
                <w:w w:val="99"/>
                <w:sz w:val="24"/>
                <w:szCs w:val="24"/>
              </w:rPr>
              <w:t>деятельность проектного кластера</w:t>
            </w:r>
          </w:p>
        </w:tc>
        <w:tc>
          <w:tcPr>
            <w:tcW w:w="840" w:type="dxa"/>
            <w:tcBorders>
              <w:right w:val="single" w:sz="8" w:space="0" w:color="000000"/>
            </w:tcBorders>
            <w:shd w:color="auto" w:fill="auto" w:val="clear"/>
            <w:vAlign w:val="bottom"/>
          </w:tcPr>
          <w:p>
            <w:pPr>
              <w:pStyle w:val="Normal"/>
              <w:rPr>
                <w:sz w:val="24"/>
                <w:szCs w:val="24"/>
              </w:rPr>
            </w:pPr>
            <w:r>
              <w:rPr>
                <w:sz w:val="24"/>
                <w:szCs w:val="24"/>
              </w:rPr>
            </w:r>
          </w:p>
        </w:tc>
        <w:tc>
          <w:tcPr>
            <w:tcW w:w="1855" w:type="dxa"/>
            <w:tcBorders/>
            <w:shd w:color="auto" w:fill="auto" w:val="clear"/>
            <w:vAlign w:val="bottom"/>
          </w:tcPr>
          <w:p>
            <w:pPr>
              <w:pStyle w:val="Normal"/>
              <w:ind w:left="100" w:hanging="0"/>
              <w:rPr>
                <w:sz w:val="20"/>
                <w:szCs w:val="20"/>
              </w:rPr>
            </w:pPr>
            <w:r>
              <w:rPr>
                <w:rFonts w:eastAsia="Times New Roman" w:cs="Times New Roman"/>
                <w:sz w:val="24"/>
                <w:szCs w:val="24"/>
              </w:rPr>
              <w:t>вовлеченности</w:t>
            </w:r>
          </w:p>
        </w:tc>
        <w:tc>
          <w:tcPr>
            <w:tcW w:w="2158" w:type="dxa"/>
            <w:gridSpan w:val="2"/>
            <w:tcBorders/>
            <w:shd w:color="auto" w:fill="auto" w:val="clear"/>
            <w:vAlign w:val="bottom"/>
          </w:tcPr>
          <w:p>
            <w:pPr>
              <w:pStyle w:val="Normal"/>
              <w:ind w:left="260" w:hanging="0"/>
              <w:rPr>
                <w:sz w:val="20"/>
                <w:szCs w:val="20"/>
              </w:rPr>
            </w:pPr>
            <w:r>
              <w:rPr>
                <w:rFonts w:eastAsia="Times New Roman" w:cs="Times New Roman"/>
                <w:sz w:val="24"/>
                <w:szCs w:val="24"/>
              </w:rPr>
              <w:t>обучающихся</w:t>
            </w:r>
          </w:p>
        </w:tc>
        <w:tc>
          <w:tcPr>
            <w:tcW w:w="258" w:type="dxa"/>
            <w:tcBorders>
              <w:right w:val="single" w:sz="8" w:space="0" w:color="000000"/>
            </w:tcBorders>
            <w:shd w:color="auto" w:fill="auto" w:val="clear"/>
            <w:vAlign w:val="bottom"/>
          </w:tcPr>
          <w:p>
            <w:pPr>
              <w:pStyle w:val="Normal"/>
              <w:jc w:val="right"/>
              <w:rPr>
                <w:sz w:val="20"/>
                <w:szCs w:val="20"/>
              </w:rPr>
            </w:pPr>
            <w:r>
              <w:rPr>
                <w:rFonts w:eastAsia="Times New Roman" w:cs="Times New Roman"/>
                <w:sz w:val="24"/>
                <w:szCs w:val="24"/>
              </w:rPr>
              <w:t>в</w:t>
            </w:r>
          </w:p>
        </w:tc>
        <w:tc>
          <w:tcPr>
            <w:tcW w:w="2356"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5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16" w:type="dxa"/>
            <w:tcBorders/>
            <w:shd w:color="auto" w:fill="auto" w:val="clear"/>
            <w:vAlign w:val="bottom"/>
          </w:tcPr>
          <w:p>
            <w:pPr>
              <w:pStyle w:val="Normal"/>
              <w:rPr>
                <w:sz w:val="24"/>
                <w:szCs w:val="24"/>
              </w:rPr>
            </w:pPr>
            <w:r>
              <w:rPr>
                <w:sz w:val="24"/>
                <w:szCs w:val="24"/>
              </w:rPr>
            </w:r>
          </w:p>
        </w:tc>
        <w:tc>
          <w:tcPr>
            <w:tcW w:w="855" w:type="dxa"/>
            <w:tcBorders>
              <w:right w:val="single" w:sz="8" w:space="0" w:color="000000"/>
            </w:tcBorders>
            <w:shd w:color="auto" w:fill="auto" w:val="clear"/>
            <w:vAlign w:val="bottom"/>
          </w:tcPr>
          <w:p>
            <w:pPr>
              <w:pStyle w:val="Normal"/>
              <w:rPr>
                <w:sz w:val="24"/>
                <w:szCs w:val="24"/>
              </w:rPr>
            </w:pPr>
            <w:r>
              <w:rPr>
                <w:sz w:val="24"/>
                <w:szCs w:val="24"/>
              </w:rPr>
            </w:r>
          </w:p>
        </w:tc>
        <w:tc>
          <w:tcPr>
            <w:tcW w:w="360" w:type="dxa"/>
            <w:tcBorders/>
            <w:shd w:color="auto" w:fill="auto" w:val="clear"/>
            <w:vAlign w:val="bottom"/>
          </w:tcPr>
          <w:p>
            <w:pPr>
              <w:pStyle w:val="Normal"/>
              <w:rPr>
                <w:sz w:val="24"/>
                <w:szCs w:val="24"/>
              </w:rPr>
            </w:pPr>
            <w:r>
              <w:rPr>
                <w:sz w:val="24"/>
                <w:szCs w:val="24"/>
              </w:rPr>
            </w:r>
          </w:p>
        </w:tc>
        <w:tc>
          <w:tcPr>
            <w:tcW w:w="859" w:type="dxa"/>
            <w:tcBorders/>
            <w:shd w:color="auto" w:fill="auto" w:val="clear"/>
            <w:vAlign w:val="bottom"/>
          </w:tcPr>
          <w:p>
            <w:pPr>
              <w:pStyle w:val="Normal"/>
              <w:rPr>
                <w:sz w:val="24"/>
                <w:szCs w:val="24"/>
              </w:rPr>
            </w:pPr>
            <w:r>
              <w:rPr>
                <w:sz w:val="24"/>
                <w:szCs w:val="24"/>
              </w:rPr>
            </w:r>
          </w:p>
        </w:tc>
        <w:tc>
          <w:tcPr>
            <w:tcW w:w="483" w:type="dxa"/>
            <w:tcBorders/>
            <w:shd w:color="auto" w:fill="auto" w:val="clear"/>
            <w:vAlign w:val="bottom"/>
          </w:tcPr>
          <w:p>
            <w:pPr>
              <w:pStyle w:val="Normal"/>
              <w:rPr>
                <w:sz w:val="24"/>
                <w:szCs w:val="24"/>
              </w:rPr>
            </w:pPr>
            <w:r>
              <w:rPr>
                <w:sz w:val="24"/>
                <w:szCs w:val="24"/>
              </w:rPr>
            </w:r>
          </w:p>
        </w:tc>
        <w:tc>
          <w:tcPr>
            <w:tcW w:w="399" w:type="dxa"/>
            <w:tcBorders/>
            <w:shd w:color="auto" w:fill="auto" w:val="clear"/>
            <w:vAlign w:val="bottom"/>
          </w:tcPr>
          <w:p>
            <w:pPr>
              <w:pStyle w:val="Normal"/>
              <w:rPr>
                <w:sz w:val="24"/>
                <w:szCs w:val="24"/>
              </w:rPr>
            </w:pPr>
            <w:r>
              <w:rPr>
                <w:sz w:val="24"/>
                <w:szCs w:val="24"/>
              </w:rPr>
            </w:r>
          </w:p>
        </w:tc>
        <w:tc>
          <w:tcPr>
            <w:tcW w:w="1279" w:type="dxa"/>
            <w:tcBorders/>
            <w:shd w:color="auto" w:fill="auto" w:val="clear"/>
            <w:vAlign w:val="bottom"/>
          </w:tcPr>
          <w:p>
            <w:pPr>
              <w:pStyle w:val="Normal"/>
              <w:rPr>
                <w:sz w:val="24"/>
                <w:szCs w:val="24"/>
              </w:rPr>
            </w:pPr>
            <w:r>
              <w:rPr>
                <w:sz w:val="24"/>
                <w:szCs w:val="24"/>
              </w:rPr>
            </w:r>
          </w:p>
        </w:tc>
        <w:tc>
          <w:tcPr>
            <w:tcW w:w="597" w:type="dxa"/>
            <w:tcBorders/>
            <w:shd w:color="auto" w:fill="auto" w:val="clear"/>
            <w:vAlign w:val="bottom"/>
          </w:tcPr>
          <w:p>
            <w:pPr>
              <w:pStyle w:val="Normal"/>
              <w:rPr>
                <w:sz w:val="24"/>
                <w:szCs w:val="24"/>
              </w:rPr>
            </w:pPr>
            <w:r>
              <w:rPr>
                <w:sz w:val="24"/>
                <w:szCs w:val="24"/>
              </w:rPr>
            </w:r>
          </w:p>
        </w:tc>
        <w:tc>
          <w:tcPr>
            <w:tcW w:w="840" w:type="dxa"/>
            <w:tcBorders>
              <w:right w:val="single" w:sz="8" w:space="0" w:color="000000"/>
            </w:tcBorders>
            <w:shd w:color="auto" w:fill="auto" w:val="clear"/>
            <w:vAlign w:val="bottom"/>
          </w:tcPr>
          <w:p>
            <w:pPr>
              <w:pStyle w:val="Normal"/>
              <w:rPr>
                <w:sz w:val="24"/>
                <w:szCs w:val="24"/>
              </w:rPr>
            </w:pPr>
            <w:r>
              <w:rPr>
                <w:sz w:val="24"/>
                <w:szCs w:val="24"/>
              </w:rPr>
            </w:r>
          </w:p>
        </w:tc>
        <w:tc>
          <w:tcPr>
            <w:tcW w:w="4271" w:type="dxa"/>
            <w:gridSpan w:val="4"/>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оценочные и образовательные события</w:t>
            </w:r>
          </w:p>
        </w:tc>
        <w:tc>
          <w:tcPr>
            <w:tcW w:w="2356"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82" w:hRule="atLeast"/>
        </w:trPr>
        <w:tc>
          <w:tcPr>
            <w:tcW w:w="556"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16" w:type="dxa"/>
            <w:tcBorders>
              <w:bottom w:val="single" w:sz="8" w:space="0" w:color="000000"/>
            </w:tcBorders>
            <w:shd w:color="auto" w:fill="auto" w:val="clear"/>
            <w:vAlign w:val="bottom"/>
          </w:tcPr>
          <w:p>
            <w:pPr>
              <w:pStyle w:val="Normal"/>
              <w:rPr>
                <w:sz w:val="24"/>
                <w:szCs w:val="24"/>
              </w:rPr>
            </w:pPr>
            <w:r>
              <w:rPr>
                <w:sz w:val="24"/>
                <w:szCs w:val="24"/>
              </w:rPr>
            </w:r>
          </w:p>
        </w:tc>
        <w:tc>
          <w:tcPr>
            <w:tcW w:w="85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60" w:type="dxa"/>
            <w:tcBorders>
              <w:bottom w:val="single" w:sz="8" w:space="0" w:color="000000"/>
            </w:tcBorders>
            <w:shd w:color="auto" w:fill="auto" w:val="clear"/>
            <w:vAlign w:val="bottom"/>
          </w:tcPr>
          <w:p>
            <w:pPr>
              <w:pStyle w:val="Normal"/>
              <w:rPr>
                <w:sz w:val="24"/>
                <w:szCs w:val="24"/>
              </w:rPr>
            </w:pPr>
            <w:r>
              <w:rPr>
                <w:sz w:val="24"/>
                <w:szCs w:val="24"/>
              </w:rPr>
            </w:r>
          </w:p>
        </w:tc>
        <w:tc>
          <w:tcPr>
            <w:tcW w:w="859" w:type="dxa"/>
            <w:tcBorders>
              <w:bottom w:val="single" w:sz="8" w:space="0" w:color="000000"/>
            </w:tcBorders>
            <w:shd w:color="auto" w:fill="auto" w:val="clear"/>
            <w:vAlign w:val="bottom"/>
          </w:tcPr>
          <w:p>
            <w:pPr>
              <w:pStyle w:val="Normal"/>
              <w:rPr>
                <w:sz w:val="24"/>
                <w:szCs w:val="24"/>
              </w:rPr>
            </w:pPr>
            <w:r>
              <w:rPr>
                <w:sz w:val="24"/>
                <w:szCs w:val="24"/>
              </w:rPr>
            </w:r>
          </w:p>
        </w:tc>
        <w:tc>
          <w:tcPr>
            <w:tcW w:w="483" w:type="dxa"/>
            <w:tcBorders>
              <w:bottom w:val="single" w:sz="8" w:space="0" w:color="000000"/>
            </w:tcBorders>
            <w:shd w:color="auto" w:fill="auto" w:val="clear"/>
            <w:vAlign w:val="bottom"/>
          </w:tcPr>
          <w:p>
            <w:pPr>
              <w:pStyle w:val="Normal"/>
              <w:rPr>
                <w:sz w:val="24"/>
                <w:szCs w:val="24"/>
              </w:rPr>
            </w:pPr>
            <w:r>
              <w:rPr>
                <w:sz w:val="24"/>
                <w:szCs w:val="24"/>
              </w:rPr>
            </w:r>
          </w:p>
        </w:tc>
        <w:tc>
          <w:tcPr>
            <w:tcW w:w="399" w:type="dxa"/>
            <w:tcBorders>
              <w:bottom w:val="single" w:sz="8" w:space="0" w:color="000000"/>
            </w:tcBorders>
            <w:shd w:color="auto" w:fill="auto" w:val="clear"/>
            <w:vAlign w:val="bottom"/>
          </w:tcPr>
          <w:p>
            <w:pPr>
              <w:pStyle w:val="Normal"/>
              <w:rPr>
                <w:sz w:val="24"/>
                <w:szCs w:val="24"/>
              </w:rPr>
            </w:pPr>
            <w:r>
              <w:rPr>
                <w:sz w:val="24"/>
                <w:szCs w:val="24"/>
              </w:rPr>
            </w:r>
          </w:p>
        </w:tc>
        <w:tc>
          <w:tcPr>
            <w:tcW w:w="1279" w:type="dxa"/>
            <w:tcBorders>
              <w:bottom w:val="single" w:sz="8" w:space="0" w:color="000000"/>
            </w:tcBorders>
            <w:shd w:color="auto" w:fill="auto" w:val="clear"/>
            <w:vAlign w:val="bottom"/>
          </w:tcPr>
          <w:p>
            <w:pPr>
              <w:pStyle w:val="Normal"/>
              <w:rPr>
                <w:sz w:val="24"/>
                <w:szCs w:val="24"/>
              </w:rPr>
            </w:pPr>
            <w:r>
              <w:rPr>
                <w:sz w:val="24"/>
                <w:szCs w:val="24"/>
              </w:rPr>
            </w:r>
          </w:p>
        </w:tc>
        <w:tc>
          <w:tcPr>
            <w:tcW w:w="597" w:type="dxa"/>
            <w:tcBorders>
              <w:bottom w:val="single" w:sz="8" w:space="0" w:color="000000"/>
            </w:tcBorders>
            <w:shd w:color="auto" w:fill="auto" w:val="clear"/>
            <w:vAlign w:val="bottom"/>
          </w:tcPr>
          <w:p>
            <w:pPr>
              <w:pStyle w:val="Normal"/>
              <w:rPr>
                <w:sz w:val="24"/>
                <w:szCs w:val="24"/>
              </w:rPr>
            </w:pPr>
            <w:r>
              <w:rPr>
                <w:sz w:val="24"/>
                <w:szCs w:val="24"/>
              </w:rPr>
            </w:r>
          </w:p>
        </w:tc>
        <w:tc>
          <w:tcPr>
            <w:tcW w:w="840"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795" w:type="dxa"/>
            <w:gridSpan w:val="2"/>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проектного кластера</w:t>
            </w:r>
          </w:p>
        </w:tc>
        <w:tc>
          <w:tcPr>
            <w:tcW w:w="1218" w:type="dxa"/>
            <w:tcBorders>
              <w:bottom w:val="single" w:sz="8" w:space="0" w:color="000000"/>
            </w:tcBorders>
            <w:shd w:color="auto" w:fill="auto" w:val="clear"/>
            <w:vAlign w:val="bottom"/>
          </w:tcPr>
          <w:p>
            <w:pPr>
              <w:pStyle w:val="Normal"/>
              <w:rPr>
                <w:sz w:val="24"/>
                <w:szCs w:val="24"/>
              </w:rPr>
            </w:pPr>
            <w:r>
              <w:rPr>
                <w:sz w:val="24"/>
                <w:szCs w:val="24"/>
              </w:rPr>
            </w:r>
          </w:p>
        </w:tc>
        <w:tc>
          <w:tcPr>
            <w:tcW w:w="258"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356"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3" w:hRule="atLeast"/>
        </w:trPr>
        <w:tc>
          <w:tcPr>
            <w:tcW w:w="556" w:type="dxa"/>
            <w:tcBorders>
              <w:left w:val="single" w:sz="8" w:space="0" w:color="000000"/>
              <w:right w:val="single" w:sz="8" w:space="0" w:color="000000"/>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2.</w:t>
            </w:r>
          </w:p>
        </w:tc>
        <w:tc>
          <w:tcPr>
            <w:tcW w:w="2116" w:type="dxa"/>
            <w:tcBorders/>
            <w:shd w:color="auto" w:fill="auto" w:val="clear"/>
            <w:vAlign w:val="bottom"/>
          </w:tcPr>
          <w:p>
            <w:pPr>
              <w:pStyle w:val="Normal"/>
              <w:spacing w:lineRule="exact" w:line="273"/>
              <w:ind w:left="60" w:hanging="0"/>
              <w:rPr>
                <w:sz w:val="20"/>
                <w:szCs w:val="20"/>
              </w:rPr>
            </w:pPr>
            <w:r>
              <w:rPr>
                <w:rFonts w:eastAsia="Times New Roman" w:cs="Times New Roman"/>
                <w:sz w:val="24"/>
                <w:szCs w:val="24"/>
              </w:rPr>
              <w:t>Повышение</w:t>
            </w:r>
          </w:p>
        </w:tc>
        <w:tc>
          <w:tcPr>
            <w:tcW w:w="855" w:type="dxa"/>
            <w:tcBorders>
              <w:right w:val="single" w:sz="8" w:space="0" w:color="000000"/>
            </w:tcBorders>
            <w:shd w:color="auto" w:fill="auto" w:val="clear"/>
            <w:vAlign w:val="bottom"/>
          </w:tcPr>
          <w:p>
            <w:pPr>
              <w:pStyle w:val="Normal"/>
              <w:rPr>
                <w:sz w:val="23"/>
                <w:szCs w:val="23"/>
              </w:rPr>
            </w:pPr>
            <w:r>
              <w:rPr>
                <w:sz w:val="23"/>
                <w:szCs w:val="23"/>
              </w:rPr>
            </w:r>
          </w:p>
        </w:tc>
        <w:tc>
          <w:tcPr>
            <w:tcW w:w="360" w:type="dxa"/>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1.</w:t>
            </w:r>
          </w:p>
        </w:tc>
        <w:tc>
          <w:tcPr>
            <w:tcW w:w="859" w:type="dxa"/>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Доля</w:t>
            </w:r>
          </w:p>
        </w:tc>
        <w:tc>
          <w:tcPr>
            <w:tcW w:w="2161" w:type="dxa"/>
            <w:gridSpan w:val="3"/>
            <w:tcBorders/>
            <w:shd w:color="auto" w:fill="auto" w:val="clear"/>
            <w:vAlign w:val="bottom"/>
          </w:tcPr>
          <w:p>
            <w:pPr>
              <w:pStyle w:val="Normal"/>
              <w:spacing w:lineRule="exact" w:line="264"/>
              <w:ind w:right="240" w:hanging="0"/>
              <w:jc w:val="right"/>
              <w:rPr>
                <w:sz w:val="20"/>
                <w:szCs w:val="20"/>
              </w:rPr>
            </w:pPr>
            <w:r>
              <w:rPr>
                <w:rFonts w:eastAsia="Times New Roman" w:cs="Times New Roman"/>
                <w:sz w:val="24"/>
                <w:szCs w:val="24"/>
              </w:rPr>
              <w:t>педагогических</w:t>
            </w:r>
          </w:p>
        </w:tc>
        <w:tc>
          <w:tcPr>
            <w:tcW w:w="1437" w:type="dxa"/>
            <w:gridSpan w:val="2"/>
            <w:tcBorders>
              <w:right w:val="single" w:sz="8" w:space="0" w:color="000000"/>
            </w:tcBorders>
            <w:shd w:color="auto" w:fill="auto" w:val="clear"/>
            <w:vAlign w:val="bottom"/>
          </w:tcPr>
          <w:p>
            <w:pPr>
              <w:pStyle w:val="Normal"/>
              <w:spacing w:lineRule="exact" w:line="264"/>
              <w:ind w:right="20" w:hanging="0"/>
              <w:jc w:val="right"/>
              <w:rPr>
                <w:sz w:val="20"/>
                <w:szCs w:val="20"/>
              </w:rPr>
            </w:pPr>
            <w:r>
              <w:rPr>
                <w:rFonts w:eastAsia="Times New Roman" w:cs="Times New Roman"/>
                <w:sz w:val="24"/>
                <w:szCs w:val="24"/>
              </w:rPr>
              <w:t>работников,</w:t>
            </w:r>
          </w:p>
        </w:tc>
        <w:tc>
          <w:tcPr>
            <w:tcW w:w="1855" w:type="dxa"/>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Количественный</w:t>
            </w:r>
          </w:p>
        </w:tc>
        <w:tc>
          <w:tcPr>
            <w:tcW w:w="940" w:type="dxa"/>
            <w:tcBorders/>
            <w:shd w:color="auto" w:fill="auto" w:val="clear"/>
            <w:vAlign w:val="bottom"/>
          </w:tcPr>
          <w:p>
            <w:pPr>
              <w:pStyle w:val="Normal"/>
              <w:spacing w:lineRule="exact" w:line="264"/>
              <w:ind w:left="260" w:hanging="0"/>
              <w:rPr>
                <w:sz w:val="20"/>
                <w:szCs w:val="20"/>
              </w:rPr>
            </w:pPr>
            <w:r>
              <w:rPr>
                <w:rFonts w:eastAsia="Times New Roman" w:cs="Times New Roman"/>
                <w:w w:val="96"/>
                <w:sz w:val="24"/>
                <w:szCs w:val="24"/>
              </w:rPr>
              <w:t>анализ</w:t>
            </w:r>
          </w:p>
        </w:tc>
        <w:tc>
          <w:tcPr>
            <w:tcW w:w="1218" w:type="dxa"/>
            <w:tcBorders/>
            <w:shd w:color="auto" w:fill="auto" w:val="clear"/>
            <w:vAlign w:val="bottom"/>
          </w:tcPr>
          <w:p>
            <w:pPr>
              <w:pStyle w:val="Normal"/>
              <w:rPr>
                <w:sz w:val="23"/>
                <w:szCs w:val="23"/>
              </w:rPr>
            </w:pPr>
            <w:r>
              <w:rPr>
                <w:sz w:val="23"/>
                <w:szCs w:val="23"/>
              </w:rPr>
            </w:r>
          </w:p>
        </w:tc>
        <w:tc>
          <w:tcPr>
            <w:tcW w:w="258" w:type="dxa"/>
            <w:tcBorders>
              <w:right w:val="single" w:sz="8" w:space="0" w:color="000000"/>
            </w:tcBorders>
            <w:shd w:color="auto" w:fill="auto" w:val="clear"/>
            <w:vAlign w:val="bottom"/>
          </w:tcPr>
          <w:p>
            <w:pPr>
              <w:pStyle w:val="Normal"/>
              <w:rPr>
                <w:sz w:val="23"/>
                <w:szCs w:val="23"/>
              </w:rPr>
            </w:pPr>
            <w:r>
              <w:rPr>
                <w:sz w:val="23"/>
                <w:szCs w:val="23"/>
              </w:rPr>
            </w:r>
          </w:p>
        </w:tc>
        <w:tc>
          <w:tcPr>
            <w:tcW w:w="2356" w:type="dxa"/>
            <w:tcBorders>
              <w:right w:val="single" w:sz="8" w:space="0" w:color="000000"/>
            </w:tcBorders>
            <w:shd w:color="auto" w:fill="auto" w:val="clear"/>
            <w:vAlign w:val="bottom"/>
          </w:tcPr>
          <w:p>
            <w:pPr>
              <w:pStyle w:val="Normal"/>
              <w:rPr>
                <w:sz w:val="23"/>
                <w:szCs w:val="23"/>
              </w:rPr>
            </w:pPr>
            <w:r>
              <w:rPr>
                <w:sz w:val="23"/>
                <w:szCs w:val="23"/>
              </w:rPr>
            </w:r>
          </w:p>
        </w:tc>
        <w:tc>
          <w:tcPr>
            <w:tcW w:w="26" w:type="dxa"/>
            <w:tcBorders/>
            <w:shd w:color="auto" w:fill="auto" w:val="clear"/>
            <w:vAlign w:val="bottom"/>
          </w:tcPr>
          <w:p>
            <w:pPr>
              <w:pStyle w:val="Normal"/>
              <w:rPr>
                <w:sz w:val="1"/>
                <w:szCs w:val="1"/>
              </w:rPr>
            </w:pPr>
            <w:r>
              <w:rPr>
                <w:sz w:val="1"/>
                <w:szCs w:val="1"/>
              </w:rPr>
            </w:r>
          </w:p>
        </w:tc>
      </w:tr>
      <w:tr>
        <w:trPr>
          <w:trHeight w:val="264" w:hRule="atLeast"/>
        </w:trPr>
        <w:tc>
          <w:tcPr>
            <w:tcW w:w="556" w:type="dxa"/>
            <w:tcBorders>
              <w:left w:val="single" w:sz="8" w:space="0" w:color="000000"/>
              <w:right w:val="single" w:sz="8" w:space="0" w:color="000000"/>
            </w:tcBorders>
            <w:shd w:color="auto" w:fill="auto" w:val="clear"/>
            <w:vAlign w:val="bottom"/>
          </w:tcPr>
          <w:p>
            <w:pPr>
              <w:pStyle w:val="Normal"/>
              <w:rPr/>
            </w:pPr>
            <w:r>
              <w:rPr/>
            </w:r>
          </w:p>
        </w:tc>
        <w:tc>
          <w:tcPr>
            <w:tcW w:w="2116" w:type="dxa"/>
            <w:vMerge w:val="restart"/>
            <w:tcBorders/>
            <w:shd w:color="auto" w:fill="auto" w:val="clear"/>
            <w:vAlign w:val="bottom"/>
          </w:tcPr>
          <w:p>
            <w:pPr>
              <w:pStyle w:val="Normal"/>
              <w:ind w:left="60" w:hanging="0"/>
              <w:rPr>
                <w:sz w:val="20"/>
                <w:szCs w:val="20"/>
              </w:rPr>
            </w:pPr>
            <w:r>
              <w:rPr>
                <w:rFonts w:eastAsia="Times New Roman" w:cs="Times New Roman"/>
                <w:sz w:val="24"/>
                <w:szCs w:val="24"/>
              </w:rPr>
              <w:t>профессиональной</w:t>
            </w:r>
          </w:p>
        </w:tc>
        <w:tc>
          <w:tcPr>
            <w:tcW w:w="855" w:type="dxa"/>
            <w:tcBorders>
              <w:right w:val="single" w:sz="8" w:space="0" w:color="000000"/>
            </w:tcBorders>
            <w:shd w:color="auto" w:fill="auto" w:val="clear"/>
            <w:vAlign w:val="bottom"/>
          </w:tcPr>
          <w:p>
            <w:pPr>
              <w:pStyle w:val="Normal"/>
              <w:rPr/>
            </w:pPr>
            <w:r>
              <w:rPr/>
            </w:r>
          </w:p>
        </w:tc>
        <w:tc>
          <w:tcPr>
            <w:tcW w:w="360" w:type="dxa"/>
            <w:tcBorders/>
            <w:shd w:color="auto" w:fill="auto" w:val="clear"/>
            <w:vAlign w:val="bottom"/>
          </w:tcPr>
          <w:p>
            <w:pPr>
              <w:pStyle w:val="Normal"/>
              <w:rPr/>
            </w:pPr>
            <w:r>
              <w:rPr/>
            </w:r>
          </w:p>
        </w:tc>
        <w:tc>
          <w:tcPr>
            <w:tcW w:w="1342" w:type="dxa"/>
            <w:gridSpan w:val="2"/>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прошедших</w:t>
            </w:r>
          </w:p>
        </w:tc>
        <w:tc>
          <w:tcPr>
            <w:tcW w:w="399" w:type="dxa"/>
            <w:tcBorders/>
            <w:shd w:color="auto" w:fill="auto" w:val="clear"/>
            <w:vAlign w:val="bottom"/>
          </w:tcPr>
          <w:p>
            <w:pPr>
              <w:pStyle w:val="Normal"/>
              <w:rPr/>
            </w:pPr>
            <w:r>
              <w:rPr/>
            </w:r>
          </w:p>
        </w:tc>
        <w:tc>
          <w:tcPr>
            <w:tcW w:w="1279" w:type="dxa"/>
            <w:tcBorders/>
            <w:shd w:color="auto" w:fill="auto" w:val="clear"/>
            <w:vAlign w:val="bottom"/>
          </w:tcPr>
          <w:p>
            <w:pPr>
              <w:pStyle w:val="Normal"/>
              <w:rPr/>
            </w:pPr>
            <w:r>
              <w:rPr/>
            </w:r>
          </w:p>
        </w:tc>
        <w:tc>
          <w:tcPr>
            <w:tcW w:w="1437" w:type="dxa"/>
            <w:gridSpan w:val="2"/>
            <w:tcBorders>
              <w:right w:val="single" w:sz="8" w:space="0" w:color="000000"/>
            </w:tcBorders>
            <w:shd w:color="auto" w:fill="auto" w:val="clear"/>
            <w:vAlign w:val="bottom"/>
          </w:tcPr>
          <w:p>
            <w:pPr>
              <w:pStyle w:val="Normal"/>
              <w:spacing w:lineRule="exact" w:line="264"/>
              <w:ind w:right="20" w:hanging="0"/>
              <w:jc w:val="right"/>
              <w:rPr>
                <w:sz w:val="20"/>
                <w:szCs w:val="20"/>
              </w:rPr>
            </w:pPr>
            <w:r>
              <w:rPr>
                <w:rFonts w:eastAsia="Times New Roman" w:cs="Times New Roman"/>
                <w:sz w:val="24"/>
                <w:szCs w:val="24"/>
              </w:rPr>
              <w:t>повышение</w:t>
            </w:r>
          </w:p>
        </w:tc>
        <w:tc>
          <w:tcPr>
            <w:tcW w:w="1855" w:type="dxa"/>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педагогических</w:t>
            </w:r>
          </w:p>
        </w:tc>
        <w:tc>
          <w:tcPr>
            <w:tcW w:w="2158" w:type="dxa"/>
            <w:gridSpan w:val="2"/>
            <w:tcBorders/>
            <w:shd w:color="auto" w:fill="auto" w:val="clear"/>
            <w:vAlign w:val="bottom"/>
          </w:tcPr>
          <w:p>
            <w:pPr>
              <w:pStyle w:val="Normal"/>
              <w:spacing w:lineRule="exact" w:line="264"/>
              <w:ind w:left="260" w:hanging="0"/>
              <w:rPr>
                <w:sz w:val="20"/>
                <w:szCs w:val="20"/>
              </w:rPr>
            </w:pPr>
            <w:r>
              <w:rPr>
                <w:rFonts w:eastAsia="Times New Roman" w:cs="Times New Roman"/>
                <w:sz w:val="24"/>
                <w:szCs w:val="24"/>
              </w:rPr>
              <w:t>работников,</w:t>
            </w:r>
          </w:p>
        </w:tc>
        <w:tc>
          <w:tcPr>
            <w:tcW w:w="258" w:type="dxa"/>
            <w:tcBorders>
              <w:right w:val="single" w:sz="8" w:space="0" w:color="000000"/>
            </w:tcBorders>
            <w:shd w:color="auto" w:fill="auto" w:val="clear"/>
            <w:vAlign w:val="bottom"/>
          </w:tcPr>
          <w:p>
            <w:pPr>
              <w:pStyle w:val="Normal"/>
              <w:rPr/>
            </w:pPr>
            <w:r>
              <w:rPr/>
            </w:r>
          </w:p>
        </w:tc>
        <w:tc>
          <w:tcPr>
            <w:tcW w:w="2356"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67" w:hRule="atLeast"/>
        </w:trPr>
        <w:tc>
          <w:tcPr>
            <w:tcW w:w="556" w:type="dxa"/>
            <w:tcBorders>
              <w:left w:val="single" w:sz="8" w:space="0" w:color="000000"/>
              <w:right w:val="single" w:sz="8" w:space="0" w:color="000000"/>
            </w:tcBorders>
            <w:shd w:color="auto" w:fill="auto" w:val="clear"/>
            <w:vAlign w:val="bottom"/>
          </w:tcPr>
          <w:p>
            <w:pPr>
              <w:pStyle w:val="Normal"/>
              <w:rPr>
                <w:sz w:val="5"/>
                <w:szCs w:val="5"/>
              </w:rPr>
            </w:pPr>
            <w:r>
              <w:rPr>
                <w:sz w:val="5"/>
                <w:szCs w:val="5"/>
              </w:rPr>
            </w:r>
          </w:p>
        </w:tc>
        <w:tc>
          <w:tcPr>
            <w:tcW w:w="2116" w:type="dxa"/>
            <w:vMerge w:val="continue"/>
            <w:tcBorders/>
            <w:shd w:color="auto" w:fill="auto" w:val="clear"/>
            <w:vAlign w:val="bottom"/>
          </w:tcPr>
          <w:p>
            <w:pPr>
              <w:pStyle w:val="Normal"/>
              <w:rPr>
                <w:sz w:val="5"/>
                <w:szCs w:val="5"/>
              </w:rPr>
            </w:pPr>
            <w:r>
              <w:rPr>
                <w:sz w:val="5"/>
                <w:szCs w:val="5"/>
              </w:rPr>
            </w:r>
          </w:p>
        </w:tc>
        <w:tc>
          <w:tcPr>
            <w:tcW w:w="855" w:type="dxa"/>
            <w:tcBorders>
              <w:right w:val="single" w:sz="8" w:space="0" w:color="000000"/>
            </w:tcBorders>
            <w:shd w:color="auto" w:fill="auto" w:val="clear"/>
            <w:vAlign w:val="bottom"/>
          </w:tcPr>
          <w:p>
            <w:pPr>
              <w:pStyle w:val="Normal"/>
              <w:rPr>
                <w:sz w:val="5"/>
                <w:szCs w:val="5"/>
              </w:rPr>
            </w:pPr>
            <w:r>
              <w:rPr>
                <w:sz w:val="5"/>
                <w:szCs w:val="5"/>
              </w:rPr>
            </w:r>
          </w:p>
        </w:tc>
        <w:tc>
          <w:tcPr>
            <w:tcW w:w="360" w:type="dxa"/>
            <w:tcBorders/>
            <w:shd w:color="auto" w:fill="auto" w:val="clear"/>
            <w:vAlign w:val="bottom"/>
          </w:tcPr>
          <w:p>
            <w:pPr>
              <w:pStyle w:val="Normal"/>
              <w:rPr>
                <w:sz w:val="5"/>
                <w:szCs w:val="5"/>
              </w:rPr>
            </w:pPr>
            <w:r>
              <w:rPr>
                <w:sz w:val="5"/>
                <w:szCs w:val="5"/>
              </w:rPr>
            </w:r>
          </w:p>
        </w:tc>
        <w:tc>
          <w:tcPr>
            <w:tcW w:w="4457" w:type="dxa"/>
            <w:gridSpan w:val="6"/>
            <w:vMerge w:val="restart"/>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квалификации/профессиональную</w:t>
            </w:r>
          </w:p>
        </w:tc>
        <w:tc>
          <w:tcPr>
            <w:tcW w:w="1855" w:type="dxa"/>
            <w:vMerge w:val="restart"/>
            <w:tcBorders/>
            <w:shd w:color="auto" w:fill="auto" w:val="clear"/>
            <w:vAlign w:val="bottom"/>
          </w:tcPr>
          <w:p>
            <w:pPr>
              <w:pStyle w:val="Normal"/>
              <w:ind w:left="100" w:hanging="0"/>
              <w:rPr>
                <w:sz w:val="20"/>
                <w:szCs w:val="20"/>
              </w:rPr>
            </w:pPr>
            <w:r>
              <w:rPr>
                <w:rFonts w:eastAsia="Times New Roman" w:cs="Times New Roman"/>
                <w:sz w:val="24"/>
                <w:szCs w:val="24"/>
              </w:rPr>
              <w:t>прошедших</w:t>
            </w:r>
          </w:p>
        </w:tc>
        <w:tc>
          <w:tcPr>
            <w:tcW w:w="940" w:type="dxa"/>
            <w:tcBorders/>
            <w:shd w:color="auto" w:fill="auto" w:val="clear"/>
            <w:vAlign w:val="bottom"/>
          </w:tcPr>
          <w:p>
            <w:pPr>
              <w:pStyle w:val="Normal"/>
              <w:rPr>
                <w:sz w:val="5"/>
                <w:szCs w:val="5"/>
              </w:rPr>
            </w:pPr>
            <w:r>
              <w:rPr>
                <w:sz w:val="5"/>
                <w:szCs w:val="5"/>
              </w:rPr>
            </w:r>
          </w:p>
        </w:tc>
        <w:tc>
          <w:tcPr>
            <w:tcW w:w="1218" w:type="dxa"/>
            <w:vMerge w:val="restart"/>
            <w:tcBorders/>
            <w:shd w:color="auto" w:fill="auto" w:val="clear"/>
            <w:vAlign w:val="bottom"/>
          </w:tcPr>
          <w:p>
            <w:pPr>
              <w:pStyle w:val="Normal"/>
              <w:ind w:left="20" w:hanging="0"/>
              <w:rPr>
                <w:sz w:val="20"/>
                <w:szCs w:val="20"/>
              </w:rPr>
            </w:pPr>
            <w:r>
              <w:rPr>
                <w:rFonts w:eastAsia="Times New Roman" w:cs="Times New Roman"/>
                <w:sz w:val="24"/>
                <w:szCs w:val="24"/>
              </w:rPr>
              <w:t>повышение</w:t>
            </w:r>
          </w:p>
        </w:tc>
        <w:tc>
          <w:tcPr>
            <w:tcW w:w="258" w:type="dxa"/>
            <w:tcBorders>
              <w:right w:val="single" w:sz="8" w:space="0" w:color="000000"/>
            </w:tcBorders>
            <w:shd w:color="auto" w:fill="auto" w:val="clear"/>
            <w:vAlign w:val="bottom"/>
          </w:tcPr>
          <w:p>
            <w:pPr>
              <w:pStyle w:val="Normal"/>
              <w:rPr>
                <w:sz w:val="5"/>
                <w:szCs w:val="5"/>
              </w:rPr>
            </w:pPr>
            <w:r>
              <w:rPr>
                <w:sz w:val="5"/>
                <w:szCs w:val="5"/>
              </w:rPr>
            </w:r>
          </w:p>
        </w:tc>
        <w:tc>
          <w:tcPr>
            <w:tcW w:w="2356" w:type="dxa"/>
            <w:tcBorders>
              <w:right w:val="single" w:sz="8" w:space="0" w:color="000000"/>
            </w:tcBorders>
            <w:shd w:color="auto" w:fill="auto" w:val="clear"/>
            <w:vAlign w:val="bottom"/>
          </w:tcPr>
          <w:p>
            <w:pPr>
              <w:pStyle w:val="Normal"/>
              <w:rPr>
                <w:sz w:val="5"/>
                <w:szCs w:val="5"/>
              </w:rPr>
            </w:pPr>
            <w:r>
              <w:rPr>
                <w:sz w:val="5"/>
                <w:szCs w:val="5"/>
              </w:rPr>
            </w:r>
          </w:p>
        </w:tc>
        <w:tc>
          <w:tcPr>
            <w:tcW w:w="26" w:type="dxa"/>
            <w:tcBorders/>
            <w:shd w:color="auto" w:fill="auto" w:val="clear"/>
            <w:vAlign w:val="bottom"/>
          </w:tcPr>
          <w:p>
            <w:pPr>
              <w:pStyle w:val="Normal"/>
              <w:rPr>
                <w:sz w:val="1"/>
                <w:szCs w:val="1"/>
              </w:rPr>
            </w:pPr>
            <w:r>
              <w:rPr>
                <w:sz w:val="1"/>
                <w:szCs w:val="1"/>
              </w:rPr>
            </w:r>
          </w:p>
        </w:tc>
      </w:tr>
      <w:tr>
        <w:trPr>
          <w:trHeight w:val="209" w:hRule="atLeast"/>
        </w:trPr>
        <w:tc>
          <w:tcPr>
            <w:tcW w:w="556" w:type="dxa"/>
            <w:tcBorders>
              <w:left w:val="single" w:sz="8" w:space="0" w:color="000000"/>
              <w:right w:val="single" w:sz="8" w:space="0" w:color="000000"/>
            </w:tcBorders>
            <w:shd w:color="auto" w:fill="auto" w:val="clear"/>
            <w:vAlign w:val="bottom"/>
          </w:tcPr>
          <w:p>
            <w:pPr>
              <w:pStyle w:val="Normal"/>
              <w:rPr>
                <w:sz w:val="18"/>
                <w:szCs w:val="18"/>
              </w:rPr>
            </w:pPr>
            <w:r>
              <w:rPr>
                <w:sz w:val="18"/>
                <w:szCs w:val="18"/>
              </w:rPr>
            </w:r>
          </w:p>
        </w:tc>
        <w:tc>
          <w:tcPr>
            <w:tcW w:w="2971" w:type="dxa"/>
            <w:gridSpan w:val="2"/>
            <w:vMerge w:val="restart"/>
            <w:tcBorders>
              <w:right w:val="single" w:sz="8" w:space="0" w:color="000000"/>
            </w:tcBorders>
            <w:shd w:color="auto" w:fill="auto" w:val="clear"/>
            <w:vAlign w:val="bottom"/>
          </w:tcPr>
          <w:p>
            <w:pPr>
              <w:pStyle w:val="Normal"/>
              <w:ind w:left="60" w:hanging="0"/>
              <w:rPr>
                <w:sz w:val="20"/>
                <w:szCs w:val="20"/>
              </w:rPr>
            </w:pPr>
            <w:r>
              <w:rPr>
                <w:rFonts w:eastAsia="Times New Roman" w:cs="Times New Roman"/>
                <w:sz w:val="24"/>
                <w:szCs w:val="24"/>
              </w:rPr>
              <w:t>компетентности учителей</w:t>
            </w:r>
          </w:p>
        </w:tc>
        <w:tc>
          <w:tcPr>
            <w:tcW w:w="360" w:type="dxa"/>
            <w:tcBorders/>
            <w:shd w:color="auto" w:fill="auto" w:val="clear"/>
            <w:vAlign w:val="bottom"/>
          </w:tcPr>
          <w:p>
            <w:pPr>
              <w:pStyle w:val="Normal"/>
              <w:rPr>
                <w:sz w:val="18"/>
                <w:szCs w:val="18"/>
              </w:rPr>
            </w:pPr>
            <w:r>
              <w:rPr>
                <w:sz w:val="18"/>
                <w:szCs w:val="18"/>
              </w:rPr>
            </w:r>
          </w:p>
        </w:tc>
        <w:tc>
          <w:tcPr>
            <w:tcW w:w="4457" w:type="dxa"/>
            <w:gridSpan w:val="6"/>
            <w:vMerge w:val="continue"/>
            <w:tcBorders>
              <w:right w:val="single" w:sz="8" w:space="0" w:color="000000"/>
            </w:tcBorders>
            <w:shd w:color="auto" w:fill="auto" w:val="clear"/>
            <w:vAlign w:val="bottom"/>
          </w:tcPr>
          <w:p>
            <w:pPr>
              <w:pStyle w:val="Normal"/>
              <w:rPr>
                <w:sz w:val="18"/>
                <w:szCs w:val="18"/>
              </w:rPr>
            </w:pPr>
            <w:r>
              <w:rPr>
                <w:sz w:val="18"/>
                <w:szCs w:val="18"/>
              </w:rPr>
            </w:r>
          </w:p>
        </w:tc>
        <w:tc>
          <w:tcPr>
            <w:tcW w:w="1855" w:type="dxa"/>
            <w:vMerge w:val="continue"/>
            <w:tcBorders/>
            <w:shd w:color="auto" w:fill="auto" w:val="clear"/>
            <w:vAlign w:val="bottom"/>
          </w:tcPr>
          <w:p>
            <w:pPr>
              <w:pStyle w:val="Normal"/>
              <w:rPr>
                <w:sz w:val="18"/>
                <w:szCs w:val="18"/>
              </w:rPr>
            </w:pPr>
            <w:r>
              <w:rPr>
                <w:sz w:val="18"/>
                <w:szCs w:val="18"/>
              </w:rPr>
            </w:r>
          </w:p>
        </w:tc>
        <w:tc>
          <w:tcPr>
            <w:tcW w:w="940" w:type="dxa"/>
            <w:tcBorders/>
            <w:shd w:color="auto" w:fill="auto" w:val="clear"/>
            <w:vAlign w:val="bottom"/>
          </w:tcPr>
          <w:p>
            <w:pPr>
              <w:pStyle w:val="Normal"/>
              <w:rPr>
                <w:sz w:val="18"/>
                <w:szCs w:val="18"/>
              </w:rPr>
            </w:pPr>
            <w:r>
              <w:rPr>
                <w:sz w:val="18"/>
                <w:szCs w:val="18"/>
              </w:rPr>
            </w:r>
          </w:p>
        </w:tc>
        <w:tc>
          <w:tcPr>
            <w:tcW w:w="1218" w:type="dxa"/>
            <w:vMerge w:val="continue"/>
            <w:tcBorders/>
            <w:shd w:color="auto" w:fill="auto" w:val="clear"/>
            <w:vAlign w:val="bottom"/>
          </w:tcPr>
          <w:p>
            <w:pPr>
              <w:pStyle w:val="Normal"/>
              <w:rPr>
                <w:sz w:val="18"/>
                <w:szCs w:val="18"/>
              </w:rPr>
            </w:pPr>
            <w:r>
              <w:rPr>
                <w:sz w:val="18"/>
                <w:szCs w:val="18"/>
              </w:rPr>
            </w:r>
          </w:p>
        </w:tc>
        <w:tc>
          <w:tcPr>
            <w:tcW w:w="258" w:type="dxa"/>
            <w:tcBorders>
              <w:right w:val="single" w:sz="8" w:space="0" w:color="000000"/>
            </w:tcBorders>
            <w:shd w:color="auto" w:fill="auto" w:val="clear"/>
            <w:vAlign w:val="bottom"/>
          </w:tcPr>
          <w:p>
            <w:pPr>
              <w:pStyle w:val="Normal"/>
              <w:rPr>
                <w:sz w:val="18"/>
                <w:szCs w:val="18"/>
              </w:rPr>
            </w:pPr>
            <w:r>
              <w:rPr>
                <w:sz w:val="18"/>
                <w:szCs w:val="18"/>
              </w:rPr>
            </w:r>
          </w:p>
        </w:tc>
        <w:tc>
          <w:tcPr>
            <w:tcW w:w="2356" w:type="dxa"/>
            <w:tcBorders>
              <w:right w:val="single" w:sz="8" w:space="0" w:color="000000"/>
            </w:tcBorders>
            <w:shd w:color="auto" w:fill="auto" w:val="clear"/>
            <w:vAlign w:val="bottom"/>
          </w:tcPr>
          <w:p>
            <w:pPr>
              <w:pStyle w:val="Normal"/>
              <w:rPr>
                <w:sz w:val="18"/>
                <w:szCs w:val="18"/>
              </w:rPr>
            </w:pPr>
            <w:r>
              <w:rPr>
                <w:sz w:val="18"/>
                <w:szCs w:val="18"/>
              </w:rPr>
            </w:r>
          </w:p>
        </w:tc>
        <w:tc>
          <w:tcPr>
            <w:tcW w:w="26" w:type="dxa"/>
            <w:tcBorders/>
            <w:shd w:color="auto" w:fill="auto" w:val="clear"/>
            <w:vAlign w:val="bottom"/>
          </w:tcPr>
          <w:p>
            <w:pPr>
              <w:pStyle w:val="Normal"/>
              <w:rPr>
                <w:sz w:val="1"/>
                <w:szCs w:val="1"/>
              </w:rPr>
            </w:pPr>
            <w:r>
              <w:rPr>
                <w:sz w:val="1"/>
                <w:szCs w:val="1"/>
              </w:rPr>
            </w:r>
          </w:p>
        </w:tc>
      </w:tr>
      <w:tr>
        <w:trPr>
          <w:trHeight w:val="108" w:hRule="atLeast"/>
        </w:trPr>
        <w:tc>
          <w:tcPr>
            <w:tcW w:w="556" w:type="dxa"/>
            <w:tcBorders>
              <w:left w:val="single" w:sz="8" w:space="0" w:color="000000"/>
              <w:right w:val="single" w:sz="8" w:space="0" w:color="000000"/>
            </w:tcBorders>
            <w:shd w:color="auto" w:fill="auto" w:val="clear"/>
            <w:vAlign w:val="bottom"/>
          </w:tcPr>
          <w:p>
            <w:pPr>
              <w:pStyle w:val="Normal"/>
              <w:rPr>
                <w:sz w:val="9"/>
                <w:szCs w:val="9"/>
              </w:rPr>
            </w:pPr>
            <w:r>
              <w:rPr>
                <w:sz w:val="9"/>
                <w:szCs w:val="9"/>
              </w:rPr>
            </w:r>
          </w:p>
        </w:tc>
        <w:tc>
          <w:tcPr>
            <w:tcW w:w="2971" w:type="dxa"/>
            <w:gridSpan w:val="2"/>
            <w:vMerge w:val="continue"/>
            <w:tcBorders>
              <w:right w:val="single" w:sz="8" w:space="0" w:color="000000"/>
            </w:tcBorders>
            <w:shd w:color="auto" w:fill="auto" w:val="clear"/>
            <w:vAlign w:val="bottom"/>
          </w:tcPr>
          <w:p>
            <w:pPr>
              <w:pStyle w:val="Normal"/>
              <w:rPr>
                <w:sz w:val="9"/>
                <w:szCs w:val="9"/>
              </w:rPr>
            </w:pPr>
            <w:r>
              <w:rPr>
                <w:sz w:val="9"/>
                <w:szCs w:val="9"/>
              </w:rPr>
            </w:r>
          </w:p>
        </w:tc>
        <w:tc>
          <w:tcPr>
            <w:tcW w:w="360" w:type="dxa"/>
            <w:tcBorders/>
            <w:shd w:color="auto" w:fill="auto" w:val="clear"/>
            <w:vAlign w:val="bottom"/>
          </w:tcPr>
          <w:p>
            <w:pPr>
              <w:pStyle w:val="Normal"/>
              <w:rPr>
                <w:sz w:val="9"/>
                <w:szCs w:val="9"/>
              </w:rPr>
            </w:pPr>
            <w:r>
              <w:rPr>
                <w:sz w:val="9"/>
                <w:szCs w:val="9"/>
              </w:rPr>
            </w:r>
          </w:p>
        </w:tc>
        <w:tc>
          <w:tcPr>
            <w:tcW w:w="1741" w:type="dxa"/>
            <w:gridSpan w:val="3"/>
            <w:vMerge w:val="restart"/>
            <w:tcBorders/>
            <w:shd w:color="auto" w:fill="auto" w:val="clear"/>
            <w:vAlign w:val="bottom"/>
          </w:tcPr>
          <w:p>
            <w:pPr>
              <w:pStyle w:val="Normal"/>
              <w:ind w:left="100" w:hanging="0"/>
              <w:rPr>
                <w:sz w:val="20"/>
                <w:szCs w:val="20"/>
              </w:rPr>
            </w:pPr>
            <w:r>
              <w:rPr>
                <w:rFonts w:eastAsia="Times New Roman" w:cs="Times New Roman"/>
                <w:w w:val="99"/>
                <w:sz w:val="24"/>
                <w:szCs w:val="24"/>
              </w:rPr>
              <w:t>переподготовку</w:t>
            </w:r>
          </w:p>
        </w:tc>
        <w:tc>
          <w:tcPr>
            <w:tcW w:w="1279" w:type="dxa"/>
            <w:vMerge w:val="restart"/>
            <w:tcBorders/>
            <w:shd w:color="auto" w:fill="auto" w:val="clear"/>
            <w:vAlign w:val="bottom"/>
          </w:tcPr>
          <w:p>
            <w:pPr>
              <w:pStyle w:val="Normal"/>
              <w:ind w:right="400" w:hanging="0"/>
              <w:jc w:val="right"/>
              <w:rPr>
                <w:sz w:val="20"/>
                <w:szCs w:val="20"/>
              </w:rPr>
            </w:pPr>
            <w:r>
              <w:rPr>
                <w:rFonts w:eastAsia="Times New Roman" w:cs="Times New Roman"/>
                <w:sz w:val="24"/>
                <w:szCs w:val="24"/>
              </w:rPr>
              <w:t>по</w:t>
            </w:r>
          </w:p>
        </w:tc>
        <w:tc>
          <w:tcPr>
            <w:tcW w:w="1437" w:type="dxa"/>
            <w:gridSpan w:val="2"/>
            <w:vMerge w:val="restart"/>
            <w:tcBorders>
              <w:right w:val="single" w:sz="8" w:space="0" w:color="000000"/>
            </w:tcBorders>
            <w:shd w:color="auto" w:fill="auto" w:val="clear"/>
            <w:vAlign w:val="bottom"/>
          </w:tcPr>
          <w:p>
            <w:pPr>
              <w:pStyle w:val="Normal"/>
              <w:jc w:val="right"/>
              <w:rPr>
                <w:sz w:val="20"/>
                <w:szCs w:val="20"/>
              </w:rPr>
            </w:pPr>
            <w:r>
              <w:rPr>
                <w:rFonts w:eastAsia="Times New Roman" w:cs="Times New Roman"/>
                <w:w w:val="98"/>
                <w:sz w:val="24"/>
                <w:szCs w:val="24"/>
              </w:rPr>
              <w:t>программам,</w:t>
            </w:r>
          </w:p>
        </w:tc>
        <w:tc>
          <w:tcPr>
            <w:tcW w:w="4013" w:type="dxa"/>
            <w:gridSpan w:val="3"/>
            <w:vMerge w:val="restart"/>
            <w:tcBorders/>
            <w:shd w:color="auto" w:fill="auto" w:val="clear"/>
            <w:vAlign w:val="bottom"/>
          </w:tcPr>
          <w:p>
            <w:pPr>
              <w:pStyle w:val="Normal"/>
              <w:ind w:left="100" w:hanging="0"/>
              <w:rPr>
                <w:sz w:val="20"/>
                <w:szCs w:val="20"/>
              </w:rPr>
            </w:pPr>
            <w:r>
              <w:rPr>
                <w:rFonts w:eastAsia="Times New Roman" w:cs="Times New Roman"/>
                <w:sz w:val="24"/>
                <w:szCs w:val="24"/>
              </w:rPr>
              <w:t>квалификации/профессиональную</w:t>
            </w:r>
          </w:p>
        </w:tc>
        <w:tc>
          <w:tcPr>
            <w:tcW w:w="258" w:type="dxa"/>
            <w:tcBorders>
              <w:right w:val="single" w:sz="8" w:space="0" w:color="000000"/>
            </w:tcBorders>
            <w:shd w:color="auto" w:fill="auto" w:val="clear"/>
            <w:vAlign w:val="bottom"/>
          </w:tcPr>
          <w:p>
            <w:pPr>
              <w:pStyle w:val="Normal"/>
              <w:rPr>
                <w:sz w:val="9"/>
                <w:szCs w:val="9"/>
              </w:rPr>
            </w:pPr>
            <w:r>
              <w:rPr>
                <w:sz w:val="9"/>
                <w:szCs w:val="9"/>
              </w:rPr>
            </w:r>
          </w:p>
        </w:tc>
        <w:tc>
          <w:tcPr>
            <w:tcW w:w="2356" w:type="dxa"/>
            <w:tcBorders>
              <w:right w:val="single" w:sz="8" w:space="0" w:color="000000"/>
            </w:tcBorders>
            <w:shd w:color="auto" w:fill="auto" w:val="clear"/>
            <w:vAlign w:val="bottom"/>
          </w:tcPr>
          <w:p>
            <w:pPr>
              <w:pStyle w:val="Normal"/>
              <w:rPr>
                <w:sz w:val="9"/>
                <w:szCs w:val="9"/>
              </w:rPr>
            </w:pPr>
            <w:r>
              <w:rPr>
                <w:sz w:val="9"/>
                <w:szCs w:val="9"/>
              </w:rPr>
            </w:r>
          </w:p>
        </w:tc>
        <w:tc>
          <w:tcPr>
            <w:tcW w:w="26" w:type="dxa"/>
            <w:tcBorders/>
            <w:shd w:color="auto" w:fill="auto" w:val="clear"/>
            <w:vAlign w:val="bottom"/>
          </w:tcPr>
          <w:p>
            <w:pPr>
              <w:pStyle w:val="Normal"/>
              <w:rPr>
                <w:sz w:val="1"/>
                <w:szCs w:val="1"/>
              </w:rPr>
            </w:pPr>
            <w:r>
              <w:rPr>
                <w:sz w:val="1"/>
                <w:szCs w:val="1"/>
              </w:rPr>
            </w:r>
          </w:p>
        </w:tc>
      </w:tr>
      <w:tr>
        <w:trPr>
          <w:trHeight w:val="168" w:hRule="atLeast"/>
        </w:trPr>
        <w:tc>
          <w:tcPr>
            <w:tcW w:w="556" w:type="dxa"/>
            <w:tcBorders>
              <w:left w:val="single" w:sz="8" w:space="0" w:color="000000"/>
              <w:right w:val="single" w:sz="8" w:space="0" w:color="000000"/>
            </w:tcBorders>
            <w:shd w:color="auto" w:fill="auto" w:val="clear"/>
            <w:vAlign w:val="bottom"/>
          </w:tcPr>
          <w:p>
            <w:pPr>
              <w:pStyle w:val="Normal"/>
              <w:rPr>
                <w:sz w:val="14"/>
                <w:szCs w:val="14"/>
              </w:rPr>
            </w:pPr>
            <w:r>
              <w:rPr>
                <w:sz w:val="14"/>
                <w:szCs w:val="14"/>
              </w:rPr>
            </w:r>
          </w:p>
        </w:tc>
        <w:tc>
          <w:tcPr>
            <w:tcW w:w="2116" w:type="dxa"/>
            <w:tcBorders/>
            <w:shd w:color="auto" w:fill="auto" w:val="clear"/>
            <w:vAlign w:val="bottom"/>
          </w:tcPr>
          <w:p>
            <w:pPr>
              <w:pStyle w:val="Normal"/>
              <w:rPr>
                <w:sz w:val="14"/>
                <w:szCs w:val="14"/>
              </w:rPr>
            </w:pPr>
            <w:r>
              <w:rPr>
                <w:sz w:val="14"/>
                <w:szCs w:val="14"/>
              </w:rPr>
            </w:r>
          </w:p>
        </w:tc>
        <w:tc>
          <w:tcPr>
            <w:tcW w:w="855" w:type="dxa"/>
            <w:tcBorders>
              <w:right w:val="single" w:sz="8" w:space="0" w:color="000000"/>
            </w:tcBorders>
            <w:shd w:color="auto" w:fill="auto" w:val="clear"/>
            <w:vAlign w:val="bottom"/>
          </w:tcPr>
          <w:p>
            <w:pPr>
              <w:pStyle w:val="Normal"/>
              <w:rPr>
                <w:sz w:val="14"/>
                <w:szCs w:val="14"/>
              </w:rPr>
            </w:pPr>
            <w:r>
              <w:rPr>
                <w:sz w:val="14"/>
                <w:szCs w:val="14"/>
              </w:rPr>
            </w:r>
          </w:p>
        </w:tc>
        <w:tc>
          <w:tcPr>
            <w:tcW w:w="360" w:type="dxa"/>
            <w:tcBorders/>
            <w:shd w:color="auto" w:fill="auto" w:val="clear"/>
            <w:vAlign w:val="bottom"/>
          </w:tcPr>
          <w:p>
            <w:pPr>
              <w:pStyle w:val="Normal"/>
              <w:rPr>
                <w:sz w:val="14"/>
                <w:szCs w:val="14"/>
              </w:rPr>
            </w:pPr>
            <w:r>
              <w:rPr>
                <w:sz w:val="14"/>
                <w:szCs w:val="14"/>
              </w:rPr>
            </w:r>
          </w:p>
        </w:tc>
        <w:tc>
          <w:tcPr>
            <w:tcW w:w="1741" w:type="dxa"/>
            <w:gridSpan w:val="3"/>
            <w:vMerge w:val="continue"/>
            <w:tcBorders/>
            <w:shd w:color="auto" w:fill="auto" w:val="clear"/>
            <w:vAlign w:val="bottom"/>
          </w:tcPr>
          <w:p>
            <w:pPr>
              <w:pStyle w:val="Normal"/>
              <w:rPr>
                <w:sz w:val="14"/>
                <w:szCs w:val="14"/>
              </w:rPr>
            </w:pPr>
            <w:r>
              <w:rPr>
                <w:sz w:val="14"/>
                <w:szCs w:val="14"/>
              </w:rPr>
            </w:r>
          </w:p>
        </w:tc>
        <w:tc>
          <w:tcPr>
            <w:tcW w:w="1279" w:type="dxa"/>
            <w:vMerge w:val="continue"/>
            <w:tcBorders/>
            <w:shd w:color="auto" w:fill="auto" w:val="clear"/>
            <w:vAlign w:val="bottom"/>
          </w:tcPr>
          <w:p>
            <w:pPr>
              <w:pStyle w:val="Normal"/>
              <w:rPr>
                <w:sz w:val="14"/>
                <w:szCs w:val="14"/>
              </w:rPr>
            </w:pPr>
            <w:r>
              <w:rPr>
                <w:sz w:val="14"/>
                <w:szCs w:val="14"/>
              </w:rPr>
            </w:r>
          </w:p>
        </w:tc>
        <w:tc>
          <w:tcPr>
            <w:tcW w:w="1437" w:type="dxa"/>
            <w:gridSpan w:val="2"/>
            <w:vMerge w:val="continue"/>
            <w:tcBorders>
              <w:right w:val="single" w:sz="8" w:space="0" w:color="000000"/>
            </w:tcBorders>
            <w:shd w:color="auto" w:fill="auto" w:val="clear"/>
            <w:vAlign w:val="bottom"/>
          </w:tcPr>
          <w:p>
            <w:pPr>
              <w:pStyle w:val="Normal"/>
              <w:rPr>
                <w:sz w:val="14"/>
                <w:szCs w:val="14"/>
              </w:rPr>
            </w:pPr>
            <w:r>
              <w:rPr>
                <w:sz w:val="14"/>
                <w:szCs w:val="14"/>
              </w:rPr>
            </w:r>
          </w:p>
        </w:tc>
        <w:tc>
          <w:tcPr>
            <w:tcW w:w="4013" w:type="dxa"/>
            <w:gridSpan w:val="3"/>
            <w:vMerge w:val="continue"/>
            <w:tcBorders/>
            <w:shd w:color="auto" w:fill="auto" w:val="clear"/>
            <w:vAlign w:val="bottom"/>
          </w:tcPr>
          <w:p>
            <w:pPr>
              <w:pStyle w:val="Normal"/>
              <w:rPr>
                <w:sz w:val="14"/>
                <w:szCs w:val="14"/>
              </w:rPr>
            </w:pPr>
            <w:r>
              <w:rPr>
                <w:sz w:val="14"/>
                <w:szCs w:val="14"/>
              </w:rPr>
            </w:r>
          </w:p>
        </w:tc>
        <w:tc>
          <w:tcPr>
            <w:tcW w:w="258" w:type="dxa"/>
            <w:tcBorders>
              <w:right w:val="single" w:sz="8" w:space="0" w:color="000000"/>
            </w:tcBorders>
            <w:shd w:color="auto" w:fill="auto" w:val="clear"/>
            <w:vAlign w:val="bottom"/>
          </w:tcPr>
          <w:p>
            <w:pPr>
              <w:pStyle w:val="Normal"/>
              <w:rPr>
                <w:sz w:val="14"/>
                <w:szCs w:val="14"/>
              </w:rPr>
            </w:pPr>
            <w:r>
              <w:rPr>
                <w:sz w:val="14"/>
                <w:szCs w:val="14"/>
              </w:rPr>
            </w:r>
          </w:p>
        </w:tc>
        <w:tc>
          <w:tcPr>
            <w:tcW w:w="2356" w:type="dxa"/>
            <w:tcBorders>
              <w:right w:val="single" w:sz="8" w:space="0" w:color="000000"/>
            </w:tcBorders>
            <w:shd w:color="auto" w:fill="auto" w:val="clear"/>
            <w:vAlign w:val="bottom"/>
          </w:tcPr>
          <w:p>
            <w:pPr>
              <w:pStyle w:val="Normal"/>
              <w:rPr>
                <w:sz w:val="14"/>
                <w:szCs w:val="14"/>
              </w:rPr>
            </w:pPr>
            <w:r>
              <w:rPr>
                <w:sz w:val="14"/>
                <w:szCs w:val="1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5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16" w:type="dxa"/>
            <w:tcBorders/>
            <w:shd w:color="auto" w:fill="auto" w:val="clear"/>
            <w:vAlign w:val="bottom"/>
          </w:tcPr>
          <w:p>
            <w:pPr>
              <w:pStyle w:val="Normal"/>
              <w:rPr>
                <w:sz w:val="24"/>
                <w:szCs w:val="24"/>
              </w:rPr>
            </w:pPr>
            <w:r>
              <w:rPr>
                <w:sz w:val="24"/>
                <w:szCs w:val="24"/>
              </w:rPr>
            </w:r>
          </w:p>
        </w:tc>
        <w:tc>
          <w:tcPr>
            <w:tcW w:w="855" w:type="dxa"/>
            <w:tcBorders>
              <w:right w:val="single" w:sz="8" w:space="0" w:color="000000"/>
            </w:tcBorders>
            <w:shd w:color="auto" w:fill="auto" w:val="clear"/>
            <w:vAlign w:val="bottom"/>
          </w:tcPr>
          <w:p>
            <w:pPr>
              <w:pStyle w:val="Normal"/>
              <w:rPr>
                <w:sz w:val="24"/>
                <w:szCs w:val="24"/>
              </w:rPr>
            </w:pPr>
            <w:r>
              <w:rPr>
                <w:sz w:val="24"/>
                <w:szCs w:val="24"/>
              </w:rPr>
            </w:r>
          </w:p>
        </w:tc>
        <w:tc>
          <w:tcPr>
            <w:tcW w:w="360" w:type="dxa"/>
            <w:tcBorders/>
            <w:shd w:color="auto" w:fill="auto" w:val="clear"/>
            <w:vAlign w:val="bottom"/>
          </w:tcPr>
          <w:p>
            <w:pPr>
              <w:pStyle w:val="Normal"/>
              <w:rPr>
                <w:sz w:val="24"/>
                <w:szCs w:val="24"/>
              </w:rPr>
            </w:pPr>
            <w:r>
              <w:rPr>
                <w:sz w:val="24"/>
                <w:szCs w:val="24"/>
              </w:rPr>
            </w:r>
          </w:p>
        </w:tc>
        <w:tc>
          <w:tcPr>
            <w:tcW w:w="1342" w:type="dxa"/>
            <w:gridSpan w:val="2"/>
            <w:tcBorders/>
            <w:shd w:color="auto" w:fill="auto" w:val="clear"/>
            <w:vAlign w:val="bottom"/>
          </w:tcPr>
          <w:p>
            <w:pPr>
              <w:pStyle w:val="Normal"/>
              <w:ind w:left="100" w:hanging="0"/>
              <w:rPr>
                <w:sz w:val="20"/>
                <w:szCs w:val="20"/>
              </w:rPr>
            </w:pPr>
            <w:r>
              <w:rPr>
                <w:rFonts w:eastAsia="Times New Roman" w:cs="Times New Roman"/>
                <w:sz w:val="24"/>
                <w:szCs w:val="24"/>
              </w:rPr>
              <w:t>связанным</w:t>
            </w:r>
          </w:p>
        </w:tc>
        <w:tc>
          <w:tcPr>
            <w:tcW w:w="399" w:type="dxa"/>
            <w:tcBorders/>
            <w:shd w:color="auto" w:fill="auto" w:val="clear"/>
            <w:vAlign w:val="bottom"/>
          </w:tcPr>
          <w:p>
            <w:pPr>
              <w:pStyle w:val="Normal"/>
              <w:ind w:left="120" w:hanging="0"/>
              <w:rPr>
                <w:sz w:val="20"/>
                <w:szCs w:val="20"/>
              </w:rPr>
            </w:pPr>
            <w:r>
              <w:rPr>
                <w:rFonts w:eastAsia="Times New Roman" w:cs="Times New Roman"/>
                <w:sz w:val="24"/>
                <w:szCs w:val="24"/>
              </w:rPr>
              <w:t>с</w:t>
            </w:r>
          </w:p>
        </w:tc>
        <w:tc>
          <w:tcPr>
            <w:tcW w:w="1279" w:type="dxa"/>
            <w:tcBorders/>
            <w:shd w:color="auto" w:fill="auto" w:val="clear"/>
            <w:vAlign w:val="bottom"/>
          </w:tcPr>
          <w:p>
            <w:pPr>
              <w:pStyle w:val="Normal"/>
              <w:jc w:val="right"/>
              <w:rPr>
                <w:sz w:val="20"/>
                <w:szCs w:val="20"/>
              </w:rPr>
            </w:pPr>
            <w:r>
              <w:rPr>
                <w:rFonts w:eastAsia="Times New Roman" w:cs="Times New Roman"/>
                <w:sz w:val="24"/>
                <w:szCs w:val="24"/>
              </w:rPr>
              <w:t>внедрением</w:t>
            </w:r>
          </w:p>
        </w:tc>
        <w:tc>
          <w:tcPr>
            <w:tcW w:w="597" w:type="dxa"/>
            <w:tcBorders/>
            <w:shd w:color="auto" w:fill="auto" w:val="clear"/>
            <w:vAlign w:val="bottom"/>
          </w:tcPr>
          <w:p>
            <w:pPr>
              <w:pStyle w:val="Normal"/>
              <w:rPr>
                <w:sz w:val="24"/>
                <w:szCs w:val="24"/>
              </w:rPr>
            </w:pPr>
            <w:r>
              <w:rPr>
                <w:sz w:val="24"/>
                <w:szCs w:val="24"/>
              </w:rPr>
            </w:r>
          </w:p>
        </w:tc>
        <w:tc>
          <w:tcPr>
            <w:tcW w:w="840" w:type="dxa"/>
            <w:tcBorders>
              <w:right w:val="single" w:sz="8" w:space="0" w:color="000000"/>
            </w:tcBorders>
            <w:shd w:color="auto" w:fill="auto" w:val="clear"/>
            <w:vAlign w:val="bottom"/>
          </w:tcPr>
          <w:p>
            <w:pPr>
              <w:pStyle w:val="Normal"/>
              <w:rPr>
                <w:sz w:val="24"/>
                <w:szCs w:val="24"/>
              </w:rPr>
            </w:pPr>
            <w:r>
              <w:rPr>
                <w:sz w:val="24"/>
                <w:szCs w:val="24"/>
              </w:rPr>
            </w:r>
          </w:p>
        </w:tc>
        <w:tc>
          <w:tcPr>
            <w:tcW w:w="1855" w:type="dxa"/>
            <w:tcBorders/>
            <w:shd w:color="auto" w:fill="auto" w:val="clear"/>
            <w:vAlign w:val="bottom"/>
          </w:tcPr>
          <w:p>
            <w:pPr>
              <w:pStyle w:val="Normal"/>
              <w:ind w:left="100" w:hanging="0"/>
              <w:rPr>
                <w:sz w:val="20"/>
                <w:szCs w:val="20"/>
              </w:rPr>
            </w:pPr>
            <w:r>
              <w:rPr>
                <w:rFonts w:eastAsia="Times New Roman" w:cs="Times New Roman"/>
                <w:sz w:val="24"/>
                <w:szCs w:val="24"/>
              </w:rPr>
              <w:t>переподготовку</w:t>
            </w:r>
          </w:p>
        </w:tc>
        <w:tc>
          <w:tcPr>
            <w:tcW w:w="940" w:type="dxa"/>
            <w:tcBorders/>
            <w:shd w:color="auto" w:fill="auto" w:val="clear"/>
            <w:vAlign w:val="bottom"/>
          </w:tcPr>
          <w:p>
            <w:pPr>
              <w:pStyle w:val="Normal"/>
              <w:ind w:left="260" w:hanging="0"/>
              <w:rPr>
                <w:sz w:val="20"/>
                <w:szCs w:val="20"/>
              </w:rPr>
            </w:pPr>
            <w:r>
              <w:rPr>
                <w:rFonts w:eastAsia="Times New Roman" w:cs="Times New Roman"/>
                <w:sz w:val="24"/>
                <w:szCs w:val="24"/>
              </w:rPr>
              <w:t>по</w:t>
            </w:r>
          </w:p>
        </w:tc>
        <w:tc>
          <w:tcPr>
            <w:tcW w:w="1476" w:type="dxa"/>
            <w:gridSpan w:val="2"/>
            <w:tcBorders>
              <w:right w:val="single" w:sz="8" w:space="0" w:color="000000"/>
            </w:tcBorders>
            <w:shd w:color="auto" w:fill="auto" w:val="clear"/>
            <w:vAlign w:val="bottom"/>
          </w:tcPr>
          <w:p>
            <w:pPr>
              <w:pStyle w:val="Normal"/>
              <w:ind w:left="20" w:hanging="0"/>
              <w:rPr>
                <w:sz w:val="20"/>
                <w:szCs w:val="20"/>
              </w:rPr>
            </w:pPr>
            <w:r>
              <w:rPr>
                <w:rFonts w:eastAsia="Times New Roman" w:cs="Times New Roman"/>
                <w:sz w:val="24"/>
                <w:szCs w:val="24"/>
              </w:rPr>
              <w:t>программам</w:t>
            </w:r>
          </w:p>
        </w:tc>
        <w:tc>
          <w:tcPr>
            <w:tcW w:w="2356"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5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16" w:type="dxa"/>
            <w:tcBorders/>
            <w:shd w:color="auto" w:fill="auto" w:val="clear"/>
            <w:vAlign w:val="bottom"/>
          </w:tcPr>
          <w:p>
            <w:pPr>
              <w:pStyle w:val="Normal"/>
              <w:rPr>
                <w:sz w:val="24"/>
                <w:szCs w:val="24"/>
              </w:rPr>
            </w:pPr>
            <w:r>
              <w:rPr>
                <w:sz w:val="24"/>
                <w:szCs w:val="24"/>
              </w:rPr>
            </w:r>
          </w:p>
        </w:tc>
        <w:tc>
          <w:tcPr>
            <w:tcW w:w="855" w:type="dxa"/>
            <w:tcBorders>
              <w:right w:val="single" w:sz="8" w:space="0" w:color="000000"/>
            </w:tcBorders>
            <w:shd w:color="auto" w:fill="auto" w:val="clear"/>
            <w:vAlign w:val="bottom"/>
          </w:tcPr>
          <w:p>
            <w:pPr>
              <w:pStyle w:val="Normal"/>
              <w:rPr>
                <w:sz w:val="24"/>
                <w:szCs w:val="24"/>
              </w:rPr>
            </w:pPr>
            <w:r>
              <w:rPr>
                <w:sz w:val="24"/>
                <w:szCs w:val="24"/>
              </w:rPr>
            </w:r>
          </w:p>
        </w:tc>
        <w:tc>
          <w:tcPr>
            <w:tcW w:w="360" w:type="dxa"/>
            <w:tcBorders/>
            <w:shd w:color="auto" w:fill="auto" w:val="clear"/>
            <w:vAlign w:val="bottom"/>
          </w:tcPr>
          <w:p>
            <w:pPr>
              <w:pStyle w:val="Normal"/>
              <w:rPr>
                <w:sz w:val="24"/>
                <w:szCs w:val="24"/>
              </w:rPr>
            </w:pPr>
            <w:r>
              <w:rPr>
                <w:sz w:val="24"/>
                <w:szCs w:val="24"/>
              </w:rPr>
            </w:r>
          </w:p>
        </w:tc>
        <w:tc>
          <w:tcPr>
            <w:tcW w:w="4457" w:type="dxa"/>
            <w:gridSpan w:val="6"/>
            <w:tcBorders>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межпредметных технологий и проектной</w:t>
            </w:r>
          </w:p>
        </w:tc>
        <w:tc>
          <w:tcPr>
            <w:tcW w:w="1855" w:type="dxa"/>
            <w:tcBorders/>
            <w:shd w:color="auto" w:fill="auto" w:val="clear"/>
            <w:vAlign w:val="bottom"/>
          </w:tcPr>
          <w:p>
            <w:pPr>
              <w:pStyle w:val="Normal"/>
              <w:rPr>
                <w:sz w:val="24"/>
                <w:szCs w:val="24"/>
              </w:rPr>
            </w:pPr>
            <w:r>
              <w:rPr>
                <w:sz w:val="24"/>
                <w:szCs w:val="24"/>
              </w:rPr>
            </w:r>
          </w:p>
        </w:tc>
        <w:tc>
          <w:tcPr>
            <w:tcW w:w="940" w:type="dxa"/>
            <w:tcBorders/>
            <w:shd w:color="auto" w:fill="auto" w:val="clear"/>
            <w:vAlign w:val="bottom"/>
          </w:tcPr>
          <w:p>
            <w:pPr>
              <w:pStyle w:val="Normal"/>
              <w:rPr>
                <w:sz w:val="24"/>
                <w:szCs w:val="24"/>
              </w:rPr>
            </w:pPr>
            <w:r>
              <w:rPr>
                <w:sz w:val="24"/>
                <w:szCs w:val="24"/>
              </w:rPr>
            </w:r>
          </w:p>
        </w:tc>
        <w:tc>
          <w:tcPr>
            <w:tcW w:w="1218" w:type="dxa"/>
            <w:tcBorders/>
            <w:shd w:color="auto" w:fill="auto" w:val="clear"/>
            <w:vAlign w:val="bottom"/>
          </w:tcPr>
          <w:p>
            <w:pPr>
              <w:pStyle w:val="Normal"/>
              <w:rPr>
                <w:sz w:val="24"/>
                <w:szCs w:val="24"/>
              </w:rPr>
            </w:pPr>
            <w:r>
              <w:rPr>
                <w:sz w:val="24"/>
                <w:szCs w:val="24"/>
              </w:rPr>
            </w:r>
          </w:p>
        </w:tc>
        <w:tc>
          <w:tcPr>
            <w:tcW w:w="258" w:type="dxa"/>
            <w:tcBorders>
              <w:right w:val="single" w:sz="8" w:space="0" w:color="000000"/>
            </w:tcBorders>
            <w:shd w:color="auto" w:fill="auto" w:val="clear"/>
            <w:vAlign w:val="bottom"/>
          </w:tcPr>
          <w:p>
            <w:pPr>
              <w:pStyle w:val="Normal"/>
              <w:rPr>
                <w:sz w:val="24"/>
                <w:szCs w:val="24"/>
              </w:rPr>
            </w:pPr>
            <w:r>
              <w:rPr>
                <w:sz w:val="24"/>
                <w:szCs w:val="24"/>
              </w:rPr>
            </w:r>
          </w:p>
        </w:tc>
        <w:tc>
          <w:tcPr>
            <w:tcW w:w="2356"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81" w:hRule="atLeast"/>
        </w:trPr>
        <w:tc>
          <w:tcPr>
            <w:tcW w:w="55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16" w:type="dxa"/>
            <w:tcBorders/>
            <w:shd w:color="auto" w:fill="auto" w:val="clear"/>
            <w:vAlign w:val="bottom"/>
          </w:tcPr>
          <w:p>
            <w:pPr>
              <w:pStyle w:val="Normal"/>
              <w:rPr>
                <w:sz w:val="24"/>
                <w:szCs w:val="24"/>
              </w:rPr>
            </w:pPr>
            <w:r>
              <w:rPr>
                <w:sz w:val="24"/>
                <w:szCs w:val="24"/>
              </w:rPr>
            </w:r>
          </w:p>
        </w:tc>
        <w:tc>
          <w:tcPr>
            <w:tcW w:w="855" w:type="dxa"/>
            <w:tcBorders>
              <w:right w:val="single" w:sz="8" w:space="0" w:color="000000"/>
            </w:tcBorders>
            <w:shd w:color="auto" w:fill="auto" w:val="clear"/>
            <w:vAlign w:val="bottom"/>
          </w:tcPr>
          <w:p>
            <w:pPr>
              <w:pStyle w:val="Normal"/>
              <w:rPr>
                <w:sz w:val="24"/>
                <w:szCs w:val="24"/>
              </w:rPr>
            </w:pPr>
            <w:r>
              <w:rPr>
                <w:sz w:val="24"/>
                <w:szCs w:val="24"/>
              </w:rPr>
            </w:r>
          </w:p>
        </w:tc>
        <w:tc>
          <w:tcPr>
            <w:tcW w:w="360" w:type="dxa"/>
            <w:tcBorders>
              <w:bottom w:val="single" w:sz="8" w:space="0" w:color="000000"/>
            </w:tcBorders>
            <w:shd w:color="auto" w:fill="auto" w:val="clear"/>
            <w:vAlign w:val="bottom"/>
          </w:tcPr>
          <w:p>
            <w:pPr>
              <w:pStyle w:val="Normal"/>
              <w:rPr>
                <w:sz w:val="24"/>
                <w:szCs w:val="24"/>
              </w:rPr>
            </w:pPr>
            <w:r>
              <w:rPr>
                <w:sz w:val="24"/>
                <w:szCs w:val="24"/>
              </w:rPr>
            </w:r>
          </w:p>
        </w:tc>
        <w:tc>
          <w:tcPr>
            <w:tcW w:w="1741" w:type="dxa"/>
            <w:gridSpan w:val="3"/>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деятельности</w:t>
            </w:r>
          </w:p>
        </w:tc>
        <w:tc>
          <w:tcPr>
            <w:tcW w:w="1279" w:type="dxa"/>
            <w:tcBorders>
              <w:bottom w:val="single" w:sz="8" w:space="0" w:color="000000"/>
            </w:tcBorders>
            <w:shd w:color="auto" w:fill="auto" w:val="clear"/>
            <w:vAlign w:val="bottom"/>
          </w:tcPr>
          <w:p>
            <w:pPr>
              <w:pStyle w:val="Normal"/>
              <w:rPr>
                <w:sz w:val="24"/>
                <w:szCs w:val="24"/>
              </w:rPr>
            </w:pPr>
            <w:r>
              <w:rPr>
                <w:sz w:val="24"/>
                <w:szCs w:val="24"/>
              </w:rPr>
            </w:r>
          </w:p>
        </w:tc>
        <w:tc>
          <w:tcPr>
            <w:tcW w:w="597" w:type="dxa"/>
            <w:tcBorders>
              <w:bottom w:val="single" w:sz="8" w:space="0" w:color="000000"/>
            </w:tcBorders>
            <w:shd w:color="auto" w:fill="auto" w:val="clear"/>
            <w:vAlign w:val="bottom"/>
          </w:tcPr>
          <w:p>
            <w:pPr>
              <w:pStyle w:val="Normal"/>
              <w:rPr>
                <w:sz w:val="24"/>
                <w:szCs w:val="24"/>
              </w:rPr>
            </w:pPr>
            <w:r>
              <w:rPr>
                <w:sz w:val="24"/>
                <w:szCs w:val="24"/>
              </w:rPr>
            </w:r>
          </w:p>
        </w:tc>
        <w:tc>
          <w:tcPr>
            <w:tcW w:w="840"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1855" w:type="dxa"/>
            <w:tcBorders>
              <w:bottom w:val="single" w:sz="8" w:space="0" w:color="000000"/>
            </w:tcBorders>
            <w:shd w:color="auto" w:fill="auto" w:val="clear"/>
            <w:vAlign w:val="bottom"/>
          </w:tcPr>
          <w:p>
            <w:pPr>
              <w:pStyle w:val="Normal"/>
              <w:rPr>
                <w:sz w:val="24"/>
                <w:szCs w:val="24"/>
              </w:rPr>
            </w:pPr>
            <w:r>
              <w:rPr>
                <w:sz w:val="24"/>
                <w:szCs w:val="24"/>
              </w:rPr>
            </w:r>
          </w:p>
        </w:tc>
        <w:tc>
          <w:tcPr>
            <w:tcW w:w="940" w:type="dxa"/>
            <w:tcBorders>
              <w:bottom w:val="single" w:sz="8" w:space="0" w:color="000000"/>
            </w:tcBorders>
            <w:shd w:color="auto" w:fill="auto" w:val="clear"/>
            <w:vAlign w:val="bottom"/>
          </w:tcPr>
          <w:p>
            <w:pPr>
              <w:pStyle w:val="Normal"/>
              <w:rPr>
                <w:sz w:val="24"/>
                <w:szCs w:val="24"/>
              </w:rPr>
            </w:pPr>
            <w:r>
              <w:rPr>
                <w:sz w:val="24"/>
                <w:szCs w:val="24"/>
              </w:rPr>
            </w:r>
          </w:p>
        </w:tc>
        <w:tc>
          <w:tcPr>
            <w:tcW w:w="1218" w:type="dxa"/>
            <w:tcBorders>
              <w:bottom w:val="single" w:sz="8" w:space="0" w:color="000000"/>
            </w:tcBorders>
            <w:shd w:color="auto" w:fill="auto" w:val="clear"/>
            <w:vAlign w:val="bottom"/>
          </w:tcPr>
          <w:p>
            <w:pPr>
              <w:pStyle w:val="Normal"/>
              <w:rPr>
                <w:sz w:val="24"/>
                <w:szCs w:val="24"/>
              </w:rPr>
            </w:pPr>
            <w:r>
              <w:rPr>
                <w:sz w:val="24"/>
                <w:szCs w:val="24"/>
              </w:rPr>
            </w:r>
          </w:p>
        </w:tc>
        <w:tc>
          <w:tcPr>
            <w:tcW w:w="258"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356"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63" w:hRule="atLeast"/>
        </w:trPr>
        <w:tc>
          <w:tcPr>
            <w:tcW w:w="556" w:type="dxa"/>
            <w:tcBorders>
              <w:left w:val="single" w:sz="8" w:space="0" w:color="000000"/>
              <w:right w:val="single" w:sz="8" w:space="0" w:color="000000"/>
            </w:tcBorders>
            <w:shd w:color="auto" w:fill="auto" w:val="clear"/>
            <w:vAlign w:val="bottom"/>
          </w:tcPr>
          <w:p>
            <w:pPr>
              <w:pStyle w:val="Normal"/>
              <w:rPr/>
            </w:pPr>
            <w:r>
              <w:rPr/>
            </w:r>
          </w:p>
        </w:tc>
        <w:tc>
          <w:tcPr>
            <w:tcW w:w="2116" w:type="dxa"/>
            <w:tcBorders/>
            <w:shd w:color="auto" w:fill="auto" w:val="clear"/>
            <w:vAlign w:val="bottom"/>
          </w:tcPr>
          <w:p>
            <w:pPr>
              <w:pStyle w:val="Normal"/>
              <w:rPr/>
            </w:pPr>
            <w:r>
              <w:rPr/>
            </w:r>
          </w:p>
        </w:tc>
        <w:tc>
          <w:tcPr>
            <w:tcW w:w="855" w:type="dxa"/>
            <w:tcBorders>
              <w:right w:val="single" w:sz="8" w:space="0" w:color="000000"/>
            </w:tcBorders>
            <w:shd w:color="auto" w:fill="auto" w:val="clear"/>
            <w:vAlign w:val="bottom"/>
          </w:tcPr>
          <w:p>
            <w:pPr>
              <w:pStyle w:val="Normal"/>
              <w:rPr/>
            </w:pPr>
            <w:r>
              <w:rPr/>
            </w:r>
          </w:p>
        </w:tc>
        <w:tc>
          <w:tcPr>
            <w:tcW w:w="1219" w:type="dxa"/>
            <w:gridSpan w:val="2"/>
            <w:tcBorders/>
            <w:shd w:color="auto" w:fill="auto" w:val="clear"/>
            <w:vAlign w:val="bottom"/>
          </w:tcPr>
          <w:p>
            <w:pPr>
              <w:pStyle w:val="Normal"/>
              <w:spacing w:lineRule="exact" w:line="264"/>
              <w:ind w:left="100" w:hanging="0"/>
              <w:rPr>
                <w:sz w:val="20"/>
                <w:szCs w:val="20"/>
              </w:rPr>
            </w:pPr>
            <w:r>
              <w:rPr>
                <w:rFonts w:eastAsia="Times New Roman" w:cs="Times New Roman"/>
                <w:w w:val="97"/>
                <w:sz w:val="24"/>
                <w:szCs w:val="24"/>
              </w:rPr>
              <w:t>2.Доля</w:t>
            </w:r>
          </w:p>
        </w:tc>
        <w:tc>
          <w:tcPr>
            <w:tcW w:w="3598" w:type="dxa"/>
            <w:gridSpan w:val="5"/>
            <w:tcBorders>
              <w:right w:val="single" w:sz="8" w:space="0" w:color="000000"/>
            </w:tcBorders>
            <w:shd w:color="auto" w:fill="auto" w:val="clear"/>
            <w:vAlign w:val="bottom"/>
          </w:tcPr>
          <w:p>
            <w:pPr>
              <w:pStyle w:val="Normal"/>
              <w:spacing w:lineRule="exact" w:line="264"/>
              <w:jc w:val="right"/>
              <w:rPr>
                <w:sz w:val="20"/>
                <w:szCs w:val="20"/>
              </w:rPr>
            </w:pPr>
            <w:r>
              <w:rPr>
                <w:rFonts w:eastAsia="Times New Roman" w:cs="Times New Roman"/>
                <w:w w:val="99"/>
                <w:sz w:val="24"/>
                <w:szCs w:val="24"/>
              </w:rPr>
              <w:t>педагогическихработников,</w:t>
            </w:r>
          </w:p>
        </w:tc>
        <w:tc>
          <w:tcPr>
            <w:tcW w:w="2795" w:type="dxa"/>
            <w:gridSpan w:val="2"/>
            <w:tcBorders/>
            <w:shd w:color="auto" w:fill="auto" w:val="clear"/>
            <w:vAlign w:val="bottom"/>
          </w:tcPr>
          <w:p>
            <w:pPr>
              <w:pStyle w:val="Normal"/>
              <w:spacing w:lineRule="exact" w:line="264"/>
              <w:ind w:left="100" w:hanging="0"/>
              <w:rPr>
                <w:sz w:val="20"/>
                <w:szCs w:val="20"/>
              </w:rPr>
            </w:pPr>
            <w:r>
              <w:rPr>
                <w:rFonts w:eastAsia="Times New Roman" w:cs="Times New Roman"/>
                <w:sz w:val="24"/>
                <w:szCs w:val="24"/>
              </w:rPr>
              <w:t>Количественный анализ</w:t>
            </w:r>
          </w:p>
        </w:tc>
        <w:tc>
          <w:tcPr>
            <w:tcW w:w="1218" w:type="dxa"/>
            <w:tcBorders/>
            <w:shd w:color="auto" w:fill="auto" w:val="clear"/>
            <w:vAlign w:val="bottom"/>
          </w:tcPr>
          <w:p>
            <w:pPr>
              <w:pStyle w:val="Normal"/>
              <w:rPr/>
            </w:pPr>
            <w:r>
              <w:rPr/>
            </w:r>
          </w:p>
        </w:tc>
        <w:tc>
          <w:tcPr>
            <w:tcW w:w="258" w:type="dxa"/>
            <w:tcBorders>
              <w:right w:val="single" w:sz="8" w:space="0" w:color="000000"/>
            </w:tcBorders>
            <w:shd w:color="auto" w:fill="auto" w:val="clear"/>
            <w:vAlign w:val="bottom"/>
          </w:tcPr>
          <w:p>
            <w:pPr>
              <w:pStyle w:val="Normal"/>
              <w:rPr/>
            </w:pPr>
            <w:r>
              <w:rPr/>
            </w:r>
          </w:p>
        </w:tc>
        <w:tc>
          <w:tcPr>
            <w:tcW w:w="2356" w:type="dxa"/>
            <w:tcBorders>
              <w:right w:val="single" w:sz="8" w:space="0" w:color="000000"/>
            </w:tcBorders>
            <w:shd w:color="auto" w:fill="auto" w:val="clear"/>
            <w:vAlign w:val="bottom"/>
          </w:tcPr>
          <w:p>
            <w:pPr>
              <w:pStyle w:val="Normal"/>
              <w:rPr/>
            </w:pPr>
            <w:r>
              <w:rPr/>
            </w:r>
          </w:p>
        </w:tc>
        <w:tc>
          <w:tcPr>
            <w:tcW w:w="26" w:type="dxa"/>
            <w:tcBorders/>
            <w:shd w:color="auto" w:fill="auto" w:val="clear"/>
            <w:vAlign w:val="bottom"/>
          </w:tcPr>
          <w:p>
            <w:pPr>
              <w:pStyle w:val="Normal"/>
              <w:rPr>
                <w:sz w:val="1"/>
                <w:szCs w:val="1"/>
              </w:rPr>
            </w:pPr>
            <w:r>
              <w:rPr>
                <w:sz w:val="1"/>
                <w:szCs w:val="1"/>
              </w:rPr>
            </w:r>
          </w:p>
        </w:tc>
      </w:tr>
      <w:tr>
        <w:trPr>
          <w:trHeight w:val="276" w:hRule="atLeast"/>
        </w:trPr>
        <w:tc>
          <w:tcPr>
            <w:tcW w:w="556" w:type="dxa"/>
            <w:tcBorders>
              <w:left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16" w:type="dxa"/>
            <w:tcBorders/>
            <w:shd w:color="auto" w:fill="auto" w:val="clear"/>
            <w:vAlign w:val="bottom"/>
          </w:tcPr>
          <w:p>
            <w:pPr>
              <w:pStyle w:val="Normal"/>
              <w:rPr>
                <w:sz w:val="24"/>
                <w:szCs w:val="24"/>
              </w:rPr>
            </w:pPr>
            <w:r>
              <w:rPr>
                <w:sz w:val="24"/>
                <w:szCs w:val="24"/>
              </w:rPr>
            </w:r>
          </w:p>
        </w:tc>
        <w:tc>
          <w:tcPr>
            <w:tcW w:w="855" w:type="dxa"/>
            <w:tcBorders>
              <w:right w:val="single" w:sz="8" w:space="0" w:color="000000"/>
            </w:tcBorders>
            <w:shd w:color="auto" w:fill="auto" w:val="clear"/>
            <w:vAlign w:val="bottom"/>
          </w:tcPr>
          <w:p>
            <w:pPr>
              <w:pStyle w:val="Normal"/>
              <w:rPr>
                <w:sz w:val="24"/>
                <w:szCs w:val="24"/>
              </w:rPr>
            </w:pPr>
            <w:r>
              <w:rPr>
                <w:sz w:val="24"/>
                <w:szCs w:val="24"/>
              </w:rPr>
            </w:r>
          </w:p>
        </w:tc>
        <w:tc>
          <w:tcPr>
            <w:tcW w:w="360" w:type="dxa"/>
            <w:tcBorders/>
            <w:shd w:color="auto" w:fill="auto" w:val="clear"/>
            <w:vAlign w:val="bottom"/>
          </w:tcPr>
          <w:p>
            <w:pPr>
              <w:pStyle w:val="Normal"/>
              <w:rPr>
                <w:sz w:val="24"/>
                <w:szCs w:val="24"/>
              </w:rPr>
            </w:pPr>
            <w:r>
              <w:rPr>
                <w:sz w:val="24"/>
                <w:szCs w:val="24"/>
              </w:rPr>
            </w:r>
          </w:p>
        </w:tc>
        <w:tc>
          <w:tcPr>
            <w:tcW w:w="1741" w:type="dxa"/>
            <w:gridSpan w:val="3"/>
            <w:tcBorders/>
            <w:shd w:color="auto" w:fill="auto" w:val="clear"/>
            <w:vAlign w:val="bottom"/>
          </w:tcPr>
          <w:p>
            <w:pPr>
              <w:pStyle w:val="Normal"/>
              <w:ind w:left="100" w:hanging="0"/>
              <w:rPr>
                <w:sz w:val="20"/>
                <w:szCs w:val="20"/>
              </w:rPr>
            </w:pPr>
            <w:r>
              <w:rPr>
                <w:rFonts w:eastAsia="Times New Roman" w:cs="Times New Roman"/>
                <w:sz w:val="24"/>
                <w:szCs w:val="24"/>
              </w:rPr>
              <w:t>вовлеченных</w:t>
            </w:r>
          </w:p>
        </w:tc>
        <w:tc>
          <w:tcPr>
            <w:tcW w:w="1876" w:type="dxa"/>
            <w:gridSpan w:val="2"/>
            <w:tcBorders/>
            <w:shd w:color="auto" w:fill="auto" w:val="clear"/>
            <w:vAlign w:val="bottom"/>
          </w:tcPr>
          <w:p>
            <w:pPr>
              <w:pStyle w:val="Normal"/>
              <w:ind w:right="200" w:hanging="0"/>
              <w:jc w:val="right"/>
              <w:rPr>
                <w:sz w:val="20"/>
                <w:szCs w:val="20"/>
              </w:rPr>
            </w:pPr>
            <w:r>
              <w:rPr>
                <w:rFonts w:eastAsia="Times New Roman" w:cs="Times New Roman"/>
                <w:sz w:val="24"/>
                <w:szCs w:val="24"/>
              </w:rPr>
              <w:t>в    различные</w:t>
            </w:r>
          </w:p>
        </w:tc>
        <w:tc>
          <w:tcPr>
            <w:tcW w:w="840" w:type="dxa"/>
            <w:tcBorders>
              <w:right w:val="single" w:sz="8" w:space="0" w:color="000000"/>
            </w:tcBorders>
            <w:shd w:color="auto" w:fill="auto" w:val="clear"/>
            <w:vAlign w:val="bottom"/>
          </w:tcPr>
          <w:p>
            <w:pPr>
              <w:pStyle w:val="Normal"/>
              <w:jc w:val="right"/>
              <w:rPr>
                <w:sz w:val="20"/>
                <w:szCs w:val="20"/>
              </w:rPr>
            </w:pPr>
            <w:r>
              <w:rPr>
                <w:rFonts w:eastAsia="Times New Roman" w:cs="Times New Roman"/>
                <w:w w:val="98"/>
                <w:sz w:val="24"/>
                <w:szCs w:val="24"/>
              </w:rPr>
              <w:t>формы</w:t>
            </w:r>
          </w:p>
        </w:tc>
        <w:tc>
          <w:tcPr>
            <w:tcW w:w="4013" w:type="dxa"/>
            <w:gridSpan w:val="3"/>
            <w:tcBorders/>
            <w:shd w:color="auto" w:fill="auto" w:val="clear"/>
            <w:vAlign w:val="bottom"/>
          </w:tcPr>
          <w:p>
            <w:pPr>
              <w:pStyle w:val="Normal"/>
              <w:ind w:left="100" w:hanging="0"/>
              <w:rPr>
                <w:sz w:val="20"/>
                <w:szCs w:val="20"/>
              </w:rPr>
            </w:pPr>
            <w:r>
              <w:rPr>
                <w:rFonts w:eastAsia="Times New Roman" w:cs="Times New Roman"/>
                <w:sz w:val="24"/>
                <w:szCs w:val="24"/>
              </w:rPr>
              <w:t>педагогических работников,</w:t>
            </w:r>
          </w:p>
        </w:tc>
        <w:tc>
          <w:tcPr>
            <w:tcW w:w="258" w:type="dxa"/>
            <w:tcBorders>
              <w:right w:val="single" w:sz="8" w:space="0" w:color="000000"/>
            </w:tcBorders>
            <w:shd w:color="auto" w:fill="auto" w:val="clear"/>
            <w:vAlign w:val="bottom"/>
          </w:tcPr>
          <w:p>
            <w:pPr>
              <w:pStyle w:val="Normal"/>
              <w:rPr>
                <w:sz w:val="24"/>
                <w:szCs w:val="24"/>
              </w:rPr>
            </w:pPr>
            <w:r>
              <w:rPr>
                <w:sz w:val="24"/>
                <w:szCs w:val="24"/>
              </w:rPr>
            </w:r>
          </w:p>
        </w:tc>
        <w:tc>
          <w:tcPr>
            <w:tcW w:w="2356"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r>
        <w:trPr>
          <w:trHeight w:val="274" w:hRule="atLeast"/>
        </w:trPr>
        <w:tc>
          <w:tcPr>
            <w:tcW w:w="556" w:type="dxa"/>
            <w:tcBorders>
              <w:left w:val="single" w:sz="8" w:space="0" w:color="000000"/>
              <w:right w:val="single" w:sz="8" w:space="0" w:color="000000"/>
            </w:tcBorders>
            <w:shd w:color="auto" w:fill="auto" w:val="clear"/>
            <w:vAlign w:val="bottom"/>
          </w:tcPr>
          <w:p>
            <w:pPr>
              <w:pStyle w:val="Normal"/>
              <w:rPr>
                <w:sz w:val="23"/>
                <w:szCs w:val="23"/>
              </w:rPr>
            </w:pPr>
            <w:r>
              <w:rPr>
                <w:sz w:val="23"/>
                <w:szCs w:val="23"/>
              </w:rPr>
            </w:r>
          </w:p>
        </w:tc>
        <w:tc>
          <w:tcPr>
            <w:tcW w:w="2116" w:type="dxa"/>
            <w:tcBorders/>
            <w:shd w:color="auto" w:fill="auto" w:val="clear"/>
            <w:vAlign w:val="bottom"/>
          </w:tcPr>
          <w:p>
            <w:pPr>
              <w:pStyle w:val="Normal"/>
              <w:rPr>
                <w:sz w:val="23"/>
                <w:szCs w:val="23"/>
              </w:rPr>
            </w:pPr>
            <w:r>
              <w:rPr>
                <w:sz w:val="23"/>
                <w:szCs w:val="23"/>
              </w:rPr>
            </w:r>
          </w:p>
        </w:tc>
        <w:tc>
          <w:tcPr>
            <w:tcW w:w="855" w:type="dxa"/>
            <w:tcBorders>
              <w:right w:val="single" w:sz="8" w:space="0" w:color="000000"/>
            </w:tcBorders>
            <w:shd w:color="auto" w:fill="auto" w:val="clear"/>
            <w:vAlign w:val="bottom"/>
          </w:tcPr>
          <w:p>
            <w:pPr>
              <w:pStyle w:val="Normal"/>
              <w:rPr>
                <w:sz w:val="23"/>
                <w:szCs w:val="23"/>
              </w:rPr>
            </w:pPr>
            <w:r>
              <w:rPr>
                <w:sz w:val="23"/>
                <w:szCs w:val="23"/>
              </w:rPr>
            </w:r>
          </w:p>
        </w:tc>
        <w:tc>
          <w:tcPr>
            <w:tcW w:w="360" w:type="dxa"/>
            <w:tcBorders/>
            <w:shd w:color="auto" w:fill="auto" w:val="clear"/>
            <w:vAlign w:val="bottom"/>
          </w:tcPr>
          <w:p>
            <w:pPr>
              <w:pStyle w:val="Normal"/>
              <w:rPr>
                <w:sz w:val="23"/>
                <w:szCs w:val="23"/>
              </w:rPr>
            </w:pPr>
            <w:r>
              <w:rPr>
                <w:sz w:val="23"/>
                <w:szCs w:val="23"/>
              </w:rPr>
            </w:r>
          </w:p>
        </w:tc>
        <w:tc>
          <w:tcPr>
            <w:tcW w:w="4457" w:type="dxa"/>
            <w:gridSpan w:val="6"/>
            <w:tcBorders>
              <w:right w:val="single" w:sz="8" w:space="0" w:color="000000"/>
            </w:tcBorders>
            <w:shd w:color="auto" w:fill="auto" w:val="clear"/>
            <w:vAlign w:val="bottom"/>
          </w:tcPr>
          <w:p>
            <w:pPr>
              <w:pStyle w:val="Normal"/>
              <w:spacing w:lineRule="exact" w:line="273"/>
              <w:ind w:left="100" w:hanging="0"/>
              <w:rPr>
                <w:sz w:val="20"/>
                <w:szCs w:val="20"/>
              </w:rPr>
            </w:pPr>
            <w:r>
              <w:rPr>
                <w:rFonts w:eastAsia="Times New Roman" w:cs="Times New Roman"/>
                <w:sz w:val="24"/>
                <w:szCs w:val="24"/>
              </w:rPr>
              <w:t>методической   работы,   связанной   с</w:t>
            </w:r>
          </w:p>
        </w:tc>
        <w:tc>
          <w:tcPr>
            <w:tcW w:w="4013" w:type="dxa"/>
            <w:gridSpan w:val="3"/>
            <w:tcBorders/>
            <w:shd w:color="auto" w:fill="auto" w:val="clear"/>
            <w:vAlign w:val="bottom"/>
          </w:tcPr>
          <w:p>
            <w:pPr>
              <w:pStyle w:val="Normal"/>
              <w:spacing w:lineRule="exact" w:line="273"/>
              <w:ind w:left="100" w:hanging="0"/>
              <w:rPr>
                <w:sz w:val="20"/>
                <w:szCs w:val="20"/>
              </w:rPr>
            </w:pPr>
            <w:r>
              <w:rPr>
                <w:rFonts w:eastAsia="Times New Roman" w:cs="Times New Roman"/>
                <w:sz w:val="24"/>
                <w:szCs w:val="24"/>
              </w:rPr>
              <w:t>вовлеченных в различные формы</w:t>
            </w:r>
          </w:p>
        </w:tc>
        <w:tc>
          <w:tcPr>
            <w:tcW w:w="258" w:type="dxa"/>
            <w:tcBorders>
              <w:right w:val="single" w:sz="8" w:space="0" w:color="000000"/>
            </w:tcBorders>
            <w:shd w:color="auto" w:fill="auto" w:val="clear"/>
            <w:vAlign w:val="bottom"/>
          </w:tcPr>
          <w:p>
            <w:pPr>
              <w:pStyle w:val="Normal"/>
              <w:rPr>
                <w:sz w:val="23"/>
                <w:szCs w:val="23"/>
              </w:rPr>
            </w:pPr>
            <w:r>
              <w:rPr>
                <w:sz w:val="23"/>
                <w:szCs w:val="23"/>
              </w:rPr>
            </w:r>
          </w:p>
        </w:tc>
        <w:tc>
          <w:tcPr>
            <w:tcW w:w="2356" w:type="dxa"/>
            <w:tcBorders>
              <w:right w:val="single" w:sz="8" w:space="0" w:color="000000"/>
            </w:tcBorders>
            <w:shd w:color="auto" w:fill="auto" w:val="clear"/>
            <w:vAlign w:val="bottom"/>
          </w:tcPr>
          <w:p>
            <w:pPr>
              <w:pStyle w:val="Normal"/>
              <w:rPr>
                <w:sz w:val="23"/>
                <w:szCs w:val="23"/>
              </w:rPr>
            </w:pPr>
            <w:r>
              <w:rPr>
                <w:sz w:val="23"/>
                <w:szCs w:val="23"/>
              </w:rPr>
            </w:r>
          </w:p>
        </w:tc>
        <w:tc>
          <w:tcPr>
            <w:tcW w:w="26" w:type="dxa"/>
            <w:tcBorders/>
            <w:shd w:color="auto" w:fill="auto" w:val="clear"/>
            <w:vAlign w:val="bottom"/>
          </w:tcPr>
          <w:p>
            <w:pPr>
              <w:pStyle w:val="Normal"/>
              <w:rPr>
                <w:sz w:val="1"/>
                <w:szCs w:val="1"/>
              </w:rPr>
            </w:pPr>
            <w:r>
              <w:rPr>
                <w:sz w:val="1"/>
                <w:szCs w:val="1"/>
              </w:rPr>
            </w:r>
          </w:p>
        </w:tc>
      </w:tr>
      <w:tr>
        <w:trPr>
          <w:trHeight w:val="282" w:hRule="atLeast"/>
        </w:trPr>
        <w:tc>
          <w:tcPr>
            <w:tcW w:w="556" w:type="dxa"/>
            <w:tcBorders>
              <w:left w:val="single" w:sz="8" w:space="0" w:color="000000"/>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116" w:type="dxa"/>
            <w:tcBorders>
              <w:bottom w:val="single" w:sz="8" w:space="0" w:color="000000"/>
            </w:tcBorders>
            <w:shd w:color="auto" w:fill="auto" w:val="clear"/>
            <w:vAlign w:val="bottom"/>
          </w:tcPr>
          <w:p>
            <w:pPr>
              <w:pStyle w:val="Normal"/>
              <w:rPr>
                <w:sz w:val="24"/>
                <w:szCs w:val="24"/>
              </w:rPr>
            </w:pPr>
            <w:r>
              <w:rPr>
                <w:sz w:val="24"/>
                <w:szCs w:val="24"/>
              </w:rPr>
            </w:r>
          </w:p>
        </w:tc>
        <w:tc>
          <w:tcPr>
            <w:tcW w:w="855"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360" w:type="dxa"/>
            <w:tcBorders>
              <w:bottom w:val="single" w:sz="8" w:space="0" w:color="000000"/>
            </w:tcBorders>
            <w:shd w:color="auto" w:fill="auto" w:val="clear"/>
            <w:vAlign w:val="bottom"/>
          </w:tcPr>
          <w:p>
            <w:pPr>
              <w:pStyle w:val="Normal"/>
              <w:rPr>
                <w:sz w:val="24"/>
                <w:szCs w:val="24"/>
              </w:rPr>
            </w:pPr>
            <w:r>
              <w:rPr>
                <w:sz w:val="24"/>
                <w:szCs w:val="24"/>
              </w:rPr>
            </w:r>
          </w:p>
        </w:tc>
        <w:tc>
          <w:tcPr>
            <w:tcW w:w="4457" w:type="dxa"/>
            <w:gridSpan w:val="6"/>
            <w:tcBorders>
              <w:bottom w:val="single" w:sz="8" w:space="0" w:color="000000"/>
              <w:right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деятельностью инновационного проекта</w:t>
            </w:r>
          </w:p>
        </w:tc>
        <w:tc>
          <w:tcPr>
            <w:tcW w:w="2795" w:type="dxa"/>
            <w:gridSpan w:val="2"/>
            <w:tcBorders>
              <w:bottom w:val="single" w:sz="8" w:space="0" w:color="000000"/>
            </w:tcBorders>
            <w:shd w:color="auto" w:fill="auto" w:val="clear"/>
            <w:vAlign w:val="bottom"/>
          </w:tcPr>
          <w:p>
            <w:pPr>
              <w:pStyle w:val="Normal"/>
              <w:ind w:left="100" w:hanging="0"/>
              <w:rPr>
                <w:sz w:val="20"/>
                <w:szCs w:val="20"/>
              </w:rPr>
            </w:pPr>
            <w:r>
              <w:rPr>
                <w:rFonts w:eastAsia="Times New Roman" w:cs="Times New Roman"/>
                <w:sz w:val="24"/>
                <w:szCs w:val="24"/>
              </w:rPr>
              <w:t>методической работы</w:t>
            </w:r>
          </w:p>
        </w:tc>
        <w:tc>
          <w:tcPr>
            <w:tcW w:w="1218" w:type="dxa"/>
            <w:tcBorders>
              <w:bottom w:val="single" w:sz="8" w:space="0" w:color="000000"/>
            </w:tcBorders>
            <w:shd w:color="auto" w:fill="auto" w:val="clear"/>
            <w:vAlign w:val="bottom"/>
          </w:tcPr>
          <w:p>
            <w:pPr>
              <w:pStyle w:val="Normal"/>
              <w:rPr>
                <w:sz w:val="24"/>
                <w:szCs w:val="24"/>
              </w:rPr>
            </w:pPr>
            <w:r>
              <w:rPr>
                <w:sz w:val="24"/>
                <w:szCs w:val="24"/>
              </w:rPr>
            </w:r>
          </w:p>
        </w:tc>
        <w:tc>
          <w:tcPr>
            <w:tcW w:w="258" w:type="dxa"/>
            <w:tcBorders>
              <w:bottom w:val="single" w:sz="8" w:space="0" w:color="000000"/>
              <w:right w:val="single" w:sz="8" w:space="0" w:color="000000"/>
            </w:tcBorders>
            <w:shd w:color="auto" w:fill="auto" w:val="clear"/>
            <w:vAlign w:val="bottom"/>
          </w:tcPr>
          <w:p>
            <w:pPr>
              <w:pStyle w:val="Normal"/>
              <w:rPr>
                <w:sz w:val="24"/>
                <w:szCs w:val="24"/>
              </w:rPr>
            </w:pPr>
            <w:r>
              <w:rPr>
                <w:sz w:val="24"/>
                <w:szCs w:val="24"/>
              </w:rPr>
            </w:r>
          </w:p>
        </w:tc>
        <w:tc>
          <w:tcPr>
            <w:tcW w:w="2356" w:type="dxa"/>
            <w:tcBorders>
              <w:right w:val="single" w:sz="8" w:space="0" w:color="000000"/>
            </w:tcBorders>
            <w:shd w:color="auto" w:fill="auto" w:val="clear"/>
            <w:vAlign w:val="bottom"/>
          </w:tcPr>
          <w:p>
            <w:pPr>
              <w:pStyle w:val="Normal"/>
              <w:rPr>
                <w:sz w:val="24"/>
                <w:szCs w:val="24"/>
              </w:rPr>
            </w:pPr>
            <w:r>
              <w:rPr>
                <w:sz w:val="24"/>
                <w:szCs w:val="24"/>
              </w:rPr>
            </w:r>
          </w:p>
        </w:tc>
        <w:tc>
          <w:tcPr>
            <w:tcW w:w="26" w:type="dxa"/>
            <w:tcBorders/>
            <w:shd w:color="auto" w:fill="auto" w:val="clear"/>
            <w:vAlign w:val="bottom"/>
          </w:tcPr>
          <w:p>
            <w:pPr>
              <w:pStyle w:val="Normal"/>
              <w:rPr>
                <w:sz w:val="1"/>
                <w:szCs w:val="1"/>
              </w:rPr>
            </w:pPr>
            <w:r>
              <w:rPr>
                <w:sz w:val="1"/>
                <w:szCs w:val="1"/>
              </w:rPr>
            </w:r>
          </w:p>
        </w:tc>
      </w:tr>
    </w:tbl>
    <w:p>
      <w:pPr>
        <w:pStyle w:val="Normal"/>
        <w:spacing w:lineRule="exact" w:line="200"/>
        <w:rPr>
          <w:sz w:val="20"/>
          <w:szCs w:val="20"/>
        </w:rPr>
      </w:pPr>
      <w:r>
        <w:rPr>
          <w:sz w:val="20"/>
          <w:szCs w:val="20"/>
        </w:rPr>
      </w:r>
    </w:p>
    <w:p>
      <w:pPr>
        <w:pStyle w:val="Normal"/>
        <w:ind w:right="-141" w:hanging="0"/>
        <w:jc w:val="center"/>
        <w:rPr/>
      </w:pPr>
      <w:r>
        <w:rPr/>
      </w:r>
    </w:p>
    <w:sectPr>
      <w:type w:val="nextPage"/>
      <w:pgSz w:orient="landscape" w:w="16838" w:h="11906"/>
      <w:pgMar w:left="1020" w:right="821" w:header="0" w:top="1139" w:footer="0" w:bottom="728"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Symbol">
    <w:charset w:val="cc"/>
    <w:family w:val="roman"/>
    <w:pitch w:val="variable"/>
  </w:font>
  <w:font w:name="Courier New">
    <w:charset w:val="cc"/>
    <w:family w:val="roman"/>
    <w:pitch w:val="variable"/>
  </w:font>
  <w:font w:name="OpenSymbol">
    <w:altName w:val="Arial Unicode MS"/>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OpenSymbol" w:hAnsi="OpenSymbol" w:cs="Open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l"/>
      <w:lvlJc w:val="left"/>
      <w:pPr>
        <w:ind w:left="0" w:hanging="0"/>
      </w:pPr>
      <w:rPr>
        <w:rFonts w:ascii="Wingdings" w:hAnsi="Wingdings" w:cs="Wingdings" w:hint="default"/>
        <w:rFonts w:cs="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и"/>
      <w:lvlJc w:val="left"/>
      <w:pPr>
        <w:ind w:left="0" w:hanging="0"/>
      </w:pPr>
      <w:rPr>
        <w:rFonts w:ascii="OpenSymbol" w:hAnsi="OpenSymbol" w:cs="OpenSymbol" w:hint="default"/>
        <w:sz w:val="24"/>
        <w:rFonts w:cs="OpenSymbol"/>
      </w:rPr>
    </w:lvl>
    <w:lvl w:ilvl="1">
      <w:start w:val="2"/>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и"/>
      <w:lvlJc w:val="left"/>
      <w:pPr>
        <w:ind w:left="0" w:hanging="0"/>
      </w:pPr>
      <w:rPr>
        <w:rFonts w:ascii="OpenSymbol" w:hAnsi="OpenSymbol" w:cs="OpenSymbol" w:hint="default"/>
        <w:rFonts w:cs="OpenSymbol"/>
      </w:rPr>
    </w:lvl>
    <w:lvl w:ilvl="1">
      <w:start w:val="3"/>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и"/>
      <w:lvlJc w:val="left"/>
      <w:pPr>
        <w:ind w:left="0" w:hanging="0"/>
      </w:pPr>
      <w:rPr>
        <w:rFonts w:ascii="OpenSymbol" w:hAnsi="OpenSymbol" w:cs="OpenSymbol" w:hint="default"/>
        <w:sz w:val="23"/>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с"/>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и"/>
      <w:lvlJc w:val="left"/>
      <w:pPr>
        <w:ind w:left="0" w:hanging="0"/>
      </w:pPr>
      <w:rPr>
        <w:rFonts w:ascii="OpenSymbol" w:hAnsi="OpenSymbol" w:cs="OpenSymbol" w:hint="default"/>
        <w:sz w:val="23"/>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3"/>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0" w:hanging="0"/>
      </w:pPr>
      <w:rPr>
        <w:rFonts w:ascii="OpenSymbol" w:hAnsi="OpenSymbol" w:cs="OpenSymbol" w:hint="default"/>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3"/>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В"/>
      <w:lvlJc w:val="left"/>
      <w:pPr>
        <w:ind w:left="0" w:hanging="0"/>
      </w:pPr>
      <w:rPr>
        <w:rFonts w:ascii="OpenSymbol" w:hAnsi="OpenSymbol" w:cs="OpenSymbol" w:hint="default"/>
        <w:sz w:val="23"/>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0" w:hanging="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Symbol" w:hAnsi="Symbol" w:cs="Symbol" w:hint="default"/>
        <w:sz w:val="24"/>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и"/>
      <w:lvlJc w:val="left"/>
      <w:pPr>
        <w:ind w:left="0" w:hanging="0"/>
      </w:pPr>
      <w:rPr>
        <w:rFonts w:ascii="OpenSymbol" w:hAnsi="OpenSymbol" w:cs="OpenSymbol" w:hint="default"/>
        <w:rFonts w:cs="OpenSymbol"/>
      </w:rPr>
    </w:lvl>
    <w:lvl w:ilvl="1">
      <w:start w:val="3"/>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l"/>
      <w:lvlJc w:val="left"/>
      <w:pPr>
        <w:ind w:left="0" w:hanging="0"/>
      </w:pPr>
      <w:rPr>
        <w:rFonts w:ascii="Wingdings" w:hAnsi="Wingdings" w:cs="Wingdings" w:hint="default"/>
        <w:rFonts w:cs="Wingdings"/>
      </w:rPr>
    </w:lvl>
    <w:lvl w:ilvl="1">
      <w:start w:val="1"/>
      <w:numFmt w:val="bullet"/>
      <w:lvlText w:val="l"/>
      <w:lvlJc w:val="left"/>
      <w:pPr>
        <w:ind w:left="0" w:hanging="0"/>
      </w:pPr>
      <w:rPr>
        <w:rFonts w:ascii="Wingdings" w:hAnsi="Wingdings" w:cs="Wingdings" w:hint="default"/>
        <w:sz w:val="24"/>
        <w:rFonts w:cs="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l"/>
      <w:lvlJc w:val="left"/>
      <w:pPr>
        <w:ind w:left="0" w:hanging="0"/>
      </w:pPr>
      <w:rPr>
        <w:rFonts w:ascii="Wingdings" w:hAnsi="Wingdings" w:cs="Wingdings" w:hint="default"/>
        <w:sz w:val="23"/>
        <w:rFonts w:cs="Wingdings"/>
      </w:rPr>
    </w:lvl>
    <w:lvl w:ilvl="1">
      <w:start w:val="1"/>
      <w:numFmt w:val="bullet"/>
      <w:lvlText w:val="l"/>
      <w:lvlJc w:val="left"/>
      <w:pPr>
        <w:ind w:left="0" w:hanging="0"/>
      </w:pPr>
      <w:rPr>
        <w:rFonts w:ascii="Wingdings" w:hAnsi="Wingdings" w:cs="Wingdings" w:hint="default"/>
        <w:sz w:val="23"/>
        <w:rFonts w:cs="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ind w:left="0" w:hanging="0"/>
      </w:pPr>
      <w:rPr>
        <w:rFonts w:ascii="Symbol" w:hAnsi="Symbol" w:cs="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В"/>
      <w:lvlJc w:val="left"/>
      <w:pPr>
        <w:ind w:left="0" w:hanging="0"/>
      </w:pPr>
      <w:rPr>
        <w:rFonts w:ascii="OpenSymbol" w:hAnsi="OpenSymbol" w:cs="OpenSymbol" w:hint="default"/>
        <w:sz w:val="23"/>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В"/>
      <w:lvlJc w:val="left"/>
      <w:pPr>
        <w:ind w:left="0" w:hanging="0"/>
      </w:pPr>
      <w:rPr>
        <w:rFonts w:ascii="OpenSymbol" w:hAnsi="OpenSymbol" w:cs="OpenSymbol" w:hint="default"/>
        <w:sz w:val="23"/>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6"/>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0"/>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в"/>
      <w:lvlJc w:val="left"/>
      <w:pPr>
        <w:ind w:left="0" w:hanging="0"/>
      </w:pPr>
      <w:rPr>
        <w:rFonts w:ascii="OpenSymbol" w:hAnsi="OpenSymbol" w:cs="Open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и"/>
      <w:lvlJc w:val="left"/>
      <w:pPr>
        <w:ind w:left="0" w:hanging="0"/>
      </w:pPr>
      <w:rPr>
        <w:rFonts w:ascii="OpenSymbol" w:hAnsi="OpenSymbol" w:cs="Open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и"/>
      <w:lvlJc w:val="left"/>
      <w:pPr>
        <w:ind w:left="0" w:hanging="0"/>
      </w:pPr>
      <w:rPr>
        <w:rFonts w:ascii="OpenSymbol" w:hAnsi="OpenSymbol" w:cs="Open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с"/>
      <w:lvlJc w:val="left"/>
      <w:pPr>
        <w:ind w:left="0" w:hanging="0"/>
      </w:pPr>
      <w:rPr>
        <w:rFonts w:ascii="OpenSymbol" w:hAnsi="OpenSymbol" w:cs="OpenSymbol" w:hint="default"/>
        <w:sz w:val="20"/>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ind w:left="0" w:hanging="0"/>
      </w:pPr>
      <w:rPr>
        <w:rFonts w:ascii="OpenSymbol" w:hAnsi="OpenSymbol" w:cs="OpenSymbol" w:hint="default"/>
        <w:sz w:val="20"/>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В"/>
      <w:lvlJc w:val="left"/>
      <w:pPr>
        <w:ind w:left="0" w:hanging="0"/>
      </w:pPr>
      <w:rPr>
        <w:rFonts w:ascii="OpenSymbol" w:hAnsi="OpenSymbol" w:cs="OpenSymbol" w:hint="default"/>
        <w:sz w:val="23"/>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l"/>
      <w:lvlJc w:val="left"/>
      <w:pPr>
        <w:ind w:left="0" w:hanging="0"/>
      </w:pPr>
      <w:rPr>
        <w:rFonts w:ascii="Wingdings" w:hAnsi="Wingdings" w:cs="Wingdings" w:hint="default"/>
        <w:sz w:val="24"/>
        <w:rFonts w:cs="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bullet"/>
      <w:lvlText w:val="l"/>
      <w:lvlJc w:val="left"/>
      <w:pPr>
        <w:ind w:left="0" w:hanging="0"/>
      </w:pPr>
      <w:rPr>
        <w:rFonts w:ascii="Wingdings" w:hAnsi="Wingdings" w:cs="Wingdings" w:hint="default"/>
        <w:sz w:val="23"/>
        <w:rFonts w:cs="Wingdings"/>
      </w:rPr>
    </w:lvl>
    <w:lvl w:ilvl="1">
      <w:start w:val="1"/>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bullet"/>
      <w:lvlText w:val="l"/>
      <w:lvlJc w:val="left"/>
      <w:pPr>
        <w:ind w:left="0" w:hanging="0"/>
      </w:pPr>
      <w:rPr>
        <w:rFonts w:ascii="Wingdings" w:hAnsi="Wingdings" w:cs="Wingdings" w:hint="default"/>
        <w:sz w:val="24"/>
        <w:rFonts w:cs="Wingdings"/>
      </w:rPr>
    </w:lvl>
    <w:lvl w:ilvl="1">
      <w:start w:val="1"/>
      <w:numFmt w:val="bullet"/>
      <w:lvlText w:val="К"/>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bullet"/>
      <w:lvlText w:val="К"/>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bullet"/>
      <w:lvlText w:val="е"/>
      <w:lvlJc w:val="left"/>
      <w:pPr>
        <w:ind w:left="0" w:hanging="0"/>
      </w:pPr>
      <w:rPr>
        <w:rFonts w:ascii="OpenSymbol" w:hAnsi="OpenSymbol" w:cs="OpenSymbol" w:hint="default"/>
        <w:rFonts w:cs="OpenSymbol"/>
      </w:rPr>
    </w:lvl>
    <w:lvl w:ilvl="1">
      <w:start w:val="1"/>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bullet"/>
      <w:lvlText w:val="С"/>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1"/>
      <w:numFmt w:val="bullet"/>
      <w:lvlText w:val="к"/>
      <w:lvlJc w:val="left"/>
      <w:pPr>
        <w:ind w:left="0" w:hanging="0"/>
      </w:pPr>
      <w:rPr>
        <w:rFonts w:ascii="OpenSymbol" w:hAnsi="OpenSymbol" w:cs="OpenSymbol" w:hint="default"/>
        <w:sz w:val="23"/>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3"/>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lvl w:ilvl="0">
      <w:start w:val="1"/>
      <w:numFmt w:val="bullet"/>
      <w:lvlText w:val="В"/>
      <w:lvlJc w:val="left"/>
      <w:pPr>
        <w:ind w:left="0" w:hanging="0"/>
      </w:pPr>
      <w:rPr>
        <w:rFonts w:ascii="OpenSymbol" w:hAnsi="OpenSymbol" w:cs="OpenSymbol" w:hint="default"/>
        <w:sz w:val="23"/>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lvl w:ilvl="0">
      <w:start w:val="1"/>
      <w:numFmt w:val="bullet"/>
      <w:lvlText w:val="\"/>
      <w:lvlJc w:val="left"/>
      <w:pPr>
        <w:ind w:left="0" w:hanging="0"/>
      </w:pPr>
      <w:rPr>
        <w:rFonts w:ascii="OpenSymbol" w:hAnsi="OpenSymbol" w:cs="OpenSymbol" w:hint="default"/>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lvl w:ilvl="0">
      <w:start w:val="1"/>
      <w:numFmt w:val="bullet"/>
      <w:lvlText w:val="Х"/>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61"/>
      <w:numFmt w:val="upperLetter"/>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bullet"/>
      <w:lvlText w:val="к"/>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1"/>
      <w:numFmt w:val="bullet"/>
      <w:lvlText w:val="х"/>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lvl w:ilvl="0">
      <w:start w:val="1"/>
      <w:numFmt w:val="bullet"/>
      <w:lvlText w:val="в"/>
      <w:lvlJc w:val="left"/>
      <w:pPr>
        <w:ind w:left="0" w:hanging="0"/>
      </w:pPr>
      <w:rPr>
        <w:rFonts w:ascii="OpenSymbol" w:hAnsi="OpenSymbol" w:cs="OpenSymbol" w:hint="default"/>
        <w:sz w:val="23"/>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lvl w:ilvl="0">
      <w:start w:val="1"/>
      <w:numFmt w:val="bullet"/>
      <w:lvlText w:val="а"/>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3"/>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
      <w:numFmt w:val="bullet"/>
      <w:lvlText w:val="в"/>
      <w:lvlJc w:val="left"/>
      <w:pPr>
        <w:ind w:left="0" w:hanging="0"/>
      </w:pPr>
      <w:rPr>
        <w:rFonts w:ascii="OpenSymbol" w:hAnsi="OpenSymbol" w:cs="OpenSymbol" w:hint="default"/>
        <w:sz w:val="23"/>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lvl w:ilvl="0">
      <w:start w:val="1"/>
      <w:numFmt w:val="bullet"/>
      <w:lvlText w:val="\"/>
      <w:lvlJc w:val="left"/>
      <w:pPr>
        <w:ind w:left="0" w:hanging="0"/>
      </w:pPr>
      <w:rPr>
        <w:rFonts w:ascii="OpenSymbol" w:hAnsi="OpenSymbol" w:cs="OpenSymbol" w:hint="default"/>
        <w:rFonts w:cs="OpenSymbol"/>
      </w:rPr>
    </w:lvl>
    <w:lvl w:ilvl="1">
      <w:start w:val="1"/>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lvl w:ilvl="0">
      <w:start w:val="1"/>
      <w:numFmt w:val="bullet"/>
      <w:lvlText w:val="с"/>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1"/>
      <w:numFmt w:val="bullet"/>
      <w:lvlText w:val="в"/>
      <w:lvlJc w:val="left"/>
      <w:pPr>
        <w:ind w:left="0" w:hanging="0"/>
      </w:pPr>
      <w:rPr>
        <w:rFonts w:ascii="OpenSymbol" w:hAnsi="OpenSymbol" w:cs="OpenSymbol" w:hint="default"/>
        <w:sz w:val="23"/>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3"/>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lvl w:ilvl="0">
      <w:start w:val="1"/>
      <w:numFmt w:val="bullet"/>
      <w:lvlText w:val="с"/>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2"/>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4"/>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lvl w:ilvl="0">
      <w:start w:val="1"/>
      <w:numFmt w:val="bullet"/>
      <w:lvlText w:val=""/>
      <w:lvlJc w:val="left"/>
      <w:pPr>
        <w:ind w:left="0" w:hanging="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l"/>
      <w:lvlJc w:val="left"/>
      <w:pPr>
        <w:ind w:left="0" w:hanging="0"/>
      </w:pPr>
      <w:rPr>
        <w:rFonts w:ascii="Wingdings" w:hAnsi="Wingdings" w:cs="Wingdings" w:hint="default"/>
        <w:sz w:val="24"/>
        <w:rFonts w:cs="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lvl w:ilvl="0">
      <w:start w:val="1"/>
      <w:numFmt w:val="bullet"/>
      <w:lvlText w:val="и"/>
      <w:lvlJc w:val="left"/>
      <w:pPr>
        <w:ind w:left="0" w:hanging="0"/>
      </w:pPr>
      <w:rPr>
        <w:rFonts w:ascii="OpenSymbol" w:hAnsi="OpenSymbol" w:cs="OpenSymbol" w:hint="default"/>
        <w:sz w:val="23"/>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lvl w:ilvl="0">
      <w:start w:val="2"/>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lvl w:ilvl="0">
      <w:start w:val="1"/>
      <w:numFmt w:val="bullet"/>
      <w:lvlText w:val=""/>
      <w:lvlJc w:val="left"/>
      <w:pPr>
        <w:ind w:left="0" w:hanging="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Symbol" w:hAnsi="Symbol" w:cs="Symbol" w:hint="default"/>
        <w:sz w:val="24"/>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Symbol" w:hAnsi="Symbol" w:cs="Symbol" w:hint="default"/>
        <w:sz w:val="24"/>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lvl w:ilvl="0">
      <w:start w:val="1"/>
      <w:numFmt w:val="bullet"/>
      <w:lvlText w:val=""/>
      <w:lvlJc w:val="left"/>
      <w:pPr>
        <w:ind w:left="0" w:hanging="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lvl w:ilvl="0">
      <w:start w:val="1"/>
      <w:numFmt w:val="bullet"/>
      <w:lvlText w:val=""/>
      <w:lvlJc w:val="left"/>
      <w:pPr>
        <w:ind w:left="0" w:hanging="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Symbol" w:hAnsi="Symbol" w:cs="Symbol" w:hint="default"/>
        <w:sz w:val="24"/>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lvl w:ilvl="0">
      <w:start w:val="1"/>
      <w:numFmt w:val="bullet"/>
      <w:lvlText w:val=""/>
      <w:lvlJc w:val="left"/>
      <w:pPr>
        <w:ind w:left="0" w:hanging="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Symbol" w:hAnsi="Symbol" w:cs="Symbol" w:hint="default"/>
        <w:sz w:val="24"/>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Symbol" w:hAnsi="Symbol" w:cs="Symbol" w:hint="default"/>
        <w:sz w:val="24"/>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lvl w:ilvl="0">
      <w:start w:val="1"/>
      <w:numFmt w:val="bullet"/>
      <w:lvlText w:val=""/>
      <w:lvlJc w:val="left"/>
      <w:pPr>
        <w:ind w:left="0" w:hanging="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lvl w:ilvl="0">
      <w:start w:val="1"/>
      <w:numFmt w:val="bullet"/>
      <w:lvlText w:val=""/>
      <w:lvlJc w:val="left"/>
      <w:pPr>
        <w:ind w:left="0" w:hanging="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lvl w:ilvl="0">
      <w:start w:val="1"/>
      <w:numFmt w:val="bullet"/>
      <w:lvlText w:val="\"/>
      <w:lvlJc w:val="left"/>
      <w:pPr>
        <w:ind w:left="0" w:hanging="0"/>
      </w:pPr>
      <w:rPr>
        <w:rFonts w:ascii="OpenSymbol" w:hAnsi="OpenSymbol" w:cs="OpenSymbol" w:hint="default"/>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lvl w:ilvl="0">
      <w:start w:val="1"/>
      <w:numFmt w:val="bullet"/>
      <w:lvlText w:val="к"/>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lvl w:ilvl="0">
      <w:start w:val="1"/>
      <w:numFmt w:val="bullet"/>
      <w:lvlText w:val="и"/>
      <w:lvlJc w:val="left"/>
      <w:pPr>
        <w:ind w:left="0" w:hanging="0"/>
      </w:pPr>
      <w:rPr>
        <w:rFonts w:ascii="OpenSymbol" w:hAnsi="OpenSymbol" w:cs="OpenSymbol" w:hint="default"/>
        <w:sz w:val="23"/>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ind w:left="0" w:hanging="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3"/>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lvl w:ilvl="0">
      <w:start w:val="3"/>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lvl w:ilvl="0">
      <w:start w:val="3"/>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b/>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lvl w:ilvl="0">
      <w:start w:val="1"/>
      <w:numFmt w:val="bullet"/>
      <w:lvlText w:val="с"/>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b/>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lvl w:ilvl="0">
      <w:start w:val="1"/>
      <w:numFmt w:val="bullet"/>
      <w:lvlText w:val="в"/>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b/>
        <w:rFonts w:cs="OpenSymbol"/>
      </w:rPr>
    </w:lvl>
    <w:lvl w:ilvl="2">
      <w:start w:val="1"/>
      <w:numFmt w:val="bullet"/>
      <w:lvlText w:val="-"/>
      <w:lvlJc w:val="left"/>
      <w:pPr>
        <w:ind w:left="0" w:hanging="0"/>
      </w:pPr>
      <w:rPr>
        <w:rFonts w:ascii="OpenSymbol" w:hAnsi="OpenSymbol" w:cs="OpenSymbol" w:hint="default"/>
        <w:sz w:val="24"/>
        <w:rFonts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lvl w:ilvl="0">
      <w:start w:val="1"/>
      <w:numFmt w:val="bullet"/>
      <w:lvlText w:val="с"/>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7">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lvl w:ilvl="0">
      <w:start w:val="1"/>
      <w:numFmt w:val="bullet"/>
      <w:lvlText w:val="l"/>
      <w:lvlJc w:val="left"/>
      <w:pPr>
        <w:ind w:left="0" w:hanging="0"/>
      </w:pPr>
      <w:rPr>
        <w:rFonts w:ascii="Wingdings" w:hAnsi="Wingdings" w:cs="Wingdings" w:hint="default"/>
        <w:sz w:val="20"/>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lvl w:ilvl="0">
      <w:start w:val="1"/>
      <w:numFmt w:val="bullet"/>
      <w:lvlText w:val="и"/>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4">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lvl w:ilvl="0">
      <w:start w:val="1"/>
      <w:numFmt w:val="bullet"/>
      <w:lvlText w:val="а"/>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6">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7">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8">
    <w:lvl w:ilvl="0">
      <w:start w:val="1"/>
      <w:numFmt w:val="bullet"/>
      <w:lvlText w:val="к"/>
      <w:lvlJc w:val="left"/>
      <w:pPr>
        <w:ind w:left="0" w:hanging="0"/>
      </w:pPr>
      <w:rPr>
        <w:rFonts w:ascii="OpenSymbol" w:hAnsi="OpenSymbol" w:cs="OpenSymbol" w:hint="default"/>
        <w:sz w:val="24"/>
        <w:rFonts w:cs="OpenSymbol"/>
      </w:rPr>
    </w:lvl>
    <w:lvl w:ilvl="1">
      <w:start w:val="1"/>
      <w:numFmt w:val="bullet"/>
      <w:lvlText w:val="l"/>
      <w:lvlJc w:val="left"/>
      <w:pPr>
        <w:ind w:left="0" w:hanging="0"/>
      </w:pPr>
      <w:rPr>
        <w:rFonts w:ascii="Wingdings" w:hAnsi="Wingdings" w:cs="Wingdings" w:hint="default"/>
        <w:sz w:val="16"/>
        <w:rFonts w:cs="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9">
    <w:lvl w:ilvl="0">
      <w:start w:val="1"/>
      <w:numFmt w:val="bullet"/>
      <w:lvlText w:val="l"/>
      <w:lvlJc w:val="left"/>
      <w:pPr>
        <w:ind w:left="0" w:hanging="0"/>
      </w:pPr>
      <w:rPr>
        <w:rFonts w:ascii="Wingdings" w:hAnsi="Wingdings" w:cs="Wingdings" w:hint="default"/>
        <w:sz w:val="16"/>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lvl w:ilvl="0">
      <w:start w:val="1"/>
      <w:numFmt w:val="bullet"/>
      <w:lvlText w:val="l"/>
      <w:lvlJc w:val="left"/>
      <w:pPr>
        <w:ind w:left="0" w:hanging="0"/>
      </w:pPr>
      <w:rPr>
        <w:rFonts w:ascii="Wingdings" w:hAnsi="Wingdings" w:cs="Wingdings" w:hint="default"/>
        <w:sz w:val="16"/>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lvl w:ilvl="0">
      <w:start w:val="1"/>
      <w:numFmt w:val="bullet"/>
      <w:lvlText w:val="l"/>
      <w:lvlJc w:val="left"/>
      <w:pPr>
        <w:ind w:left="0" w:hanging="0"/>
      </w:pPr>
      <w:rPr>
        <w:rFonts w:ascii="Wingdings" w:hAnsi="Wingdings" w:cs="Wingdings" w:hint="default"/>
        <w:sz w:val="16"/>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lvl w:ilvl="0">
      <w:start w:val="2"/>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3">
    <w:lvl w:ilvl="0">
      <w:start w:val="5"/>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l"/>
      <w:lvlJc w:val="left"/>
      <w:pPr>
        <w:ind w:left="0" w:hanging="0"/>
      </w:pPr>
      <w:rPr>
        <w:rFonts w:ascii="Wingdings" w:hAnsi="Wingdings" w:cs="Wingdings" w:hint="default"/>
        <w:sz w:val="24"/>
        <w:rFonts w:cs="Wingding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5">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В"/>
      <w:lvlJc w:val="left"/>
      <w:pPr>
        <w:ind w:left="0" w:hanging="0"/>
      </w:pPr>
      <w:rPr>
        <w:rFonts w:ascii="OpenSymbol" w:hAnsi="OpenSymbol" w:cs="OpenSymbol" w:hint="default"/>
        <w:sz w:val="24"/>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6">
    <w:lvl w:ilvl="0">
      <w:start w:val="1"/>
      <w:numFmt w:val="bullet"/>
      <w:lvlText w:val="в"/>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lvl w:ilvl="0">
      <w:start w:val="1"/>
      <w:numFmt w:val="bullet"/>
      <w:lvlText w:val="и"/>
      <w:lvlJc w:val="left"/>
      <w:pPr>
        <w:ind w:left="0" w:hanging="0"/>
      </w:pPr>
      <w:rPr>
        <w:rFonts w:ascii="OpenSymbol" w:hAnsi="OpenSymbol" w:cs="OpenSymbol" w:hint="default"/>
        <w:sz w:val="24"/>
        <w:rFonts w:cs="OpenSymbol"/>
      </w:rPr>
    </w:lvl>
    <w:lvl w:ilvl="1">
      <w:start w:val="1"/>
      <w:numFmt w:val="bullet"/>
      <w:lvlText w:val="-"/>
      <w:lvlJc w:val="left"/>
      <w:pPr>
        <w:ind w:left="0" w:hanging="0"/>
      </w:pPr>
      <w:rPr>
        <w:rFonts w:ascii="OpenSymbol" w:hAnsi="OpenSymbol" w:cs="OpenSymbol" w:hint="default"/>
        <w:sz w:val="23"/>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0">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1">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4">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lvl w:ilvl="0">
      <w:start w:val="1"/>
      <w:numFmt w:val="bullet"/>
      <w:lvlText w:val="l"/>
      <w:lvlJc w:val="left"/>
      <w:pPr>
        <w:ind w:left="0" w:hanging="0"/>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lvl w:ilvl="0">
      <w:start w:val="1"/>
      <w:numFmt w:val="bullet"/>
      <w:lvlText w:val="и"/>
      <w:lvlJc w:val="left"/>
      <w:pPr>
        <w:ind w:left="0" w:hanging="0"/>
      </w:pPr>
      <w:rPr>
        <w:rFonts w:ascii="OpenSymbol" w:hAnsi="OpenSymbol" w:cs="OpenSymbol" w:hint="default"/>
        <w:rFonts w:cs="OpenSymbol"/>
      </w:rPr>
    </w:lvl>
    <w:lvl w:ilvl="1">
      <w:start w:val="3"/>
      <w:numFmt w:val="decimal"/>
      <w:lvlText w:val="%2."/>
      <w:lvlJc w:val="left"/>
      <w:pPr>
        <w:ind w:left="0" w:hanging="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lvl w:ilvl="0">
      <w:start w:val="1"/>
      <w:numFmt w:val="bullet"/>
      <w:lvlText w:val="-"/>
      <w:lvlJc w:val="left"/>
      <w:pPr>
        <w:ind w:left="0" w:hanging="0"/>
      </w:pPr>
      <w:rPr>
        <w:rFonts w:ascii="OpenSymbol" w:hAnsi="OpenSymbol" w:cs="OpenSymbol"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0">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2">
    <w:lvl w:ilvl="0">
      <w:start w:val="1"/>
      <w:numFmt w:val="bullet"/>
      <w:lvlText w:val=""/>
      <w:lvlJc w:val="left"/>
      <w:pPr>
        <w:tabs>
          <w:tab w:val="num" w:pos="723"/>
        </w:tabs>
        <w:ind w:left="723" w:hanging="360"/>
      </w:pPr>
      <w:rPr>
        <w:rFonts w:ascii="Symbol" w:hAnsi="Symbol" w:cs="Symbol" w:hint="default"/>
        <w:sz w:val="24"/>
        <w:rFonts w:cs="OpenSymbol"/>
      </w:rPr>
    </w:lvl>
    <w:lvl w:ilvl="1">
      <w:start w:val="1"/>
      <w:numFmt w:val="bullet"/>
      <w:lvlText w:val="◦"/>
      <w:lvlJc w:val="left"/>
      <w:pPr>
        <w:tabs>
          <w:tab w:val="num" w:pos="1083"/>
        </w:tabs>
        <w:ind w:left="1083" w:hanging="360"/>
      </w:pPr>
      <w:rPr>
        <w:rFonts w:ascii="OpenSymbol" w:hAnsi="OpenSymbol" w:cs="OpenSymbol" w:hint="default"/>
        <w:rFonts w:cs="OpenSymbol"/>
      </w:rPr>
    </w:lvl>
    <w:lvl w:ilvl="2">
      <w:start w:val="1"/>
      <w:numFmt w:val="bullet"/>
      <w:lvlText w:val="▪"/>
      <w:lvlJc w:val="left"/>
      <w:pPr>
        <w:tabs>
          <w:tab w:val="num" w:pos="1443"/>
        </w:tabs>
        <w:ind w:left="1443" w:hanging="360"/>
      </w:pPr>
      <w:rPr>
        <w:rFonts w:ascii="OpenSymbol" w:hAnsi="OpenSymbol" w:cs="OpenSymbol" w:hint="default"/>
        <w:rFonts w:cs="OpenSymbol"/>
      </w:rPr>
    </w:lvl>
    <w:lvl w:ilvl="3">
      <w:start w:val="1"/>
      <w:numFmt w:val="bullet"/>
      <w:lvlText w:val=""/>
      <w:lvlJc w:val="left"/>
      <w:pPr>
        <w:tabs>
          <w:tab w:val="num" w:pos="1803"/>
        </w:tabs>
        <w:ind w:left="1803" w:hanging="360"/>
      </w:pPr>
      <w:rPr>
        <w:rFonts w:ascii="Symbol" w:hAnsi="Symbol" w:cs="Symbol" w:hint="default"/>
        <w:rFonts w:cs="OpenSymbol"/>
      </w:rPr>
    </w:lvl>
    <w:lvl w:ilvl="4">
      <w:start w:val="1"/>
      <w:numFmt w:val="bullet"/>
      <w:lvlText w:val="◦"/>
      <w:lvlJc w:val="left"/>
      <w:pPr>
        <w:tabs>
          <w:tab w:val="num" w:pos="2163"/>
        </w:tabs>
        <w:ind w:left="2163" w:hanging="360"/>
      </w:pPr>
      <w:rPr>
        <w:rFonts w:ascii="OpenSymbol" w:hAnsi="OpenSymbol" w:cs="OpenSymbol" w:hint="default"/>
        <w:rFonts w:cs="OpenSymbol"/>
      </w:rPr>
    </w:lvl>
    <w:lvl w:ilvl="5">
      <w:start w:val="1"/>
      <w:numFmt w:val="bullet"/>
      <w:lvlText w:val="▪"/>
      <w:lvlJc w:val="left"/>
      <w:pPr>
        <w:tabs>
          <w:tab w:val="num" w:pos="2523"/>
        </w:tabs>
        <w:ind w:left="2523" w:hanging="360"/>
      </w:pPr>
      <w:rPr>
        <w:rFonts w:ascii="OpenSymbol" w:hAnsi="OpenSymbol" w:cs="OpenSymbol" w:hint="default"/>
        <w:rFonts w:cs="OpenSymbol"/>
      </w:rPr>
    </w:lvl>
    <w:lvl w:ilvl="6">
      <w:start w:val="1"/>
      <w:numFmt w:val="bullet"/>
      <w:lvlText w:val=""/>
      <w:lvlJc w:val="left"/>
      <w:pPr>
        <w:tabs>
          <w:tab w:val="num" w:pos="2883"/>
        </w:tabs>
        <w:ind w:left="2883" w:hanging="360"/>
      </w:pPr>
      <w:rPr>
        <w:rFonts w:ascii="Symbol" w:hAnsi="Symbol" w:cs="Symbol" w:hint="default"/>
        <w:rFonts w:cs="OpenSymbol"/>
      </w:rPr>
    </w:lvl>
    <w:lvl w:ilvl="7">
      <w:start w:val="1"/>
      <w:numFmt w:val="bullet"/>
      <w:lvlText w:val="◦"/>
      <w:lvlJc w:val="left"/>
      <w:pPr>
        <w:tabs>
          <w:tab w:val="num" w:pos="3243"/>
        </w:tabs>
        <w:ind w:left="3243" w:hanging="360"/>
      </w:pPr>
      <w:rPr>
        <w:rFonts w:ascii="OpenSymbol" w:hAnsi="OpenSymbol" w:cs="OpenSymbol" w:hint="default"/>
        <w:rFonts w:cs="OpenSymbol"/>
      </w:rPr>
    </w:lvl>
    <w:lvl w:ilvl="8">
      <w:start w:val="1"/>
      <w:numFmt w:val="bullet"/>
      <w:lvlText w:val="▪"/>
      <w:lvlJc w:val="left"/>
      <w:pPr>
        <w:tabs>
          <w:tab w:val="num" w:pos="3603"/>
        </w:tabs>
        <w:ind w:left="3603" w:hanging="360"/>
      </w:pPr>
      <w:rPr>
        <w:rFonts w:ascii="OpenSymbol" w:hAnsi="OpenSymbol" w:cs="OpenSymbol" w:hint="default"/>
        <w:rFonts w:cs="OpenSymbol"/>
      </w:rPr>
    </w:lvl>
  </w:abstractNum>
  <w:abstractNum w:abstractNumId="253">
    <w:lvl w:ilvl="0">
      <w:start w:val="1"/>
      <w:numFmt w:val="bullet"/>
      <w:lvlText w:val=""/>
      <w:lvlJc w:val="left"/>
      <w:pPr>
        <w:tabs>
          <w:tab w:val="num" w:pos="1580"/>
        </w:tabs>
        <w:ind w:left="1580" w:hanging="360"/>
      </w:pPr>
      <w:rPr>
        <w:rFonts w:ascii="Symbol" w:hAnsi="Symbol" w:cs="Symbol" w:hint="default"/>
        <w:sz w:val="24"/>
        <w:rFonts w:cs="OpenSymbol"/>
      </w:rPr>
    </w:lvl>
    <w:lvl w:ilvl="1">
      <w:start w:val="1"/>
      <w:numFmt w:val="bullet"/>
      <w:lvlText w:val="◦"/>
      <w:lvlJc w:val="left"/>
      <w:pPr>
        <w:tabs>
          <w:tab w:val="num" w:pos="1940"/>
        </w:tabs>
        <w:ind w:left="1940" w:hanging="360"/>
      </w:pPr>
      <w:rPr>
        <w:rFonts w:ascii="OpenSymbol" w:hAnsi="OpenSymbol" w:cs="OpenSymbol" w:hint="default"/>
        <w:rFonts w:cs="OpenSymbol"/>
      </w:rPr>
    </w:lvl>
    <w:lvl w:ilvl="2">
      <w:start w:val="1"/>
      <w:numFmt w:val="bullet"/>
      <w:lvlText w:val="▪"/>
      <w:lvlJc w:val="left"/>
      <w:pPr>
        <w:tabs>
          <w:tab w:val="num" w:pos="2300"/>
        </w:tabs>
        <w:ind w:left="2300" w:hanging="360"/>
      </w:pPr>
      <w:rPr>
        <w:rFonts w:ascii="OpenSymbol" w:hAnsi="OpenSymbol" w:cs="OpenSymbol" w:hint="default"/>
        <w:rFonts w:cs="OpenSymbol"/>
      </w:rPr>
    </w:lvl>
    <w:lvl w:ilvl="3">
      <w:start w:val="1"/>
      <w:numFmt w:val="bullet"/>
      <w:lvlText w:val=""/>
      <w:lvlJc w:val="left"/>
      <w:pPr>
        <w:tabs>
          <w:tab w:val="num" w:pos="2660"/>
        </w:tabs>
        <w:ind w:left="2660" w:hanging="360"/>
      </w:pPr>
      <w:rPr>
        <w:rFonts w:ascii="Symbol" w:hAnsi="Symbol" w:cs="Symbol" w:hint="default"/>
        <w:rFonts w:cs="OpenSymbol"/>
      </w:rPr>
    </w:lvl>
    <w:lvl w:ilvl="4">
      <w:start w:val="1"/>
      <w:numFmt w:val="bullet"/>
      <w:lvlText w:val="◦"/>
      <w:lvlJc w:val="left"/>
      <w:pPr>
        <w:tabs>
          <w:tab w:val="num" w:pos="3020"/>
        </w:tabs>
        <w:ind w:left="3020" w:hanging="360"/>
      </w:pPr>
      <w:rPr>
        <w:rFonts w:ascii="OpenSymbol" w:hAnsi="OpenSymbol" w:cs="OpenSymbol" w:hint="default"/>
        <w:rFonts w:cs="OpenSymbol"/>
      </w:rPr>
    </w:lvl>
    <w:lvl w:ilvl="5">
      <w:start w:val="1"/>
      <w:numFmt w:val="bullet"/>
      <w:lvlText w:val="▪"/>
      <w:lvlJc w:val="left"/>
      <w:pPr>
        <w:tabs>
          <w:tab w:val="num" w:pos="3380"/>
        </w:tabs>
        <w:ind w:left="3380" w:hanging="360"/>
      </w:pPr>
      <w:rPr>
        <w:rFonts w:ascii="OpenSymbol" w:hAnsi="OpenSymbol" w:cs="OpenSymbol" w:hint="default"/>
        <w:rFonts w:cs="OpenSymbol"/>
      </w:rPr>
    </w:lvl>
    <w:lvl w:ilvl="6">
      <w:start w:val="1"/>
      <w:numFmt w:val="bullet"/>
      <w:lvlText w:val=""/>
      <w:lvlJc w:val="left"/>
      <w:pPr>
        <w:tabs>
          <w:tab w:val="num" w:pos="3740"/>
        </w:tabs>
        <w:ind w:left="3740" w:hanging="360"/>
      </w:pPr>
      <w:rPr>
        <w:rFonts w:ascii="Symbol" w:hAnsi="Symbol" w:cs="Symbol" w:hint="default"/>
        <w:rFonts w:cs="OpenSymbol"/>
      </w:rPr>
    </w:lvl>
    <w:lvl w:ilvl="7">
      <w:start w:val="1"/>
      <w:numFmt w:val="bullet"/>
      <w:lvlText w:val="◦"/>
      <w:lvlJc w:val="left"/>
      <w:pPr>
        <w:tabs>
          <w:tab w:val="num" w:pos="4100"/>
        </w:tabs>
        <w:ind w:left="4100" w:hanging="360"/>
      </w:pPr>
      <w:rPr>
        <w:rFonts w:ascii="OpenSymbol" w:hAnsi="OpenSymbol" w:cs="OpenSymbol" w:hint="default"/>
        <w:rFonts w:cs="OpenSymbol"/>
      </w:rPr>
    </w:lvl>
    <w:lvl w:ilvl="8">
      <w:start w:val="1"/>
      <w:numFmt w:val="bullet"/>
      <w:lvlText w:val="▪"/>
      <w:lvlJc w:val="left"/>
      <w:pPr>
        <w:tabs>
          <w:tab w:val="num" w:pos="4460"/>
        </w:tabs>
        <w:ind w:left="4460" w:hanging="360"/>
      </w:pPr>
      <w:rPr>
        <w:rFonts w:ascii="OpenSymbol" w:hAnsi="OpenSymbol" w:cs="OpenSymbol" w:hint="default"/>
        <w:rFonts w:cs="OpenSymbol"/>
      </w:rPr>
    </w:lvl>
  </w:abstractNum>
  <w:abstractNum w:abstractNumId="254">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6">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60">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6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4">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6">
    <w:lvl w:ilvl="0">
      <w:start w:val="1"/>
      <w:numFmt w:val="decimal"/>
      <w:lvlText w:val="%1."/>
      <w:lvlJc w:val="left"/>
      <w:pPr>
        <w:ind w:left="360" w:hanging="360"/>
      </w:pPr>
      <w:rPr>
        <w:sz w:val="24"/>
        <w:b/>
        <w:rFonts w:eastAsia="Times New Roman" w:cs="Times New Roman"/>
      </w:rPr>
    </w:lvl>
    <w:lvl w:ilvl="1">
      <w:start w:val="1"/>
      <w:numFmt w:val="decimal"/>
      <w:lvlText w:val="%1.%2."/>
      <w:lvlJc w:val="left"/>
      <w:pPr>
        <w:ind w:left="360" w:hanging="360"/>
      </w:pPr>
      <w:rPr>
        <w:sz w:val="24"/>
        <w:b/>
        <w:rFonts w:eastAsia="Times New Roman" w:cs="Times New Roman"/>
      </w:rPr>
    </w:lvl>
    <w:lvl w:ilvl="2">
      <w:start w:val="1"/>
      <w:numFmt w:val="decimal"/>
      <w:lvlText w:val="%1.%2.%3."/>
      <w:lvlJc w:val="left"/>
      <w:pPr>
        <w:ind w:left="720" w:hanging="720"/>
      </w:pPr>
      <w:rPr>
        <w:sz w:val="24"/>
        <w:b/>
        <w:rFonts w:eastAsia="Times New Roman" w:cs="Times New Roman"/>
      </w:rPr>
    </w:lvl>
    <w:lvl w:ilvl="3">
      <w:start w:val="1"/>
      <w:numFmt w:val="decimal"/>
      <w:lvlText w:val="%1.%2.%3.%4."/>
      <w:lvlJc w:val="left"/>
      <w:pPr>
        <w:ind w:left="720" w:hanging="720"/>
      </w:pPr>
      <w:rPr>
        <w:sz w:val="24"/>
        <w:b/>
        <w:rFonts w:eastAsia="Times New Roman" w:cs="Times New Roman"/>
      </w:rPr>
    </w:lvl>
    <w:lvl w:ilvl="4">
      <w:start w:val="1"/>
      <w:numFmt w:val="decimal"/>
      <w:lvlText w:val="%1.%2.%3.%4.%5."/>
      <w:lvlJc w:val="left"/>
      <w:pPr>
        <w:ind w:left="1080" w:hanging="1080"/>
      </w:pPr>
      <w:rPr>
        <w:sz w:val="24"/>
        <w:b/>
        <w:rFonts w:eastAsia="Times New Roman" w:cs="Times New Roman"/>
      </w:rPr>
    </w:lvl>
    <w:lvl w:ilvl="5">
      <w:start w:val="1"/>
      <w:numFmt w:val="decimal"/>
      <w:lvlText w:val="%1.%2.%3.%4.%5.%6."/>
      <w:lvlJc w:val="left"/>
      <w:pPr>
        <w:ind w:left="1080" w:hanging="1080"/>
      </w:pPr>
      <w:rPr>
        <w:sz w:val="24"/>
        <w:b/>
        <w:rFonts w:eastAsia="Times New Roman" w:cs="Times New Roman"/>
      </w:rPr>
    </w:lvl>
    <w:lvl w:ilvl="6">
      <w:start w:val="1"/>
      <w:numFmt w:val="decimal"/>
      <w:lvlText w:val="%1.%2.%3.%4.%5.%6.%7."/>
      <w:lvlJc w:val="left"/>
      <w:pPr>
        <w:ind w:left="1440" w:hanging="1440"/>
      </w:pPr>
      <w:rPr>
        <w:sz w:val="24"/>
        <w:b/>
        <w:rFonts w:eastAsia="Times New Roman" w:cs="Times New Roman"/>
      </w:rPr>
    </w:lvl>
    <w:lvl w:ilvl="7">
      <w:start w:val="1"/>
      <w:numFmt w:val="decimal"/>
      <w:lvlText w:val="%1.%2.%3.%4.%5.%6.%7.%8."/>
      <w:lvlJc w:val="left"/>
      <w:pPr>
        <w:ind w:left="1440" w:hanging="1440"/>
      </w:pPr>
      <w:rPr>
        <w:sz w:val="24"/>
        <w:b/>
        <w:rFonts w:eastAsia="Times New Roman" w:cs="Times New Roman"/>
      </w:rPr>
    </w:lvl>
    <w:lvl w:ilvl="8">
      <w:start w:val="1"/>
      <w:numFmt w:val="decimal"/>
      <w:lvlText w:val="%1.%2.%3.%4.%5.%6.%7.%8.%9."/>
      <w:lvlJc w:val="left"/>
      <w:pPr>
        <w:ind w:left="1800" w:hanging="1800"/>
      </w:pPr>
      <w:rPr>
        <w:sz w:val="24"/>
        <w:b/>
        <w:rFonts w:eastAsia="Times New Roman" w:cs="Times New Roman"/>
      </w:rPr>
    </w:lvl>
  </w:abstractNum>
  <w:abstractNum w:abstractNumId="26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bering>
</file>

<file path=word/settings.xml><?xml version="1.0" encoding="utf-8"?>
<w:settings xmlns:w="http://schemas.openxmlformats.org/wordprocessingml/2006/main">
  <w:zoom w:percent="100"/>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Lucida Sans" w:eastAsiaTheme="minorEastAsia"/>
        <w:szCs w:val="22"/>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6425"/>
    <w:pPr>
      <w:widowControl/>
      <w:suppressAutoHyphens w:val="true"/>
      <w:bidi w:val="0"/>
      <w:spacing w:before="0" w:after="0"/>
      <w:jc w:val="left"/>
    </w:pPr>
    <w:rPr>
      <w:rFonts w:ascii="Times New Roman" w:hAnsi="Times New Roman" w:eastAsia="" w:cs="Lucida Sans" w:eastAsiaTheme="minorEastAsia"/>
      <w:color w:val="auto"/>
      <w:kern w:val="0"/>
      <w:sz w:val="22"/>
      <w:szCs w:val="22"/>
      <w:lang w:val="ru-RU" w:eastAsia="zh-CN" w:bidi="hi-IN"/>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4d5bdc"/>
    <w:rPr>
      <w:color w:val="0000FF"/>
      <w:u w:val="single"/>
    </w:rPr>
  </w:style>
  <w:style w:type="character" w:styleId="Style15" w:customStyle="1">
    <w:name w:val="Маркеры списка"/>
    <w:qFormat/>
    <w:rsid w:val="00b76425"/>
    <w:rPr>
      <w:rFonts w:ascii="OpenSymbol" w:hAnsi="OpenSymbol" w:eastAsia="OpenSymbol" w:cs="OpenSymbol"/>
    </w:rPr>
  </w:style>
  <w:style w:type="character" w:styleId="Style16" w:customStyle="1">
    <w:name w:val="Символ нумерации"/>
    <w:qFormat/>
    <w:rsid w:val="00b76425"/>
    <w:rPr/>
  </w:style>
  <w:style w:type="paragraph" w:styleId="Style17" w:customStyle="1">
    <w:name w:val="Заголовок"/>
    <w:basedOn w:val="Normal"/>
    <w:next w:val="Style18"/>
    <w:qFormat/>
    <w:rsid w:val="00b76425"/>
    <w:pPr>
      <w:keepNext w:val="true"/>
      <w:spacing w:before="240" w:after="120"/>
    </w:pPr>
    <w:rPr>
      <w:rFonts w:ascii="Liberation Sans" w:hAnsi="Liberation Sans" w:eastAsia="Microsoft YaHei"/>
      <w:sz w:val="28"/>
      <w:szCs w:val="28"/>
    </w:rPr>
  </w:style>
  <w:style w:type="paragraph" w:styleId="Style18">
    <w:name w:val="Body Text"/>
    <w:basedOn w:val="Normal"/>
    <w:rsid w:val="00b76425"/>
    <w:pPr>
      <w:spacing w:lineRule="auto" w:line="276" w:before="0" w:after="140"/>
    </w:pPr>
    <w:rPr/>
  </w:style>
  <w:style w:type="paragraph" w:styleId="Style19">
    <w:name w:val="List"/>
    <w:basedOn w:val="Style18"/>
    <w:rsid w:val="00b76425"/>
    <w:pPr/>
    <w:rPr/>
  </w:style>
  <w:style w:type="paragraph" w:styleId="Style20" w:customStyle="1">
    <w:name w:val="Caption"/>
    <w:basedOn w:val="Normal"/>
    <w:qFormat/>
    <w:rsid w:val="00b76425"/>
    <w:pPr>
      <w:suppressLineNumbers/>
      <w:spacing w:before="120" w:after="120"/>
    </w:pPr>
    <w:rPr>
      <w:i/>
      <w:iCs/>
      <w:sz w:val="24"/>
      <w:szCs w:val="24"/>
    </w:rPr>
  </w:style>
  <w:style w:type="paragraph" w:styleId="Style21">
    <w:name w:val="Указатель"/>
    <w:basedOn w:val="Normal"/>
    <w:qFormat/>
    <w:pPr>
      <w:suppressLineNumbers/>
    </w:pPr>
    <w:rPr>
      <w:rFonts w:cs="Lucida Sans"/>
    </w:rPr>
  </w:style>
  <w:style w:type="paragraph" w:styleId="Indexheading">
    <w:name w:val="index heading"/>
    <w:basedOn w:val="Normal"/>
    <w:qFormat/>
    <w:rsid w:val="00b76425"/>
    <w:pPr>
      <w:suppressLineNumbers/>
    </w:pPr>
    <w:rPr/>
  </w:style>
  <w:style w:type="paragraph" w:styleId="Style22" w:customStyle="1">
    <w:name w:val="Содержимое таблицы"/>
    <w:basedOn w:val="Normal"/>
    <w:qFormat/>
    <w:rsid w:val="00b76425"/>
    <w:pPr>
      <w:suppressLineNumbers/>
    </w:pPr>
    <w:rPr/>
  </w:style>
  <w:style w:type="paragraph" w:styleId="Style23" w:customStyle="1">
    <w:name w:val="Заголовок таблицы"/>
    <w:basedOn w:val="Style22"/>
    <w:qFormat/>
    <w:rsid w:val="00b76425"/>
    <w:pPr>
      <w:jc w:val="center"/>
    </w:pPr>
    <w:rPr>
      <w:b/>
      <w:bCs/>
    </w:rPr>
  </w:style>
  <w:style w:type="paragraph" w:styleId="ListParagraph">
    <w:name w:val="List Paragraph"/>
    <w:basedOn w:val="Normal"/>
    <w:uiPriority w:val="34"/>
    <w:qFormat/>
    <w:rsid w:val="000535e4"/>
    <w:pPr>
      <w:spacing w:before="0" w:after="0"/>
      <w:ind w:left="720" w:hanging="0"/>
      <w:contextualSpacing/>
    </w:pPr>
    <w:rPr>
      <w:rFonts w:cs="Mangal"/>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LibreOffice/6.3.4.2$Windows_x86 LibreOffice_project/60da17e045e08f1793c57c00ba83cdfce946d0aa</Application>
  <Pages>267</Pages>
  <Words>94085</Words>
  <Characters>735155</Characters>
  <CharactersWithSpaces>822064</CharactersWithSpaces>
  <Paragraphs>7691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2020-07-02T07:15:00Z</dcterms:created>
  <dc:creator>Windows User</dc:creator>
  <dc:description/>
  <dc:language>ru-RU</dc:language>
  <cp:lastModifiedBy/>
  <cp:lastPrinted>2020-07-08T10:30:55Z</cp:lastPrinted>
  <dcterms:modified xsi:type="dcterms:W3CDTF">2020-07-08T11:28:23Z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